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078D2">
      <w:pPr>
        <w:spacing w:line="360" w:lineRule="auto"/>
        <w:jc w:val="left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highlight w:val="none"/>
        </w:rPr>
        <w:t>附件：报价一览表</w:t>
      </w:r>
    </w:p>
    <w:p w14:paraId="5AC1ECE2">
      <w:pPr>
        <w:spacing w:line="360" w:lineRule="auto"/>
        <w:jc w:val="center"/>
        <w:rPr>
          <w:rFonts w:ascii="仿宋_GB2312" w:hAnsi="仿宋_GB2312" w:eastAsia="仿宋_GB2312" w:cs="仿宋_GB2312"/>
          <w:b/>
          <w:bCs/>
          <w:color w:val="auto"/>
          <w:sz w:val="24"/>
          <w:szCs w:val="32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24"/>
          <w:szCs w:val="32"/>
          <w:highlight w:val="none"/>
        </w:rPr>
        <w:t>报价一览表</w:t>
      </w:r>
    </w:p>
    <w:p w14:paraId="51E8F8F3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  <w:t>项目名称：</w:t>
      </w:r>
    </w:p>
    <w:p w14:paraId="0B5943FD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  <w:t>项目编号及包号：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525"/>
        <w:gridCol w:w="2166"/>
        <w:gridCol w:w="1566"/>
      </w:tblGrid>
      <w:tr w14:paraId="45D9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1328" w:type="pct"/>
            <w:noWrap w:val="0"/>
            <w:vAlign w:val="center"/>
          </w:tcPr>
          <w:p w14:paraId="58D3BE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  <w:p w14:paraId="18512325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482" w:type="pct"/>
            <w:noWrap w:val="0"/>
            <w:vAlign w:val="center"/>
          </w:tcPr>
          <w:p w14:paraId="000B45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1271" w:type="pct"/>
            <w:noWrap w:val="0"/>
            <w:vAlign w:val="center"/>
          </w:tcPr>
          <w:p w14:paraId="46E56189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917" w:type="pct"/>
            <w:noWrap w:val="0"/>
            <w:vAlign w:val="center"/>
          </w:tcPr>
          <w:p w14:paraId="3D0053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0013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1328" w:type="pct"/>
            <w:noWrap w:val="0"/>
            <w:vAlign w:val="center"/>
          </w:tcPr>
          <w:p w14:paraId="655C73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82" w:type="pct"/>
            <w:noWrap w:val="0"/>
            <w:vAlign w:val="center"/>
          </w:tcPr>
          <w:p w14:paraId="1AA610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1" w:type="pct"/>
            <w:noWrap w:val="0"/>
            <w:vAlign w:val="center"/>
          </w:tcPr>
          <w:p w14:paraId="2DC829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7" w:type="pct"/>
            <w:noWrap w:val="0"/>
            <w:vAlign w:val="center"/>
          </w:tcPr>
          <w:p w14:paraId="6731C9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414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3A4673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总报价：人民币（大写）                      （小写：￥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 ）</w:t>
            </w:r>
          </w:p>
        </w:tc>
      </w:tr>
      <w:tr w14:paraId="64B5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4A512F52">
            <w:pPr>
              <w:rPr>
                <w:rFonts w:hint="default" w:eastAsia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备注：表内报价内容以元为单位。</w:t>
            </w:r>
          </w:p>
        </w:tc>
      </w:tr>
    </w:tbl>
    <w:p w14:paraId="5F975833">
      <w:pPr>
        <w:spacing w:line="280" w:lineRule="exact"/>
        <w:ind w:right="540" w:rightChars="257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6DABF97">
      <w:pPr>
        <w:spacing w:line="280" w:lineRule="exact"/>
        <w:ind w:right="540" w:rightChars="257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6F7E0C4">
      <w:pPr>
        <w:spacing w:line="280" w:lineRule="exact"/>
        <w:ind w:right="540" w:rightChars="257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（加盖单位公章）      </w:t>
      </w:r>
    </w:p>
    <w:p w14:paraId="0F487900">
      <w:pPr>
        <w:spacing w:line="280" w:lineRule="exact"/>
        <w:ind w:right="540" w:rightChars="257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B74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5E3B2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</w:pPr>
    </w:p>
    <w:p w14:paraId="1F6D17E3">
      <w:pPr>
        <w:spacing w:line="280" w:lineRule="exact"/>
        <w:ind w:right="540" w:rightChars="257"/>
        <w:jc w:val="center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  <w:t>分项报价表（二包）</w:t>
      </w:r>
    </w:p>
    <w:p w14:paraId="3D8C8422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  <w:t>项目名称：</w:t>
      </w:r>
    </w:p>
    <w:p w14:paraId="3AEE8C3D">
      <w:pPr>
        <w:pStyle w:val="3"/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1"/>
          <w:szCs w:val="24"/>
          <w:highlight w:val="none"/>
          <w:lang w:val="en-US" w:eastAsia="zh-CN" w:bidi="ar-SA"/>
        </w:rPr>
        <w:t>项目编号及包号：</w:t>
      </w:r>
    </w:p>
    <w:p w14:paraId="408F2C13">
      <w:pPr>
        <w:spacing w:line="280" w:lineRule="exact"/>
        <w:ind w:right="540" w:rightChars="257" w:firstLine="2489" w:firstLineChars="1000"/>
        <w:jc w:val="center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</w:pPr>
    </w:p>
    <w:tbl>
      <w:tblPr>
        <w:tblStyle w:val="4"/>
        <w:tblW w:w="8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835"/>
        <w:gridCol w:w="2318"/>
        <w:gridCol w:w="1856"/>
        <w:gridCol w:w="1345"/>
      </w:tblGrid>
      <w:tr w14:paraId="3DBBA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983" w:type="dxa"/>
            <w:noWrap w:val="0"/>
            <w:vAlign w:val="center"/>
          </w:tcPr>
          <w:p w14:paraId="1F341E71">
            <w:pPr>
              <w:spacing w:before="173" w:line="220" w:lineRule="auto"/>
              <w:ind w:left="281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1835" w:type="dxa"/>
            <w:noWrap w:val="0"/>
            <w:vAlign w:val="center"/>
          </w:tcPr>
          <w:p w14:paraId="05F14C9E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  <w:t>类别</w:t>
            </w:r>
          </w:p>
        </w:tc>
        <w:tc>
          <w:tcPr>
            <w:tcW w:w="2318" w:type="dxa"/>
            <w:noWrap w:val="0"/>
            <w:vAlign w:val="center"/>
          </w:tcPr>
          <w:p w14:paraId="404BE7D5">
            <w:pPr>
              <w:spacing w:before="173" w:line="220" w:lineRule="auto"/>
              <w:ind w:left="281" w:firstLine="233" w:firstLineChars="10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856" w:type="dxa"/>
            <w:noWrap w:val="0"/>
            <w:vAlign w:val="center"/>
          </w:tcPr>
          <w:p w14:paraId="4849AD25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  <w:t>单价</w:t>
            </w:r>
          </w:p>
        </w:tc>
        <w:tc>
          <w:tcPr>
            <w:tcW w:w="1345" w:type="dxa"/>
            <w:noWrap w:val="0"/>
            <w:vAlign w:val="center"/>
          </w:tcPr>
          <w:p w14:paraId="542945C2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  <w:t>合计</w:t>
            </w:r>
          </w:p>
          <w:p w14:paraId="667C7DB7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6"/>
                <w:sz w:val="22"/>
                <w:szCs w:val="22"/>
                <w:highlight w:val="none"/>
              </w:rPr>
              <w:t>（元）</w:t>
            </w:r>
          </w:p>
        </w:tc>
      </w:tr>
      <w:tr w14:paraId="136DE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983" w:type="dxa"/>
            <w:noWrap w:val="0"/>
            <w:vAlign w:val="center"/>
          </w:tcPr>
          <w:p w14:paraId="5D628ECF">
            <w:pPr>
              <w:spacing w:before="173" w:line="220" w:lineRule="auto"/>
              <w:jc w:val="center"/>
              <w:rPr>
                <w:rFonts w:hint="default" w:ascii="仿宋" w:hAnsi="仿宋" w:eastAsia="仿宋" w:cs="仿宋"/>
                <w:color w:val="auto"/>
                <w:spacing w:val="6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kern w:val="2"/>
                <w:sz w:val="22"/>
                <w:szCs w:val="22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835" w:type="dxa"/>
            <w:noWrap w:val="0"/>
            <w:vAlign w:val="center"/>
          </w:tcPr>
          <w:p w14:paraId="4209B620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snapToGrid w:val="0"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新增省道桥梁技术状况检测抽检评定</w:t>
            </w:r>
          </w:p>
        </w:tc>
        <w:tc>
          <w:tcPr>
            <w:tcW w:w="2318" w:type="dxa"/>
            <w:noWrap w:val="0"/>
            <w:vAlign w:val="center"/>
          </w:tcPr>
          <w:p w14:paraId="1CE4FCFC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kern w:val="2"/>
                <w:sz w:val="22"/>
                <w:szCs w:val="22"/>
                <w:highlight w:val="none"/>
                <w:lang w:val="en-US" w:eastAsia="zh-CN" w:bidi="ar-SA"/>
              </w:rPr>
              <w:t>472座/22610延米</w:t>
            </w:r>
          </w:p>
        </w:tc>
        <w:tc>
          <w:tcPr>
            <w:tcW w:w="1856" w:type="dxa"/>
            <w:noWrap w:val="0"/>
            <w:vAlign w:val="center"/>
          </w:tcPr>
          <w:p w14:paraId="060A3E35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元/延米</w:t>
            </w:r>
          </w:p>
        </w:tc>
        <w:tc>
          <w:tcPr>
            <w:tcW w:w="1345" w:type="dxa"/>
            <w:noWrap w:val="0"/>
            <w:vAlign w:val="center"/>
          </w:tcPr>
          <w:p w14:paraId="6EFE77E0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</w:pPr>
          </w:p>
        </w:tc>
      </w:tr>
      <w:tr w14:paraId="3FC65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983" w:type="dxa"/>
            <w:noWrap w:val="0"/>
            <w:vAlign w:val="center"/>
          </w:tcPr>
          <w:p w14:paraId="441165A8">
            <w:pPr>
              <w:spacing w:before="173" w:line="220" w:lineRule="auto"/>
              <w:jc w:val="center"/>
              <w:rPr>
                <w:rFonts w:hint="default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1835" w:type="dxa"/>
            <w:noWrap w:val="0"/>
            <w:vAlign w:val="center"/>
          </w:tcPr>
          <w:p w14:paraId="461A57AF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318" w:type="dxa"/>
            <w:noWrap w:val="0"/>
            <w:vAlign w:val="center"/>
          </w:tcPr>
          <w:p w14:paraId="789F8DAE">
            <w:pPr>
              <w:spacing w:before="173" w:line="220" w:lineRule="auto"/>
              <w:jc w:val="center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23A11C1C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</w:pPr>
          </w:p>
        </w:tc>
        <w:tc>
          <w:tcPr>
            <w:tcW w:w="1345" w:type="dxa"/>
            <w:noWrap w:val="0"/>
            <w:vAlign w:val="center"/>
          </w:tcPr>
          <w:p w14:paraId="08B3C02E">
            <w:pPr>
              <w:spacing w:before="173" w:line="220" w:lineRule="auto"/>
              <w:ind w:left="281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</w:pPr>
          </w:p>
        </w:tc>
      </w:tr>
      <w:tr w14:paraId="56D0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983" w:type="dxa"/>
            <w:noWrap w:val="0"/>
            <w:vAlign w:val="center"/>
          </w:tcPr>
          <w:p w14:paraId="5F061455">
            <w:pPr>
              <w:spacing w:before="173" w:line="220" w:lineRule="auto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总报价</w:t>
            </w:r>
          </w:p>
          <w:p w14:paraId="1AE78AAB">
            <w:pPr>
              <w:spacing w:before="173" w:line="220" w:lineRule="auto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7354" w:type="dxa"/>
            <w:gridSpan w:val="4"/>
            <w:noWrap w:val="0"/>
            <w:vAlign w:val="center"/>
          </w:tcPr>
          <w:p w14:paraId="7FBA5F68">
            <w:pPr>
              <w:spacing w:before="173" w:line="220" w:lineRule="auto"/>
              <w:ind w:left="281"/>
              <w:jc w:val="left"/>
              <w:rPr>
                <w:rFonts w:hint="default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       </w:t>
            </w:r>
          </w:p>
        </w:tc>
      </w:tr>
      <w:tr w14:paraId="22214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  <w:jc w:val="center"/>
        </w:trPr>
        <w:tc>
          <w:tcPr>
            <w:tcW w:w="8337" w:type="dxa"/>
            <w:gridSpan w:val="5"/>
            <w:noWrap w:val="0"/>
            <w:vAlign w:val="center"/>
          </w:tcPr>
          <w:p w14:paraId="56B38070">
            <w:pPr>
              <w:spacing w:before="173" w:line="220" w:lineRule="auto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说明：</w:t>
            </w:r>
          </w:p>
          <w:p w14:paraId="14114DBC">
            <w:pPr>
              <w:numPr>
                <w:ilvl w:val="0"/>
                <w:numId w:val="0"/>
              </w:numPr>
              <w:spacing w:before="173" w:line="220" w:lineRule="auto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本报价为供应商完成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项目所需的全部费用（包括劳务费、国家按现行税收政策征收的一切税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(包括增值税)费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、服务费、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分析报告出具费用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等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一切费用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</w:rPr>
              <w:t>）。</w:t>
            </w:r>
          </w:p>
          <w:p w14:paraId="20DCF6FD">
            <w:pPr>
              <w:numPr>
                <w:ilvl w:val="0"/>
                <w:numId w:val="0"/>
              </w:numPr>
              <w:spacing w:before="173" w:line="220" w:lineRule="auto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  <w:t>2、项目最终结算以实际发生工程量及中标单价据实核算；投标总价仅作为价格评审维度的计分基准，不作为最终结算总价。</w:t>
            </w:r>
          </w:p>
          <w:p w14:paraId="628403CE">
            <w:pPr>
              <w:numPr>
                <w:ilvl w:val="0"/>
                <w:numId w:val="0"/>
              </w:numPr>
              <w:spacing w:before="173" w:line="220" w:lineRule="auto"/>
              <w:jc w:val="left"/>
              <w:rPr>
                <w:rFonts w:hint="eastAsia" w:ascii="仿宋" w:hAnsi="仿宋" w:eastAsia="仿宋" w:cs="仿宋"/>
                <w:color w:val="auto"/>
                <w:spacing w:val="6"/>
                <w:sz w:val="22"/>
                <w:szCs w:val="22"/>
                <w:highlight w:val="none"/>
                <w:lang w:val="en-US" w:eastAsia="zh-CN"/>
              </w:rPr>
            </w:pPr>
          </w:p>
        </w:tc>
      </w:tr>
    </w:tbl>
    <w:p w14:paraId="6398ED2F">
      <w:pPr>
        <w:jc w:val="center"/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4317C"/>
    <w:rsid w:val="3F64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2026-05-12T09:36:00Z</dcterms:created>
  <dc:creator>弥猫深巷°</dc:creator>
  <cp:lastModifiedBy>弥猫深巷°</cp:lastModifiedBy>
  <dcterms:modified xsi:type="dcterms:W3CDTF">2026-05-12T09:37:20Z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A4E06AFAFDB54AB7B50C1420A78F8813_11</vt:lpwstr>
  </property>
  <property fmtid="{D5CDD505-2E9C-101B-9397-08002B2CF9AE}" pid="4" name="KSOTemplateDocerSaveRecord">
    <vt:lpwstr>eyJoZGlkIjoiNjdlNGM1NWU5ZTM1Mzc3ZjUzODQ4MTgyZmMyNmQyNjciLCJ1c2VySWQiOiIyNTEwOTc4MjkifQ==</vt:lpwstr>
  </property>
</Properties>
</file>