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9B3D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FA8652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4BE9684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GB" w:eastAsia="zh-CN"/>
        </w:rPr>
        <w:t>企业业绩表</w:t>
      </w:r>
    </w:p>
    <w:p w14:paraId="165E25BC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080352B">
      <w:pPr>
        <w:pStyle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 xml:space="preserve">               </w:t>
      </w:r>
    </w:p>
    <w:tbl>
      <w:tblPr>
        <w:tblStyle w:val="4"/>
        <w:tblW w:w="107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1886"/>
        <w:gridCol w:w="1985"/>
        <w:gridCol w:w="1406"/>
        <w:gridCol w:w="1406"/>
        <w:gridCol w:w="1290"/>
        <w:gridCol w:w="1604"/>
      </w:tblGrid>
      <w:tr w14:paraId="3B523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6338B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2B7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5A3D2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C715E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合同内容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3E6843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CB8BCE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01B4A8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完成项目质量</w:t>
            </w:r>
          </w:p>
        </w:tc>
      </w:tr>
      <w:tr w14:paraId="600E8B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7CC7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60AD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80B5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C5049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64A97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9D223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2AE82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CB06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B3462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9B072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30CF4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9638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D70381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C7633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9999A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99E7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6256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A99A1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60C9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81D25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E816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A5ECD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5F72A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ABD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29B2D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62293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F428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C3C7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91BF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73F3E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2F5CE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EB3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9922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F448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D6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12A7B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1FF6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50E29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851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C626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CBAD2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7844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59D78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8C595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49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80690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4D01C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C62D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EC34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0958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F23CE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653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03977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B2826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EBA2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C1FF6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CCB2B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F506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77E65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CCC0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7B1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E5D3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B24F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F7DA194">
      <w:pPr>
        <w:rPr>
          <w:rFonts w:hint="eastAsia" w:ascii="宋体" w:hAnsi="宋体" w:cs="宋体"/>
          <w:sz w:val="24"/>
          <w:szCs w:val="22"/>
        </w:rPr>
      </w:pPr>
    </w:p>
    <w:p w14:paraId="046080F2">
      <w:pPr>
        <w:spacing w:line="360" w:lineRule="auto"/>
        <w:ind w:left="720" w:hanging="840" w:hangingChars="3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注：1.</w:t>
      </w: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供应商</w:t>
      </w:r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提供自2023年1月1日起至今完成的类似业绩证明材料;</w:t>
      </w:r>
    </w:p>
    <w:p w14:paraId="2A63B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8" w:leftChars="266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2.业绩证明材料为加盖供应商公章的合同、验收报告或业主证明材料的复印件或扫描件（含首页、签字盖章页）时间以合同签订时间为准。</w:t>
      </w:r>
    </w:p>
    <w:p w14:paraId="450205D7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7BBB860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99544C8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EC0BE97">
      <w:pPr>
        <w:pStyle w:val="2"/>
        <w:spacing w:line="500" w:lineRule="exact"/>
        <w:jc w:val="center"/>
        <w:textAlignment w:val="baseline"/>
        <w:rPr>
          <w:rFonts w:hint="eastAsia" w:ascii="仿宋" w:hAnsi="仿宋" w:eastAsia="仿宋" w:cs="仿宋"/>
          <w:sz w:val="24"/>
          <w:szCs w:val="24"/>
        </w:rPr>
        <w:sectPr>
          <w:pgSz w:w="11906" w:h="16838"/>
          <w:pgMar w:top="1020" w:right="1418" w:bottom="1020" w:left="1418" w:header="680" w:footer="737" w:gutter="0"/>
          <w:pgNumType w:fmt="decimal"/>
          <w:cols w:space="720" w:num="1"/>
          <w:titlePg/>
          <w:docGrid w:type="linesAndChars" w:linePitch="326" w:charSpace="0"/>
        </w:sectPr>
      </w:pPr>
    </w:p>
    <w:p w14:paraId="11B09C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6315"/>
    <w:rsid w:val="21876A0A"/>
    <w:rsid w:val="3EFE2C46"/>
    <w:rsid w:val="429D3FAA"/>
    <w:rsid w:val="43D95B14"/>
    <w:rsid w:val="60794B50"/>
    <w:rsid w:val="6C325CB4"/>
    <w:rsid w:val="7276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129</Characters>
  <Lines>0</Lines>
  <Paragraphs>0</Paragraphs>
  <TotalTime>0</TotalTime>
  <ScaleCrop>false</ScaleCrop>
  <LinksUpToDate>false</LinksUpToDate>
  <CharactersWithSpaces>144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2025-05-28T07:18:00Z</dcterms:created>
  <dc:creator>白日梦制造商</dc:creator>
  <cp:lastModifiedBy>WPS_1666185130</cp:lastModifiedBy>
  <dcterms:modified xsi:type="dcterms:W3CDTF">2026-04-23T02:04:48Z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D09F428DA984416F8A530C53BB9A3DE9_11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