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E6F20">
      <w:pPr>
        <w:adjustRightInd w:val="0"/>
        <w:snapToGrid w:val="0"/>
        <w:spacing w:beforeAutospacing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装修主材清单</w:t>
      </w:r>
    </w:p>
    <w:p w14:paraId="3D25AEF9">
      <w:pPr>
        <w:adjustRightInd w:val="0"/>
        <w:snapToGrid w:val="0"/>
        <w:spacing w:beforeAutospacing="0" w:afterAutospacing="0"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3581"/>
        <w:gridCol w:w="2448"/>
        <w:gridCol w:w="1200"/>
      </w:tblGrid>
      <w:tr w14:paraId="0182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757" w:type="pct"/>
            <w:noWrap w:val="0"/>
            <w:vAlign w:val="center"/>
          </w:tcPr>
          <w:p w14:paraId="1A524777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2101" w:type="pct"/>
            <w:noWrap w:val="0"/>
            <w:vAlign w:val="center"/>
          </w:tcPr>
          <w:p w14:paraId="53AEC47D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装修主材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436" w:type="pct"/>
            <w:noWrap w:val="0"/>
            <w:vAlign w:val="center"/>
          </w:tcPr>
          <w:p w14:paraId="43354D26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规格</w:t>
            </w:r>
          </w:p>
        </w:tc>
        <w:tc>
          <w:tcPr>
            <w:tcW w:w="704" w:type="pct"/>
            <w:noWrap w:val="0"/>
            <w:vAlign w:val="center"/>
          </w:tcPr>
          <w:p w14:paraId="4D191981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740A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7" w:type="pct"/>
            <w:noWrap w:val="0"/>
            <w:vAlign w:val="top"/>
          </w:tcPr>
          <w:p w14:paraId="19463FB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2101" w:type="pct"/>
            <w:noWrap w:val="0"/>
            <w:vAlign w:val="center"/>
          </w:tcPr>
          <w:p w14:paraId="1BDD436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6" w:type="pct"/>
            <w:noWrap w:val="0"/>
            <w:vAlign w:val="top"/>
          </w:tcPr>
          <w:p w14:paraId="1A6CFE5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04" w:type="pct"/>
            <w:noWrap w:val="0"/>
            <w:vAlign w:val="top"/>
          </w:tcPr>
          <w:p w14:paraId="7B55D81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DC80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7" w:type="pct"/>
            <w:noWrap w:val="0"/>
            <w:vAlign w:val="top"/>
          </w:tcPr>
          <w:p w14:paraId="02AF3C0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2101" w:type="pct"/>
            <w:noWrap w:val="0"/>
            <w:vAlign w:val="center"/>
          </w:tcPr>
          <w:p w14:paraId="76FB51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6" w:type="pct"/>
            <w:noWrap w:val="0"/>
            <w:vAlign w:val="top"/>
          </w:tcPr>
          <w:p w14:paraId="66F6268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04" w:type="pct"/>
            <w:noWrap w:val="0"/>
            <w:vAlign w:val="top"/>
          </w:tcPr>
          <w:p w14:paraId="32B4A76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CE2C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757" w:type="pct"/>
            <w:noWrap w:val="0"/>
            <w:vAlign w:val="top"/>
          </w:tcPr>
          <w:p w14:paraId="312036E3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2101" w:type="pct"/>
            <w:noWrap w:val="0"/>
            <w:vAlign w:val="center"/>
          </w:tcPr>
          <w:p w14:paraId="29F664E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6" w:type="pct"/>
            <w:noWrap w:val="0"/>
            <w:vAlign w:val="top"/>
          </w:tcPr>
          <w:p w14:paraId="59556D2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04" w:type="pct"/>
            <w:noWrap w:val="0"/>
            <w:vAlign w:val="top"/>
          </w:tcPr>
          <w:p w14:paraId="6A232C1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A2A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7" w:type="pct"/>
            <w:noWrap w:val="0"/>
            <w:vAlign w:val="top"/>
          </w:tcPr>
          <w:p w14:paraId="6A71E9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N</w:t>
            </w:r>
          </w:p>
        </w:tc>
        <w:tc>
          <w:tcPr>
            <w:tcW w:w="2101" w:type="pct"/>
            <w:noWrap w:val="0"/>
            <w:vAlign w:val="center"/>
          </w:tcPr>
          <w:p w14:paraId="313C247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36" w:type="pct"/>
            <w:noWrap w:val="0"/>
            <w:vAlign w:val="top"/>
          </w:tcPr>
          <w:p w14:paraId="5CBBC02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04" w:type="pct"/>
            <w:noWrap w:val="0"/>
            <w:vAlign w:val="top"/>
          </w:tcPr>
          <w:p w14:paraId="29844F2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93FF339">
      <w:pPr>
        <w:widowControl w:val="0"/>
        <w:spacing w:line="560" w:lineRule="exact"/>
        <w:ind w:firstLine="840" w:firstLineChars="300"/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结合3.1（一）详细清单内容自行拟定</w:t>
      </w:r>
    </w:p>
    <w:p w14:paraId="10763C9E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</w:p>
    <w:p w14:paraId="0CDCBD7A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名称(公章)：____________</w:t>
      </w:r>
    </w:p>
    <w:p w14:paraId="614DD3AF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p w14:paraId="65A64615">
      <w:pP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br w:type="page"/>
      </w:r>
    </w:p>
    <w:p w14:paraId="10F50BEF">
      <w:pPr>
        <w:adjustRightInd w:val="0"/>
        <w:snapToGrid w:val="0"/>
        <w:spacing w:beforeAutospacing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硬件设备清单</w:t>
      </w:r>
    </w:p>
    <w:p w14:paraId="4DE7F8C3">
      <w:pPr>
        <w:adjustRightInd w:val="0"/>
        <w:snapToGrid w:val="0"/>
        <w:spacing w:beforeAutospacing="0" w:afterAutospacing="0"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3140"/>
        <w:gridCol w:w="1635"/>
        <w:gridCol w:w="1700"/>
        <w:gridCol w:w="982"/>
      </w:tblGrid>
      <w:tr w14:paraId="14D47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623" w:type="pct"/>
            <w:noWrap w:val="0"/>
            <w:vAlign w:val="center"/>
          </w:tcPr>
          <w:p w14:paraId="1B9FF606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842" w:type="pct"/>
            <w:noWrap w:val="0"/>
            <w:vAlign w:val="center"/>
          </w:tcPr>
          <w:p w14:paraId="329A35CC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硬件设备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959" w:type="pct"/>
            <w:noWrap w:val="0"/>
            <w:vAlign w:val="center"/>
          </w:tcPr>
          <w:p w14:paraId="6A89ADBC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品牌</w:t>
            </w:r>
          </w:p>
        </w:tc>
        <w:tc>
          <w:tcPr>
            <w:tcW w:w="997" w:type="pct"/>
            <w:noWrap w:val="0"/>
            <w:vAlign w:val="center"/>
          </w:tcPr>
          <w:p w14:paraId="0865EF2A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规格/型号</w:t>
            </w:r>
          </w:p>
        </w:tc>
        <w:tc>
          <w:tcPr>
            <w:tcW w:w="576" w:type="pct"/>
            <w:noWrap w:val="0"/>
            <w:vAlign w:val="center"/>
          </w:tcPr>
          <w:p w14:paraId="6DCF8AC7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1D5E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23" w:type="pct"/>
            <w:noWrap w:val="0"/>
            <w:vAlign w:val="top"/>
          </w:tcPr>
          <w:p w14:paraId="63DB527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842" w:type="pct"/>
            <w:noWrap w:val="0"/>
            <w:vAlign w:val="center"/>
          </w:tcPr>
          <w:p w14:paraId="224CDDA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9" w:type="pct"/>
            <w:noWrap w:val="0"/>
            <w:vAlign w:val="center"/>
          </w:tcPr>
          <w:p w14:paraId="617990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7" w:type="pct"/>
            <w:noWrap w:val="0"/>
            <w:vAlign w:val="top"/>
          </w:tcPr>
          <w:p w14:paraId="6DE084F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pct"/>
            <w:noWrap w:val="0"/>
            <w:vAlign w:val="top"/>
          </w:tcPr>
          <w:p w14:paraId="7389F4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512E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23" w:type="pct"/>
            <w:noWrap w:val="0"/>
            <w:vAlign w:val="top"/>
          </w:tcPr>
          <w:p w14:paraId="7E5B923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842" w:type="pct"/>
            <w:noWrap w:val="0"/>
            <w:vAlign w:val="center"/>
          </w:tcPr>
          <w:p w14:paraId="770270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9" w:type="pct"/>
            <w:noWrap w:val="0"/>
            <w:vAlign w:val="center"/>
          </w:tcPr>
          <w:p w14:paraId="190AFC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97" w:type="pct"/>
            <w:noWrap w:val="0"/>
            <w:vAlign w:val="top"/>
          </w:tcPr>
          <w:p w14:paraId="747D932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pct"/>
            <w:noWrap w:val="0"/>
            <w:vAlign w:val="top"/>
          </w:tcPr>
          <w:p w14:paraId="17D8972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5BBC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623" w:type="pct"/>
            <w:noWrap w:val="0"/>
            <w:vAlign w:val="top"/>
          </w:tcPr>
          <w:p w14:paraId="1573058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842" w:type="pct"/>
            <w:noWrap w:val="0"/>
            <w:vAlign w:val="center"/>
          </w:tcPr>
          <w:p w14:paraId="57BDE54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9" w:type="pct"/>
            <w:noWrap w:val="0"/>
            <w:vAlign w:val="center"/>
          </w:tcPr>
          <w:p w14:paraId="7A3343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7" w:type="pct"/>
            <w:noWrap w:val="0"/>
            <w:vAlign w:val="top"/>
          </w:tcPr>
          <w:p w14:paraId="6FFEE24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pct"/>
            <w:noWrap w:val="0"/>
            <w:vAlign w:val="top"/>
          </w:tcPr>
          <w:p w14:paraId="1998EE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866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623" w:type="pct"/>
            <w:noWrap w:val="0"/>
            <w:vAlign w:val="top"/>
          </w:tcPr>
          <w:p w14:paraId="7A01393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N</w:t>
            </w:r>
          </w:p>
        </w:tc>
        <w:tc>
          <w:tcPr>
            <w:tcW w:w="1842" w:type="pct"/>
            <w:noWrap w:val="0"/>
            <w:vAlign w:val="center"/>
          </w:tcPr>
          <w:p w14:paraId="5F1A0E2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9" w:type="pct"/>
            <w:noWrap w:val="0"/>
            <w:vAlign w:val="center"/>
          </w:tcPr>
          <w:p w14:paraId="25F136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7" w:type="pct"/>
            <w:noWrap w:val="0"/>
            <w:vAlign w:val="top"/>
          </w:tcPr>
          <w:p w14:paraId="004E301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576" w:type="pct"/>
            <w:noWrap w:val="0"/>
            <w:vAlign w:val="top"/>
          </w:tcPr>
          <w:p w14:paraId="1837046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2DF3194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具体详见3.1（一）详细清单</w:t>
      </w:r>
    </w:p>
    <w:p w14:paraId="35EF8B7B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</w:p>
    <w:p w14:paraId="7CE01FB7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名称(公章)：____________</w:t>
      </w:r>
    </w:p>
    <w:p w14:paraId="517A412C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p w14:paraId="087C00AB">
      <w:pP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br w:type="page"/>
      </w:r>
    </w:p>
    <w:p w14:paraId="35F98367">
      <w:pPr>
        <w:adjustRightInd w:val="0"/>
        <w:snapToGrid w:val="0"/>
        <w:spacing w:beforeAutospacing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硬件设备技术响应偏离表</w:t>
      </w:r>
    </w:p>
    <w:p w14:paraId="2B73E9DB">
      <w:pPr>
        <w:adjustRightInd w:val="0"/>
        <w:snapToGrid w:val="0"/>
        <w:spacing w:beforeAutospacing="0" w:afterAutospacing="0"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805"/>
        <w:gridCol w:w="2441"/>
        <w:gridCol w:w="2961"/>
        <w:gridCol w:w="631"/>
      </w:tblGrid>
      <w:tr w14:paraId="0E17A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400" w:type="pct"/>
            <w:noWrap w:val="0"/>
            <w:vAlign w:val="center"/>
          </w:tcPr>
          <w:p w14:paraId="2AD1DB8E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059" w:type="pct"/>
            <w:noWrap w:val="0"/>
            <w:vAlign w:val="center"/>
          </w:tcPr>
          <w:p w14:paraId="7570AB76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硬件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设备</w:t>
            </w:r>
          </w:p>
          <w:p w14:paraId="611F5D9F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432" w:type="pct"/>
            <w:noWrap w:val="0"/>
            <w:vAlign w:val="center"/>
          </w:tcPr>
          <w:p w14:paraId="52401EAB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磋商文件要求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  <w:t>的项目特征描述</w:t>
            </w:r>
          </w:p>
        </w:tc>
        <w:tc>
          <w:tcPr>
            <w:tcW w:w="1737" w:type="pct"/>
            <w:noWrap w:val="0"/>
            <w:vAlign w:val="center"/>
          </w:tcPr>
          <w:p w14:paraId="6AD06CD9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供应商响应文件拟投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硬件设备指标响应</w:t>
            </w:r>
          </w:p>
        </w:tc>
        <w:tc>
          <w:tcPr>
            <w:tcW w:w="370" w:type="pct"/>
            <w:noWrap w:val="0"/>
            <w:vAlign w:val="center"/>
          </w:tcPr>
          <w:p w14:paraId="0CDC8F4A">
            <w:pPr>
              <w:adjustRightInd w:val="0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7FBB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0" w:type="pct"/>
            <w:noWrap w:val="0"/>
            <w:vAlign w:val="top"/>
          </w:tcPr>
          <w:p w14:paraId="2539D7B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059" w:type="pct"/>
            <w:noWrap w:val="0"/>
            <w:vAlign w:val="center"/>
          </w:tcPr>
          <w:p w14:paraId="47476C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32" w:type="pct"/>
            <w:noWrap w:val="0"/>
            <w:vAlign w:val="top"/>
          </w:tcPr>
          <w:p w14:paraId="6F1D140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7" w:type="pct"/>
            <w:noWrap w:val="0"/>
            <w:vAlign w:val="top"/>
          </w:tcPr>
          <w:p w14:paraId="0F265CC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0" w:type="pct"/>
            <w:noWrap w:val="0"/>
            <w:vAlign w:val="top"/>
          </w:tcPr>
          <w:p w14:paraId="0322613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5ADB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0" w:type="pct"/>
            <w:noWrap w:val="0"/>
            <w:vAlign w:val="top"/>
          </w:tcPr>
          <w:p w14:paraId="552EF91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059" w:type="pct"/>
            <w:noWrap w:val="0"/>
            <w:vAlign w:val="center"/>
          </w:tcPr>
          <w:p w14:paraId="7EEAFC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32" w:type="pct"/>
            <w:noWrap w:val="0"/>
            <w:vAlign w:val="top"/>
          </w:tcPr>
          <w:p w14:paraId="5F4BA81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7" w:type="pct"/>
            <w:noWrap w:val="0"/>
            <w:vAlign w:val="top"/>
          </w:tcPr>
          <w:p w14:paraId="30F4E37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0" w:type="pct"/>
            <w:noWrap w:val="0"/>
            <w:vAlign w:val="top"/>
          </w:tcPr>
          <w:p w14:paraId="36C15A9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B5DC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400" w:type="pct"/>
            <w:noWrap w:val="0"/>
            <w:vAlign w:val="top"/>
          </w:tcPr>
          <w:p w14:paraId="708558B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059" w:type="pct"/>
            <w:noWrap w:val="0"/>
            <w:vAlign w:val="center"/>
          </w:tcPr>
          <w:p w14:paraId="62513B9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32" w:type="pct"/>
            <w:noWrap w:val="0"/>
            <w:vAlign w:val="top"/>
          </w:tcPr>
          <w:p w14:paraId="4777D5E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7" w:type="pct"/>
            <w:noWrap w:val="0"/>
            <w:vAlign w:val="top"/>
          </w:tcPr>
          <w:p w14:paraId="3DAFEA2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0" w:type="pct"/>
            <w:noWrap w:val="0"/>
            <w:vAlign w:val="top"/>
          </w:tcPr>
          <w:p w14:paraId="28F40F9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462B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00" w:type="pct"/>
            <w:noWrap w:val="0"/>
            <w:vAlign w:val="top"/>
          </w:tcPr>
          <w:p w14:paraId="13F8C9A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N</w:t>
            </w:r>
          </w:p>
        </w:tc>
        <w:tc>
          <w:tcPr>
            <w:tcW w:w="1059" w:type="pct"/>
            <w:noWrap w:val="0"/>
            <w:vAlign w:val="center"/>
          </w:tcPr>
          <w:p w14:paraId="5D7209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432" w:type="pct"/>
            <w:noWrap w:val="0"/>
            <w:vAlign w:val="top"/>
          </w:tcPr>
          <w:p w14:paraId="129473F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37" w:type="pct"/>
            <w:noWrap w:val="0"/>
            <w:vAlign w:val="top"/>
          </w:tcPr>
          <w:p w14:paraId="2837444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0" w:type="pct"/>
            <w:noWrap w:val="0"/>
            <w:vAlign w:val="top"/>
          </w:tcPr>
          <w:p w14:paraId="5F637CE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053A8024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具体详见3.1（一）详细清单</w:t>
      </w:r>
    </w:p>
    <w:p w14:paraId="46CECD64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</w:p>
    <w:p w14:paraId="3966D56A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名称(公章)：____________</w:t>
      </w:r>
    </w:p>
    <w:p w14:paraId="2FC4F73A">
      <w:pPr>
        <w:widowControl w:val="0"/>
        <w:spacing w:line="560" w:lineRule="exact"/>
        <w:ind w:firstLine="840" w:firstLineChars="3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日期：______年____月____日</w:t>
      </w:r>
    </w:p>
    <w:p w14:paraId="12FAF99A">
      <w:r>
        <w:br w:type="page"/>
      </w:r>
    </w:p>
    <w:p w14:paraId="203924A8"/>
    <w:p w14:paraId="6EF40AD2">
      <w:pPr>
        <w:adjustRightInd w:val="0"/>
        <w:snapToGrid w:val="0"/>
        <w:spacing w:beforeAutospacing="0" w:afterAutospacing="0"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LED屏、投影配套中的投影机、研讨屏幕、大模型应用体验设备、线上服务系统的核心功能</w:t>
      </w:r>
    </w:p>
    <w:p w14:paraId="6CB2EF15">
      <w:pPr>
        <w:adjustRightInd w:val="0"/>
        <w:snapToGrid w:val="0"/>
        <w:spacing w:beforeAutospacing="0" w:afterAutospacing="0" w:line="360" w:lineRule="auto"/>
        <w:jc w:val="both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佐证材料：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A685F54"/>
    <w:rsid w:val="31D443E8"/>
    <w:rsid w:val="41CF78B2"/>
    <w:rsid w:val="6AF2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276</Words>
  <Characters>356</Characters>
  <Lines>0</Lines>
  <Paragraphs>0</Paragraphs>
  <TotalTime>2</TotalTime>
  <ScaleCrop>false</ScaleCrop>
  <LinksUpToDate>false</LinksUpToDate>
  <CharactersWithSpaces>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H</cp:lastModifiedBy>
  <dcterms:modified xsi:type="dcterms:W3CDTF">2026-07-22T10:23:44Z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