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A82E2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32"/>
          <w:szCs w:val="32"/>
          <w:lang w:val="zh-CN"/>
        </w:rPr>
      </w:pPr>
      <w:bookmarkStart w:id="0" w:name="_Toc24563"/>
      <w:bookmarkStart w:id="1" w:name="_Toc25419"/>
      <w:bookmarkStart w:id="2" w:name="_Toc6426"/>
      <w:bookmarkStart w:id="3" w:name="_Toc1602"/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开标一览表</w:t>
      </w:r>
      <w:bookmarkEnd w:id="0"/>
      <w:bookmarkEnd w:id="1"/>
      <w:bookmarkEnd w:id="2"/>
      <w:bookmarkEnd w:id="3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3"/>
        <w:gridCol w:w="6652"/>
      </w:tblGrid>
      <w:tr w14:paraId="1951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2523" w:type="dxa"/>
            <w:noWrap w:val="0"/>
            <w:vAlign w:val="center"/>
          </w:tcPr>
          <w:p w14:paraId="04E1756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采购项目名称</w:t>
            </w:r>
          </w:p>
        </w:tc>
        <w:tc>
          <w:tcPr>
            <w:tcW w:w="6652" w:type="dxa"/>
            <w:noWrap w:val="0"/>
            <w:vAlign w:val="center"/>
          </w:tcPr>
          <w:p w14:paraId="37A0FA9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1732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2523" w:type="dxa"/>
            <w:noWrap w:val="0"/>
            <w:vAlign w:val="center"/>
          </w:tcPr>
          <w:p w14:paraId="63A3E36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采购项目编号</w:t>
            </w:r>
          </w:p>
        </w:tc>
        <w:tc>
          <w:tcPr>
            <w:tcW w:w="6652" w:type="dxa"/>
            <w:noWrap w:val="0"/>
            <w:vAlign w:val="center"/>
          </w:tcPr>
          <w:p w14:paraId="1956D54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66B6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2523" w:type="dxa"/>
            <w:noWrap w:val="0"/>
            <w:vAlign w:val="center"/>
          </w:tcPr>
          <w:p w14:paraId="62C8496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供应商名称</w:t>
            </w:r>
          </w:p>
        </w:tc>
        <w:tc>
          <w:tcPr>
            <w:tcW w:w="6652" w:type="dxa"/>
            <w:noWrap w:val="0"/>
            <w:vAlign w:val="center"/>
          </w:tcPr>
          <w:p w14:paraId="60A7F4E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5BAA0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2523" w:type="dxa"/>
            <w:noWrap w:val="0"/>
            <w:vAlign w:val="center"/>
          </w:tcPr>
          <w:p w14:paraId="22BCC79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总报价</w:t>
            </w:r>
          </w:p>
        </w:tc>
        <w:tc>
          <w:tcPr>
            <w:tcW w:w="6652" w:type="dxa"/>
            <w:noWrap w:val="0"/>
            <w:vAlign w:val="center"/>
          </w:tcPr>
          <w:p w14:paraId="6DEF0BC1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大写：</w:t>
            </w:r>
          </w:p>
          <w:p w14:paraId="7164FC39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小写：</w:t>
            </w:r>
          </w:p>
        </w:tc>
      </w:tr>
      <w:tr w14:paraId="534C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523" w:type="dxa"/>
            <w:noWrap w:val="0"/>
            <w:vAlign w:val="center"/>
          </w:tcPr>
          <w:p w14:paraId="63C00B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交货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安装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地点</w:t>
            </w:r>
          </w:p>
        </w:tc>
        <w:tc>
          <w:tcPr>
            <w:tcW w:w="6652" w:type="dxa"/>
            <w:noWrap w:val="0"/>
            <w:vAlign w:val="center"/>
          </w:tcPr>
          <w:p w14:paraId="16D634C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5390D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523" w:type="dxa"/>
            <w:noWrap w:val="0"/>
            <w:vAlign w:val="center"/>
          </w:tcPr>
          <w:p w14:paraId="438F19F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交货安装期</w:t>
            </w:r>
          </w:p>
        </w:tc>
        <w:tc>
          <w:tcPr>
            <w:tcW w:w="6652" w:type="dxa"/>
            <w:noWrap w:val="0"/>
            <w:vAlign w:val="center"/>
          </w:tcPr>
          <w:p w14:paraId="3186A85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D57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523" w:type="dxa"/>
            <w:noWrap w:val="0"/>
            <w:vAlign w:val="center"/>
          </w:tcPr>
          <w:p w14:paraId="0EF66FC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6652" w:type="dxa"/>
            <w:noWrap w:val="0"/>
            <w:vAlign w:val="center"/>
          </w:tcPr>
          <w:p w14:paraId="5DAEB6A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424ED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523" w:type="dxa"/>
            <w:noWrap w:val="0"/>
            <w:vAlign w:val="center"/>
          </w:tcPr>
          <w:p w14:paraId="63B30F2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质量要求</w:t>
            </w:r>
          </w:p>
        </w:tc>
        <w:tc>
          <w:tcPr>
            <w:tcW w:w="6652" w:type="dxa"/>
            <w:noWrap w:val="0"/>
            <w:vAlign w:val="center"/>
          </w:tcPr>
          <w:p w14:paraId="58FA134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3172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9175" w:type="dxa"/>
            <w:gridSpan w:val="2"/>
            <w:noWrap w:val="0"/>
            <w:vAlign w:val="center"/>
          </w:tcPr>
          <w:p w14:paraId="1CDAFC83">
            <w:pPr>
              <w:widowControl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注：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总报价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  <w:t>以人民币元为单位，大小写不一致时，以大写为准。</w:t>
            </w:r>
          </w:p>
          <w:p w14:paraId="15609713">
            <w:pPr>
              <w:widowControl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</w:pPr>
          </w:p>
        </w:tc>
      </w:tr>
    </w:tbl>
    <w:p w14:paraId="072BEE3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kern w:val="0"/>
          <w:sz w:val="24"/>
          <w:szCs w:val="24"/>
        </w:rPr>
      </w:pPr>
      <w:bookmarkStart w:id="4" w:name="_GoBack"/>
      <w:bookmarkEnd w:id="4"/>
    </w:p>
    <w:p w14:paraId="14D8AAC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</w:p>
    <w:p w14:paraId="41F9141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供应商（公章）：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（供应商名称）       </w:t>
      </w:r>
    </w:p>
    <w:p w14:paraId="263A084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法定代表人或授权代表（签字或盖章）：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</w:t>
      </w:r>
    </w:p>
    <w:p w14:paraId="4EB4E99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</w:rPr>
        <w:t>日          期：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</w:p>
    <w:p w14:paraId="3DDBEA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A5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2025-04-21T02:30:55Z</dcterms:created>
  <dc:creator>Administrator</dc:creator>
  <cp:lastModifiedBy>云vs舞动</cp:lastModifiedBy>
  <dcterms:modified xsi:type="dcterms:W3CDTF">2025-04-21T02:31:18Z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eyJoZGlkIjoiNmY4ZmIwMGZkN2U5Yzk0ZDY2ODMxYjhlMzkyOTk0YjIiLCJ1c2VySWQiOiI0MjA1NTAzNDgifQ==</vt:lpwstr>
  </property>
  <property fmtid="{D5CDD505-2E9C-101B-9397-08002B2CF9AE}" pid="4" name="ICV">
    <vt:lpwstr>660E908342DF4D39ACEED842631F456B_12</vt:lpwstr>
  </property>
</Properties>
</file>