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278D7">
      <w:pPr>
        <w:pStyle w:val="2"/>
        <w:tabs>
          <w:tab w:val="left" w:pos="0"/>
        </w:tabs>
        <w:spacing w:before="0" w:line="360" w:lineRule="auto"/>
        <w:rPr>
          <w:rFonts w:ascii="仿宋_GB2312" w:eastAsia="仿宋_GB2312"/>
          <w:sz w:val="24"/>
        </w:rPr>
      </w:pPr>
      <w:bookmarkStart w:id="0" w:name="_Toc147566454"/>
      <w:r>
        <w:rPr>
          <w:rFonts w:hint="eastAsia" w:ascii="仿宋_GB2312" w:eastAsia="仿宋_GB2312"/>
          <w:sz w:val="24"/>
        </w:rPr>
        <w:t>技术偏离表</w:t>
      </w:r>
      <w:bookmarkEnd w:id="0"/>
    </w:p>
    <w:p w14:paraId="4CE7F47E">
      <w:pPr>
        <w:adjustRightInd w:val="0"/>
        <w:snapToGrid w:val="0"/>
        <w:spacing w:line="360" w:lineRule="auto"/>
        <w:ind w:firstLine="1200" w:firstLineChars="500"/>
        <w:rPr>
          <w:rFonts w:ascii="仿宋_GB2312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 xml:space="preserve">                                           第</w:t>
      </w:r>
      <w:r>
        <w:rPr>
          <w:rFonts w:hint="eastAsia" w:ascii="仿宋_GB2312" w:hAnsi="仿宋" w:eastAsia="仿宋_GB2312"/>
          <w:sz w:val="24"/>
          <w:u w:val="single"/>
        </w:rPr>
        <w:t xml:space="preserve">   </w:t>
      </w:r>
      <w:r>
        <w:rPr>
          <w:rFonts w:hint="eastAsia" w:ascii="仿宋_GB2312" w:hAnsi="仿宋" w:eastAsia="仿宋_GB2312"/>
          <w:sz w:val="24"/>
        </w:rPr>
        <w:t>页，共</w:t>
      </w:r>
      <w:r>
        <w:rPr>
          <w:rFonts w:hint="eastAsia" w:ascii="仿宋_GB2312" w:hAnsi="仿宋" w:eastAsia="仿宋_GB2312"/>
          <w:sz w:val="24"/>
          <w:u w:val="single"/>
        </w:rPr>
        <w:t xml:space="preserve">  </w:t>
      </w:r>
      <w:r>
        <w:rPr>
          <w:rFonts w:hint="eastAsia" w:ascii="仿宋_GB2312" w:hAnsi="仿宋" w:eastAsia="仿宋_GB2312"/>
          <w:sz w:val="24"/>
        </w:rPr>
        <w:t>页</w:t>
      </w:r>
    </w:p>
    <w:tbl>
      <w:tblPr>
        <w:tblStyle w:val="7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272"/>
        <w:gridCol w:w="1115"/>
        <w:gridCol w:w="1200"/>
        <w:gridCol w:w="1388"/>
        <w:gridCol w:w="1237"/>
        <w:gridCol w:w="708"/>
      </w:tblGrid>
      <w:tr w14:paraId="75798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  <w:vAlign w:val="center"/>
          </w:tcPr>
          <w:p w14:paraId="7D9B2045">
            <w:pPr>
              <w:pStyle w:val="4"/>
              <w:spacing w:line="360" w:lineRule="auto"/>
              <w:ind w:left="-31" w:leftChars="-15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2272" w:type="dxa"/>
            <w:vAlign w:val="center"/>
          </w:tcPr>
          <w:p w14:paraId="6285FFDA">
            <w:pPr>
              <w:pStyle w:val="4"/>
              <w:spacing w:line="360" w:lineRule="auto"/>
              <w:ind w:left="-149" w:leftChars="-71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产品名称</w:t>
            </w:r>
          </w:p>
        </w:tc>
        <w:tc>
          <w:tcPr>
            <w:tcW w:w="1115" w:type="dxa"/>
            <w:vAlign w:val="center"/>
          </w:tcPr>
          <w:p w14:paraId="51F00E10">
            <w:pPr>
              <w:pStyle w:val="4"/>
              <w:spacing w:line="360" w:lineRule="auto"/>
              <w:ind w:left="-107" w:leftChars="-51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数量</w:t>
            </w:r>
          </w:p>
        </w:tc>
        <w:tc>
          <w:tcPr>
            <w:tcW w:w="1200" w:type="dxa"/>
            <w:vAlign w:val="center"/>
          </w:tcPr>
          <w:p w14:paraId="4D1044E3">
            <w:pPr>
              <w:pStyle w:val="4"/>
              <w:spacing w:line="360" w:lineRule="auto"/>
              <w:ind w:left="-206" w:leftChars="-98" w:right="-166" w:rightChars="-79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谈判</w:t>
            </w:r>
            <w:r>
              <w:rPr>
                <w:rFonts w:hint="eastAsia" w:ascii="仿宋_GB2312" w:eastAsia="仿宋_GB2312"/>
                <w:sz w:val="24"/>
              </w:rPr>
              <w:t>要求</w:t>
            </w:r>
          </w:p>
        </w:tc>
        <w:tc>
          <w:tcPr>
            <w:tcW w:w="1388" w:type="dxa"/>
            <w:vAlign w:val="center"/>
          </w:tcPr>
          <w:p w14:paraId="01CC82C3">
            <w:pPr>
              <w:pStyle w:val="4"/>
              <w:spacing w:line="360" w:lineRule="auto"/>
              <w:ind w:left="-48" w:leftChars="-2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谈判</w:t>
            </w:r>
            <w:r>
              <w:rPr>
                <w:rFonts w:hint="eastAsia" w:ascii="仿宋_GB2312" w:eastAsia="仿宋_GB2312"/>
                <w:sz w:val="24"/>
              </w:rPr>
              <w:t>响应</w:t>
            </w:r>
          </w:p>
        </w:tc>
        <w:tc>
          <w:tcPr>
            <w:tcW w:w="1237" w:type="dxa"/>
            <w:vAlign w:val="center"/>
          </w:tcPr>
          <w:p w14:paraId="0AFA8F4F">
            <w:pPr>
              <w:pStyle w:val="4"/>
              <w:spacing w:line="360" w:lineRule="auto"/>
              <w:ind w:left="-34" w:leftChars="-16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偏离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情况</w:t>
            </w:r>
          </w:p>
        </w:tc>
        <w:tc>
          <w:tcPr>
            <w:tcW w:w="708" w:type="dxa"/>
            <w:vAlign w:val="center"/>
          </w:tcPr>
          <w:p w14:paraId="767208C9">
            <w:pPr>
              <w:pStyle w:val="4"/>
              <w:spacing w:line="360" w:lineRule="auto"/>
              <w:ind w:left="-82" w:leftChars="-39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说明</w:t>
            </w:r>
          </w:p>
        </w:tc>
      </w:tr>
      <w:tr w14:paraId="4CD04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233E281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770993D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115" w:type="dxa"/>
          </w:tcPr>
          <w:p w14:paraId="07404BB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</w:tcPr>
          <w:p w14:paraId="5CB7589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</w:tcPr>
          <w:p w14:paraId="20AA95A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37" w:type="dxa"/>
          </w:tcPr>
          <w:p w14:paraId="6C2A2A8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dxa"/>
          </w:tcPr>
          <w:p w14:paraId="5A0B8C7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9036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36EE23B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5C0677B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115" w:type="dxa"/>
          </w:tcPr>
          <w:p w14:paraId="3DD443E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</w:tcPr>
          <w:p w14:paraId="2D01DE5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</w:tcPr>
          <w:p w14:paraId="7313D46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37" w:type="dxa"/>
          </w:tcPr>
          <w:p w14:paraId="4862999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dxa"/>
          </w:tcPr>
          <w:p w14:paraId="4DF735D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6DDBA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3BBF29F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08F8511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115" w:type="dxa"/>
          </w:tcPr>
          <w:p w14:paraId="760125A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</w:tcPr>
          <w:p w14:paraId="028594D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</w:tcPr>
          <w:p w14:paraId="7EB1F28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37" w:type="dxa"/>
          </w:tcPr>
          <w:p w14:paraId="1F4621D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dxa"/>
          </w:tcPr>
          <w:p w14:paraId="29A7B2F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229B8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439D2CC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50D8A79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115" w:type="dxa"/>
          </w:tcPr>
          <w:p w14:paraId="2BEE979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</w:tcPr>
          <w:p w14:paraId="38B3806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</w:tcPr>
          <w:p w14:paraId="49EFF66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37" w:type="dxa"/>
          </w:tcPr>
          <w:p w14:paraId="5E77B1E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dxa"/>
          </w:tcPr>
          <w:p w14:paraId="65EEB1B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B9E6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3F81FF3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3F2EBDE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115" w:type="dxa"/>
          </w:tcPr>
          <w:p w14:paraId="3F9FABC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</w:tcPr>
          <w:p w14:paraId="4EF9C63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</w:tcPr>
          <w:p w14:paraId="595B90C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37" w:type="dxa"/>
          </w:tcPr>
          <w:p w14:paraId="1E24888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dxa"/>
          </w:tcPr>
          <w:p w14:paraId="51AC265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7B0B8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780A359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2E14EBE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115" w:type="dxa"/>
          </w:tcPr>
          <w:p w14:paraId="7365F91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</w:tcPr>
          <w:p w14:paraId="0A30EDB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</w:tcPr>
          <w:p w14:paraId="0ADD8DA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37" w:type="dxa"/>
          </w:tcPr>
          <w:p w14:paraId="13BF517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dxa"/>
          </w:tcPr>
          <w:p w14:paraId="077A560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F7F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3ACFE3A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444B747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115" w:type="dxa"/>
          </w:tcPr>
          <w:p w14:paraId="65F7851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</w:tcPr>
          <w:p w14:paraId="1154F6E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</w:tcPr>
          <w:p w14:paraId="21D940F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37" w:type="dxa"/>
          </w:tcPr>
          <w:p w14:paraId="115D886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dxa"/>
          </w:tcPr>
          <w:p w14:paraId="6FB5D50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436E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1E36A2D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2775D22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115" w:type="dxa"/>
          </w:tcPr>
          <w:p w14:paraId="73329F5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</w:tcPr>
          <w:p w14:paraId="4834714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</w:tcPr>
          <w:p w14:paraId="257B81C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37" w:type="dxa"/>
          </w:tcPr>
          <w:p w14:paraId="7DEA6E7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dxa"/>
          </w:tcPr>
          <w:p w14:paraId="7BA3FDB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7C59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2BE9738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47DD560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115" w:type="dxa"/>
          </w:tcPr>
          <w:p w14:paraId="5F46815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</w:tcPr>
          <w:p w14:paraId="6A1EEB2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</w:tcPr>
          <w:p w14:paraId="752439F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37" w:type="dxa"/>
          </w:tcPr>
          <w:p w14:paraId="659DAD4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dxa"/>
          </w:tcPr>
          <w:p w14:paraId="66A35E3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4DFED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0BEBA09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2388263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115" w:type="dxa"/>
          </w:tcPr>
          <w:p w14:paraId="2268707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</w:tcPr>
          <w:p w14:paraId="143FAAF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</w:tcPr>
          <w:p w14:paraId="04E728A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37" w:type="dxa"/>
          </w:tcPr>
          <w:p w14:paraId="68B57C8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dxa"/>
          </w:tcPr>
          <w:p w14:paraId="18F5A1C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2E561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5EC9ECF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5BB99BC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115" w:type="dxa"/>
          </w:tcPr>
          <w:p w14:paraId="13AB70E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</w:tcPr>
          <w:p w14:paraId="34C03C1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</w:tcPr>
          <w:p w14:paraId="3264D4F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37" w:type="dxa"/>
          </w:tcPr>
          <w:p w14:paraId="68594D3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dxa"/>
          </w:tcPr>
          <w:p w14:paraId="7712E90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78C0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1D06F99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12EF362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115" w:type="dxa"/>
          </w:tcPr>
          <w:p w14:paraId="524ABDF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</w:tcPr>
          <w:p w14:paraId="62FE7F7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</w:tcPr>
          <w:p w14:paraId="284A891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37" w:type="dxa"/>
          </w:tcPr>
          <w:p w14:paraId="7167E86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dxa"/>
          </w:tcPr>
          <w:p w14:paraId="2512D9B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47300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3B1E281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65100FF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115" w:type="dxa"/>
          </w:tcPr>
          <w:p w14:paraId="2A72036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</w:tcPr>
          <w:p w14:paraId="02A6457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</w:tcPr>
          <w:p w14:paraId="7226B03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37" w:type="dxa"/>
          </w:tcPr>
          <w:p w14:paraId="32B220D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dxa"/>
          </w:tcPr>
          <w:p w14:paraId="7151308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5C480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5619D6B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16FBBE7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115" w:type="dxa"/>
          </w:tcPr>
          <w:p w14:paraId="65CE4D4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</w:tcPr>
          <w:p w14:paraId="1A2B3B1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</w:tcPr>
          <w:p w14:paraId="168C844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37" w:type="dxa"/>
          </w:tcPr>
          <w:p w14:paraId="037E4B5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dxa"/>
          </w:tcPr>
          <w:p w14:paraId="6170AEF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1B918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7120219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4BB3D91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115" w:type="dxa"/>
          </w:tcPr>
          <w:p w14:paraId="2404471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</w:tcPr>
          <w:p w14:paraId="1C81740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</w:tcPr>
          <w:p w14:paraId="780BB6E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37" w:type="dxa"/>
          </w:tcPr>
          <w:p w14:paraId="696BCC9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dxa"/>
          </w:tcPr>
          <w:p w14:paraId="3AFEBF7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</w:tbl>
    <w:p w14:paraId="222E1A7E">
      <w:pPr>
        <w:adjustRightInd w:val="0"/>
        <w:snapToGrid w:val="0"/>
        <w:spacing w:line="360" w:lineRule="auto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备注：1.根据谈判文件要求对所有技术参数逐条进行响应，偏离情况根据实际响应内容填写满足/正偏离/负偏离。</w:t>
      </w:r>
    </w:p>
    <w:p w14:paraId="5BE69D9C">
      <w:pPr>
        <w:adjustRightInd w:val="0"/>
        <w:snapToGrid w:val="0"/>
        <w:spacing w:line="360" w:lineRule="auto"/>
        <w:ind w:firstLine="840" w:firstLineChars="300"/>
        <w:rPr>
          <w:rFonts w:ascii="仿宋_GB2312" w:hAnsi="仿宋" w:eastAsia="仿宋_GB2312"/>
          <w:sz w:val="24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2.此表后根据谈判文件要求提供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标★参数相</w:t>
      </w:r>
      <w:bookmarkStart w:id="1" w:name="_GoBack"/>
      <w:bookmarkEnd w:id="1"/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关证明材料。</w:t>
      </w:r>
    </w:p>
    <w:p w14:paraId="72775423">
      <w:pPr>
        <w:adjustRightInd w:val="0"/>
        <w:snapToGrid w:val="0"/>
        <w:spacing w:line="360" w:lineRule="auto"/>
        <w:ind w:firstLine="480" w:firstLineChars="200"/>
        <w:rPr>
          <w:rFonts w:ascii="仿宋_GB2312" w:hAnsi="仿宋" w:eastAsia="仿宋_GB2312"/>
          <w:sz w:val="24"/>
        </w:rPr>
      </w:pPr>
    </w:p>
    <w:p w14:paraId="0CCFA04C">
      <w:pPr>
        <w:adjustRightInd w:val="0"/>
        <w:snapToGrid w:val="0"/>
        <w:spacing w:line="360" w:lineRule="auto"/>
        <w:ind w:firstLine="480" w:firstLineChars="200"/>
        <w:rPr>
          <w:rFonts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供应商                           法定代表人（或负责人）或授权代表</w:t>
      </w:r>
    </w:p>
    <w:p w14:paraId="6C1235C8">
      <w:pPr>
        <w:adjustRightInd w:val="0"/>
        <w:snapToGrid w:val="0"/>
        <w:spacing w:line="360" w:lineRule="auto"/>
        <w:ind w:left="-525" w:leftChars="-250" w:firstLine="840" w:firstLineChars="350"/>
        <w:rPr>
          <w:rFonts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（公章）：                                     （签字或盖章）：</w:t>
      </w:r>
    </w:p>
    <w:p w14:paraId="4C2EFE22">
      <w:pPr>
        <w:pStyle w:val="4"/>
        <w:spacing w:line="360" w:lineRule="auto"/>
        <w:rPr>
          <w:rFonts w:ascii="仿宋_GB2312" w:eastAsia="仿宋_GB2312"/>
          <w:sz w:val="24"/>
        </w:rPr>
      </w:pPr>
    </w:p>
    <w:p w14:paraId="70F29723">
      <w:pPr>
        <w:pStyle w:val="4"/>
        <w:spacing w:line="360" w:lineRule="auto"/>
        <w:rPr>
          <w:rFonts w:ascii="仿宋_GB2312" w:eastAsia="仿宋_GB2312"/>
          <w:sz w:val="24"/>
        </w:rPr>
      </w:pPr>
    </w:p>
    <w:p w14:paraId="198F8345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B27"/>
    <w:rsid w:val="00142E7F"/>
    <w:rsid w:val="00176B27"/>
    <w:rsid w:val="004D2CB5"/>
    <w:rsid w:val="00522CA7"/>
    <w:rsid w:val="00783620"/>
    <w:rsid w:val="00AF1309"/>
    <w:rsid w:val="00D60E94"/>
    <w:rsid w:val="00FB6057"/>
    <w:rsid w:val="0521060B"/>
    <w:rsid w:val="0F2C7FC2"/>
    <w:rsid w:val="117D4B05"/>
    <w:rsid w:val="2F155F25"/>
    <w:rsid w:val="303074BA"/>
    <w:rsid w:val="3AC02BE2"/>
    <w:rsid w:val="4F6665FD"/>
    <w:rsid w:val="6FB62831"/>
    <w:rsid w:val="700F1D2D"/>
    <w:rsid w:val="7A0E5017"/>
    <w:rsid w:val="7C5D3531"/>
    <w:rsid w:val="7FFD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1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Plain Text"/>
    <w:basedOn w:val="1"/>
    <w:link w:val="12"/>
    <w:qFormat/>
    <w:uiPriority w:val="99"/>
    <w:rPr>
      <w:rFonts w:ascii="宋体" w:hAnsi="Courier New"/>
      <w:szCs w:val="20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2 Char"/>
    <w:basedOn w:val="8"/>
    <w:link w:val="2"/>
    <w:qFormat/>
    <w:uiPriority w:val="0"/>
    <w:rPr>
      <w:rFonts w:ascii="Arial" w:hAnsi="Arial" w:eastAsia="黑体" w:cs="Times New Roman"/>
      <w:b/>
      <w:kern w:val="0"/>
      <w:sz w:val="30"/>
      <w:szCs w:val="20"/>
    </w:rPr>
  </w:style>
  <w:style w:type="character" w:customStyle="1" w:styleId="12">
    <w:name w:val="纯文本 Char"/>
    <w:basedOn w:val="8"/>
    <w:link w:val="4"/>
    <w:qFormat/>
    <w:uiPriority w:val="99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138</Characters>
  <Lines>9</Lines>
  <Paragraphs>2</Paragraphs>
  <TotalTime>1</TotalTime>
  <ScaleCrop>false</ScaleCrop>
  <LinksUpToDate>false</LinksUpToDate>
  <CharactersWithSpaces>250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2024-04-25T05:40:00Z</dcterms:created>
  <dc:creator>Lenovo</dc:creator>
  <cp:lastModifiedBy>喵喵</cp:lastModifiedBy>
  <dcterms:modified xsi:type="dcterms:W3CDTF">2026-06-11T08:31:48Z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eyJoZGlkIjoiZWY3MmViN2RkNWJiYzBlMWViOGVjZGIwZjMxYjY0NDQiLCJ1c2VySWQiOiI1MDUwNjE3NTMifQ==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156F505FD2AC44D0B82B9D9926944E42_12</vt:lpwstr>
  </property>
</Properties>
</file>