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20CAB">
      <w:pPr>
        <w:widowControl/>
        <w:ind w:firstLine="0" w:firstLineChars="0"/>
        <w:jc w:val="center"/>
        <w:rPr>
          <w:rFonts w:hint="eastAsia" w:ascii="仿宋" w:hAnsi="仿宋" w:eastAsia="仿宋" w:cs="仿宋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报价明细表</w:t>
      </w:r>
    </w:p>
    <w:p w14:paraId="1B0D0DC1">
      <w:pPr>
        <w:pStyle w:val="2"/>
        <w:ind w:firstLine="240" w:firstLineChars="100"/>
        <w:rPr>
          <w:rFonts w:hint="eastAsia" w:ascii="仿宋" w:hAnsi="仿宋" w:eastAsia="仿宋" w:cs="仿宋"/>
          <w:kern w:val="0"/>
          <w:sz w:val="24"/>
        </w:rPr>
      </w:pPr>
    </w:p>
    <w:p w14:paraId="712714D4">
      <w:pPr>
        <w:widowControl/>
        <w:spacing w:line="360" w:lineRule="auto"/>
        <w:ind w:firstLine="220" w:firstLineChars="100"/>
        <w:jc w:val="both"/>
        <w:rPr>
          <w:rFonts w:hint="eastAsia" w:ascii="仿宋" w:hAnsi="仿宋" w:eastAsia="仿宋" w:cs="仿宋"/>
          <w:kern w:val="0"/>
          <w:sz w:val="22"/>
          <w:szCs w:val="22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</w:rPr>
        <w:t>采购项目编号：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</w:rPr>
        <w:t xml:space="preserve">                         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</w:rPr>
        <w:t xml:space="preserve">第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页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</w:rPr>
        <w:t>，共  页</w:t>
      </w:r>
    </w:p>
    <w:tbl>
      <w:tblPr>
        <w:tblStyle w:val="5"/>
        <w:tblW w:w="4658" w:type="pct"/>
        <w:tblInd w:w="3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3"/>
        <w:gridCol w:w="1322"/>
        <w:gridCol w:w="882"/>
        <w:gridCol w:w="1087"/>
        <w:gridCol w:w="1536"/>
        <w:gridCol w:w="1502"/>
        <w:gridCol w:w="1332"/>
      </w:tblGrid>
      <w:tr w14:paraId="2540E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exact"/>
        </w:trPr>
        <w:tc>
          <w:tcPr>
            <w:tcW w:w="480" w:type="pc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BA666D">
            <w:pPr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</w:rPr>
              <w:t>序号</w:t>
            </w:r>
          </w:p>
        </w:tc>
        <w:tc>
          <w:tcPr>
            <w:tcW w:w="780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6F6679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</w:rPr>
              <w:t>服务内容</w:t>
            </w:r>
          </w:p>
        </w:tc>
        <w:tc>
          <w:tcPr>
            <w:tcW w:w="520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A3675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</w:rPr>
              <w:t>数量</w:t>
            </w:r>
          </w:p>
        </w:tc>
        <w:tc>
          <w:tcPr>
            <w:tcW w:w="641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7907F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</w:rPr>
              <w:t>单位</w:t>
            </w:r>
          </w:p>
        </w:tc>
        <w:tc>
          <w:tcPr>
            <w:tcW w:w="906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64886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</w:rPr>
              <w:t xml:space="preserve">单价（元） </w:t>
            </w:r>
          </w:p>
        </w:tc>
        <w:tc>
          <w:tcPr>
            <w:tcW w:w="886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8C739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</w:rPr>
              <w:t>总价（元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784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EE42D3D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  <w:lang w:val="en-US" w:eastAsia="zh-CN"/>
              </w:rPr>
              <w:t>备注</w:t>
            </w:r>
          </w:p>
        </w:tc>
      </w:tr>
      <w:tr w14:paraId="1D5E2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</w:trPr>
        <w:tc>
          <w:tcPr>
            <w:tcW w:w="480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50F9B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1</w:t>
            </w: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2E450F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1F24E4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864DE3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9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2C112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5B736C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7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40EA4D5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</w:p>
        </w:tc>
      </w:tr>
      <w:tr w14:paraId="391F8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80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61CDC">
            <w:pPr>
              <w:widowControl/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2</w:t>
            </w: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D787C5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573613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EF2CE4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9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63B69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030F7D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7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1ED94A5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</w:p>
        </w:tc>
      </w:tr>
      <w:tr w14:paraId="13EAC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80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22ACF">
            <w:pPr>
              <w:widowControl/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3</w:t>
            </w: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F81CE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CCB8F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64C7E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9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47705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5564B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7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54F0D7E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</w:p>
        </w:tc>
      </w:tr>
      <w:tr w14:paraId="2FF57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80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937BC">
            <w:pPr>
              <w:widowControl/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4</w:t>
            </w: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DA928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3ED77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18D605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9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F7916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144F4E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7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41F9BF9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</w:p>
        </w:tc>
      </w:tr>
      <w:tr w14:paraId="67115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80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577214">
            <w:pPr>
              <w:widowControl/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5</w:t>
            </w: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80881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24D41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2F662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9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BB4C6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001F34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7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15AA81D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</w:p>
        </w:tc>
      </w:tr>
      <w:tr w14:paraId="71039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80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371F4">
            <w:pPr>
              <w:widowControl/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6</w:t>
            </w: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A5BF2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53DF6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6AC242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9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ED02FF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0EE63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7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4629EF8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</w:p>
        </w:tc>
      </w:tr>
      <w:tr w14:paraId="7E314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</w:trPr>
        <w:tc>
          <w:tcPr>
            <w:tcW w:w="480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E6E6A">
            <w:pPr>
              <w:widowControl/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/>
              </w:rPr>
              <w:t>...</w:t>
            </w: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AA8EE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18AC4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ACD6F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9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4E21B9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1A3626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7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690999C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</w:p>
        </w:tc>
      </w:tr>
      <w:tr w14:paraId="35631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</w:trPr>
        <w:tc>
          <w:tcPr>
            <w:tcW w:w="480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69CC8">
            <w:pPr>
              <w:widowControl/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  <w:lang w:val="en-US" w:eastAsia="zh-CN"/>
              </w:rPr>
              <w:t>N</w:t>
            </w: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C6EF7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A8EC7A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5530D9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9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96905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FAF59F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7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02BF1D1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</w:p>
        </w:tc>
      </w:tr>
      <w:tr w14:paraId="17039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80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B85584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</w:rPr>
              <w:t>合计</w:t>
            </w:r>
          </w:p>
        </w:tc>
        <w:tc>
          <w:tcPr>
            <w:tcW w:w="4519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A56EEE3">
            <w:pPr>
              <w:ind w:firstLine="0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  <w:lang w:val="zh-CN"/>
              </w:rPr>
              <w:t>人民币（大写）：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  <w:lang w:val="en-US" w:eastAsia="zh-CN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  <w:lang w:val="zh-CN"/>
              </w:rPr>
              <w:t xml:space="preserve">小写 （￥： 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  <w:lang w:val="en-US" w:eastAsia="zh-CN"/>
              </w:rPr>
              <w:t xml:space="preserve">       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  <w:lang w:val="zh-CN"/>
              </w:rPr>
              <w:t>元）</w:t>
            </w:r>
          </w:p>
          <w:p w14:paraId="59A81BA7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</w:rPr>
            </w:pPr>
          </w:p>
        </w:tc>
      </w:tr>
    </w:tbl>
    <w:p w14:paraId="1AE5473E">
      <w:pPr>
        <w:spacing w:line="240" w:lineRule="auto"/>
        <w:ind w:firstLine="480"/>
        <w:rPr>
          <w:rFonts w:hint="eastAsia" w:ascii="仿宋" w:hAnsi="仿宋" w:eastAsia="仿宋" w:cs="仿宋"/>
          <w:bCs/>
          <w:sz w:val="22"/>
          <w:szCs w:val="22"/>
          <w:highlight w:val="yellow"/>
        </w:rPr>
      </w:pPr>
    </w:p>
    <w:p w14:paraId="161C995F">
      <w:pPr>
        <w:widowControl/>
        <w:spacing w:line="360" w:lineRule="auto"/>
        <w:ind w:firstLine="221" w:firstLineChars="100"/>
        <w:jc w:val="both"/>
        <w:rPr>
          <w:rFonts w:hint="eastAsia" w:ascii="仿宋" w:hAnsi="仿宋" w:eastAsia="仿宋" w:cs="仿宋"/>
          <w:b/>
          <w:bCs/>
          <w:kern w:val="0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2"/>
          <w:szCs w:val="22"/>
          <w:highlight w:val="none"/>
          <w:lang w:val="en-US" w:eastAsia="zh-CN"/>
        </w:rPr>
        <w:t>备注：报价明细表列出各项明细合计，合计金额应与报价表的磋商报价一致；报价以元为单位，保留小数点后两位。</w:t>
      </w:r>
    </w:p>
    <w:p w14:paraId="773A1594">
      <w:pPr>
        <w:widowControl/>
        <w:spacing w:line="360" w:lineRule="auto"/>
        <w:ind w:firstLine="440" w:firstLineChars="200"/>
        <w:jc w:val="both"/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</w:pPr>
    </w:p>
    <w:p w14:paraId="3E117406"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/>
        <w:autoSpaceDN/>
        <w:bidi w:val="0"/>
        <w:adjustRightInd/>
        <w:snapToGrid/>
        <w:ind w:firstLine="660" w:firstLineChars="300"/>
        <w:jc w:val="left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0C4DA8AD">
      <w:pPr>
        <w:widowControl/>
        <w:ind w:firstLine="2860" w:firstLineChars="1300"/>
        <w:rPr>
          <w:rFonts w:hint="eastAsia" w:ascii="仿宋" w:hAnsi="仿宋" w:eastAsia="仿宋" w:cs="仿宋"/>
          <w:kern w:val="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供应商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</w:rPr>
        <w:t>全称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：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（公章）</w:t>
      </w:r>
    </w:p>
    <w:p w14:paraId="2EE46B5B">
      <w:pPr>
        <w:widowControl/>
        <w:rPr>
          <w:rFonts w:hint="eastAsia" w:ascii="仿宋" w:hAnsi="仿宋" w:eastAsia="仿宋" w:cs="仿宋"/>
          <w:kern w:val="0"/>
          <w:sz w:val="22"/>
          <w:szCs w:val="22"/>
          <w:highlight w:val="none"/>
        </w:rPr>
      </w:pPr>
    </w:p>
    <w:p w14:paraId="589C0775">
      <w:pPr>
        <w:widowControl/>
        <w:ind w:firstLine="2860" w:firstLineChars="1300"/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（签字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/>
        </w:rPr>
        <w:t>或盖章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）</w:t>
      </w:r>
    </w:p>
    <w:p w14:paraId="3967BADF">
      <w:pPr>
        <w:widowControl/>
        <w:rPr>
          <w:rFonts w:hint="eastAsia" w:ascii="仿宋" w:hAnsi="仿宋" w:eastAsia="仿宋" w:cs="仿宋"/>
          <w:kern w:val="0"/>
          <w:sz w:val="22"/>
          <w:szCs w:val="22"/>
          <w:highlight w:val="none"/>
        </w:rPr>
      </w:pPr>
    </w:p>
    <w:p w14:paraId="4FF335FA">
      <w:pPr>
        <w:widowControl/>
        <w:ind w:firstLine="4400" w:firstLineChars="2000"/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 xml:space="preserve"> 年       月      日</w:t>
      </w:r>
    </w:p>
    <w:p w14:paraId="23CA9C33">
      <w:pPr>
        <w:widowControl/>
        <w:ind w:firstLine="4400" w:firstLineChars="2000"/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</w:pPr>
    </w:p>
    <w:p w14:paraId="37336B45"/>
    <w:sectPr>
      <w:pgSz w:w="11906" w:h="16838"/>
      <w:pgMar w:top="1440" w:right="1466" w:bottom="1440" w:left="15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58716B"/>
    <w:rsid w:val="3C58716B"/>
    <w:rsid w:val="78D71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148</Characters>
  <Lines>0</Lines>
  <Paragraphs>0</Paragraphs>
  <TotalTime>0</TotalTime>
  <ScaleCrop>false</ScaleCrop>
  <LinksUpToDate>false</LinksUpToDate>
  <CharactersWithSpaces>291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2026-06-10T06:02:00Z</dcterms:created>
  <dc:creator>四方衡裕</dc:creator>
  <cp:lastModifiedBy>四方衡裕</cp:lastModifiedBy>
  <dcterms:modified xsi:type="dcterms:W3CDTF">2026-06-10T06:07:02Z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BEF816648957488BA07E238C30FE8BEE_11</vt:lpwstr>
  </property>
  <property fmtid="{D5CDD505-2E9C-101B-9397-08002B2CF9AE}" pid="4" name="KSOTemplateDocerSaveRecord">
    <vt:lpwstr>eyJoZGlkIjoiNTMyMWNmNGQ5OTE0ODVkNGIzZmI3N2UxNzkwMWFhNTEiLCJ1c2VySWQiOiIxNjgwMDIxMjIyIn0=</vt:lpwstr>
  </property>
</Properties>
</file>