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C0D8B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管护方案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31AA09C7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