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版本号：GCCS26-03020260617002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GCCS26-030</w:t>
      </w:r>
      <w:r>
        <w:br/>
      </w:r>
      <w:r>
        <w:br/>
      </w:r>
      <w:r>
        <w:br/>
      </w:r>
    </w:p>
    <w:p>
      <w:pPr>
        <w:pStyle w:val="null3"/>
        <w:jc w:val="center"/>
        <w:outlineLvl w:val="2"/>
      </w:pPr>
      <w:r>
        <w:rPr>
          <w:rFonts w:ascii="仿宋_GB2312" w:hAnsi="仿宋_GB2312" w:cs="仿宋_GB2312" w:eastAsia="仿宋_GB2312"/>
          <w:sz w:val="28"/>
          <w:b/>
        </w:rPr>
        <w:t>长安师范学校附属小学</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长安师范学校附属小学</w:t>
      </w:r>
      <w:r>
        <w:rPr>
          <w:rFonts w:ascii="仿宋_GB2312" w:hAnsi="仿宋_GB2312" w:cs="仿宋_GB2312" w:eastAsia="仿宋_GB2312"/>
        </w:rPr>
        <w:t>委托，拟对</w:t>
      </w:r>
      <w:r>
        <w:rPr>
          <w:rFonts w:ascii="仿宋_GB2312" w:hAnsi="仿宋_GB2312" w:cs="仿宋_GB2312" w:eastAsia="仿宋_GB2312"/>
        </w:rPr>
        <w:t>教育教学设施设备购置项目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教育教学设施设备购置项目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师范学校附属小学购置教育教学设施设备一批，主要包括：数字化音乐教学系统（教师端、学生端）、教师用电钢琴、学生用电钢琴、电子乐理键盘琴、音频智慧终端、教室均匀扩声系统、竖笛、口琴、电吉他、电贝司、成套打击乐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长安师范学校附属小学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西安市长安区韦曲街办局连村甲字3号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邓东恒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15129095320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长安师范学校附属小学</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长安师范学校附属小学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长安师范学校附属小学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师范学校附属小学购置教育教学设施设备一批，主要包括：数字化音乐教学系统（教师端、学生端）、教师用电钢琴、学生用电钢琴、电子乐理键盘琴、音频智慧终端、教室均匀扩声系统、竖笛、口琴、电吉他、电贝司、成套打击乐器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一、概况</w:t>
            </w:r>
          </w:p>
          <w:p>
            <w:pPr>
              <w:pStyle w:val="null3"/>
              <w:jc w:val="both"/>
            </w:pPr>
            <w:r>
              <w:rPr>
                <w:rFonts w:ascii="仿宋_GB2312" w:hAnsi="仿宋_GB2312" w:cs="仿宋_GB2312" w:eastAsia="仿宋_GB2312"/>
                <w:sz w:val="18"/>
              </w:rPr>
              <w:t xml:space="preserve"> 本部分内容为长安师范学校附属小学智慧音乐素养教室建设，主要包括数字化音乐教学系统（教师端、学生端）、教师用电钢琴、学生用电钢琴、电子乐理键盘琴等，详见清单。</w:t>
            </w:r>
          </w:p>
          <w:p>
            <w:pPr>
              <w:pStyle w:val="null3"/>
              <w:jc w:val="both"/>
            </w:pPr>
            <w:r>
              <w:rPr>
                <w:rFonts w:ascii="仿宋_GB2312" w:hAnsi="仿宋_GB2312" w:cs="仿宋_GB2312" w:eastAsia="仿宋_GB2312"/>
                <w:sz w:val="18"/>
              </w:rPr>
              <w:t>二、采购清单及技术要求</w:t>
            </w:r>
          </w:p>
          <w:tbl>
            <w:tblPr>
              <w:tblInd w:type="dxa" w:w="90"/>
              <w:tblBorders>
                <w:top w:val="none" w:color="000000" w:sz="4"/>
                <w:left w:val="none" w:color="000000" w:sz="4"/>
                <w:bottom w:val="none" w:color="000000" w:sz="4"/>
                <w:right w:val="none" w:color="000000" w:sz="4"/>
                <w:insideH w:val="none"/>
                <w:insideV w:val="none"/>
              </w:tblBorders>
            </w:tblPr>
            <w:tblGrid>
              <w:gridCol w:w="203"/>
              <w:gridCol w:w="313"/>
              <w:gridCol w:w="1631"/>
              <w:gridCol w:w="203"/>
              <w:gridCol w:w="203"/>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智慧音乐素养教室</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5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一、数字化音乐教学系统</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音乐教学系统（教师端）</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一、创作备课：</w:t>
                  </w:r>
                  <w:r>
                    <w:br/>
                  </w:r>
                  <w:r>
                    <w:rPr>
                      <w:rFonts w:ascii="仿宋_GB2312" w:hAnsi="仿宋_GB2312" w:cs="仿宋_GB2312" w:eastAsia="仿宋_GB2312"/>
                      <w:sz w:val="18"/>
                      <w:color w:val="000000"/>
                    </w:rPr>
                    <w:t>（一）多维度课件创作功能</w:t>
                  </w:r>
                  <w:r>
                    <w:br/>
                  </w:r>
                  <w:r>
                    <w:rPr>
                      <w:rFonts w:ascii="仿宋_GB2312" w:hAnsi="仿宋_GB2312" w:cs="仿宋_GB2312" w:eastAsia="仿宋_GB2312"/>
                      <w:sz w:val="18"/>
                      <w:color w:val="000000"/>
                    </w:rPr>
                    <w:t>1.多页式备课管理功能：支持缩略图可视化多页备课，可通过拖拽调整页面排列顺序，支持删除课件页面，页面管理灵活高效。</w:t>
                  </w:r>
                  <w:r>
                    <w:br/>
                  </w:r>
                  <w:r>
                    <w:rPr>
                      <w:rFonts w:ascii="仿宋_GB2312" w:hAnsi="仿宋_GB2312" w:cs="仿宋_GB2312" w:eastAsia="仿宋_GB2312"/>
                      <w:sz w:val="18"/>
                      <w:color w:val="000000"/>
                    </w:rPr>
                    <w:t>2.▲AI智能识谱：支持将图片格式曲谱上传系统自动识别为系统格式课件、识别后曲谱支持二次创作（需提供产品功能截图或官网截图佐证，截图需清晰展示检索与收藏流程）。</w:t>
                  </w:r>
                  <w:r>
                    <w:br/>
                  </w:r>
                  <w:r>
                    <w:rPr>
                      <w:rFonts w:ascii="仿宋_GB2312" w:hAnsi="仿宋_GB2312" w:cs="仿宋_GB2312" w:eastAsia="仿宋_GB2312"/>
                      <w:sz w:val="18"/>
                      <w:color w:val="000000"/>
                    </w:rPr>
                    <w:t>3.多元素集成创作功能：支持在五线谱、简谱课件中无缝插入文本、矢量形状、高清图片、无损音频、教学视频，支持自定义课件背景，实现“谱曲+多媒体”融合教学资源创作。</w:t>
                  </w:r>
                  <w:r>
                    <w:br/>
                  </w:r>
                  <w:r>
                    <w:rPr>
                      <w:rFonts w:ascii="仿宋_GB2312" w:hAnsi="仿宋_GB2312" w:cs="仿宋_GB2312" w:eastAsia="仿宋_GB2312"/>
                      <w:sz w:val="18"/>
                      <w:color w:val="000000"/>
                    </w:rPr>
                    <w:t>4.音符力度精准调节功能：支持对单个音符的力度进行0-127级精准调节，调节精度为1级，曲谱播放时可精准还原不同力度的音量差异，符合音乐教学专业需求。</w:t>
                  </w:r>
                  <w:r>
                    <w:br/>
                  </w:r>
                  <w:r>
                    <w:rPr>
                      <w:rFonts w:ascii="仿宋_GB2312" w:hAnsi="仿宋_GB2312" w:cs="仿宋_GB2312" w:eastAsia="仿宋_GB2312"/>
                      <w:sz w:val="18"/>
                      <w:color w:val="000000"/>
                    </w:rPr>
                    <w:t>5.AI辅助录制打谱功能：内置智能录制打谱机制，可预设节拍（2/4、3/4、4/4等）、速度（40-208），按节奏规范录入音符；对应小节未输入音符时，系统自动补全空拍，确保谱曲节奏完整性。</w:t>
                  </w:r>
                  <w:r>
                    <w:br/>
                  </w:r>
                  <w:r>
                    <w:rPr>
                      <w:rFonts w:ascii="仿宋_GB2312" w:hAnsi="仿宋_GB2312" w:cs="仿宋_GB2312" w:eastAsia="仿宋_GB2312"/>
                      <w:sz w:val="18"/>
                      <w:color w:val="000000"/>
                    </w:rPr>
                    <w:t>6.复合钢琴谱表一键生成功能：支持对已输入、修改的五线谱、简谱谱曲，一键生成复合钢琴谱表。</w:t>
                  </w:r>
                  <w:r>
                    <w:br/>
                  </w:r>
                  <w:r>
                    <w:rPr>
                      <w:rFonts w:ascii="仿宋_GB2312" w:hAnsi="仿宋_GB2312" w:cs="仿宋_GB2312" w:eastAsia="仿宋_GB2312"/>
                      <w:sz w:val="18"/>
                      <w:color w:val="000000"/>
                    </w:rPr>
                    <w:t>7.多元素组合编辑功能：支持将插入的图片、文本进行组合编组，组合后可同步执行移动、放大、缩小、旋转等操作。</w:t>
                  </w:r>
                  <w:r>
                    <w:br/>
                  </w:r>
                  <w:r>
                    <w:rPr>
                      <w:rFonts w:ascii="仿宋_GB2312" w:hAnsi="仿宋_GB2312" w:cs="仿宋_GB2312" w:eastAsia="仿宋_GB2312"/>
                      <w:sz w:val="18"/>
                      <w:color w:val="000000"/>
                    </w:rPr>
                    <w:t>8.音频-音符同步联动功能：支持在五线谱、简谱备课中插入范唱、伴唱、唱名等音频文件，可精准设置音频与音符的同步起始点和结束点，支持音频音量、播放速度与音符节奏联动调节。</w:t>
                  </w:r>
                  <w:r>
                    <w:br/>
                  </w:r>
                  <w:r>
                    <w:rPr>
                      <w:rFonts w:ascii="仿宋_GB2312" w:hAnsi="仿宋_GB2312" w:cs="仿宋_GB2312" w:eastAsia="仿宋_GB2312"/>
                      <w:sz w:val="18"/>
                      <w:color w:val="000000"/>
                    </w:rPr>
                    <w:t>（二）智能文本与歌词编辑功能</w:t>
                  </w:r>
                  <w:r>
                    <w:br/>
                  </w:r>
                  <w:r>
                    <w:rPr>
                      <w:rFonts w:ascii="仿宋_GB2312" w:hAnsi="仿宋_GB2312" w:cs="仿宋_GB2312" w:eastAsia="仿宋_GB2312"/>
                      <w:sz w:val="18"/>
                      <w:color w:val="000000"/>
                    </w:rPr>
                    <w:t>1.全方位文本设置功能：支持文本框插入，可自定义字体、、文本框格式、文字颜色、背景颜色、字体粗细、下划线等属性，满足多样化排版需求。</w:t>
                  </w:r>
                  <w:r>
                    <w:br/>
                  </w:r>
                  <w:r>
                    <w:rPr>
                      <w:rFonts w:ascii="仿宋_GB2312" w:hAnsi="仿宋_GB2312" w:cs="仿宋_GB2312" w:eastAsia="仿宋_GB2312"/>
                      <w:sz w:val="18"/>
                      <w:color w:val="000000"/>
                    </w:rPr>
                    <w:t>2.无限歌词插入功能：支持在谱曲对应行无限插入歌词文本框，理论上无数量限制，兼容多段式、长文本歌词录入，文本框位置可精准微调，适配复杂歌词排版。</w:t>
                  </w:r>
                  <w:r>
                    <w:br/>
                  </w:r>
                  <w:r>
                    <w:rPr>
                      <w:rFonts w:ascii="仿宋_GB2312" w:hAnsi="仿宋_GB2312" w:cs="仿宋_GB2312" w:eastAsia="仿宋_GB2312"/>
                      <w:sz w:val="18"/>
                      <w:color w:val="000000"/>
                    </w:rPr>
                    <w:t>3.精细化文本格式调节功能：字间距支持1-10级连续可调，行高支持1-10级连续可调；字体颜色与填充颜色支持调色盘可视化选择，可通过鼠标拖动精准拾取颜色，支持一键恢复默认颜色。</w:t>
                  </w:r>
                  <w:r>
                    <w:br/>
                  </w:r>
                  <w:r>
                    <w:rPr>
                      <w:rFonts w:ascii="仿宋_GB2312" w:hAnsi="仿宋_GB2312" w:cs="仿宋_GB2312" w:eastAsia="仿宋_GB2312"/>
                      <w:sz w:val="18"/>
                      <w:color w:val="000000"/>
                    </w:rPr>
                    <w:t>（三）智能素材库与资源管理功能</w:t>
                  </w:r>
                  <w:r>
                    <w:br/>
                  </w:r>
                  <w:r>
                    <w:rPr>
                      <w:rFonts w:ascii="仿宋_GB2312" w:hAnsi="仿宋_GB2312" w:cs="仿宋_GB2312" w:eastAsia="仿宋_GB2312"/>
                      <w:sz w:val="18"/>
                      <w:color w:val="000000"/>
                    </w:rPr>
                    <w:t>1.内置专业素材库：包含≥9类基础形状、7个卡通动物素材、7个音乐小图标、7个标准科尔文手势素材、49个高清乐器图片素材，支持直接拖拽插入课件，无水印、无失真。</w:t>
                  </w:r>
                  <w:r>
                    <w:br/>
                  </w:r>
                  <w:r>
                    <w:rPr>
                      <w:rFonts w:ascii="仿宋_GB2312" w:hAnsi="仿宋_GB2312" w:cs="仿宋_GB2312" w:eastAsia="仿宋_GB2312"/>
                      <w:sz w:val="18"/>
                      <w:color w:val="000000"/>
                    </w:rPr>
                    <w:t>2.素材智能解读功能：素材库内置音乐家、乐器类高清图片，点击图片右上角可自动弹出对应人物的历史背景、生卒年份、代表作、核心成就等详细介绍，支持文本复制，兼具教学性与实用性。</w:t>
                  </w:r>
                  <w:r>
                    <w:br/>
                  </w:r>
                  <w:r>
                    <w:rPr>
                      <w:rFonts w:ascii="仿宋_GB2312" w:hAnsi="仿宋_GB2312" w:cs="仿宋_GB2312" w:eastAsia="仿宋_GB2312"/>
                      <w:sz w:val="18"/>
                      <w:color w:val="000000"/>
                    </w:rPr>
                    <w:t>3.智能素材检索与收藏功能：素材库涵盖图片、音频、视频等海量资源，支持关键词智能检索（支持模糊匹配），检索响应时间≤1秒；支持对常用素材一键收藏，收藏后可在“我的收藏”专区快速查找、调用。</w:t>
                  </w:r>
                  <w:r>
                    <w:br/>
                  </w:r>
                  <w:r>
                    <w:rPr>
                      <w:rFonts w:ascii="仿宋_GB2312" w:hAnsi="仿宋_GB2312" w:cs="仿宋_GB2312" w:eastAsia="仿宋_GB2312"/>
                      <w:sz w:val="18"/>
                      <w:color w:val="000000"/>
                    </w:rPr>
                    <w:t>（四）个性化背景设置功能</w:t>
                  </w:r>
                  <w:r>
                    <w:br/>
                  </w:r>
                  <w:r>
                    <w:rPr>
                      <w:rFonts w:ascii="仿宋_GB2312" w:hAnsi="仿宋_GB2312" w:cs="仿宋_GB2312" w:eastAsia="仿宋_GB2312"/>
                      <w:sz w:val="18"/>
                      <w:color w:val="000000"/>
                    </w:rPr>
                    <w:t>1.背景自定义功能：支持调用系统自带背景模板，或导入本地图片设置为课件背景。</w:t>
                  </w:r>
                  <w:r>
                    <w:br/>
                  </w:r>
                  <w:r>
                    <w:rPr>
                      <w:rFonts w:ascii="仿宋_GB2312" w:hAnsi="仿宋_GB2312" w:cs="仿宋_GB2312" w:eastAsia="仿宋_GB2312"/>
                      <w:sz w:val="18"/>
                      <w:color w:val="000000"/>
                    </w:rPr>
                    <w:t>2.▲网格背景精准调节功能：可以内置背景图片可一键调用，也可插入本地背景，调节背景大小。可设置页面网格、网格间距1-20可选，数值越小表格间距越小，网格标尺显示在编辑页面内方便课件布局（需提供带CMA.或CNAS标识的软件测试报告佐证）。</w:t>
                  </w:r>
                  <w:r>
                    <w:br/>
                  </w:r>
                  <w:r>
                    <w:rPr>
                      <w:rFonts w:ascii="仿宋_GB2312" w:hAnsi="仿宋_GB2312" w:cs="仿宋_GB2312" w:eastAsia="仿宋_GB2312"/>
                      <w:sz w:val="18"/>
                      <w:color w:val="000000"/>
                    </w:rPr>
                    <w:t>3.色彩可视化调节功能：背景颜色支持色带拖拽调节，拖动色带进度条时颜色实时同步变化，同步显示颜色数值，支持一键恢复默认背景颜色，操作直观便捷。</w:t>
                  </w:r>
                  <w:r>
                    <w:br/>
                  </w:r>
                  <w:r>
                    <w:rPr>
                      <w:rFonts w:ascii="仿宋_GB2312" w:hAnsi="仿宋_GB2312" w:cs="仿宋_GB2312" w:eastAsia="仿宋_GB2312"/>
                      <w:sz w:val="18"/>
                      <w:color w:val="000000"/>
                    </w:rPr>
                    <w:t>（五）数据安全与辅助工具功能：</w:t>
                  </w:r>
                  <w:r>
                    <w:br/>
                  </w:r>
                  <w:r>
                    <w:rPr>
                      <w:rFonts w:ascii="仿宋_GB2312" w:hAnsi="仿宋_GB2312" w:cs="仿宋_GB2312" w:eastAsia="仿宋_GB2312"/>
                      <w:sz w:val="18"/>
                      <w:color w:val="000000"/>
                    </w:rPr>
                    <w:t>1.智能自动保存功能：内置多重数据安全机制，打谱过程中支持自动保存，保存时间间隔可选择30秒、60秒、90秒、120秒、300秒，可自定义设置，有效防止数据丢失。</w:t>
                  </w:r>
                  <w:r>
                    <w:br/>
                  </w:r>
                  <w:r>
                    <w:rPr>
                      <w:rFonts w:ascii="仿宋_GB2312" w:hAnsi="仿宋_GB2312" w:cs="仿宋_GB2312" w:eastAsia="仿宋_GB2312"/>
                      <w:sz w:val="18"/>
                      <w:color w:val="000000"/>
                    </w:rPr>
                    <w:t>2.多功能辅助工具集：集成高清截图、高清录屏、自适应功能栏、多页缩略图四大核心工具。截图支持任意区域截取；录屏支持课程内容与备课过程同步录制，支持音画同步，录制格式为MP4；左右两侧功能栏支持一键收起/打开，适配不同屏幕尺寸；缩略图支持多页课件快速预览与切换。</w:t>
                  </w:r>
                  <w:r>
                    <w:br/>
                  </w:r>
                  <w:r>
                    <w:rPr>
                      <w:rFonts w:ascii="仿宋_GB2312" w:hAnsi="仿宋_GB2312" w:cs="仿宋_GB2312" w:eastAsia="仿宋_GB2312"/>
                      <w:sz w:val="18"/>
                      <w:color w:val="000000"/>
                    </w:rPr>
                    <w:t>3.快捷音符编辑功能：支持通过小键盘1-7键快速输入简谱音符，按住“Shift”键选中首尾音符可批量选中一段音符，支持复制、粘贴、删除、移动等批量操作，编辑效率提升30%以上。</w:t>
                  </w:r>
                  <w:r>
                    <w:br/>
                  </w:r>
                  <w:r>
                    <w:rPr>
                      <w:rFonts w:ascii="仿宋_GB2312" w:hAnsi="仿宋_GB2312" w:cs="仿宋_GB2312" w:eastAsia="仿宋_GB2312"/>
                      <w:sz w:val="18"/>
                      <w:color w:val="000000"/>
                    </w:rPr>
                    <w:t>4.▲智能节奏音符转换功能：可选择音符属性(谱号、符杠等)、音符头属性修改(时值、临时变化音、倚音、附点等)（需提供带CMA.或CNAS标识的软件测试报告佐证）。</w:t>
                  </w:r>
                  <w:r>
                    <w:br/>
                  </w:r>
                  <w:r>
                    <w:rPr>
                      <w:rFonts w:ascii="仿宋_GB2312" w:hAnsi="仿宋_GB2312" w:cs="仿宋_GB2312" w:eastAsia="仿宋_GB2312"/>
                      <w:sz w:val="18"/>
                      <w:color w:val="000000"/>
                    </w:rPr>
                    <w:t>5.便捷操作快捷键功能：内置页面漫游、放大、缩小、撤销、恢复、上一页、下一页等快捷操作按键，支持自定义快捷键，适配不同操作习惯。</w:t>
                  </w:r>
                  <w:r>
                    <w:br/>
                  </w:r>
                  <w:r>
                    <w:rPr>
                      <w:rFonts w:ascii="仿宋_GB2312" w:hAnsi="仿宋_GB2312" w:cs="仿宋_GB2312" w:eastAsia="仿宋_GB2312"/>
                      <w:sz w:val="18"/>
                      <w:color w:val="000000"/>
                    </w:rPr>
                    <w:t>6.双模式打谱功能：支持标准打谱与自由打谱两种模式切换。标准打谱模式下，同一小节内仅能输入对应节拍的音符，确保谱曲节奏规范；自由打谱模式下不限制音符输入数量，适配创意教学场景。</w:t>
                  </w:r>
                  <w:r>
                    <w:br/>
                  </w:r>
                  <w:r>
                    <w:rPr>
                      <w:rFonts w:ascii="仿宋_GB2312" w:hAnsi="仿宋_GB2312" w:cs="仿宋_GB2312" w:eastAsia="仿宋_GB2312"/>
                      <w:sz w:val="18"/>
                      <w:color w:val="000000"/>
                    </w:rPr>
                    <w:t>7.多声部智能创作功能：支持多声部五线谱、简谱课件制作，每个声部可独立自定义调号、拍号、反复记号、音色（≥120种）、歌词，声部间距支持默认或1-5级可调，支持实时预览多声部合声效果。</w:t>
                  </w:r>
                  <w:r>
                    <w:br/>
                  </w:r>
                  <w:r>
                    <w:rPr>
                      <w:rFonts w:ascii="仿宋_GB2312" w:hAnsi="仿宋_GB2312" w:cs="仿宋_GB2312" w:eastAsia="仿宋_GB2312"/>
                      <w:sz w:val="18"/>
                      <w:color w:val="000000"/>
                    </w:rPr>
                    <w:t>二、授课学习：</w:t>
                  </w:r>
                  <w:r>
                    <w:br/>
                  </w:r>
                  <w:r>
                    <w:rPr>
                      <w:rFonts w:ascii="仿宋_GB2312" w:hAnsi="仿宋_GB2312" w:cs="仿宋_GB2312" w:eastAsia="仿宋_GB2312"/>
                      <w:sz w:val="18"/>
                      <w:color w:val="000000"/>
                    </w:rPr>
                    <w:t>1.AI智能试唱功能：支持AI技术自动识别谱曲、音符、音高、歌词等信息，具备一键AI女生、童声试唱播放功能，试唱音质清晰、音准精准。</w:t>
                  </w:r>
                  <w:r>
                    <w:br/>
                  </w:r>
                  <w:r>
                    <w:rPr>
                      <w:rFonts w:ascii="仿宋_GB2312" w:hAnsi="仿宋_GB2312" w:cs="仿宋_GB2312" w:eastAsia="仿宋_GB2312"/>
                      <w:sz w:val="18"/>
                      <w:color w:val="000000"/>
                    </w:rPr>
                    <w:t>2.多格式乐谱转换功能：采用人工智能技术，支持谱曲一键转换为简线双谱、节奏谱、钢琴谱，可生成旋律线、唱名、音名、手势图、强弱对照、歌词拼音等内容，转换格式完整、排版规范。</w:t>
                  </w:r>
                  <w:r>
                    <w:br/>
                  </w:r>
                  <w:r>
                    <w:rPr>
                      <w:rFonts w:ascii="仿宋_GB2312" w:hAnsi="仿宋_GB2312" w:cs="仿宋_GB2312" w:eastAsia="仿宋_GB2312"/>
                      <w:sz w:val="18"/>
                      <w:color w:val="000000"/>
                    </w:rPr>
                    <w:t>3.▲小乐器指法生成功能：包含简线双谱、节奏谱、唱名标注、音名标注、钢琴谱、手势图、歌词显隐、歌词拼音标注、竖笛、箫、葫芦丝、陶笛等功能按键（需在CMA或CNAS标识的软件测试报告体现此条功能）。</w:t>
                  </w:r>
                  <w:r>
                    <w:br/>
                  </w:r>
                  <w:r>
                    <w:rPr>
                      <w:rFonts w:ascii="仿宋_GB2312" w:hAnsi="仿宋_GB2312" w:cs="仿宋_GB2312" w:eastAsia="仿宋_GB2312"/>
                      <w:sz w:val="18"/>
                      <w:color w:val="000000"/>
                    </w:rPr>
                    <w:t>4.五线谱辅助标注功能：支持原有五线谱一键生成唱名、音名，与五线谱音符呈上下对照排列；支持一键生成科尔文手势图，与五线谱音符呈上下对照排列。</w:t>
                  </w:r>
                  <w:r>
                    <w:br/>
                  </w:r>
                  <w:r>
                    <w:rPr>
                      <w:rFonts w:ascii="仿宋_GB2312" w:hAnsi="仿宋_GB2312" w:cs="仿宋_GB2312" w:eastAsia="仿宋_GB2312"/>
                      <w:sz w:val="18"/>
                      <w:color w:val="000000"/>
                    </w:rPr>
                    <w:t>5.▲授课模式下支持插入PPT格式课件、系统自动区分导航栏显示课本课件、外部课件，实现PPT格式与系统格式和双向授课（需在CMA或CNAS标识的软件测试报告体现此条功能）。</w:t>
                  </w:r>
                  <w:r>
                    <w:br/>
                  </w:r>
                  <w:r>
                    <w:rPr>
                      <w:rFonts w:ascii="仿宋_GB2312" w:hAnsi="仿宋_GB2312" w:cs="仿宋_GB2312" w:eastAsia="仿宋_GB2312"/>
                      <w:sz w:val="18"/>
                      <w:color w:val="000000"/>
                    </w:rPr>
                    <w:t>6.课件管理功能：包含缩略图管理与课件库两大模块。缩略图模块支持新建页、删除页、更换背景颜色、打印等操作；课件库支持按教学版本、年级（上下册）及乐谱类型分类检索、选择。</w:t>
                  </w:r>
                  <w:r>
                    <w:br/>
                  </w:r>
                  <w:r>
                    <w:rPr>
                      <w:rFonts w:ascii="仿宋_GB2312" w:hAnsi="仿宋_GB2312" w:cs="仿宋_GB2312" w:eastAsia="仿宋_GB2312"/>
                      <w:sz w:val="18"/>
                      <w:color w:val="000000"/>
                    </w:rPr>
                    <w:t>7.多模式谱曲教唱功能：提供谱曲播放、男生唱名、女生唱名、真人唱名、伴奏+旋律、范唱、伴奏、男声节奏、女声节奏、女声试唱、童声试唱等≥11种播放模式，支持单次播放、循环播放切换。</w:t>
                  </w:r>
                  <w:r>
                    <w:br/>
                  </w:r>
                  <w:r>
                    <w:rPr>
                      <w:rFonts w:ascii="仿宋_GB2312" w:hAnsi="仿宋_GB2312" w:cs="仿宋_GB2312" w:eastAsia="仿宋_GB2312"/>
                      <w:sz w:val="18"/>
                      <w:color w:val="000000"/>
                    </w:rPr>
                    <w:t>8.多声部音量调节功能：多声部谱曲支持单独调节各声部音量，可关闭单个或多个声部，也可自定义各声部播放音量，音量调节范围为0-100（连续可调）。</w:t>
                  </w:r>
                  <w:r>
                    <w:br/>
                  </w:r>
                  <w:r>
                    <w:rPr>
                      <w:rFonts w:ascii="仿宋_GB2312" w:hAnsi="仿宋_GB2312" w:cs="仿宋_GB2312" w:eastAsia="仿宋_GB2312"/>
                      <w:sz w:val="18"/>
                      <w:color w:val="000000"/>
                    </w:rPr>
                    <w:t>9.▲专业调音台功能：于合唱教学、乐队总谱等多声部曲谱，可进行选择性播放，以及对于每个声部进行不同音量的比例调节。（需提供带CMA或CNAS标识的软件测试报告佐证）。</w:t>
                  </w:r>
                  <w:r>
                    <w:br/>
                  </w:r>
                  <w:r>
                    <w:rPr>
                      <w:rFonts w:ascii="仿宋_GB2312" w:hAnsi="仿宋_GB2312" w:cs="仿宋_GB2312" w:eastAsia="仿宋_GB2312"/>
                      <w:sz w:val="18"/>
                      <w:color w:val="000000"/>
                    </w:rPr>
                    <w:t>10.播放起始点定位功能：多声部谱曲可通过选择歌词或音符，精准确定播放起始点并开始播放，定位误差≤0.5秒。</w:t>
                  </w:r>
                  <w:r>
                    <w:br/>
                  </w:r>
                  <w:r>
                    <w:rPr>
                      <w:rFonts w:ascii="仿宋_GB2312" w:hAnsi="仿宋_GB2312" w:cs="仿宋_GB2312" w:eastAsia="仿宋_GB2312"/>
                      <w:sz w:val="18"/>
                      <w:color w:val="000000"/>
                    </w:rPr>
                    <w:t>11.乐曲改编编辑功能：支持将播放乐曲一键导入音乐创作界面进行改编，编辑功能包括移调、变速、改变音高、修改歌词等，编辑后可即时播放，支持将编辑后的课件另存至任意路径。</w:t>
                  </w:r>
                  <w:r>
                    <w:br/>
                  </w:r>
                  <w:r>
                    <w:rPr>
                      <w:rFonts w:ascii="仿宋_GB2312" w:hAnsi="仿宋_GB2312" w:cs="仿宋_GB2312" w:eastAsia="仿宋_GB2312"/>
                      <w:sz w:val="18"/>
                      <w:color w:val="000000"/>
                    </w:rPr>
                    <w:t>12.音色选择功能：提供钢琴、小提琴、单簧管、古筝、颤音琴等常用音色直选键，同时支持≥120种扩展音色选择，音色还原度高。</w:t>
                  </w:r>
                  <w:r>
                    <w:br/>
                  </w:r>
                  <w:r>
                    <w:rPr>
                      <w:rFonts w:ascii="仿宋_GB2312" w:hAnsi="仿宋_GB2312" w:cs="仿宋_GB2312" w:eastAsia="仿宋_GB2312"/>
                      <w:sz w:val="18"/>
                      <w:color w:val="000000"/>
                    </w:rPr>
                    <w:t>13.播放速度调节功能：提供0.5、0.75、1.0、1.25、1.5倍速直选键，支持手动调节播放速度，调节范围为40-208（连续可调），速度调节无卡顿。</w:t>
                  </w:r>
                  <w:r>
                    <w:br/>
                  </w:r>
                  <w:r>
                    <w:rPr>
                      <w:rFonts w:ascii="仿宋_GB2312" w:hAnsi="仿宋_GB2312" w:cs="仿宋_GB2312" w:eastAsia="仿宋_GB2312"/>
                      <w:sz w:val="18"/>
                      <w:color w:val="000000"/>
                    </w:rPr>
                    <w:t>14.播放进度提示功能：支持次指针模式、乐谱音符模式两种播放进度提示方式，提示清晰直观，同步性强。</w:t>
                  </w:r>
                  <w:r>
                    <w:br/>
                  </w:r>
                  <w:r>
                    <w:rPr>
                      <w:rFonts w:ascii="仿宋_GB2312" w:hAnsi="仿宋_GB2312" w:cs="仿宋_GB2312" w:eastAsia="仿宋_GB2312"/>
                      <w:sz w:val="18"/>
                      <w:color w:val="000000"/>
                    </w:rPr>
                    <w:t>15.快捷操作功能：配备页面漫游、放大、缩小、撤销、恢复、上一页、下一页等快捷功能按键，操作响应时间≤1秒。</w:t>
                  </w:r>
                  <w:r>
                    <w:br/>
                  </w:r>
                  <w:r>
                    <w:rPr>
                      <w:rFonts w:ascii="仿宋_GB2312" w:hAnsi="仿宋_GB2312" w:cs="仿宋_GB2312" w:eastAsia="仿宋_GB2312"/>
                      <w:sz w:val="18"/>
                      <w:color w:val="000000"/>
                    </w:rPr>
                    <w:t>16.五线谱与简谱互转功能：支持五线谱、简谱课件一键互转，可生成符合标准的钢琴谱表（需提供产品功能截图清晰体现对应功能）。</w:t>
                  </w:r>
                  <w:r>
                    <w:br/>
                  </w:r>
                  <w:r>
                    <w:rPr>
                      <w:rFonts w:ascii="仿宋_GB2312" w:hAnsi="仿宋_GB2312" w:cs="仿宋_GB2312" w:eastAsia="仿宋_GB2312"/>
                      <w:sz w:val="18"/>
                      <w:color w:val="000000"/>
                    </w:rPr>
                    <w:t>17.虚拟键盘功能：支持显示虚拟键盘，提供61键、88键两种键位选择，可一键生成虚拟键盘对应的音名、唱名，键位标识清晰。</w:t>
                  </w:r>
                  <w:r>
                    <w:br/>
                  </w:r>
                  <w:r>
                    <w:rPr>
                      <w:rFonts w:ascii="仿宋_GB2312" w:hAnsi="仿宋_GB2312" w:cs="仿宋_GB2312" w:eastAsia="仿宋_GB2312"/>
                      <w:sz w:val="18"/>
                      <w:color w:val="000000"/>
                    </w:rPr>
                    <w:t>18.实时编辑播放功能：修改课件的音符音高、歌词、音符力度后，支持即时播放，无需重新保存，编辑响应迅速。</w:t>
                  </w:r>
                  <w:r>
                    <w:br/>
                  </w:r>
                  <w:r>
                    <w:rPr>
                      <w:rFonts w:ascii="仿宋_GB2312" w:hAnsi="仿宋_GB2312" w:cs="仿宋_GB2312" w:eastAsia="仿宋_GB2312"/>
                      <w:sz w:val="18"/>
                      <w:color w:val="000000"/>
                    </w:rPr>
                    <w:t>19.最近使用记录功能：系统自动记录近10次打开的课件记录，支持教师直接选择任一历史课件继续授课，保留上次授课的板书内容及各项设置参数。</w:t>
                  </w:r>
                  <w:r>
                    <w:br/>
                  </w:r>
                  <w:r>
                    <w:rPr>
                      <w:rFonts w:ascii="仿宋_GB2312" w:hAnsi="仿宋_GB2312" w:cs="仿宋_GB2312" w:eastAsia="仿宋_GB2312"/>
                      <w:sz w:val="18"/>
                      <w:color w:val="000000"/>
                    </w:rPr>
                    <w:t>20.教学资源库：，国通用教材1-10级等，数量不低于1000首。涵盖中义务教育阶段音乐课本中的教学内容。</w:t>
                  </w:r>
                  <w:r>
                    <w:br/>
                  </w:r>
                  <w:r>
                    <w:br/>
                  </w:r>
                  <w:r>
                    <w:rPr>
                      <w:rFonts w:ascii="仿宋_GB2312" w:hAnsi="仿宋_GB2312" w:cs="仿宋_GB2312" w:eastAsia="仿宋_GB2312"/>
                      <w:sz w:val="18"/>
                      <w:color w:val="000000"/>
                    </w:rPr>
                    <w:t>（一）辅助工具包参数：</w:t>
                  </w:r>
                  <w:r>
                    <w:br/>
                  </w:r>
                  <w:r>
                    <w:rPr>
                      <w:rFonts w:ascii="仿宋_GB2312" w:hAnsi="仿宋_GB2312" w:cs="仿宋_GB2312" w:eastAsia="仿宋_GB2312"/>
                      <w:sz w:val="18"/>
                      <w:color w:val="000000"/>
                    </w:rPr>
                    <w:t>1.截图功能：支持对当前功能界面进行完整截图，截图文件可保存至任意指定路径，图片清晰度≥1080P。</w:t>
                  </w:r>
                  <w:r>
                    <w:br/>
                  </w:r>
                  <w:r>
                    <w:rPr>
                      <w:rFonts w:ascii="仿宋_GB2312" w:hAnsi="仿宋_GB2312" w:cs="仿宋_GB2312" w:eastAsia="仿宋_GB2312"/>
                      <w:sz w:val="18"/>
                      <w:color w:val="000000"/>
                    </w:rPr>
                    <w:t>2.录屏功能：支持对授课过程的画面、声音进行同步录制，录制文件格式支持主流格式（MP4/AVI等），可保存至任意指定路径，录制无水印、无卡顿。</w:t>
                  </w:r>
                  <w:r>
                    <w:br/>
                  </w:r>
                  <w:r>
                    <w:rPr>
                      <w:rFonts w:ascii="仿宋_GB2312" w:hAnsi="仿宋_GB2312" w:cs="仿宋_GB2312" w:eastAsia="仿宋_GB2312"/>
                      <w:sz w:val="18"/>
                      <w:color w:val="000000"/>
                    </w:rPr>
                    <w:t>3.护眼色功能：支持一键开启护眼色模式，有效减轻蓝光对眼睛的伤害。</w:t>
                  </w:r>
                  <w:r>
                    <w:br/>
                  </w:r>
                  <w:r>
                    <w:rPr>
                      <w:rFonts w:ascii="仿宋_GB2312" w:hAnsi="仿宋_GB2312" w:cs="仿宋_GB2312" w:eastAsia="仿宋_GB2312"/>
                      <w:sz w:val="18"/>
                      <w:color w:val="000000"/>
                    </w:rPr>
                    <w:t>4.课件打印功能：支持对当前授课界面进行完整打印，打印内容可选择单页、多页或全部页面，打印效果与界面显示一致。</w:t>
                  </w:r>
                  <w:r>
                    <w:br/>
                  </w:r>
                  <w:r>
                    <w:rPr>
                      <w:rFonts w:ascii="仿宋_GB2312" w:hAnsi="仿宋_GB2312" w:cs="仿宋_GB2312" w:eastAsia="仿宋_GB2312"/>
                      <w:sz w:val="18"/>
                      <w:color w:val="000000"/>
                    </w:rPr>
                    <w:t>5.节拍机功能：支持1、2、3、4、5、6等多种拍型选择，播放音量调节范围为1-10（连续可调），播放速度调节范围为40-208（连续可调），节拍声音清晰有辨识度。</w:t>
                  </w:r>
                  <w:r>
                    <w:br/>
                  </w:r>
                  <w:r>
                    <w:rPr>
                      <w:rFonts w:ascii="仿宋_GB2312" w:hAnsi="仿宋_GB2312" w:cs="仿宋_GB2312" w:eastAsia="仿宋_GB2312"/>
                      <w:sz w:val="18"/>
                      <w:color w:val="000000"/>
                    </w:rPr>
                    <w:t>6.幕布功能：支持开启幕布遮挡功能，可选择上下左右、左上、右上、左下、右下等8个方向调节幕布遮挡范围，遮挡比例可精准控制。</w:t>
                  </w:r>
                  <w:r>
                    <w:br/>
                  </w:r>
                  <w:r>
                    <w:rPr>
                      <w:rFonts w:ascii="仿宋_GB2312" w:hAnsi="仿宋_GB2312" w:cs="仿宋_GB2312" w:eastAsia="仿宋_GB2312"/>
                      <w:sz w:val="18"/>
                      <w:color w:val="000000"/>
                    </w:rPr>
                    <w:t>7.指挥视频功能：内置四二拍、四三拍、四四拍、八六拍等4种标准指挥视频，支持0.5、0.75、1.0、1.25、1.5、2.0倍速调节，播放音量调节范围为0-100（连续可调），视频画面清晰、指挥动作标准。</w:t>
                  </w:r>
                  <w:r>
                    <w:br/>
                  </w:r>
                  <w:r>
                    <w:rPr>
                      <w:rFonts w:ascii="仿宋_GB2312" w:hAnsi="仿宋_GB2312" w:cs="仿宋_GB2312" w:eastAsia="仿宋_GB2312"/>
                      <w:sz w:val="18"/>
                      <w:color w:val="000000"/>
                    </w:rPr>
                    <w:t>8.五线谱本功能：支持打开五线谱绿板模式，具备板书授课功能，可在五线谱上自由书写、标注音符及音乐符号，书写流畅、擦除便捷。</w:t>
                  </w:r>
                  <w:r>
                    <w:br/>
                  </w:r>
                  <w:r>
                    <w:rPr>
                      <w:rFonts w:ascii="仿宋_GB2312" w:hAnsi="仿宋_GB2312" w:cs="仿宋_GB2312" w:eastAsia="仿宋_GB2312"/>
                      <w:sz w:val="18"/>
                      <w:color w:val="000000"/>
                    </w:rPr>
                    <w:t>9.大转盘功能：支持自定义设置2-10项奖项内容，点击启动后大转盘随机抽取内容，增强课堂互动性（需提供产品功能截图清晰体现对应功能）；</w:t>
                  </w:r>
                  <w:r>
                    <w:br/>
                  </w:r>
                  <w:r>
                    <w:rPr>
                      <w:rFonts w:ascii="仿宋_GB2312" w:hAnsi="仿宋_GB2312" w:cs="仿宋_GB2312" w:eastAsia="仿宋_GB2312"/>
                      <w:sz w:val="18"/>
                      <w:color w:val="000000"/>
                    </w:rPr>
                    <w:t>10.计时器功能：支持自定义设置倒计时时间，倒计时结束后有声音提醒，可有效管控课堂活动时长。</w:t>
                  </w:r>
                  <w:r>
                    <w:br/>
                  </w:r>
                  <w:r>
                    <w:rPr>
                      <w:rFonts w:ascii="仿宋_GB2312" w:hAnsi="仿宋_GB2312" w:cs="仿宋_GB2312" w:eastAsia="仿宋_GB2312"/>
                      <w:sz w:val="18"/>
                      <w:color w:val="000000"/>
                    </w:rPr>
                    <w:t>(二）AI智能伴奏功能招标参数：</w:t>
                  </w:r>
                  <w:r>
                    <w:br/>
                  </w:r>
                  <w:r>
                    <w:rPr>
                      <w:rFonts w:ascii="仿宋_GB2312" w:hAnsi="仿宋_GB2312" w:cs="仿宋_GB2312" w:eastAsia="仿宋_GB2312"/>
                      <w:sz w:val="18"/>
                      <w:color w:val="000000"/>
                    </w:rPr>
                    <w:t>1.多曲风一键生成功能：支持对课件中的五线谱、简谱内容一键生成AI伴奏，内置乡村民谣、流行、国潮、电子、摇滚等≥5种核心曲风，可根据教学需求自由选择；生成的伴奏与原谱曲旋律匹配，曲风风格鲜明、音质清晰无杂音。</w:t>
                  </w:r>
                  <w:r>
                    <w:br/>
                  </w:r>
                  <w:r>
                    <w:rPr>
                      <w:rFonts w:ascii="仿宋_GB2312" w:hAnsi="仿宋_GB2312" w:cs="仿宋_GB2312" w:eastAsia="仿宋_GB2312"/>
                      <w:sz w:val="18"/>
                      <w:color w:val="000000"/>
                    </w:rPr>
                    <w:t>2.▲播放与导出功能：选定曲风后，AI自动生成对应风格伴奏，生成响应时间≤15秒/首；支持2种播放模式（单独伴奏播放、伴奏+人声同步播放）；支持将生成的伴奏以MP音频格式下载至本地任意路径，或直接插入当前课件中无缝衔接教学，插入后可即时播放、编辑（需提供产品功能截图清晰体现对应功能）。</w:t>
                  </w:r>
                  <w:r>
                    <w:br/>
                  </w:r>
                  <w:r>
                    <w:rPr>
                      <w:rFonts w:ascii="仿宋_GB2312" w:hAnsi="仿宋_GB2312" w:cs="仿宋_GB2312" w:eastAsia="仿宋_GB2312"/>
                      <w:sz w:val="18"/>
                      <w:color w:val="000000"/>
                    </w:rPr>
                    <w:t>三、音乐理论：</w:t>
                  </w:r>
                  <w:r>
                    <w:br/>
                  </w:r>
                  <w:r>
                    <w:rPr>
                      <w:rFonts w:ascii="仿宋_GB2312" w:hAnsi="仿宋_GB2312" w:cs="仿宋_GB2312" w:eastAsia="仿宋_GB2312"/>
                      <w:sz w:val="18"/>
                      <w:color w:val="000000"/>
                    </w:rPr>
                    <w:t>（一）模块整体架构：</w:t>
                  </w:r>
                  <w:r>
                    <w:br/>
                  </w:r>
                  <w:r>
                    <w:rPr>
                      <w:rFonts w:ascii="仿宋_GB2312" w:hAnsi="仿宋_GB2312" w:cs="仿宋_GB2312" w:eastAsia="仿宋_GB2312"/>
                      <w:sz w:val="18"/>
                      <w:color w:val="000000"/>
                    </w:rPr>
                    <w:t>1.本模块整合乐理电教板、智能电教板、音基课堂视频资源、素养训练四大核心教学模块，采用AI智能教学引擎，支持多维度乐理知识讲解、交互式训练与数据化评估，适配从基础入门到进阶提升的全阶段音乐教学需求。</w:t>
                  </w:r>
                  <w:r>
                    <w:br/>
                  </w:r>
                  <w:r>
                    <w:rPr>
                      <w:rFonts w:ascii="仿宋_GB2312" w:hAnsi="仿宋_GB2312" w:cs="仿宋_GB2312" w:eastAsia="仿宋_GB2312"/>
                      <w:sz w:val="18"/>
                      <w:color w:val="000000"/>
                    </w:rPr>
                    <w:t>（二）乐理电教板子模块：</w:t>
                  </w:r>
                  <w:r>
                    <w:br/>
                  </w:r>
                  <w:r>
                    <w:rPr>
                      <w:rFonts w:ascii="仿宋_GB2312" w:hAnsi="仿宋_GB2312" w:cs="仿宋_GB2312" w:eastAsia="仿宋_GB2312"/>
                      <w:sz w:val="18"/>
                      <w:color w:val="000000"/>
                    </w:rPr>
                    <w:t>1.多键位虚拟键盘联动功能：内置1组标准大谱表，支持88键/61键虚拟键位模式切换；外接自动演奏钢琴/电钢琴/电子琴弹奏时，虚拟键盘、大谱表及简谱窗口实现三位一体实时高亮同步，键位与音符对应精准无误。</w:t>
                  </w:r>
                  <w:r>
                    <w:br/>
                  </w:r>
                  <w:r>
                    <w:rPr>
                      <w:rFonts w:ascii="仿宋_GB2312" w:hAnsi="仿宋_GB2312" w:cs="仿宋_GB2312" w:eastAsia="仿宋_GB2312"/>
                      <w:sz w:val="18"/>
                      <w:color w:val="000000"/>
                    </w:rPr>
                    <w:t>2.键组色彩编码功能：88键/61键模式下，大字组、小字组、小字一组、小字二组等不同音组采用差异化色彩标注，直观呈现音域分布，降低教学认知门槛。</w:t>
                  </w:r>
                  <w:r>
                    <w:br/>
                  </w:r>
                  <w:r>
                    <w:rPr>
                      <w:rFonts w:ascii="仿宋_GB2312" w:hAnsi="仿宋_GB2312" w:cs="仿宋_GB2312" w:eastAsia="仿宋_GB2312"/>
                      <w:sz w:val="18"/>
                      <w:color w:val="000000"/>
                    </w:rPr>
                    <w:t>3.AI智能对照讲解功能：支持键盘、谱表、简谱窗口同步联动教学，内置≥15种调式、≥13组音程尺、≥30组和弦模板，可实现调式-音程-和弦三位一体对照讲解，支持一键切换展示，讲解逻辑可视化。</w:t>
                  </w:r>
                  <w:r>
                    <w:br/>
                  </w:r>
                  <w:r>
                    <w:rPr>
                      <w:rFonts w:ascii="仿宋_GB2312" w:hAnsi="仿宋_GB2312" w:cs="仿宋_GB2312" w:eastAsia="仿宋_GB2312"/>
                      <w:sz w:val="18"/>
                      <w:color w:val="000000"/>
                    </w:rPr>
                    <w:t>4.▲AI驱动钢琴自动演奏功能：点击谱表或虚拟键盘，可通过钢琴自动演奏进行发声（需提供带CMA或CNAS标识的软件测试报告佐证）。</w:t>
                  </w:r>
                  <w:r>
                    <w:br/>
                  </w:r>
                  <w:r>
                    <w:rPr>
                      <w:rFonts w:ascii="仿宋_GB2312" w:hAnsi="仿宋_GB2312" w:cs="仿宋_GB2312" w:eastAsia="仿宋_GB2312"/>
                      <w:sz w:val="18"/>
                      <w:color w:val="000000"/>
                    </w:rPr>
                    <w:t>5.无限延伸漫游与笔迹同步功能：谱表支持无限左右延伸漫游，音符位置固定不变；支持在漫游状态下进行笔迹标注，标注内容与谱表实时同步移动，支持标注保存、编辑、删除。</w:t>
                  </w:r>
                  <w:r>
                    <w:br/>
                  </w:r>
                  <w:r>
                    <w:rPr>
                      <w:rFonts w:ascii="仿宋_GB2312" w:hAnsi="仿宋_GB2312" w:cs="仿宋_GB2312" w:eastAsia="仿宋_GB2312"/>
                      <w:sz w:val="18"/>
                      <w:color w:val="000000"/>
                    </w:rPr>
                    <w:t>6.智能五度调式循环图功能：采用三层可视化结构（外圈调号、中圈大调、内圈小调），点击任意调号可一键更改谱表调式，调式切换后谱表音符、虚拟键盘音名同步更新，无延迟偏差，直观呈现调式关联逻辑。</w:t>
                  </w:r>
                  <w:r>
                    <w:br/>
                  </w:r>
                  <w:r>
                    <w:rPr>
                      <w:rFonts w:ascii="仿宋_GB2312" w:hAnsi="仿宋_GB2312" w:cs="仿宋_GB2312" w:eastAsia="仿宋_GB2312"/>
                      <w:sz w:val="18"/>
                      <w:color w:val="000000"/>
                    </w:rPr>
                    <w:t>7.结构化乐理知识库功能：内置完整乐理书籍资源，涵盖基础知识、乐音体系、谱号与五线谱、音律、自然半音/全音、三连音、旋律配和声、音乐主题等核心知识点，知识点以“图文+音频”形式展示，讲解通俗易懂。</w:t>
                  </w:r>
                  <w:r>
                    <w:br/>
                  </w:r>
                  <w:r>
                    <w:rPr>
                      <w:rFonts w:ascii="仿宋_GB2312" w:hAnsi="仿宋_GB2312" w:cs="仿宋_GB2312" w:eastAsia="仿宋_GB2312"/>
                      <w:sz w:val="18"/>
                      <w:color w:val="000000"/>
                    </w:rPr>
                    <w:t>（三）智能电教板子模块：</w:t>
                  </w:r>
                  <w:r>
                    <w:br/>
                  </w:r>
                  <w:r>
                    <w:rPr>
                      <w:rFonts w:ascii="仿宋_GB2312" w:hAnsi="仿宋_GB2312" w:cs="仿宋_GB2312" w:eastAsia="仿宋_GB2312"/>
                      <w:sz w:val="18"/>
                      <w:color w:val="000000"/>
                    </w:rPr>
                    <w:t>1.多谱式智能教学功能：界面由五线谱/简谱谱表与虚拟键盘组成，支持简谱、五线谱、高低音谱表、大谱表四种教学模式一键切换，切换后谱表格式自动适配，音符布局规范。</w:t>
                  </w:r>
                  <w:r>
                    <w:br/>
                  </w:r>
                  <w:r>
                    <w:rPr>
                      <w:rFonts w:ascii="仿宋_GB2312" w:hAnsi="仿宋_GB2312" w:cs="仿宋_GB2312" w:eastAsia="仿宋_GB2312"/>
                      <w:sz w:val="18"/>
                      <w:color w:val="000000"/>
                    </w:rPr>
                    <w:t>2.交互式谱表编辑功能：支持4-8小节自定义编辑，可直接在谱表上输入、修改音符，支持音符上下拖动精准调整音高；点击音符符杆可快速添加变音记号（升/降/还原）和符杠，编辑后支持一键播放，播放时音符同步高亮提示。</w:t>
                  </w:r>
                  <w:r>
                    <w:br/>
                  </w:r>
                  <w:r>
                    <w:rPr>
                      <w:rFonts w:ascii="仿宋_GB2312" w:hAnsi="仿宋_GB2312" w:cs="仿宋_GB2312" w:eastAsia="仿宋_GB2312"/>
                      <w:sz w:val="18"/>
                      <w:color w:val="000000"/>
                    </w:rPr>
                    <w:t>智能时值识别功能：输入音符时可自由选择时值（全音符-十六分音符）及各类休止符，谱表小节自动识别音符总时值，超出节拍时实时弹窗提示，确保谱表节奏规范，辅助教师开展精准节奏教学。</w:t>
                  </w:r>
                  <w:r>
                    <w:br/>
                  </w:r>
                  <w:r>
                    <w:rPr>
                      <w:rFonts w:ascii="仿宋_GB2312" w:hAnsi="仿宋_GB2312" w:cs="仿宋_GB2312" w:eastAsia="仿宋_GB2312"/>
                      <w:sz w:val="18"/>
                      <w:color w:val="000000"/>
                    </w:rPr>
                    <w:t>3.▲动态拍号教学功能：可设置4种拍号，包含：四二拍、四三拍、四四拍、八六拍，在智能电教板中，曲谱上的所有音符可进行上下行自由切换（需提供带CMA或CNAS标识的软件测试报告佐证）。</w:t>
                  </w:r>
                  <w:r>
                    <w:br/>
                  </w:r>
                  <w:r>
                    <w:rPr>
                      <w:rFonts w:ascii="仿宋_GB2312" w:hAnsi="仿宋_GB2312" w:cs="仿宋_GB2312" w:eastAsia="仿宋_GB2312"/>
                      <w:sz w:val="18"/>
                      <w:color w:val="000000"/>
                    </w:rPr>
                    <w:t>（四）素养训练模块：</w:t>
                  </w:r>
                  <w:r>
                    <w:br/>
                  </w:r>
                  <w:r>
                    <w:rPr>
                      <w:rFonts w:ascii="仿宋_GB2312" w:hAnsi="仿宋_GB2312" w:cs="仿宋_GB2312" w:eastAsia="仿宋_GB2312"/>
                      <w:sz w:val="18"/>
                      <w:color w:val="000000"/>
                    </w:rPr>
                    <w:t>1.全维度训练覆盖功能：内置识音找名称、识琴键找音、识音找琴键、音程识别、和弦识别、调号识别、音阶识别等7大核心训练模式，覆盖音基核心知识点；采用AI自适应算法，可根据学生答题正确率实时调整训练难度，实现个性化训练。</w:t>
                  </w:r>
                  <w:r>
                    <w:br/>
                  </w:r>
                  <w:r>
                    <w:rPr>
                      <w:rFonts w:ascii="仿宋_GB2312" w:hAnsi="仿宋_GB2312" w:cs="仿宋_GB2312" w:eastAsia="仿宋_GB2312"/>
                      <w:sz w:val="18"/>
                      <w:color w:val="000000"/>
                    </w:rPr>
                    <w:t>2.训练模式智能联动功能：支持多模式组合训练（如“音程识别+和弦识别”联动），可自定义训练模式顺序与时长占比，适配不同教学场景；训练过程中支持一键切换模式，切换后保留当前训练进度与数据，无中断感。</w:t>
                  </w:r>
                  <w:r>
                    <w:br/>
                  </w:r>
                  <w:r>
                    <w:rPr>
                      <w:rFonts w:ascii="仿宋_GB2312" w:hAnsi="仿宋_GB2312" w:cs="仿宋_GB2312" w:eastAsia="仿宋_GB2312"/>
                      <w:sz w:val="18"/>
                      <w:color w:val="000000"/>
                    </w:rPr>
                    <w:t>3.多维度数据实时监控功能：训练过程中实时显示答题总次数、正确次数、正确率百分比、答题时长；支持以环形图、折线图直观展示正确率变化趋势，帮助学生实时掌握自身学习状态。</w:t>
                  </w:r>
                  <w:r>
                    <w:br/>
                  </w:r>
                  <w:r>
                    <w:rPr>
                      <w:rFonts w:ascii="仿宋_GB2312" w:hAnsi="仿宋_GB2312" w:cs="仿宋_GB2312" w:eastAsia="仿宋_GB2312"/>
                      <w:sz w:val="18"/>
                      <w:color w:val="000000"/>
                    </w:rPr>
                    <w:t>4.全维度范围选择功能：支持按教学需求精准设置训练范围，具体如下：</w:t>
                  </w:r>
                  <w:r>
                    <w:br/>
                  </w:r>
                  <w:r>
                    <w:rPr>
                      <w:rFonts w:ascii="仿宋_GB2312" w:hAnsi="仿宋_GB2312" w:cs="仿宋_GB2312" w:eastAsia="仿宋_GB2312"/>
                      <w:sz w:val="18"/>
                      <w:color w:val="000000"/>
                    </w:rPr>
                    <w:t>5.谱号：可多选高音谱号、低音谱号、中音谱号、次中音谱号；</w:t>
                  </w:r>
                  <w:r>
                    <w:br/>
                  </w:r>
                  <w:r>
                    <w:rPr>
                      <w:rFonts w:ascii="仿宋_GB2312" w:hAnsi="仿宋_GB2312" w:cs="仿宋_GB2312" w:eastAsia="仿宋_GB2312"/>
                      <w:sz w:val="18"/>
                      <w:color w:val="000000"/>
                    </w:rPr>
                    <w:t>6.调号：可多选12种调，变音记号：可单独选择升号、降号、还原记号，或组合选择；</w:t>
                  </w:r>
                  <w:r>
                    <w:br/>
                  </w:r>
                  <w:r>
                    <w:rPr>
                      <w:rFonts w:ascii="仿宋_GB2312" w:hAnsi="仿宋_GB2312" w:cs="仿宋_GB2312" w:eastAsia="仿宋_GB2312"/>
                      <w:sz w:val="18"/>
                      <w:color w:val="000000"/>
                    </w:rPr>
                    <w:t>7.多维提示精准辅助功能：支持线间提示、八度提示两种基础提示模式，提示内容以半透明水印形式显示，不干扰答题判断；系统自动推送阶梯式提示。</w:t>
                  </w:r>
                  <w:r>
                    <w:br/>
                  </w:r>
                  <w:r>
                    <w:rPr>
                      <w:rFonts w:ascii="仿宋_GB2312" w:hAnsi="仿宋_GB2312" w:cs="仿宋_GB2312" w:eastAsia="仿宋_GB2312"/>
                      <w:sz w:val="18"/>
                      <w:color w:val="000000"/>
                    </w:rPr>
                    <w:t>8.全场景训练管理功能：支持重置分数（一键清空当前训练数据，重新开始）、隐藏计时器（适配专注力训练场景）、显示答案（支持设置“答题后显示”“超时后显示”两种模式）、跳过问题。</w:t>
                  </w:r>
                  <w:r>
                    <w:br/>
                  </w:r>
                  <w:r>
                    <w:rPr>
                      <w:rFonts w:ascii="仿宋_GB2312" w:hAnsi="仿宋_GB2312" w:cs="仿宋_GB2312" w:eastAsia="仿宋_GB2312"/>
                      <w:sz w:val="18"/>
                      <w:color w:val="000000"/>
                    </w:rPr>
                    <w:t>（五）.音基课堂视频资源：</w:t>
                  </w:r>
                  <w:r>
                    <w:br/>
                  </w:r>
                  <w:r>
                    <w:rPr>
                      <w:rFonts w:ascii="仿宋_GB2312" w:hAnsi="仿宋_GB2312" w:cs="仿宋_GB2312" w:eastAsia="仿宋_GB2312"/>
                      <w:sz w:val="18"/>
                      <w:color w:val="000000"/>
                    </w:rPr>
                    <w:t>1、变调记号：调号和临时记号、升记号、降记号、还原记号。</w:t>
                  </w:r>
                  <w:r>
                    <w:br/>
                  </w:r>
                  <w:r>
                    <w:rPr>
                      <w:rFonts w:ascii="仿宋_GB2312" w:hAnsi="仿宋_GB2312" w:cs="仿宋_GB2312" w:eastAsia="仿宋_GB2312"/>
                      <w:sz w:val="18"/>
                      <w:color w:val="000000"/>
                    </w:rPr>
                    <w:t>2、节奏：后附点节奏、认识附点、八分音符前附点、八分音符后附点。</w:t>
                  </w:r>
                  <w:r>
                    <w:br/>
                  </w:r>
                  <w:r>
                    <w:rPr>
                      <w:rFonts w:ascii="仿宋_GB2312" w:hAnsi="仿宋_GB2312" w:cs="仿宋_GB2312" w:eastAsia="仿宋_GB2312"/>
                      <w:sz w:val="18"/>
                      <w:color w:val="000000"/>
                    </w:rPr>
                    <w:t>3、节奏型：四分音符三连音、大切分节奏的变形、八分音符三连音、四分音符三连音、小切分、四个十六分音符、四个十六分、前十六后八、前十六后八节奏、前八后十六节奏、前八后十六、两个八分音符、附点四分音符、大切分节奏、大切分、八分音符三连音。</w:t>
                  </w:r>
                  <w:r>
                    <w:br/>
                  </w:r>
                  <w:r>
                    <w:rPr>
                      <w:rFonts w:ascii="仿宋_GB2312" w:hAnsi="仿宋_GB2312" w:cs="仿宋_GB2312" w:eastAsia="仿宋_GB2312"/>
                      <w:sz w:val="18"/>
                      <w:color w:val="000000"/>
                    </w:rPr>
                    <w:t>4、拍子：一拍与半拍、一拍与两拍、变换拍号、认识四四拍、认识四三拍、认识四二拍、单拍子复拍子、四四拍、四三拍。</w:t>
                  </w:r>
                  <w:r>
                    <w:br/>
                  </w:r>
                  <w:r>
                    <w:rPr>
                      <w:rFonts w:ascii="仿宋_GB2312" w:hAnsi="仿宋_GB2312" w:cs="仿宋_GB2312" w:eastAsia="仿宋_GB2312"/>
                      <w:sz w:val="18"/>
                      <w:color w:val="000000"/>
                    </w:rPr>
                    <w:t>5、强弱：四二拍强弱规律、四三拍强弱规律、四四拍强弱规律、切分节奏的强弱规律、认识很强很弱力度记号、认识中强中弱力度记号。</w:t>
                  </w:r>
                  <w:r>
                    <w:br/>
                  </w:r>
                  <w:r>
                    <w:rPr>
                      <w:rFonts w:ascii="仿宋_GB2312" w:hAnsi="仿宋_GB2312" w:cs="仿宋_GB2312" w:eastAsia="仿宋_GB2312"/>
                      <w:sz w:val="18"/>
                      <w:color w:val="000000"/>
                    </w:rPr>
                    <w:t>6、速度：庄板、中板、行板、小行板、柔板、慢板、渐弱、渐强、渐慢、渐快、回到原速、广板</w:t>
                  </w:r>
                  <w:r>
                    <w:br/>
                  </w:r>
                  <w:r>
                    <w:rPr>
                      <w:rFonts w:ascii="仿宋_GB2312" w:hAnsi="仿宋_GB2312" w:cs="仿宋_GB2312" w:eastAsia="仿宋_GB2312"/>
                      <w:sz w:val="18"/>
                      <w:color w:val="000000"/>
                    </w:rPr>
                    <w:t>7、五线谱：认识五线谱、认识高音谱号、认识do在五线谱上的位置、认识re在五线谱上的位置、认识mi在五线谱上的位置、认识fa在五线谱上的位置、认识sol在五线谱上的位置、认识la在五线谱上的位置、认识si在五线谱上的位置。</w:t>
                  </w:r>
                  <w:r>
                    <w:br/>
                  </w:r>
                  <w:r>
                    <w:rPr>
                      <w:rFonts w:ascii="仿宋_GB2312" w:hAnsi="仿宋_GB2312" w:cs="仿宋_GB2312" w:eastAsia="仿宋_GB2312"/>
                      <w:sz w:val="18"/>
                      <w:color w:val="000000"/>
                    </w:rPr>
                    <w:t>8、小节：小节、小节线、小节、小节线、小节、小节线、增值线、增值线、圆滑线</w:t>
                  </w:r>
                  <w:r>
                    <w:br/>
                  </w:r>
                  <w:r>
                    <w:rPr>
                      <w:rFonts w:ascii="仿宋_GB2312" w:hAnsi="仿宋_GB2312" w:cs="仿宋_GB2312" w:eastAsia="仿宋_GB2312"/>
                      <w:sz w:val="18"/>
                      <w:color w:val="000000"/>
                    </w:rPr>
                    <w:t>9、休止符：八分休止符、附点八分休止符、二分休止符、全休止符、十六分休止符、四分休止符、附点四分休止符、附点二分休止符</w:t>
                  </w:r>
                  <w:r>
                    <w:br/>
                  </w:r>
                  <w:r>
                    <w:rPr>
                      <w:rFonts w:ascii="仿宋_GB2312" w:hAnsi="仿宋_GB2312" w:cs="仿宋_GB2312" w:eastAsia="仿宋_GB2312"/>
                      <w:sz w:val="18"/>
                      <w:color w:val="000000"/>
                    </w:rPr>
                    <w:t>10、音符：认识全音符、认识二分音符、认识四分音符、认识八分音符、认识二分附点音符、认识四分附点音符、认识八分附点音符、认识八分附点音符</w:t>
                  </w:r>
                  <w:r>
                    <w:br/>
                  </w:r>
                  <w:r>
                    <w:rPr>
                      <w:rFonts w:ascii="仿宋_GB2312" w:hAnsi="仿宋_GB2312" w:cs="仿宋_GB2312" w:eastAsia="仿宋_GB2312"/>
                      <w:sz w:val="18"/>
                      <w:color w:val="000000"/>
                    </w:rPr>
                    <w:t>11、音乐记号：装饰音、重音记号、休止符省略记号、换气记号、滑音、跳房子反复、对联反复、顿音、大反复记号、大反复记号、保持音、延音连线、延长音</w:t>
                  </w:r>
                  <w:r>
                    <w:br/>
                  </w:r>
                  <w:r>
                    <w:rPr>
                      <w:rFonts w:ascii="仿宋_GB2312" w:hAnsi="仿宋_GB2312" w:cs="仿宋_GB2312" w:eastAsia="仿宋_GB2312"/>
                      <w:sz w:val="18"/>
                      <w:color w:val="000000"/>
                    </w:rPr>
                    <w:t>12、音名：do的音名、Re的音名、Mi的音名、Fa的音名、Sol的音名、La的音名、Si的音名、认识嘟嘟蕊蕊、认识依依菲菲</w:t>
                  </w:r>
                  <w:r>
                    <w:br/>
                  </w:r>
                  <w:r>
                    <w:rPr>
                      <w:rFonts w:ascii="仿宋_GB2312" w:hAnsi="仿宋_GB2312" w:cs="仿宋_GB2312" w:eastAsia="仿宋_GB2312"/>
                      <w:sz w:val="18"/>
                      <w:color w:val="000000"/>
                    </w:rPr>
                    <w:t>13、知识点：音区、音级的概念、认识音符和休止符、认识领唱、认识结束句、认识歌曲欠揍、认识歌曲间奏、高音点、认识独唱和合唱、认识大调音阶、七个音的介绍、高音点、初步认识小调音阶</w:t>
                  </w:r>
                  <w:r>
                    <w:br/>
                  </w:r>
                  <w:r>
                    <w:rPr>
                      <w:rFonts w:ascii="仿宋_GB2312" w:hAnsi="仿宋_GB2312" w:cs="仿宋_GB2312" w:eastAsia="仿宋_GB2312"/>
                      <w:sz w:val="18"/>
                      <w:color w:val="000000"/>
                    </w:rPr>
                    <w:t>四、钢琴演奏：</w:t>
                  </w:r>
                  <w:r>
                    <w:br/>
                  </w:r>
                  <w:r>
                    <w:rPr>
                      <w:rFonts w:ascii="仿宋_GB2312" w:hAnsi="仿宋_GB2312" w:cs="仿宋_GB2312" w:eastAsia="仿宋_GB2312"/>
                      <w:sz w:val="18"/>
                      <w:color w:val="000000"/>
                    </w:rPr>
                    <w:t>1.首界面功能：支持选择钢琴教程、单元分类筛选，具备本地.jmc.格式谱曲课件导入功能，导入响应时间≤2秒，兼容无异常。</w:t>
                  </w:r>
                  <w:r>
                    <w:br/>
                  </w:r>
                  <w:r>
                    <w:rPr>
                      <w:rFonts w:ascii="仿宋_GB2312" w:hAnsi="仿宋_GB2312" w:cs="仿宋_GB2312" w:eastAsia="仿宋_GB2312"/>
                      <w:sz w:val="18"/>
                      <w:color w:val="000000"/>
                    </w:rPr>
                    <w:t>2.最近使用记录功能：系统自动记录近10次打开的钢琴谱曲，支持教师直接选择历史课件继续授课。</w:t>
                  </w:r>
                  <w:r>
                    <w:br/>
                  </w:r>
                  <w:r>
                    <w:rPr>
                      <w:rFonts w:ascii="仿宋_GB2312" w:hAnsi="仿宋_GB2312" w:cs="仿宋_GB2312" w:eastAsia="仿宋_GB2312"/>
                      <w:sz w:val="18"/>
                      <w:color w:val="000000"/>
                    </w:rPr>
                    <w:t>3.谱式转换功能：支持钢琴曲谱在五线谱与简谱间一键互转。</w:t>
                  </w:r>
                  <w:r>
                    <w:br/>
                  </w:r>
                  <w:r>
                    <w:rPr>
                      <w:rFonts w:ascii="仿宋_GB2312" w:hAnsi="仿宋_GB2312" w:cs="仿宋_GB2312" w:eastAsia="仿宋_GB2312"/>
                      <w:sz w:val="18"/>
                      <w:color w:val="000000"/>
                    </w:rPr>
                    <w:t>4.教学示范投屏功能：可对接演示终端，将弹奏指法实时投影至教学一体机；支持虚拟键盘与电钢琴联动，弹奏时对应键位同步高亮显示。</w:t>
                  </w:r>
                  <w:r>
                    <w:br/>
                  </w:r>
                  <w:r>
                    <w:rPr>
                      <w:rFonts w:ascii="仿宋_GB2312" w:hAnsi="仿宋_GB2312" w:cs="仿宋_GB2312" w:eastAsia="仿宋_GB2312"/>
                      <w:sz w:val="18"/>
                      <w:color w:val="000000"/>
                    </w:rPr>
                    <w:t>5.指法画面调节功能：支持根据不同型号电钢琴、电子琴的尺寸调节指法显示画面高度，可通过拖拽实现画面上下自由移动。</w:t>
                  </w:r>
                  <w:r>
                    <w:br/>
                  </w:r>
                  <w:r>
                    <w:rPr>
                      <w:rFonts w:ascii="仿宋_GB2312" w:hAnsi="仿宋_GB2312" w:cs="仿宋_GB2312" w:eastAsia="仿宋_GB2312"/>
                      <w:sz w:val="18"/>
                      <w:color w:val="000000"/>
                    </w:rPr>
                    <w:t>6.跟弹模式功能：支持左右手单独跟弹、双手协同跟弹两种模式；跟弹启动后，同步显示对应键位、音柱、音符，下一个待弹奏键位以浅红色高亮提示，辨识度高。</w:t>
                  </w:r>
                  <w:r>
                    <w:br/>
                  </w:r>
                  <w:r>
                    <w:rPr>
                      <w:rFonts w:ascii="仿宋_GB2312" w:hAnsi="仿宋_GB2312" w:cs="仿宋_GB2312" w:eastAsia="仿宋_GB2312"/>
                      <w:sz w:val="18"/>
                      <w:color w:val="000000"/>
                    </w:rPr>
                    <w:t>7.跟弹模式：可以瀑布流、音符同步对照显示，可分为双手、左手、右手三种跟弹方式，虚拟键盘具有对应键位的颜色预提示，弹奏的虚拟键盘键位颜色高亮。点击播放后背景生成分组提示线。</w:t>
                  </w:r>
                  <w:r>
                    <w:br/>
                  </w:r>
                  <w:r>
                    <w:rPr>
                      <w:rFonts w:ascii="仿宋_GB2312" w:hAnsi="仿宋_GB2312" w:cs="仿宋_GB2312" w:eastAsia="仿宋_GB2312"/>
                      <w:sz w:val="18"/>
                      <w:color w:val="000000"/>
                    </w:rPr>
                    <w:t>8.跟弹节拍提示功能：内置节拍器，可自动识别钢琴谱中的节拍类型，提供速度同步提示，节拍声音清晰无杂音。</w:t>
                  </w:r>
                  <w:r>
                    <w:br/>
                  </w:r>
                  <w:r>
                    <w:rPr>
                      <w:rFonts w:ascii="仿宋_GB2312" w:hAnsi="仿宋_GB2312" w:cs="仿宋_GB2312" w:eastAsia="仿宋_GB2312"/>
                      <w:sz w:val="18"/>
                      <w:color w:val="000000"/>
                    </w:rPr>
                    <w:t>跟弹速度调节功能：支持.0.5、0.75、1.0、1.25、1.5.倍速调节，速度切换无卡顿，演奏节奏稳定。</w:t>
                  </w:r>
                  <w:r>
                    <w:br/>
                  </w:r>
                  <w:r>
                    <w:rPr>
                      <w:rFonts w:ascii="仿宋_GB2312" w:hAnsi="仿宋_GB2312" w:cs="仿宋_GB2312" w:eastAsia="仿宋_GB2312"/>
                      <w:sz w:val="18"/>
                      <w:color w:val="000000"/>
                    </w:rPr>
                    <w:t>9.跟弹显示模式功能：提供瀑布流、音符同步对照两种显示方式；支持双手、左手、右手三种跟弹选择；虚拟键盘具备键位颜色预提示功能，已弹奏键位高亮显示，视觉区分明确。</w:t>
                  </w:r>
                  <w:r>
                    <w:br/>
                  </w:r>
                  <w:r>
                    <w:rPr>
                      <w:rFonts w:ascii="仿宋_GB2312" w:hAnsi="仿宋_GB2312" w:cs="仿宋_GB2312" w:eastAsia="仿宋_GB2312"/>
                      <w:sz w:val="18"/>
                      <w:color w:val="000000"/>
                    </w:rPr>
                    <w:t>10.弹奏测评模式功能：打开目标谱曲后点击“开始测评”即可启动，测评完成后即时显示核心数据，包含完美次数、最终得分、连击次数、弹早次数、弹晚次数、弹漏次数、弹错次数七类指标，数据统计精准。</w:t>
                  </w:r>
                  <w:r>
                    <w:br/>
                  </w:r>
                  <w:r>
                    <w:rPr>
                      <w:rFonts w:ascii="仿宋_GB2312" w:hAnsi="仿宋_GB2312" w:cs="仿宋_GB2312" w:eastAsia="仿宋_GB2312"/>
                      <w:sz w:val="18"/>
                      <w:color w:val="000000"/>
                    </w:rPr>
                    <w:t>11.测评节拍同步功能：测评过程中节拍器同步工作，提供实时声音提示，帮助演奏者把控节奏。</w:t>
                  </w:r>
                  <w:r>
                    <w:br/>
                  </w:r>
                  <w:r>
                    <w:rPr>
                      <w:rFonts w:ascii="仿宋_GB2312" w:hAnsi="仿宋_GB2312" w:cs="仿宋_GB2312" w:eastAsia="仿宋_GB2312"/>
                      <w:sz w:val="18"/>
                      <w:color w:val="000000"/>
                    </w:rPr>
                    <w:t>12.▲可以打开对应曲谱，点击开始进行弹奏测评，完成后可直接查看弹奏数据，数据包含：完美、弹早、弹晚、弹漏、弹错五类数据通过不同颜色占比及具体次数（需提供带CMA或CNAS标识的软件测试报告佐证）。</w:t>
                  </w:r>
                  <w:r>
                    <w:br/>
                  </w:r>
                  <w:r>
                    <w:rPr>
                      <w:rFonts w:ascii="仿宋_GB2312" w:hAnsi="仿宋_GB2312" w:cs="仿宋_GB2312" w:eastAsia="仿宋_GB2312"/>
                      <w:sz w:val="18"/>
                      <w:color w:val="000000"/>
                    </w:rPr>
                    <w:t>13.▲弹奏数据详情功能：弹奏数据，数据包含：完美、弹早、弹晚、弹漏、弹错分别对应黄色、蓝色、紫色、灰色、红色；且可以查看弹奏详情，弹对的音符为默认为黑色弹早、弹晚在对应音符前后展示、弹漏为灰色，弹错则为红色（需提供带CMA或CNAS标识的软件测试报告佐证）。</w:t>
                  </w:r>
                  <w:r>
                    <w:br/>
                  </w:r>
                  <w:r>
                    <w:rPr>
                      <w:rFonts w:ascii="仿宋_GB2312" w:hAnsi="仿宋_GB2312" w:cs="仿宋_GB2312" w:eastAsia="仿宋_GB2312"/>
                      <w:sz w:val="18"/>
                      <w:color w:val="000000"/>
                    </w:rPr>
                    <w:t>14.自由弹奏模式功能：具备范奏、伴奏双功能，弹奏前可试听完整音频，支持跟随范奏/伴奏同步弹奏，音频支持循环播放。</w:t>
                  </w:r>
                  <w:r>
                    <w:br/>
                  </w:r>
                  <w:r>
                    <w:rPr>
                      <w:rFonts w:ascii="仿宋_GB2312" w:hAnsi="仿宋_GB2312" w:cs="仿宋_GB2312" w:eastAsia="仿宋_GB2312"/>
                      <w:sz w:val="18"/>
                      <w:color w:val="000000"/>
                    </w:rPr>
                    <w:t>15.视频示范功能：钢琴谱曲配套真人演奏示范视频，支持0.5、0.75、1.0、1.25、1.5倍速调节，音量调节范围为0-100（连续可调）。</w:t>
                  </w:r>
                  <w:r>
                    <w:br/>
                  </w:r>
                  <w:r>
                    <w:rPr>
                      <w:rFonts w:ascii="仿宋_GB2312" w:hAnsi="仿宋_GB2312" w:cs="仿宋_GB2312" w:eastAsia="仿宋_GB2312"/>
                      <w:sz w:val="18"/>
                      <w:color w:val="000000"/>
                    </w:rPr>
                    <w:t>16.虚拟键盘功能：支持实体键、61键、88键三种键位选择；可一键显隐音名、唱名，调式转换时音名、唱名同步自动更新。</w:t>
                  </w:r>
                  <w:r>
                    <w:br/>
                  </w:r>
                  <w:r>
                    <w:rPr>
                      <w:rFonts w:ascii="仿宋_GB2312" w:hAnsi="仿宋_GB2312" w:cs="仿宋_GB2312" w:eastAsia="仿宋_GB2312"/>
                      <w:sz w:val="18"/>
                      <w:color w:val="000000"/>
                    </w:rPr>
                    <w:t>17.多摄像头演示功能：最多支持4路视频影像同步展示，可单独放大任意一路画面，放大后画面无失真、无延迟。</w:t>
                  </w:r>
                  <w:r>
                    <w:br/>
                  </w:r>
                  <w:r>
                    <w:rPr>
                      <w:rFonts w:ascii="仿宋_GB2312" w:hAnsi="仿宋_GB2312" w:cs="仿宋_GB2312" w:eastAsia="仿宋_GB2312"/>
                      <w:sz w:val="18"/>
                      <w:color w:val="000000"/>
                    </w:rPr>
                    <w:t>▲演奏资源储备功能：包括车尔尼演奏法演奏小知识内容≥55条、钢琴百科知识≥25条内容、≥280条钢琴内容讲解视频（需提供带CMA或CNAS标识的软件测试报告佐证）。</w:t>
                  </w:r>
                  <w:r>
                    <w:br/>
                  </w:r>
                  <w:r>
                    <w:rPr>
                      <w:rFonts w:ascii="仿宋_GB2312" w:hAnsi="仿宋_GB2312" w:cs="仿宋_GB2312" w:eastAsia="仿宋_GB2312"/>
                      <w:sz w:val="18"/>
                      <w:color w:val="000000"/>
                    </w:rPr>
                    <w:t>18..演奏理论子模块：涵盖钢琴演奏基础乐理、技巧要点、节奏训练等核心内容，知识点分类清晰，支持按难度等级检索学习。</w:t>
                  </w:r>
                  <w:r>
                    <w:br/>
                  </w:r>
                  <w:r>
                    <w:rPr>
                      <w:rFonts w:ascii="仿宋_GB2312" w:hAnsi="仿宋_GB2312" w:cs="仿宋_GB2312" w:eastAsia="仿宋_GB2312"/>
                      <w:sz w:val="18"/>
                      <w:color w:val="000000"/>
                    </w:rPr>
                    <w:t>19..钢琴百科子模块：包含钢琴发展史、乐器构造、品牌知识、保养技巧等≥30项内容，图文结合，讲解通俗易懂。</w:t>
                  </w:r>
                  <w:r>
                    <w:br/>
                  </w:r>
                  <w:r>
                    <w:rPr>
                      <w:rFonts w:ascii="仿宋_GB2312" w:hAnsi="仿宋_GB2312" w:cs="仿宋_GB2312" w:eastAsia="仿宋_GB2312"/>
                      <w:sz w:val="18"/>
                      <w:color w:val="000000"/>
                    </w:rPr>
                    <w:t>视频讲堂子模块：整合≥300个钢琴教学视频，按.“基础入门、指法训练、曲目演奏、考级辅导”分类，支持视频倍速调节、进度拖拽、音量控制。</w:t>
                  </w:r>
                  <w:r>
                    <w:br/>
                  </w:r>
                  <w:r>
                    <w:rPr>
                      <w:rFonts w:ascii="仿宋_GB2312" w:hAnsi="仿宋_GB2312" w:cs="仿宋_GB2312" w:eastAsia="仿宋_GB2312"/>
                      <w:sz w:val="18"/>
                      <w:color w:val="000000"/>
                    </w:rPr>
                    <w:t>五、动感乐器：</w:t>
                  </w:r>
                  <w:r>
                    <w:br/>
                  </w:r>
                  <w:r>
                    <w:rPr>
                      <w:rFonts w:ascii="仿宋_GB2312" w:hAnsi="仿宋_GB2312" w:cs="仿宋_GB2312" w:eastAsia="仿宋_GB2312"/>
                      <w:sz w:val="18"/>
                      <w:color w:val="000000"/>
                    </w:rPr>
                    <w:t>本模块集成架子鼓、电子鼓机、吉他、竖笛、口琴、葫芦丝、陶笛、哑鼓精灵等≥8类核心乐器，采用AI智能联动引擎、3D可视化建模、数据化评测算法三大核心技术，实现“虚拟演奏+实景交互+精准评估”三位一体教学模式，所有乐器支持虚拟键盘/实体设备联动、多谱式互转、演奏数据实时分析，适配音乐课堂乐器教学全场景。</w:t>
                  </w:r>
                  <w:r>
                    <w:br/>
                  </w:r>
                  <w:r>
                    <w:rPr>
                      <w:rFonts w:ascii="仿宋_GB2312" w:hAnsi="仿宋_GB2312" w:cs="仿宋_GB2312" w:eastAsia="仿宋_GB2312"/>
                      <w:sz w:val="18"/>
                      <w:color w:val="000000"/>
                    </w:rPr>
                    <w:t>（一）打击乐器模块</w:t>
                  </w:r>
                  <w:r>
                    <w:br/>
                  </w:r>
                  <w:r>
                    <w:rPr>
                      <w:rFonts w:ascii="仿宋_GB2312" w:hAnsi="仿宋_GB2312" w:cs="仿宋_GB2312" w:eastAsia="仿宋_GB2312"/>
                      <w:sz w:val="18"/>
                      <w:color w:val="000000"/>
                    </w:rPr>
                    <w:t>1.多场景音色模式功能：内置架子鼓、军乐团、奥尔夫、自由组合4种模式，支持一键切换，无杂音、无延迟。</w:t>
                  </w:r>
                  <w:r>
                    <w:br/>
                  </w:r>
                  <w:r>
                    <w:rPr>
                      <w:rFonts w:ascii="仿宋_GB2312" w:hAnsi="仿宋_GB2312" w:cs="仿宋_GB2312" w:eastAsia="仿宋_GB2312"/>
                      <w:sz w:val="18"/>
                      <w:color w:val="000000"/>
                    </w:rPr>
                    <w:t>2.架子鼓模式：配备≥12个彩色立体按键，涵盖底鼓、军鼓、军鼓边、踩镲合/开、吊镲、高/中/低嗵鼓、拍手、沙锤、串铃等核心音色，按键响应时间≤0.1秒；</w:t>
                  </w:r>
                  <w:r>
                    <w:br/>
                  </w:r>
                  <w:r>
                    <w:rPr>
                      <w:rFonts w:ascii="仿宋_GB2312" w:hAnsi="仿宋_GB2312" w:cs="仿宋_GB2312" w:eastAsia="仿宋_GB2312"/>
                      <w:sz w:val="18"/>
                      <w:color w:val="000000"/>
                    </w:rPr>
                    <w:t>3.军乐团模式：≥8个立体音色按键，包含大鼓、军鼓、大镲、小镲、青年号（低音G/C/E/高音G）等，支持音色模块上下换行排列，适配不同教学布局；</w:t>
                  </w:r>
                  <w:r>
                    <w:br/>
                  </w:r>
                  <w:r>
                    <w:rPr>
                      <w:rFonts w:ascii="仿宋_GB2312" w:hAnsi="仿宋_GB2312" w:cs="仿宋_GB2312" w:eastAsia="仿宋_GB2312"/>
                      <w:sz w:val="18"/>
                      <w:color w:val="000000"/>
                    </w:rPr>
                    <w:t>4.▲奥尔夫模式：≥12个立体按键集成响板、响棒、卡巴萨、三角铁、木鱼、蛙鸣筒、牛铃、串铃、铃鼓、风铃、沙锤、沙蛋等≥12种差异化音色，支持模块自由换行排列（需提供产品功能截图清晰体现对应功能）。</w:t>
                  </w:r>
                  <w:r>
                    <w:br/>
                  </w:r>
                  <w:r>
                    <w:rPr>
                      <w:rFonts w:ascii="仿宋_GB2312" w:hAnsi="仿宋_GB2312" w:cs="仿宋_GB2312" w:eastAsia="仿宋_GB2312"/>
                      <w:sz w:val="18"/>
                      <w:color w:val="000000"/>
                    </w:rPr>
                    <w:t>5.自由组合创作功能：支持架子鼓、军乐团、奥尔夫音色跨模式自由组合，可自定义保存≥11种组合方案，组合后音色无冲突、播放流畅。</w:t>
                  </w:r>
                  <w:r>
                    <w:br/>
                  </w:r>
                  <w:r>
                    <w:rPr>
                      <w:rFonts w:ascii="仿宋_GB2312" w:hAnsi="仿宋_GB2312" w:cs="仿宋_GB2312" w:eastAsia="仿宋_GB2312"/>
                      <w:sz w:val="18"/>
                      <w:color w:val="000000"/>
                    </w:rPr>
                    <w:t>6.▲AI音频配乐联动功能：演奏音色和配乐同时发声，配乐可显示时常、播放进度，播放进度可通过进度条拖动（需提供带CMA或CNAS标识的软件测试报告佐证）。</w:t>
                  </w:r>
                  <w:r>
                    <w:br/>
                  </w:r>
                  <w:r>
                    <w:rPr>
                      <w:rFonts w:ascii="仿宋_GB2312" w:hAnsi="仿宋_GB2312" w:cs="仿宋_GB2312" w:eastAsia="仿宋_GB2312"/>
                      <w:sz w:val="18"/>
                      <w:color w:val="000000"/>
                    </w:rPr>
                    <w:t>7.内置专业配乐库：配套≥5首不同风格歌曲配乐（含流行、经典、儿童歌曲等），支持本地音频导入扩展，适配不同教学场景。</w:t>
                  </w:r>
                  <w:r>
                    <w:br/>
                  </w:r>
                  <w:r>
                    <w:rPr>
                      <w:rFonts w:ascii="仿宋_GB2312" w:hAnsi="仿宋_GB2312" w:cs="仿宋_GB2312" w:eastAsia="仿宋_GB2312"/>
                      <w:sz w:val="18"/>
                      <w:color w:val="000000"/>
                    </w:rPr>
                    <w:t>（二）电子鼓机模块：</w:t>
                  </w:r>
                  <w:r>
                    <w:br/>
                  </w:r>
                  <w:r>
                    <w:rPr>
                      <w:rFonts w:ascii="仿宋_GB2312" w:hAnsi="仿宋_GB2312" w:cs="仿宋_GB2312" w:eastAsia="仿宋_GB2312"/>
                      <w:sz w:val="18"/>
                      <w:color w:val="000000"/>
                    </w:rPr>
                    <w:t>1.多轨音色合成功能：界面按键支持自定义修改音色，可添加≥16路独立音色轨道，每路音色对应≥16个可配置按键，最多支持≥252个按键组合合成乐谱，合成后可一键导出保存。</w:t>
                  </w:r>
                  <w:r>
                    <w:br/>
                  </w:r>
                  <w:r>
                    <w:rPr>
                      <w:rFonts w:ascii="仿宋_GB2312" w:hAnsi="仿宋_GB2312" w:cs="仿宋_GB2312" w:eastAsia="仿宋_GB2312"/>
                      <w:sz w:val="18"/>
                      <w:color w:val="000000"/>
                    </w:rPr>
                    <w:t>2.▲全风格节奏类型功能：基本节奏、八六拍、流行、切分节奏、巴萨诺瓦、华尔兹、浩室音乐、深箱、现代模拟等可选。（需提供带CMA或CNAS标识的软件测试报告佐证）。</w:t>
                  </w:r>
                  <w:r>
                    <w:br/>
                  </w:r>
                  <w:r>
                    <w:rPr>
                      <w:rFonts w:ascii="仿宋_GB2312" w:hAnsi="仿宋_GB2312" w:cs="仿宋_GB2312" w:eastAsia="仿宋_GB2312"/>
                      <w:sz w:val="18"/>
                      <w:color w:val="000000"/>
                    </w:rPr>
                    <w:t>3.灵活播放控制功能：支持单次播放、循环播放两种模式切换，播放音量0-100连续可调，节奏发声清晰有辨识度，适配节奏训练教学需求。</w:t>
                  </w:r>
                  <w:r>
                    <w:br/>
                  </w:r>
                  <w:r>
                    <w:rPr>
                      <w:rFonts w:ascii="仿宋_GB2312" w:hAnsi="仿宋_GB2312" w:cs="仿宋_GB2312" w:eastAsia="仿宋_GB2312"/>
                      <w:sz w:val="18"/>
                      <w:color w:val="000000"/>
                    </w:rPr>
                    <w:t>（三）吉他模块：</w:t>
                  </w:r>
                  <w:r>
                    <w:br/>
                  </w:r>
                  <w:r>
                    <w:rPr>
                      <w:rFonts w:ascii="仿宋_GB2312" w:hAnsi="仿宋_GB2312" w:cs="仿宋_GB2312" w:eastAsia="仿宋_GB2312"/>
                      <w:sz w:val="18"/>
                      <w:color w:val="000000"/>
                    </w:rPr>
                    <w:t>1.双端联动高亮功能：虚拟吉他与虚拟键盘支持双向联动弹奏，弹奏虚拟键盘时对应吉他弦位同步高亮显示，弹奏虚拟吉他时对应键盘键位同步响应。</w:t>
                  </w:r>
                  <w:r>
                    <w:br/>
                  </w:r>
                  <w:r>
                    <w:rPr>
                      <w:rFonts w:ascii="仿宋_GB2312" w:hAnsi="仿宋_GB2312" w:cs="仿宋_GB2312" w:eastAsia="仿宋_GB2312"/>
                      <w:sz w:val="18"/>
                      <w:color w:val="000000"/>
                    </w:rPr>
                    <w:t>2.可视化品格教学功能：配备≥23个高清吉他品格图，点击任意品格，虚拟键盘、吉他对应品位同步高亮显示，直观呈现音位对应关系。</w:t>
                  </w:r>
                  <w:r>
                    <w:br/>
                  </w:r>
                  <w:r>
                    <w:rPr>
                      <w:rFonts w:ascii="仿宋_GB2312" w:hAnsi="仿宋_GB2312" w:cs="仿宋_GB2312" w:eastAsia="仿宋_GB2312"/>
                      <w:sz w:val="18"/>
                      <w:color w:val="000000"/>
                    </w:rPr>
                    <w:t>3.3D交互弹奏功能：采用标准古典吉他3D模型，支持触摸任意琴弦、任意品格进行弹奏，弹奏位置以白色圆点精准标记；虚拟钢琴键与吉他音位实时高亮联动，适配吉他入门指法教学。</w:t>
                  </w:r>
                  <w:r>
                    <w:br/>
                  </w:r>
                  <w:r>
                    <w:rPr>
                      <w:rFonts w:ascii="仿宋_GB2312" w:hAnsi="仿宋_GB2312" w:cs="仿宋_GB2312" w:eastAsia="仿宋_GB2312"/>
                      <w:sz w:val="18"/>
                      <w:color w:val="000000"/>
                    </w:rPr>
                    <w:t>（四）竖笛模块：</w:t>
                  </w:r>
                  <w:r>
                    <w:br/>
                  </w:r>
                  <w:r>
                    <w:rPr>
                      <w:rFonts w:ascii="仿宋_GB2312" w:hAnsi="仿宋_GB2312" w:cs="仿宋_GB2312" w:eastAsia="仿宋_GB2312"/>
                      <w:sz w:val="18"/>
                      <w:color w:val="000000"/>
                    </w:rPr>
                    <w:t>1.3D可视化交互功能：内置高精度3D竖笛模型，支持≥2倍放大、360度无死角旋转查看乐器细节，适配乐器构造教学。</w:t>
                  </w:r>
                  <w:r>
                    <w:br/>
                  </w:r>
                  <w:r>
                    <w:rPr>
                      <w:rFonts w:ascii="仿宋_GB2312" w:hAnsi="仿宋_GB2312" w:cs="仿宋_GB2312" w:eastAsia="仿宋_GB2312"/>
                      <w:sz w:val="18"/>
                      <w:color w:val="000000"/>
                    </w:rPr>
                    <w:t>2.多调式适配功能：支持8孔C调、8孔F调、6孔C调、6孔F调≥4种竖笛类型一键切换，切换后指法、音高自动同步更新。</w:t>
                  </w:r>
                  <w:r>
                    <w:br/>
                  </w:r>
                  <w:r>
                    <w:rPr>
                      <w:rFonts w:ascii="仿宋_GB2312" w:hAnsi="仿宋_GB2312" w:cs="仿宋_GB2312" w:eastAsia="仿宋_GB2312"/>
                      <w:sz w:val="18"/>
                      <w:color w:val="000000"/>
                    </w:rPr>
                    <w:t>3.三位一体同步教学功能：谱曲播放时，竖笛孔位、虚拟键盘、音符实现三位一体实时高亮显示；支持单音点击学习、框选区域分段播放，适配分层教学需求。</w:t>
                  </w:r>
                  <w:r>
                    <w:br/>
                  </w:r>
                  <w:r>
                    <w:rPr>
                      <w:rFonts w:ascii="仿宋_GB2312" w:hAnsi="仿宋_GB2312" w:cs="仿宋_GB2312" w:eastAsia="仿宋_GB2312"/>
                      <w:sz w:val="18"/>
                      <w:color w:val="000000"/>
                    </w:rPr>
                    <w:t>4.智能指法对照功能：打开指法对照按键后，谱表自动生成竖笛指法图，指法与音符上下精准对齐，标注清晰易懂。</w:t>
                  </w:r>
                  <w:r>
                    <w:br/>
                  </w:r>
                  <w:r>
                    <w:rPr>
                      <w:rFonts w:ascii="仿宋_GB2312" w:hAnsi="仿宋_GB2312" w:cs="仿宋_GB2312" w:eastAsia="仿宋_GB2312"/>
                      <w:sz w:val="18"/>
                      <w:color w:val="000000"/>
                    </w:rPr>
                    <w:t>5.▲多模式演奏与谱式互转功能：演奏时谱表，虚拟键盘、竖笛孔位同步高亮显示，播放速度可选择：0.5、0.75、1、1.25、1.5倍速调节。五线谱谱表、简谱谱表可一键互转（需提供带CMA或CNAS标识的软件测试报告佐证）。</w:t>
                  </w:r>
                  <w:r>
                    <w:br/>
                  </w:r>
                  <w:r>
                    <w:rPr>
                      <w:rFonts w:ascii="仿宋_GB2312" w:hAnsi="仿宋_GB2312" w:cs="仿宋_GB2312" w:eastAsia="仿宋_GB2312"/>
                      <w:sz w:val="18"/>
                      <w:color w:val="000000"/>
                    </w:rPr>
                    <w:t>6.▲AI演奏评测功能：选择演奏曲目启动评测，系统自动统计完美、吹错、漏吹次数，演奏音符以颜色编码呈现（完美=蓝色、吹错=红色、漏吹=灰色）（需提供产品功能截图清晰体现对应功能）。</w:t>
                  </w:r>
                  <w:r>
                    <w:br/>
                  </w:r>
                  <w:r>
                    <w:rPr>
                      <w:rFonts w:ascii="仿宋_GB2312" w:hAnsi="仿宋_GB2312" w:cs="仿宋_GB2312" w:eastAsia="仿宋_GB2312"/>
                      <w:sz w:val="18"/>
                      <w:color w:val="000000"/>
                    </w:rPr>
                    <w:t>（五）口琴模块：</w:t>
                  </w:r>
                  <w:r>
                    <w:br/>
                  </w:r>
                  <w:r>
                    <w:rPr>
                      <w:rFonts w:ascii="仿宋_GB2312" w:hAnsi="仿宋_GB2312" w:cs="仿宋_GB2312" w:eastAsia="仿宋_GB2312"/>
                      <w:sz w:val="18"/>
                      <w:color w:val="000000"/>
                    </w:rPr>
                    <w:t>1.智能联动高亮功能：弹奏虚拟键盘时对应口琴按键同步高亮显示，高亮效果清晰；内置吹奏提示功能，点击后实时显示“吸/吹”标识，辅助入门教学。</w:t>
                  </w:r>
                  <w:r>
                    <w:br/>
                  </w:r>
                  <w:r>
                    <w:rPr>
                      <w:rFonts w:ascii="仿宋_GB2312" w:hAnsi="仿宋_GB2312" w:cs="仿宋_GB2312" w:eastAsia="仿宋_GB2312"/>
                      <w:sz w:val="18"/>
                      <w:color w:val="000000"/>
                    </w:rPr>
                    <w:t>2.谱曲同步演奏功能：口琴谱曲播放时，虚拟钢琴键位、谱曲音符、口琴按键三位一体同步高亮，播放速度支持0.5-1.5倍速调节，适配不同学习节奏。</w:t>
                  </w:r>
                  <w:r>
                    <w:br/>
                  </w:r>
                  <w:r>
                    <w:rPr>
                      <w:rFonts w:ascii="仿宋_GB2312" w:hAnsi="仿宋_GB2312" w:cs="仿宋_GB2312" w:eastAsia="仿宋_GB2312"/>
                      <w:sz w:val="18"/>
                      <w:color w:val="000000"/>
                    </w:rPr>
                    <w:t>3.高清视频教程功能：配套口琴视频教程，教程中谱曲与口琴按键实时同步显示，支持倍速调节、进度拖拽，便于反复观摩学习。</w:t>
                  </w:r>
                  <w:r>
                    <w:br/>
                  </w:r>
                  <w:r>
                    <w:rPr>
                      <w:rFonts w:ascii="仿宋_GB2312" w:hAnsi="仿宋_GB2312" w:cs="仿宋_GB2312" w:eastAsia="仿宋_GB2312"/>
                      <w:sz w:val="18"/>
                      <w:color w:val="000000"/>
                    </w:rPr>
                    <w:t>4.谱式快速转换功能：五线谱与简谱一键互转，转换后指法标注同步更新，无排版错乱。</w:t>
                  </w:r>
                  <w:r>
                    <w:br/>
                  </w:r>
                  <w:r>
                    <w:rPr>
                      <w:rFonts w:ascii="仿宋_GB2312" w:hAnsi="仿宋_GB2312" w:cs="仿宋_GB2312" w:eastAsia="仿宋_GB2312"/>
                      <w:sz w:val="18"/>
                      <w:color w:val="000000"/>
                    </w:rPr>
                    <w:t>（六）葫芦丝模块：</w:t>
                  </w:r>
                  <w:r>
                    <w:br/>
                  </w:r>
                  <w:r>
                    <w:rPr>
                      <w:rFonts w:ascii="仿宋_GB2312" w:hAnsi="仿宋_GB2312" w:cs="仿宋_GB2312" w:eastAsia="仿宋_GB2312"/>
                      <w:sz w:val="18"/>
                      <w:color w:val="000000"/>
                    </w:rPr>
                    <w:t>1.按键联动高亮功能：弹奏虚拟键盘时对应葫芦丝按键同步高亮显示，高亮颜色鲜明，音位对应精准无误。</w:t>
                  </w:r>
                  <w:r>
                    <w:br/>
                  </w:r>
                  <w:r>
                    <w:rPr>
                      <w:rFonts w:ascii="仿宋_GB2312" w:hAnsi="仿宋_GB2312" w:cs="仿宋_GB2312" w:eastAsia="仿宋_GB2312"/>
                      <w:sz w:val="18"/>
                      <w:color w:val="000000"/>
                    </w:rPr>
                    <w:t>2.谱曲同步播放功能：葫芦丝谱曲播放时，虚拟钢琴键位、谱曲音符、葫芦丝按键实时同步高亮，播放流畅无延迟。</w:t>
                  </w:r>
                  <w:r>
                    <w:br/>
                  </w:r>
                  <w:r>
                    <w:rPr>
                      <w:rFonts w:ascii="仿宋_GB2312" w:hAnsi="仿宋_GB2312" w:cs="仿宋_GB2312" w:eastAsia="仿宋_GB2312"/>
                      <w:sz w:val="18"/>
                      <w:color w:val="000000"/>
                    </w:rPr>
                    <w:t>AI智能评测功能：支持演奏评测，系统自动统计完美、吹错、漏吹次数，音符以颜色编码呈现（完美=蓝色、吹错=红色、漏吹=灰色），评测数据实时生成，支持教师查看单个学生演奏详情。</w:t>
                  </w:r>
                  <w:r>
                    <w:br/>
                  </w:r>
                  <w:r>
                    <w:rPr>
                      <w:rFonts w:ascii="仿宋_GB2312" w:hAnsi="仿宋_GB2312" w:cs="仿宋_GB2312" w:eastAsia="仿宋_GB2312"/>
                      <w:sz w:val="18"/>
                      <w:color w:val="000000"/>
                    </w:rPr>
                    <w:t>（七）陶笛模块：</w:t>
                  </w:r>
                  <w:r>
                    <w:br/>
                  </w:r>
                  <w:r>
                    <w:rPr>
                      <w:rFonts w:ascii="仿宋_GB2312" w:hAnsi="仿宋_GB2312" w:cs="仿宋_GB2312" w:eastAsia="仿宋_GB2312"/>
                      <w:sz w:val="18"/>
                      <w:color w:val="000000"/>
                    </w:rPr>
                    <w:t>1.3D可视化教学功能：内置高精度3D陶笛模型，支持≥2倍放大、360度旋转查看乐器细节，模型纹理清晰，适配乐器构造教学。</w:t>
                  </w:r>
                  <w:r>
                    <w:br/>
                  </w:r>
                  <w:r>
                    <w:rPr>
                      <w:rFonts w:ascii="仿宋_GB2312" w:hAnsi="仿宋_GB2312" w:cs="仿宋_GB2312" w:eastAsia="仿宋_GB2312"/>
                      <w:sz w:val="18"/>
                      <w:color w:val="000000"/>
                    </w:rPr>
                    <w:t>2.智能指法生成功能：内置曲谱资源库，打开课件后一键生成陶笛指法图，指法图与谱曲音符上下一一对应，标注精准。</w:t>
                  </w:r>
                  <w:r>
                    <w:br/>
                  </w:r>
                  <w:r>
                    <w:rPr>
                      <w:rFonts w:ascii="仿宋_GB2312" w:hAnsi="仿宋_GB2312" w:cs="仿宋_GB2312" w:eastAsia="仿宋_GB2312"/>
                      <w:sz w:val="18"/>
                      <w:color w:val="000000"/>
                    </w:rPr>
                    <w:t>3.同步演奏功能：课件谱曲播放时，虚拟钢琴键位、陶笛对应指法同步高亮显示，支持分段播放、单音练习。</w:t>
                  </w:r>
                  <w:r>
                    <w:br/>
                  </w:r>
                  <w:r>
                    <w:rPr>
                      <w:rFonts w:ascii="仿宋_GB2312" w:hAnsi="仿宋_GB2312" w:cs="仿宋_GB2312" w:eastAsia="仿宋_GB2312"/>
                      <w:sz w:val="18"/>
                      <w:color w:val="000000"/>
                    </w:rPr>
                    <w:t>4.AI演奏评测功能：选择演奏曲目启动评测，系统自动统计完美、吹错、漏吹次数，演奏音符以颜色编码呈现（完美=蓝色、吹错=红色、漏吹=灰色），评测结果直观易懂。</w:t>
                  </w:r>
                  <w:r>
                    <w:br/>
                  </w:r>
                  <w:r>
                    <w:rPr>
                      <w:rFonts w:ascii="仿宋_GB2312" w:hAnsi="仿宋_GB2312" w:cs="仿宋_GB2312" w:eastAsia="仿宋_GB2312"/>
                      <w:sz w:val="18"/>
                      <w:color w:val="000000"/>
                    </w:rPr>
                    <w:t>（八）非洲鼓：</w:t>
                  </w:r>
                  <w:r>
                    <w:br/>
                  </w:r>
                  <w:r>
                    <w:rPr>
                      <w:rFonts w:ascii="仿宋_GB2312" w:hAnsi="仿宋_GB2312" w:cs="仿宋_GB2312" w:eastAsia="仿宋_GB2312"/>
                      <w:sz w:val="18"/>
                      <w:color w:val="000000"/>
                    </w:rPr>
                    <w:t>采用3D虚拟鼓面交互+AI节奏识别评测技术，实现姿势指导、节奏训练、风格演绎全流程智能化教学，所有课程配套高清视频、音频及互动训练模块，支持实时反馈与数据化评估。</w:t>
                  </w:r>
                  <w:r>
                    <w:br/>
                  </w:r>
                  <w:r>
                    <w:rPr>
                      <w:rFonts w:ascii="仿宋_GB2312" w:hAnsi="仿宋_GB2312" w:cs="仿宋_GB2312" w:eastAsia="仿宋_GB2312"/>
                      <w:sz w:val="18"/>
                      <w:color w:val="000000"/>
                    </w:rPr>
                    <w:t>1.具有3D非洲鼓模型、支持放大、360度旋转查看非洲鼓细节。</w:t>
                  </w:r>
                  <w:r>
                    <w:br/>
                  </w:r>
                  <w:r>
                    <w:rPr>
                      <w:rFonts w:ascii="仿宋_GB2312" w:hAnsi="仿宋_GB2312" w:cs="仿宋_GB2312" w:eastAsia="仿宋_GB2312"/>
                      <w:sz w:val="18"/>
                      <w:color w:val="000000"/>
                    </w:rPr>
                    <w:t>2.▲非洲鼓：具有立体非洲鼓动态图、点击低音、中音、高音、幽灵音、哑音、轮指按键，非洲鼓对应部分高亮显示，同时发出对应音色（提供产品功能截图或官网截图佐证此条参数）。</w:t>
                  </w:r>
                  <w:r>
                    <w:br/>
                  </w:r>
                  <w:r>
                    <w:rPr>
                      <w:rFonts w:ascii="仿宋_GB2312" w:hAnsi="仿宋_GB2312" w:cs="仿宋_GB2312" w:eastAsia="仿宋_GB2312"/>
                      <w:sz w:val="18"/>
                      <w:color w:val="000000"/>
                    </w:rPr>
                    <w:t>3.视频资源包含：认识非洲鼓、姿势与低音、非洲鼓的低音等≥8首视频资源。</w:t>
                  </w:r>
                  <w:r>
                    <w:br/>
                  </w:r>
                  <w:r>
                    <w:rPr>
                      <w:rFonts w:ascii="仿宋_GB2312" w:hAnsi="仿宋_GB2312" w:cs="仿宋_GB2312" w:eastAsia="仿宋_GB2312"/>
                      <w:sz w:val="18"/>
                      <w:color w:val="000000"/>
                    </w:rPr>
                    <w:t>4.支持插入音频歌曲，拍击非洲鼓进行伴奏，音频和乐器音量可单独设置。</w:t>
                  </w:r>
                  <w:r>
                    <w:br/>
                  </w:r>
                  <w:r>
                    <w:rPr>
                      <w:rFonts w:ascii="仿宋_GB2312" w:hAnsi="仿宋_GB2312" w:cs="仿宋_GB2312" w:eastAsia="仿宋_GB2312"/>
                      <w:sz w:val="18"/>
                      <w:color w:val="000000"/>
                    </w:rPr>
                    <w:t>5.阶梯式课程架构涵盖16节体系化课程，分8个进阶单元，从基础认知到表演创作逐步提升,掌握鼓花技巧、完成综合表演并了解手鼓文化。</w:t>
                  </w:r>
                  <w:r>
                    <w:br/>
                  </w:r>
                  <w:r>
                    <w:rPr>
                      <w:rFonts w:ascii="仿宋_GB2312" w:hAnsi="仿宋_GB2312" w:cs="仿宋_GB2312" w:eastAsia="仿宋_GB2312"/>
                      <w:sz w:val="18"/>
                      <w:color w:val="000000"/>
                    </w:rPr>
                    <w:t>6.AI节奏互动训练功能支持虚拟鼓面触控演奏，系统实时识别敲击位置（低音/中音/高音）与节奏型，识别准确率；内置节拍器，演奏时实时显示节奏偏差（早/晚/准），以颜色编码提示；课程配套节奏型跟练模块，支持0.5-1.5倍速调节，跟练完成后生成训练报告，包含节奏准确率、技法达标度等核心数据。</w:t>
                  </w:r>
                  <w:r>
                    <w:br/>
                  </w:r>
                  <w:r>
                    <w:rPr>
                      <w:rFonts w:ascii="仿宋_GB2312" w:hAnsi="仿宋_GB2312" w:cs="仿宋_GB2312" w:eastAsia="仿宋_GB2312"/>
                      <w:sz w:val="18"/>
                      <w:color w:val="000000"/>
                    </w:rPr>
                    <w:t>7.多风格演绎功能内置轻摇滚、中国风、伦巴、巴萨诺瓦等风格伴奏库，包含≥8首高清伴奏（音质≥48kHz/16bit），支持演奏与伴奏同步联动，可独立调节乐器与伴奏音量（0-100连续可调），适配不同教学场景需求。</w:t>
                  </w:r>
                  <w:r>
                    <w:br/>
                  </w:r>
                  <w:r>
                    <w:rPr>
                      <w:rFonts w:ascii="仿宋_GB2312" w:hAnsi="仿宋_GB2312" w:cs="仿宋_GB2312" w:eastAsia="仿宋_GB2312"/>
                      <w:sz w:val="18"/>
                      <w:color w:val="000000"/>
                    </w:rPr>
                    <w:t>8.文化渗透功能在第十六课配套“手鼓文化”专题，涵盖西非鼓、阿拉伯鼓等不同地区手鼓的历史渊源、构造差异、演奏风格解析，以“图文+音频”形式呈现，强化学员文化认知与审美素养。</w:t>
                  </w:r>
                  <w:r>
                    <w:br/>
                  </w:r>
                  <w:r>
                    <w:rPr>
                      <w:rFonts w:ascii="仿宋_GB2312" w:hAnsi="仿宋_GB2312" w:cs="仿宋_GB2312" w:eastAsia="仿宋_GB2312"/>
                      <w:sz w:val="18"/>
                      <w:color w:val="000000"/>
                    </w:rPr>
                    <w:t>六、音基闯关</w:t>
                  </w:r>
                  <w:r>
                    <w:br/>
                  </w:r>
                  <w:r>
                    <w:rPr>
                      <w:rFonts w:ascii="仿宋_GB2312" w:hAnsi="仿宋_GB2312" w:cs="仿宋_GB2312" w:eastAsia="仿宋_GB2312"/>
                      <w:sz w:val="18"/>
                      <w:color w:val="000000"/>
                    </w:rPr>
                    <w:t>1.点击识谱跳一跳：两种模式可选：练习模式、挑战模式，点击任意模式可选择关卡、序列、曲目名称、查看完成状态。点击开始游戏出现溪流样式，溪流划过对应键盘字母，学生可对应进行练习同时屏幕左上角显示完成时间。</w:t>
                  </w:r>
                  <w:r>
                    <w:br/>
                  </w:r>
                  <w:r>
                    <w:rPr>
                      <w:rFonts w:ascii="仿宋_GB2312" w:hAnsi="仿宋_GB2312" w:cs="仿宋_GB2312" w:eastAsia="仿宋_GB2312"/>
                      <w:sz w:val="18"/>
                      <w:color w:val="000000"/>
                    </w:rPr>
                    <w:t>1.2.▲识谱跳一跳：随机出现或根据乐曲乐谱出现音名，手指弹奏对应琴键进行训练，分为练习模式和挑战模式，针对于课本内容指定关卡以及训练内容，巩固知识。（需在软件测试报告上体现此条参数）</w:t>
                  </w:r>
                  <w:r>
                    <w:br/>
                  </w:r>
                  <w:r>
                    <w:rPr>
                      <w:rFonts w:ascii="仿宋_GB2312" w:hAnsi="仿宋_GB2312" w:cs="仿宋_GB2312" w:eastAsia="仿宋_GB2312"/>
                      <w:sz w:val="18"/>
                      <w:color w:val="000000"/>
                    </w:rPr>
                    <w:t>2.听音比比看：两种模式可选：练习模式、闯关模式，点击练习模式分别有音高、音色练习。点击音高练习会出现C、D、E、F、G、A、B、C相对应的虚拟键盘进行音高练习。难度分为8个音高。练习完成后可在听一遍，也可显示正确答案。</w:t>
                  </w:r>
                  <w:r>
                    <w:br/>
                  </w:r>
                  <w:r>
                    <w:rPr>
                      <w:rFonts w:ascii="仿宋_GB2312" w:hAnsi="仿宋_GB2312" w:cs="仿宋_GB2312" w:eastAsia="仿宋_GB2312"/>
                      <w:sz w:val="18"/>
                      <w:color w:val="000000"/>
                    </w:rPr>
                    <w:t>2.2.▲听音比比看：可进行一度至八度不同度数的练习。通过一次性听音的数量提高听力和记忆力。通过播放不同乐器音色（24种），选择对应乐器，提高对乐器和音色的认识。一定程度提高该乐器的演奏特点的熟悉。（需在软件测试报告上体现此条参数）</w:t>
                  </w:r>
                  <w:r>
                    <w:br/>
                  </w:r>
                  <w:r>
                    <w:rPr>
                      <w:rFonts w:ascii="仿宋_GB2312" w:hAnsi="仿宋_GB2312" w:cs="仿宋_GB2312" w:eastAsia="仿宋_GB2312"/>
                      <w:sz w:val="18"/>
                      <w:color w:val="000000"/>
                    </w:rPr>
                    <w:t>3.听音比比看闯关模式会发出一个音高，让学生试听，猜对会以“✓”，显示，猜错会以“X”提示错误，错误后界面会提示失败，可选择重新开始或返回主页。</w:t>
                  </w:r>
                  <w:r>
                    <w:br/>
                  </w:r>
                  <w:r>
                    <w:rPr>
                      <w:rFonts w:ascii="仿宋_GB2312" w:hAnsi="仿宋_GB2312" w:cs="仿宋_GB2312" w:eastAsia="仿宋_GB2312"/>
                      <w:sz w:val="18"/>
                      <w:color w:val="000000"/>
                    </w:rPr>
                    <w:t>4.节奏达人分为练习模式和挑战模式，点击练习模式，可选择任意关卡进行练习，音符从右往左进行滑动，到达一定位置会显示是否正确，同时还会显示连击，得分情况。</w:t>
                  </w:r>
                  <w:r>
                    <w:br/>
                  </w:r>
                  <w:r>
                    <w:rPr>
                      <w:rFonts w:ascii="仿宋_GB2312" w:hAnsi="仿宋_GB2312" w:cs="仿宋_GB2312" w:eastAsia="仿宋_GB2312"/>
                      <w:sz w:val="18"/>
                      <w:color w:val="000000"/>
                    </w:rPr>
                    <w:t>七、管理任务：</w:t>
                  </w:r>
                  <w:r>
                    <w:br/>
                  </w:r>
                  <w:r>
                    <w:rPr>
                      <w:rFonts w:ascii="仿宋_GB2312" w:hAnsi="仿宋_GB2312" w:cs="仿宋_GB2312" w:eastAsia="仿宋_GB2312"/>
                      <w:sz w:val="18"/>
                      <w:color w:val="000000"/>
                    </w:rPr>
                    <w:t>（一）、电子教室子模块：</w:t>
                  </w:r>
                  <w:r>
                    <w:br/>
                  </w:r>
                  <w:r>
                    <w:rPr>
                      <w:rFonts w:ascii="仿宋_GB2312" w:hAnsi="仿宋_GB2312" w:cs="仿宋_GB2312" w:eastAsia="仿宋_GB2312"/>
                      <w:sz w:val="18"/>
                      <w:color w:val="000000"/>
                    </w:rPr>
                    <w:t>1.▲多维度学生端控制功能：可以分享屏幕、语音教学、锁定屏幕、视频分享、开关机、注销、重启等控制学生端功能，也可以单独点击其中一个学生进行控制（需提供带CMA.或CNAS标识的软件测试报告佐证）。</w:t>
                  </w:r>
                  <w:r>
                    <w:br/>
                  </w:r>
                  <w:r>
                    <w:rPr>
                      <w:rFonts w:ascii="仿宋_GB2312" w:hAnsi="仿宋_GB2312" w:cs="仿宋_GB2312" w:eastAsia="仿宋_GB2312"/>
                      <w:sz w:val="18"/>
                      <w:color w:val="000000"/>
                    </w:rPr>
                    <w:t>2.自定义教室布局功能：教师可手动输入调整学生端显示的行数（1-20行可调）、列数（1-20列可调），支持自定义布局保存与快速调用，适配不同教室规模需求。</w:t>
                  </w:r>
                  <w:r>
                    <w:br/>
                  </w:r>
                  <w:r>
                    <w:rPr>
                      <w:rFonts w:ascii="仿宋_GB2312" w:hAnsi="仿宋_GB2312" w:cs="仿宋_GB2312" w:eastAsia="仿宋_GB2312"/>
                      <w:sz w:val="18"/>
                      <w:color w:val="000000"/>
                    </w:rPr>
                    <w:t>3.学生端登录状态可视化功能：学生端已登录状态以蓝色高亮显示，未登录状态以灰色显示，状态区分清晰，教师可实时掌握班级登录情况。</w:t>
                  </w:r>
                  <w:r>
                    <w:br/>
                  </w:r>
                  <w:r>
                    <w:rPr>
                      <w:rFonts w:ascii="仿宋_GB2312" w:hAnsi="仿宋_GB2312" w:cs="仿宋_GB2312" w:eastAsia="仿宋_GB2312"/>
                      <w:sz w:val="18"/>
                      <w:color w:val="000000"/>
                    </w:rPr>
                    <w:t>4.学生呼叫提醒功能：学生发起呼叫时，教师端悬浮按钮及对应学生座位同步呈红色高亮显示，提醒方式直观。</w:t>
                  </w:r>
                  <w:r>
                    <w:br/>
                  </w:r>
                  <w:r>
                    <w:rPr>
                      <w:rFonts w:ascii="仿宋_GB2312" w:hAnsi="仿宋_GB2312" w:cs="仿宋_GB2312" w:eastAsia="仿宋_GB2312"/>
                      <w:sz w:val="18"/>
                      <w:color w:val="000000"/>
                    </w:rPr>
                    <w:t>互动打谱创建功能：支持教师创建互动打谱任务，可设置下发班级、任务标题、调号（支持12.种大调、12种小调）、作业描述（富文本编辑）、打谱谱表行数（1-20行可调）、开始/结束小节，任务设置灵活全面。</w:t>
                  </w:r>
                  <w:r>
                    <w:br/>
                  </w:r>
                  <w:r>
                    <w:rPr>
                      <w:rFonts w:ascii="仿宋_GB2312" w:hAnsi="仿宋_GB2312" w:cs="仿宋_GB2312" w:eastAsia="仿宋_GB2312"/>
                      <w:sz w:val="18"/>
                      <w:color w:val="000000"/>
                    </w:rPr>
                    <w:t>5.互动打谱管理功能：支持教师查看学生姓名、打谱完成状态（未完成/已完成）、指定打谱行数/小节、作业操作（查看打谱详情、导出打谱文件），管理流程便捷。</w:t>
                  </w:r>
                  <w:r>
                    <w:br/>
                  </w:r>
                  <w:r>
                    <w:rPr>
                      <w:rFonts w:ascii="仿宋_GB2312" w:hAnsi="仿宋_GB2312" w:cs="仿宋_GB2312" w:eastAsia="仿宋_GB2312"/>
                      <w:sz w:val="18"/>
                      <w:color w:val="000000"/>
                    </w:rPr>
                    <w:t>（二）、班级管理子模块：</w:t>
                  </w:r>
                  <w:r>
                    <w:br/>
                  </w:r>
                  <w:r>
                    <w:rPr>
                      <w:rFonts w:ascii="仿宋_GB2312" w:hAnsi="仿宋_GB2312" w:cs="仿宋_GB2312" w:eastAsia="仿宋_GB2312"/>
                      <w:sz w:val="18"/>
                      <w:color w:val="000000"/>
                    </w:rPr>
                    <w:t>1.班级与学生账号管理功能：支持按入学年份创建多个班级，每个班级可新建、批量导入/导出学生信息，学生拥有唯一登录账号，账号信息加密存储。</w:t>
                  </w:r>
                  <w:r>
                    <w:br/>
                  </w:r>
                  <w:r>
                    <w:rPr>
                      <w:rFonts w:ascii="仿宋_GB2312" w:hAnsi="仿宋_GB2312" w:cs="仿宋_GB2312" w:eastAsia="仿宋_GB2312"/>
                      <w:sz w:val="18"/>
                      <w:color w:val="000000"/>
                    </w:rPr>
                    <w:t>2.学生信息维护功能：教师可查看、修改学生基础信息（姓名、学号、班级、密码等），支持单个/批量添加、删除学生，支持学生信息模板导入（Excel.格式）。</w:t>
                  </w:r>
                  <w:r>
                    <w:br/>
                  </w:r>
                  <w:r>
                    <w:rPr>
                      <w:rFonts w:ascii="仿宋_GB2312" w:hAnsi="仿宋_GB2312" w:cs="仿宋_GB2312" w:eastAsia="仿宋_GB2312"/>
                      <w:sz w:val="18"/>
                      <w:color w:val="000000"/>
                    </w:rPr>
                    <w:t>3.▲历次测评成绩查询功能：包含考试名称、考试时间可设置日期及时长、可选择班级，数据以圆形、柱形图呈现，显示考试参加率、成绩分布、错题分布，百分比数据呈现（需提供带CMA.或CNAS标识的软件测试报告佐证）。</w:t>
                  </w:r>
                  <w:r>
                    <w:br/>
                  </w:r>
                  <w:r>
                    <w:rPr>
                      <w:rFonts w:ascii="仿宋_GB2312" w:hAnsi="仿宋_GB2312" w:cs="仿宋_GB2312" w:eastAsia="仿宋_GB2312"/>
                      <w:sz w:val="18"/>
                      <w:color w:val="000000"/>
                    </w:rPr>
                    <w:t>（三）、作业管理子模块：</w:t>
                  </w:r>
                  <w:r>
                    <w:br/>
                  </w:r>
                  <w:r>
                    <w:rPr>
                      <w:rFonts w:ascii="仿宋_GB2312" w:hAnsi="仿宋_GB2312" w:cs="仿宋_GB2312" w:eastAsia="仿宋_GB2312"/>
                      <w:sz w:val="18"/>
                      <w:color w:val="000000"/>
                    </w:rPr>
                    <w:t>1.作业发布功能：支持自定义作业名称、选择下发班级、编辑作业要求、上传作业文件，作业设置灵活多样。</w:t>
                  </w:r>
                  <w:r>
                    <w:br/>
                  </w:r>
                  <w:r>
                    <w:rPr>
                      <w:rFonts w:ascii="仿宋_GB2312" w:hAnsi="仿宋_GB2312" w:cs="仿宋_GB2312" w:eastAsia="仿宋_GB2312"/>
                      <w:sz w:val="18"/>
                      <w:color w:val="000000"/>
                    </w:rPr>
                    <w:t>2.作业完成情况监控功能：支持查看学生作业完成状态（未提交/已提交/已批改）、提交时间、作业详情，支持按状态筛选。</w:t>
                  </w:r>
                  <w:r>
                    <w:br/>
                  </w:r>
                  <w:r>
                    <w:rPr>
                      <w:rFonts w:ascii="仿宋_GB2312" w:hAnsi="仿宋_GB2312" w:cs="仿宋_GB2312" w:eastAsia="仿宋_GB2312"/>
                      <w:sz w:val="18"/>
                      <w:color w:val="000000"/>
                    </w:rPr>
                    <w:t>（四）、演奏测评子模块</w:t>
                  </w:r>
                  <w:r>
                    <w:br/>
                  </w:r>
                  <w:r>
                    <w:rPr>
                      <w:rFonts w:ascii="仿宋_GB2312" w:hAnsi="仿宋_GB2312" w:cs="仿宋_GB2312" w:eastAsia="仿宋_GB2312"/>
                      <w:sz w:val="18"/>
                      <w:color w:val="000000"/>
                    </w:rPr>
                    <w:t>1.▲测评创建功能：可以调用谱曲库选择本地曲目和系统内置曲目、作业名称、作业要求、选择考试班级进行下发（需提供带CMA.或CNAS标识的软件测试报告佐证）。</w:t>
                  </w:r>
                  <w:r>
                    <w:br/>
                  </w:r>
                  <w:r>
                    <w:rPr>
                      <w:rFonts w:ascii="仿宋_GB2312" w:hAnsi="仿宋_GB2312" w:cs="仿宋_GB2312" w:eastAsia="仿宋_GB2312"/>
                      <w:sz w:val="18"/>
                      <w:color w:val="000000"/>
                    </w:rPr>
                    <w:t>2.测评详情查看功能：支持查看学生演奏测评核心数据，包含完美度、最终得分、连击次数、完美弹奏次数、弹早次数、弹晚次数、弹错次数，数据统计维度全面。</w:t>
                  </w:r>
                  <w:r>
                    <w:br/>
                  </w:r>
                  <w:r>
                    <w:rPr>
                      <w:rFonts w:ascii="仿宋_GB2312" w:hAnsi="仿宋_GB2312" w:cs="仿宋_GB2312" w:eastAsia="仿宋_GB2312"/>
                      <w:sz w:val="18"/>
                      <w:color w:val="000000"/>
                    </w:rPr>
                    <w:t>（五）、学习数据子模块</w:t>
                  </w:r>
                  <w:r>
                    <w:br/>
                  </w:r>
                  <w:r>
                    <w:rPr>
                      <w:rFonts w:ascii="仿宋_GB2312" w:hAnsi="仿宋_GB2312" w:cs="仿宋_GB2312" w:eastAsia="仿宋_GB2312"/>
                      <w:sz w:val="18"/>
                      <w:color w:val="000000"/>
                    </w:rPr>
                    <w:t>1.基础数据统计功能：支持统计设备累计使用时间（总时长、日均时长）、已创建班级数量、学生总人数，数据实时更新，统计精度精确到分钟。</w:t>
                  </w:r>
                  <w:r>
                    <w:br/>
                  </w:r>
                  <w:r>
                    <w:rPr>
                      <w:rFonts w:ascii="仿宋_GB2312" w:hAnsi="仿宋_GB2312" w:cs="仿宋_GB2312" w:eastAsia="仿宋_GB2312"/>
                      <w:sz w:val="18"/>
                      <w:color w:val="000000"/>
                    </w:rPr>
                    <w:t>2.▲师生活跃度分析功能：可查看教师及学生当日、7天、30天以及全年活跃度，也可设定时间范围查看（需提供带CMA.或CNAS标识的软件测试报告佐证）。</w:t>
                  </w:r>
                  <w:r>
                    <w:br/>
                  </w:r>
                  <w:r>
                    <w:rPr>
                      <w:rFonts w:ascii="仿宋_GB2312" w:hAnsi="仿宋_GB2312" w:cs="仿宋_GB2312" w:eastAsia="仿宋_GB2312"/>
                      <w:sz w:val="18"/>
                      <w:color w:val="000000"/>
                    </w:rPr>
                    <w:t>3.基础信息：可查总使用时长、班级数量、学生数量、全国总排名以及设备数量。</w:t>
                  </w:r>
                  <w:r>
                    <w:br/>
                  </w:r>
                  <w:r>
                    <w:rPr>
                      <w:rFonts w:ascii="仿宋_GB2312" w:hAnsi="仿宋_GB2312" w:cs="仿宋_GB2312" w:eastAsia="仿宋_GB2312"/>
                      <w:sz w:val="18"/>
                      <w:color w:val="000000"/>
                    </w:rPr>
                    <w:t>（六）、悬浮按键功能</w:t>
                  </w:r>
                  <w:r>
                    <w:br/>
                  </w:r>
                  <w:r>
                    <w:rPr>
                      <w:rFonts w:ascii="仿宋_GB2312" w:hAnsi="仿宋_GB2312" w:cs="仿宋_GB2312" w:eastAsia="仿宋_GB2312"/>
                      <w:sz w:val="18"/>
                      <w:color w:val="000000"/>
                    </w:rPr>
                    <w:t>1.一键控制功能：任意界面点击悬浮按键可一键打开电子教室模块，支持快速对学生端执行通话、关机、注销、重启操作。</w:t>
                  </w:r>
                  <w:r>
                    <w:br/>
                  </w:r>
                  <w:r>
                    <w:rPr>
                      <w:rFonts w:ascii="仿宋_GB2312" w:hAnsi="仿宋_GB2312" w:cs="仿宋_GB2312" w:eastAsia="仿宋_GB2312"/>
                      <w:sz w:val="18"/>
                      <w:color w:val="000000"/>
                    </w:rPr>
                    <w:t>2.快速导航功能：支持通过悬浮按键快速跳转至核心模块，包含教学模块（钢琴教学、谱曲教唱等）、管理模块（班级管理、作业管理等）、工具包（截图、录屏等），跳转无卡顿。</w:t>
                  </w:r>
                  <w:r>
                    <w:br/>
                  </w:r>
                  <w:r>
                    <w:rPr>
                      <w:rFonts w:ascii="仿宋_GB2312" w:hAnsi="仿宋_GB2312" w:cs="仿宋_GB2312" w:eastAsia="仿宋_GB2312"/>
                      <w:sz w:val="18"/>
                      <w:color w:val="000000"/>
                    </w:rPr>
                    <w:t>八、演奏教学硬件部分：</w:t>
                  </w:r>
                  <w:r>
                    <w:br/>
                  </w:r>
                  <w:r>
                    <w:rPr>
                      <w:rFonts w:ascii="仿宋_GB2312" w:hAnsi="仿宋_GB2312" w:cs="仿宋_GB2312" w:eastAsia="仿宋_GB2312"/>
                      <w:sz w:val="18"/>
                      <w:color w:val="000000"/>
                    </w:rPr>
                    <w:t>支持电脑USB供电或外接电源，视频幅面完全覆盖音乐琴键，完整展示教师演奏示范。</w:t>
                  </w:r>
                  <w:r>
                    <w:br/>
                  </w:r>
                  <w:r>
                    <w:rPr>
                      <w:rFonts w:ascii="仿宋_GB2312" w:hAnsi="仿宋_GB2312" w:cs="仿宋_GB2312" w:eastAsia="仿宋_GB2312"/>
                      <w:sz w:val="18"/>
                      <w:color w:val="000000"/>
                    </w:rPr>
                    <w:t>1、硬件采用Z字型三段式可折叠调节设计，指法角度及高度均可调节，可将教师演奏键盘指法同步到一体机展示给对应学生。</w:t>
                  </w:r>
                  <w:r>
                    <w:br/>
                  </w:r>
                  <w:r>
                    <w:rPr>
                      <w:rFonts w:ascii="仿宋_GB2312" w:hAnsi="仿宋_GB2312" w:cs="仿宋_GB2312" w:eastAsia="仿宋_GB2312"/>
                      <w:sz w:val="18"/>
                      <w:color w:val="000000"/>
                    </w:rPr>
                    <w:t>2、硬件采用便携式设计、折叠后尺寸：长宽高：306*80*15mm±10mm、指法演示高度展开后高度：30-530mm之内可调节。</w:t>
                  </w:r>
                  <w:r>
                    <w:br/>
                  </w:r>
                  <w:r>
                    <w:rPr>
                      <w:rFonts w:ascii="仿宋_GB2312" w:hAnsi="仿宋_GB2312" w:cs="仿宋_GB2312" w:eastAsia="仿宋_GB2312"/>
                      <w:sz w:val="18"/>
                      <w:color w:val="000000"/>
                    </w:rPr>
                    <w:t>3、镜头像素：不低于1280万像素、最高有效像素不低于：4224 (H)X3192(V)。</w:t>
                  </w:r>
                  <w:r>
                    <w:br/>
                  </w:r>
                  <w:r>
                    <w:rPr>
                      <w:rFonts w:ascii="仿宋_GB2312" w:hAnsi="仿宋_GB2312" w:cs="仿宋_GB2312" w:eastAsia="仿宋_GB2312"/>
                      <w:sz w:val="18"/>
                      <w:color w:val="000000"/>
                    </w:rPr>
                    <w:t>4、支持的分辨率及帧率不低于：3840*2160 30fps MJPG/YUV 1920*1080 30fps MJPG/YUV</w:t>
                  </w:r>
                  <w:r>
                    <w:br/>
                  </w:r>
                  <w:r>
                    <w:rPr>
                      <w:rFonts w:ascii="仿宋_GB2312" w:hAnsi="仿宋_GB2312" w:cs="仿宋_GB2312" w:eastAsia="仿宋_GB2312"/>
                      <w:sz w:val="18"/>
                      <w:color w:val="000000"/>
                    </w:rPr>
                    <w:t>3840*3104 15fps MJPG/YUV</w:t>
                  </w:r>
                  <w:r>
                    <w:br/>
                  </w:r>
                  <w:r>
                    <w:rPr>
                      <w:rFonts w:ascii="仿宋_GB2312" w:hAnsi="仿宋_GB2312" w:cs="仿宋_GB2312" w:eastAsia="仿宋_GB2312"/>
                      <w:sz w:val="18"/>
                      <w:color w:val="000000"/>
                    </w:rPr>
                    <w:t>5、灵敏度：600mY/Lux-sec</w:t>
                  </w:r>
                  <w:r>
                    <w:br/>
                  </w:r>
                  <w:r>
                    <w:rPr>
                      <w:rFonts w:ascii="仿宋_GB2312" w:hAnsi="仿宋_GB2312" w:cs="仿宋_GB2312" w:eastAsia="仿宋_GB2312"/>
                      <w:sz w:val="18"/>
                      <w:color w:val="000000"/>
                    </w:rPr>
                    <w:t>6、最低照度：0. 1lux</w:t>
                  </w:r>
                  <w:r>
                    <w:br/>
                  </w:r>
                  <w:r>
                    <w:rPr>
                      <w:rFonts w:ascii="仿宋_GB2312" w:hAnsi="仿宋_GB2312" w:cs="仿宋_GB2312" w:eastAsia="仿宋_GB2312"/>
                      <w:sz w:val="18"/>
                      <w:color w:val="000000"/>
                    </w:rPr>
                    <w:t>7、硬件接口类型：USB2.0 数量2个、</w:t>
                  </w:r>
                  <w:r>
                    <w:br/>
                  </w:r>
                  <w:r>
                    <w:rPr>
                      <w:rFonts w:ascii="仿宋_GB2312" w:hAnsi="仿宋_GB2312" w:cs="仿宋_GB2312" w:eastAsia="仿宋_GB2312"/>
                      <w:sz w:val="18"/>
                      <w:color w:val="000000"/>
                    </w:rPr>
                    <w:t>8、支持：自动曝光控制 AEC、自动白平衡AEB、自动增益控制 AGC</w:t>
                  </w:r>
                  <w:r>
                    <w:br/>
                  </w:r>
                  <w:r>
                    <w:rPr>
                      <w:rFonts w:ascii="仿宋_GB2312" w:hAnsi="仿宋_GB2312" w:cs="仿宋_GB2312" w:eastAsia="仿宋_GB2312"/>
                      <w:sz w:val="18"/>
                      <w:color w:val="000000"/>
                    </w:rPr>
                    <w:t>9、供电方式：USB BUS POWER 5P1.Omm 插座</w:t>
                  </w:r>
                  <w:r>
                    <w:br/>
                  </w:r>
                  <w:r>
                    <w:rPr>
                      <w:rFonts w:ascii="仿宋_GB2312" w:hAnsi="仿宋_GB2312" w:cs="仿宋_GB2312" w:eastAsia="仿宋_GB2312"/>
                      <w:sz w:val="18"/>
                      <w:color w:val="000000"/>
                    </w:rPr>
                    <w:t>10、内置不低于14颗LED灯辅助光源，轻触式开关、五级亮度可调。11、系统支持Win7/Win8/Win10、32位/64位系统。设备连接电脑可直接使用。</w:t>
                  </w:r>
                  <w:r>
                    <w:br/>
                  </w:r>
                  <w:r>
                    <w:rPr>
                      <w:rFonts w:ascii="仿宋_GB2312" w:hAnsi="仿宋_GB2312" w:cs="仿宋_GB2312" w:eastAsia="仿宋_GB2312"/>
                      <w:sz w:val="18"/>
                      <w:color w:val="000000"/>
                    </w:rPr>
                    <w:t>九、美育测评：</w:t>
                  </w:r>
                  <w:r>
                    <w:br/>
                  </w:r>
                  <w:r>
                    <w:rPr>
                      <w:rFonts w:ascii="仿宋_GB2312" w:hAnsi="仿宋_GB2312" w:cs="仿宋_GB2312" w:eastAsia="仿宋_GB2312"/>
                      <w:sz w:val="18"/>
                      <w:color w:val="000000"/>
                    </w:rPr>
                    <w:t>（一）题库管理模块</w:t>
                  </w:r>
                  <w:r>
                    <w:br/>
                  </w:r>
                  <w:r>
                    <w:rPr>
                      <w:rFonts w:ascii="仿宋_GB2312" w:hAnsi="仿宋_GB2312" w:cs="仿宋_GB2312" w:eastAsia="仿宋_GB2312"/>
                      <w:sz w:val="18"/>
                      <w:color w:val="000000"/>
                    </w:rPr>
                    <w:t>1.专业级题库储备功能：内置≥4500道音乐专业试题，涵盖基础知识、听力、音准节奏、音乐欣赏与分析、创作、小乐器演奏等全考核维度；支持多条件快速检索（题目名称、出版社、题型、乐理知识、创建/修改时间等），检索响应时间≤1秒，筛选精度100%。</w:t>
                  </w:r>
                  <w:r>
                    <w:br/>
                  </w:r>
                  <w:r>
                    <w:rPr>
                      <w:rFonts w:ascii="仿宋_GB2312" w:hAnsi="仿宋_GB2312" w:cs="仿宋_GB2312" w:eastAsia="仿宋_GB2312"/>
                      <w:sz w:val="18"/>
                      <w:color w:val="000000"/>
                    </w:rPr>
                    <w:t>2.全教材同步适配功能：试题范围严格匹配义务教育阶段不低于七大出版社教材（人民音乐出版社、人民教育出版社、湖南文艺出版社、广东花城出版社、江苏凤凰少年儿童出版社、广西接力出版社及地方版音乐课本），实现“教材-题库”精准对应，支持教材版本一键筛选。</w:t>
                  </w:r>
                  <w:r>
                    <w:br/>
                  </w:r>
                  <w:r>
                    <w:rPr>
                      <w:rFonts w:ascii="仿宋_GB2312" w:hAnsi="仿宋_GB2312" w:cs="仿宋_GB2312" w:eastAsia="仿宋_GB2312"/>
                      <w:sz w:val="18"/>
                      <w:color w:val="000000"/>
                    </w:rPr>
                    <w:t>3.多维度精准筛选功能：支持按出版社、试题状态（已发布/未发布）、试题来源、题型、乐理知识、对应年级、音乐家等多维度组合筛选，支持快速调用。</w:t>
                  </w:r>
                  <w:r>
                    <w:br/>
                  </w:r>
                  <w:r>
                    <w:rPr>
                      <w:rFonts w:ascii="仿宋_GB2312" w:hAnsi="仿宋_GB2312" w:cs="仿宋_GB2312" w:eastAsia="仿宋_GB2312"/>
                      <w:sz w:val="18"/>
                      <w:color w:val="000000"/>
                    </w:rPr>
                    <w:t>4.全场景题型覆盖功能：涵盖听力题、单选题、多选题、填空题、判断题、分析题、问答题、演唱题、演奏题、手写绘制题、肢体动作题等≥11种题型。</w:t>
                  </w:r>
                  <w:r>
                    <w:br/>
                  </w:r>
                  <w:r>
                    <w:rPr>
                      <w:rFonts w:ascii="仿宋_GB2312" w:hAnsi="仿宋_GB2312" w:cs="仿宋_GB2312" w:eastAsia="仿宋_GB2312"/>
                      <w:sz w:val="18"/>
                      <w:color w:val="000000"/>
                    </w:rPr>
                    <w:t>5.乐理知识体系化分类功能：按音及音高、音律、记谱法、调式（民族调式/大小调式）、音程、和弦、节奏节拍、速度与力度、转调、调式变音、移调、装饰音、音乐术语等≥15个核心知识点分类，支持按知识点层级筛选（一级/二级知识点），适配分层教学考核需求。</w:t>
                  </w:r>
                  <w:r>
                    <w:br/>
                  </w:r>
                  <w:r>
                    <w:rPr>
                      <w:rFonts w:ascii="仿宋_GB2312" w:hAnsi="仿宋_GB2312" w:cs="仿宋_GB2312" w:eastAsia="仿宋_GB2312"/>
                      <w:sz w:val="18"/>
                      <w:color w:val="000000"/>
                    </w:rPr>
                    <w:t>6.全学段适配功能：支持1-12年级、幼儿、中职（一/二/三）、高职（一/二/三）、本科（一/二/三/四）、教师级等≥18个学段/级别选择，不同学段试题难度自动匹配，支持跨学段组卷。</w:t>
                  </w:r>
                  <w:r>
                    <w:br/>
                  </w:r>
                  <w:r>
                    <w:rPr>
                      <w:rFonts w:ascii="仿宋_GB2312" w:hAnsi="仿宋_GB2312" w:cs="仿宋_GB2312" w:eastAsia="仿宋_GB2312"/>
                      <w:sz w:val="18"/>
                      <w:color w:val="000000"/>
                    </w:rPr>
                    <w:t>7.试题精细化管理功能：支持查看试题完整信息（题目内容、出版社、题型、来源、创建/修改时间、状态），含音频的试题支持在线试听（音质≥48kHz/16bit），所有试题均配备详细解析（含知识点关联、解题思路）；支持试题编辑（文本、图片、音频、视频、音符符号单编/混编），编辑后自动保存版本记录，支持回溯。</w:t>
                  </w:r>
                  <w:r>
                    <w:br/>
                  </w:r>
                  <w:r>
                    <w:rPr>
                      <w:rFonts w:ascii="仿宋_GB2312" w:hAnsi="仿宋_GB2312" w:cs="仿宋_GB2312" w:eastAsia="仿宋_GB2312"/>
                      <w:sz w:val="18"/>
                      <w:color w:val="000000"/>
                    </w:rPr>
                    <w:t>8.试题权限管控功能：支持试题“发布/未发布”状态切换，可设置公开范围（全校/区域/自定义群体），未发布试题仅创建者可见，保障试题保密性。</w:t>
                  </w:r>
                  <w:r>
                    <w:br/>
                  </w:r>
                  <w:r>
                    <w:rPr>
                      <w:rFonts w:ascii="仿宋_GB2312" w:hAnsi="仿宋_GB2312" w:cs="仿宋_GB2312" w:eastAsia="仿宋_GB2312"/>
                      <w:sz w:val="18"/>
                      <w:color w:val="000000"/>
                    </w:rPr>
                    <w:t>9.▲学情数据可视化统计功能：查看考试数据，以图表的形式对考生数量详情(总人数、未通过、已通过、未考核)、完成率、通过率和平均分进行统计。（需提供带CMA或CNAS标识的软件测试报告佐证）。</w:t>
                  </w:r>
                  <w:r>
                    <w:br/>
                  </w:r>
                  <w:r>
                    <w:rPr>
                      <w:rFonts w:ascii="仿宋_GB2312" w:hAnsi="仿宋_GB2312" w:cs="仿宋_GB2312" w:eastAsia="仿宋_GB2312"/>
                      <w:sz w:val="18"/>
                      <w:color w:val="000000"/>
                    </w:rPr>
                    <w:t>（二）试卷管理模块</w:t>
                  </w:r>
                  <w:r>
                    <w:br/>
                  </w:r>
                  <w:r>
                    <w:rPr>
                      <w:rFonts w:ascii="仿宋_GB2312" w:hAnsi="仿宋_GB2312" w:cs="仿宋_GB2312" w:eastAsia="仿宋_GB2312"/>
                      <w:sz w:val="18"/>
                      <w:color w:val="000000"/>
                    </w:rPr>
                    <w:t>1.快速检索功能：支持输入试卷名称进行模糊/精准检索，检索响应时间≤0.5秒，支持按检索结果排序（创建时间/使用次数）。</w:t>
                  </w:r>
                  <w:r>
                    <w:br/>
                  </w:r>
                  <w:r>
                    <w:rPr>
                      <w:rFonts w:ascii="仿宋_GB2312" w:hAnsi="仿宋_GB2312" w:cs="仿宋_GB2312" w:eastAsia="仿宋_GB2312"/>
                      <w:sz w:val="18"/>
                      <w:color w:val="000000"/>
                    </w:rPr>
                    <w:t>2.多维度试卷筛选功能：支持按来源、类型（固定试卷/随机试卷/历年真题）、乐理知识、年级、学年、试卷状态（未发布/已发布/已过期）组合筛选，筛选结果支持导出Excel。</w:t>
                  </w:r>
                  <w:r>
                    <w:br/>
                  </w:r>
                  <w:r>
                    <w:rPr>
                      <w:rFonts w:ascii="仿宋_GB2312" w:hAnsi="仿宋_GB2312" w:cs="仿宋_GB2312" w:eastAsia="仿宋_GB2312"/>
                      <w:sz w:val="18"/>
                      <w:color w:val="000000"/>
                    </w:rPr>
                    <w:t>3.支持固定试卷、随机试卷、历年真题三种组卷模式，可自定义选择试题范围、题型占比、难易度分布（易/中/难比例可调）；</w:t>
                  </w:r>
                  <w:r>
                    <w:br/>
                  </w:r>
                  <w:r>
                    <w:rPr>
                      <w:rFonts w:ascii="仿宋_GB2312" w:hAnsi="仿宋_GB2312" w:cs="仿宋_GB2312" w:eastAsia="仿宋_GB2312"/>
                      <w:sz w:val="18"/>
                      <w:color w:val="000000"/>
                    </w:rPr>
                    <w:t>4.新建随机试卷时，采用AI难度均衡算法，在指定范围内按相同难易度随机生成试卷，每位考生试卷题目不重复，保障考试公平性；支持教研统一考试的固定试卷创建，可手动选择试题或导入试题清单。</w:t>
                  </w:r>
                  <w:r>
                    <w:br/>
                  </w:r>
                  <w:r>
                    <w:rPr>
                      <w:rFonts w:ascii="仿宋_GB2312" w:hAnsi="仿宋_GB2312" w:cs="仿宋_GB2312" w:eastAsia="仿宋_GB2312"/>
                      <w:sz w:val="18"/>
                      <w:color w:val="000000"/>
                    </w:rPr>
                    <w:t>5.试卷个性化配置功能：支持选择备选题目组、设定随机题目数量及分值，满足不同时间段考试的保密性需求。</w:t>
                  </w:r>
                  <w:r>
                    <w:br/>
                  </w:r>
                  <w:r>
                    <w:rPr>
                      <w:rFonts w:ascii="仿宋_GB2312" w:hAnsi="仿宋_GB2312" w:cs="仿宋_GB2312" w:eastAsia="仿宋_GB2312"/>
                      <w:sz w:val="18"/>
                      <w:color w:val="000000"/>
                    </w:rPr>
                    <w:t>6.预置试卷资源功能：内置≥1000套标准化试卷，涵盖单元测、期中/期末考、考级模拟、升学备考等场景，支持教师直接调用、修改后发布，减少备课工作量。</w:t>
                  </w:r>
                  <w:r>
                    <w:br/>
                  </w:r>
                  <w:r>
                    <w:rPr>
                      <w:rFonts w:ascii="仿宋_GB2312" w:hAnsi="仿宋_GB2312" w:cs="仿宋_GB2312" w:eastAsia="仿宋_GB2312"/>
                      <w:sz w:val="18"/>
                      <w:color w:val="000000"/>
                    </w:rPr>
                    <w:t>7.▲批量分发与打印功能：支持一键组合期中考试、期末考试试卷，一键打印试卷，或者下发给指定的学校，或者相应年级的所有下发。可针对学校下发不同试卷，或统一考试试卷。（需提供带CMA或CNAS标识的软件测试报告佐证）。</w:t>
                  </w:r>
                  <w:r>
                    <w:br/>
                  </w:r>
                  <w:r>
                    <w:rPr>
                      <w:rFonts w:ascii="仿宋_GB2312" w:hAnsi="仿宋_GB2312" w:cs="仿宋_GB2312" w:eastAsia="仿宋_GB2312"/>
                      <w:sz w:val="18"/>
                      <w:color w:val="000000"/>
                    </w:rPr>
                    <w:t>8.防作弊随机组卷功能：教师新建随机试卷时，系统基于AI算法为每位考生生成独立试卷，所有试卷在试题范围、难易度、分值分布上完全一致，仅题目顺序、选项顺序随机调整，有效防范作弊。</w:t>
                  </w:r>
                  <w:r>
                    <w:br/>
                  </w:r>
                  <w:r>
                    <w:rPr>
                      <w:rFonts w:ascii="仿宋_GB2312" w:hAnsi="仿宋_GB2312" w:cs="仿宋_GB2312" w:eastAsia="仿宋_GB2312"/>
                      <w:sz w:val="18"/>
                      <w:color w:val="000000"/>
                    </w:rPr>
                    <w:t>（三）考试管理子模块</w:t>
                  </w:r>
                  <w:r>
                    <w:br/>
                  </w:r>
                  <w:r>
                    <w:rPr>
                      <w:rFonts w:ascii="仿宋_GB2312" w:hAnsi="仿宋_GB2312" w:cs="仿宋_GB2312" w:eastAsia="仿宋_GB2312"/>
                      <w:sz w:val="18"/>
                      <w:color w:val="000000"/>
                    </w:rPr>
                    <w:t>1.双模式考试支持功能：支持模拟考试（适配日常训练、考前冲刺）与正式考试（适配集体大班、区域统考）两种模式，可设置考试权限（密码登录/IP限制），正式考试支持防切屏、答题时长锁定等防作弊设置。</w:t>
                  </w:r>
                  <w:r>
                    <w:br/>
                  </w:r>
                  <w:r>
                    <w:rPr>
                      <w:rFonts w:ascii="仿宋_GB2312" w:hAnsi="仿宋_GB2312" w:cs="仿宋_GB2312" w:eastAsia="仿宋_GB2312"/>
                      <w:sz w:val="18"/>
                      <w:color w:val="000000"/>
                    </w:rPr>
                    <w:t>2.考试精细化配置功能：发布考试时可自定义考试类型、考试名称、考试时长、考试期限、考试年级、试卷类型（固定/随机），支持设置考试提醒。</w:t>
                  </w:r>
                  <w:r>
                    <w:br/>
                  </w:r>
                  <w:r>
                    <w:rPr>
                      <w:rFonts w:ascii="仿宋_GB2312" w:hAnsi="仿宋_GB2312" w:cs="仿宋_GB2312" w:eastAsia="仿宋_GB2312"/>
                      <w:sz w:val="18"/>
                      <w:color w:val="000000"/>
                    </w:rPr>
                    <w:t>3.考试编辑与管理功能：未发布的模拟考试支持全参数重新编辑（修改试卷类型、考试名称、时长等），已发布考试支持暂停、延长、取消等操作，操作记录自动留存。</w:t>
                  </w:r>
                  <w:r>
                    <w:br/>
                  </w:r>
                  <w:r>
                    <w:rPr>
                      <w:rFonts w:ascii="仿宋_GB2312" w:hAnsi="仿宋_GB2312" w:cs="仿宋_GB2312" w:eastAsia="仿宋_GB2312"/>
                      <w:sz w:val="18"/>
                      <w:color w:val="000000"/>
                    </w:rPr>
                    <w:t>4.考试状态可视化功能：考试列表清晰展示考试名称、试卷名称、考试年级、开始/结束时间、考试状态（未开始/进行中/已结束），状态区分采用颜色编码，直观易懂。</w:t>
                  </w:r>
                  <w:r>
                    <w:br/>
                  </w:r>
                  <w:r>
                    <w:rPr>
                      <w:rFonts w:ascii="仿宋_GB2312" w:hAnsi="仿宋_GB2312" w:cs="仿宋_GB2312" w:eastAsia="仿宋_GB2312"/>
                      <w:sz w:val="18"/>
                      <w:color w:val="000000"/>
                    </w:rPr>
                    <w:t>5.考试数据深度分析功能：支持以多图表形式统计考生数量详情（总人数、未通过、已通过、未考核）、考试完成率、通过率、平均分。</w:t>
                  </w:r>
                  <w:r>
                    <w:br/>
                  </w:r>
                  <w:r>
                    <w:rPr>
                      <w:rFonts w:ascii="仿宋_GB2312" w:hAnsi="仿宋_GB2312" w:cs="仿宋_GB2312" w:eastAsia="仿宋_GB2312"/>
                      <w:sz w:val="18"/>
                      <w:color w:val="000000"/>
                    </w:rPr>
                    <w:t>6.智能判卷功能：客观题（单选/多选/判断/填空）支持AI自动判卷，即时生成成绩；主观题（分析/问答/演唱/演奏/手写绘制）支持手动判卷（教师在线打分、添加评语），演唱/演奏题支持结合AI音频分析辅助判卷（音准/节奏得分参考）。</w:t>
                  </w:r>
                  <w:r>
                    <w:br/>
                  </w:r>
                  <w:r>
                    <w:rPr>
                      <w:rFonts w:ascii="仿宋_GB2312" w:hAnsi="仿宋_GB2312" w:cs="仿宋_GB2312" w:eastAsia="仿宋_GB2312"/>
                      <w:sz w:val="18"/>
                      <w:color w:val="000000"/>
                    </w:rPr>
                    <w:t>（四）班级管理模块</w:t>
                  </w:r>
                  <w:r>
                    <w:br/>
                  </w:r>
                  <w:r>
                    <w:rPr>
                      <w:rFonts w:ascii="仿宋_GB2312" w:hAnsi="仿宋_GB2312" w:cs="仿宋_GB2312" w:eastAsia="仿宋_GB2312"/>
                      <w:sz w:val="18"/>
                      <w:color w:val="000000"/>
                    </w:rPr>
                    <w:t>1.班级灵活创建功能：支持按入学年份、学段、班级名称创建多个班级，支持批量导入/导出班级信息（Excel格式），班级数量无上限。</w:t>
                  </w:r>
                  <w:r>
                    <w:br/>
                  </w:r>
                  <w:r>
                    <w:rPr>
                      <w:rFonts w:ascii="仿宋_GB2312" w:hAnsi="仿宋_GB2312" w:cs="仿宋_GB2312" w:eastAsia="仿宋_GB2312"/>
                      <w:sz w:val="18"/>
                      <w:color w:val="000000"/>
                    </w:rPr>
                    <w:t>2.批量管理功能：支持对班级、学生进行批量启用、禁用、删除操作，支持按班级名称、使用状态（启用/禁用）筛选班级，按学生姓名、班级、使用状态筛选学生，管理效率提升50%以上。</w:t>
                  </w:r>
                  <w:r>
                    <w:br/>
                  </w:r>
                  <w:r>
                    <w:rPr>
                      <w:rFonts w:ascii="仿宋_GB2312" w:hAnsi="仿宋_GB2312" w:cs="仿宋_GB2312" w:eastAsia="仿宋_GB2312"/>
                      <w:sz w:val="18"/>
                      <w:color w:val="000000"/>
                    </w:rPr>
                    <w:t>3.▲学生个性化学习跟踪功能：加入班级，显示学生姓名、班级、学习次数、学习时长、可以收藏练习模块的题目。我的错题可以反复练习，查看/删除。我的模考显示近20次的成绩（需提供带CMA或CNAS标识的软件测试报告佐证）。</w:t>
                  </w:r>
                  <w:r>
                    <w:br/>
                  </w:r>
                  <w:r>
                    <w:rPr>
                      <w:rFonts w:ascii="仿宋_GB2312" w:hAnsi="仿宋_GB2312" w:cs="仿宋_GB2312" w:eastAsia="仿宋_GB2312"/>
                      <w:sz w:val="18"/>
                      <w:color w:val="000000"/>
                    </w:rPr>
                    <w:t>4.▲可实现考试名称、答卷倒计时显示，答题进度，每个类型题目的分数，切换题目，不同颜色显示题目的状态（需提供带CMA或CNAS标识的软件测试报告佐证）。</w:t>
                  </w:r>
                  <w:r>
                    <w:br/>
                  </w:r>
                  <w:r>
                    <w:rPr>
                      <w:rFonts w:ascii="仿宋_GB2312" w:hAnsi="仿宋_GB2312" w:cs="仿宋_GB2312" w:eastAsia="仿宋_GB2312"/>
                      <w:sz w:val="18"/>
                      <w:color w:val="000000"/>
                    </w:rPr>
                    <w:t>5.班级信息可视化管理功能：班级展示列表包含班级名称、地区、教师姓名、创建时间等信息，支持教师修改班级信息（名称、地区、教师）、启用/禁用/删除班级；学生信息列表包含姓名、地区、学校、班级等核心信息，支持学生信息批量修改、单个删除。</w:t>
                  </w:r>
                  <w:r>
                    <w:br/>
                  </w:r>
                  <w:r>
                    <w:rPr>
                      <w:rFonts w:ascii="仿宋_GB2312" w:hAnsi="仿宋_GB2312" w:cs="仿宋_GB2312" w:eastAsia="仿宋_GB2312"/>
                      <w:sz w:val="18"/>
                      <w:color w:val="000000"/>
                    </w:rPr>
                    <w:t>6.数据同步与共享功能：班级数据、学生学习数据、考试数据实时同步至美育信息库，支持多端（电脑、平板）查看，教师可通过权限设置共享数据给学校管理者、区域教育部门，适配层级化管理需求。</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音乐教学系统（学生端）</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一、音乐理论：</w:t>
                  </w:r>
                  <w:r>
                    <w:br/>
                  </w:r>
                  <w:r>
                    <w:rPr>
                      <w:rFonts w:ascii="仿宋_GB2312" w:hAnsi="仿宋_GB2312" w:cs="仿宋_GB2312" w:eastAsia="仿宋_GB2312"/>
                      <w:sz w:val="18"/>
                      <w:color w:val="000000"/>
                    </w:rPr>
                    <w:t>（一）模块整体架构：</w:t>
                  </w:r>
                  <w:r>
                    <w:br/>
                  </w:r>
                  <w:r>
                    <w:rPr>
                      <w:rFonts w:ascii="仿宋_GB2312" w:hAnsi="仿宋_GB2312" w:cs="仿宋_GB2312" w:eastAsia="仿宋_GB2312"/>
                      <w:sz w:val="18"/>
                      <w:color w:val="000000"/>
                    </w:rPr>
                    <w:t>1.本模块整合乐理电教板、智能电教板、音基课堂视频资源、素养训练四大核心教学模块，采用AI智能教学引擎，支持多维度乐理知识讲解、交互式训练与数据化评估，适配从基础入门到进阶提升的全阶段音乐教学需求。</w:t>
                  </w:r>
                  <w:r>
                    <w:br/>
                  </w:r>
                  <w:r>
                    <w:rPr>
                      <w:rFonts w:ascii="仿宋_GB2312" w:hAnsi="仿宋_GB2312" w:cs="仿宋_GB2312" w:eastAsia="仿宋_GB2312"/>
                      <w:sz w:val="18"/>
                      <w:color w:val="000000"/>
                    </w:rPr>
                    <w:t>（二）乐理电教板子模块：</w:t>
                  </w:r>
                  <w:r>
                    <w:br/>
                  </w:r>
                  <w:r>
                    <w:rPr>
                      <w:rFonts w:ascii="仿宋_GB2312" w:hAnsi="仿宋_GB2312" w:cs="仿宋_GB2312" w:eastAsia="仿宋_GB2312"/>
                      <w:sz w:val="18"/>
                      <w:color w:val="000000"/>
                    </w:rPr>
                    <w:t>1.多键位虚拟键盘联动功能：内置1组标准大谱表，支持88键/61键虚拟键位模式切换；外接自动演奏钢琴/电钢琴/电子琴弹奏时，虚拟键盘、大谱表及简谱窗口实现三位一体实时高亮同步，键位与音符对应精准无误。</w:t>
                  </w:r>
                  <w:r>
                    <w:br/>
                  </w:r>
                  <w:r>
                    <w:rPr>
                      <w:rFonts w:ascii="仿宋_GB2312" w:hAnsi="仿宋_GB2312" w:cs="仿宋_GB2312" w:eastAsia="仿宋_GB2312"/>
                      <w:sz w:val="18"/>
                      <w:color w:val="000000"/>
                    </w:rPr>
                    <w:t>2.键组色彩编码功能：88键/61键模式下，大字组、小字组、小字一组、小字二组等不同音组采用差异化色彩标注，直观呈现音域分布，降低教学认知门槛。</w:t>
                  </w:r>
                  <w:r>
                    <w:br/>
                  </w:r>
                  <w:r>
                    <w:rPr>
                      <w:rFonts w:ascii="仿宋_GB2312" w:hAnsi="仿宋_GB2312" w:cs="仿宋_GB2312" w:eastAsia="仿宋_GB2312"/>
                      <w:sz w:val="18"/>
                      <w:color w:val="000000"/>
                    </w:rPr>
                    <w:t>3.AI智能对照讲解功能：支持键盘、谱表、简谱窗口同步联动教学，内置≥15种调式、≥13组音程尺、≥30组和弦模板，可实现调式-音程-和弦三位一体对照讲解，支持一键切换展示，讲解逻辑可视化。</w:t>
                  </w:r>
                  <w:r>
                    <w:br/>
                  </w:r>
                  <w:r>
                    <w:rPr>
                      <w:rFonts w:ascii="仿宋_GB2312" w:hAnsi="仿宋_GB2312" w:cs="仿宋_GB2312" w:eastAsia="仿宋_GB2312"/>
                      <w:sz w:val="18"/>
                      <w:color w:val="000000"/>
                    </w:rPr>
                    <w:t>4.AI驱动钢琴自动演奏功能：点击谱表或虚拟键盘，可通过钢琴自动演奏进行发声。</w:t>
                  </w:r>
                  <w:r>
                    <w:br/>
                  </w:r>
                  <w:r>
                    <w:rPr>
                      <w:rFonts w:ascii="仿宋_GB2312" w:hAnsi="仿宋_GB2312" w:cs="仿宋_GB2312" w:eastAsia="仿宋_GB2312"/>
                      <w:sz w:val="18"/>
                      <w:color w:val="000000"/>
                    </w:rPr>
                    <w:t>5.无限延伸漫游与笔迹同步功能：谱表支持无限左右延伸漫游，音符位置固定不变；支持在漫游状态下进行笔迹标注，标注内容与谱表实时同步移动，支持标注保存、编辑、删除。</w:t>
                  </w:r>
                  <w:r>
                    <w:br/>
                  </w:r>
                  <w:r>
                    <w:rPr>
                      <w:rFonts w:ascii="仿宋_GB2312" w:hAnsi="仿宋_GB2312" w:cs="仿宋_GB2312" w:eastAsia="仿宋_GB2312"/>
                      <w:sz w:val="18"/>
                      <w:color w:val="000000"/>
                    </w:rPr>
                    <w:t>6.智能五度调式循环图功能：采用三层可视化结构（外圈调号、中圈大调、内圈小调），点击任意调号可一键更改谱表调式，调式切换后谱表音符、虚拟键盘音名同步更新，无延迟偏差，直观呈现调式关联逻辑。</w:t>
                  </w:r>
                  <w:r>
                    <w:br/>
                  </w:r>
                  <w:r>
                    <w:rPr>
                      <w:rFonts w:ascii="仿宋_GB2312" w:hAnsi="仿宋_GB2312" w:cs="仿宋_GB2312" w:eastAsia="仿宋_GB2312"/>
                      <w:sz w:val="18"/>
                      <w:color w:val="000000"/>
                    </w:rPr>
                    <w:t>7.结构化乐理知识库功能：内置完整乐理书籍资源，涵盖基础知识、乐音体系、谱号与五线谱、音律、自然半音/全音、三连音、旋律配和声、音乐主题等核心知识点，知识点以“图文+音频”形式展示，讲解通俗易懂。</w:t>
                  </w:r>
                  <w:r>
                    <w:br/>
                  </w:r>
                  <w:r>
                    <w:rPr>
                      <w:rFonts w:ascii="仿宋_GB2312" w:hAnsi="仿宋_GB2312" w:cs="仿宋_GB2312" w:eastAsia="仿宋_GB2312"/>
                      <w:sz w:val="18"/>
                      <w:color w:val="000000"/>
                    </w:rPr>
                    <w:t>（三）智能电教板子模块：</w:t>
                  </w:r>
                  <w:r>
                    <w:br/>
                  </w:r>
                  <w:r>
                    <w:rPr>
                      <w:rFonts w:ascii="仿宋_GB2312" w:hAnsi="仿宋_GB2312" w:cs="仿宋_GB2312" w:eastAsia="仿宋_GB2312"/>
                      <w:sz w:val="18"/>
                      <w:color w:val="000000"/>
                    </w:rPr>
                    <w:t>1.多谱式智能教学功能：界面由五线谱/简谱谱表与虚拟键盘组成，支持简谱、五线谱、高低音谱表、大谱表四种教学模式一键切换，切换后谱表格式自动适配，音符布局规范。</w:t>
                  </w:r>
                  <w:r>
                    <w:br/>
                  </w:r>
                  <w:r>
                    <w:rPr>
                      <w:rFonts w:ascii="仿宋_GB2312" w:hAnsi="仿宋_GB2312" w:cs="仿宋_GB2312" w:eastAsia="仿宋_GB2312"/>
                      <w:sz w:val="18"/>
                      <w:color w:val="000000"/>
                    </w:rPr>
                    <w:t>2.交互式谱表编辑功能：支持4-8小节自定义编辑，可直接在谱表上输入、修改音符，支持音符上下拖动精准调整音高；点击音符符杆可快速添加变音记号（升/降/还原）和符杠，编辑后支持一键播放，播放时音符同步高亮提示。</w:t>
                  </w:r>
                  <w:r>
                    <w:br/>
                  </w:r>
                  <w:r>
                    <w:rPr>
                      <w:rFonts w:ascii="仿宋_GB2312" w:hAnsi="仿宋_GB2312" w:cs="仿宋_GB2312" w:eastAsia="仿宋_GB2312"/>
                      <w:sz w:val="18"/>
                      <w:color w:val="000000"/>
                    </w:rPr>
                    <w:t>智能时值识别功能：输入音符时可自由选择时值（全音符-十六分音符）及各类休止符，谱表小节自动识别音符总时值，超出节拍时实时弹窗提示，确保谱表节奏规范，辅助教师开展精准节奏教学。</w:t>
                  </w:r>
                  <w:r>
                    <w:br/>
                  </w:r>
                  <w:r>
                    <w:rPr>
                      <w:rFonts w:ascii="仿宋_GB2312" w:hAnsi="仿宋_GB2312" w:cs="仿宋_GB2312" w:eastAsia="仿宋_GB2312"/>
                      <w:sz w:val="18"/>
                      <w:color w:val="000000"/>
                    </w:rPr>
                    <w:t>3.动态拍号教学功能：可设置4种拍号，包含：四二拍、四三拍、四四拍、八六拍，在智能电教板中，曲谱上的所有音符可进行上下行自由切换。</w:t>
                  </w:r>
                  <w:r>
                    <w:br/>
                  </w:r>
                  <w:r>
                    <w:rPr>
                      <w:rFonts w:ascii="仿宋_GB2312" w:hAnsi="仿宋_GB2312" w:cs="仿宋_GB2312" w:eastAsia="仿宋_GB2312"/>
                      <w:sz w:val="18"/>
                      <w:color w:val="000000"/>
                    </w:rPr>
                    <w:t>（四）素养训练模块：</w:t>
                  </w:r>
                  <w:r>
                    <w:br/>
                  </w:r>
                  <w:r>
                    <w:rPr>
                      <w:rFonts w:ascii="仿宋_GB2312" w:hAnsi="仿宋_GB2312" w:cs="仿宋_GB2312" w:eastAsia="仿宋_GB2312"/>
                      <w:sz w:val="18"/>
                      <w:color w:val="000000"/>
                    </w:rPr>
                    <w:t>1.全维度训练覆盖功能：内置识音找名称、识琴键找音、识音找琴键、音程识别、和弦识别、调号识别、音阶识别等7大核心训练模式，覆盖音基核心知识点；采用AI自适应算法，可根据学生答题正确率实时调整训练难度，实现个性化训练。</w:t>
                  </w:r>
                  <w:r>
                    <w:br/>
                  </w:r>
                  <w:r>
                    <w:rPr>
                      <w:rFonts w:ascii="仿宋_GB2312" w:hAnsi="仿宋_GB2312" w:cs="仿宋_GB2312" w:eastAsia="仿宋_GB2312"/>
                      <w:sz w:val="18"/>
                      <w:color w:val="000000"/>
                    </w:rPr>
                    <w:t>2.训练模式智能联动功能：支持多模式组合训练（如“音程识别+和弦识别”联动），可自定义训练模式顺序与时长占比，适配不同教学场景；训练过程中支持一键切换模式，切换后保留当前训练进度与数据，无中断感。</w:t>
                  </w:r>
                  <w:r>
                    <w:br/>
                  </w:r>
                  <w:r>
                    <w:rPr>
                      <w:rFonts w:ascii="仿宋_GB2312" w:hAnsi="仿宋_GB2312" w:cs="仿宋_GB2312" w:eastAsia="仿宋_GB2312"/>
                      <w:sz w:val="18"/>
                      <w:color w:val="000000"/>
                    </w:rPr>
                    <w:t>3.多维度数据实时监控功能：训练过程中实时显示答题总次数、正确次数、正确率百分比、答题时长；支持以环形图、折线图直观展示正确率变化趋势，帮助学生实时掌握自身学习状态。</w:t>
                  </w:r>
                  <w:r>
                    <w:br/>
                  </w:r>
                  <w:r>
                    <w:rPr>
                      <w:rFonts w:ascii="仿宋_GB2312" w:hAnsi="仿宋_GB2312" w:cs="仿宋_GB2312" w:eastAsia="仿宋_GB2312"/>
                      <w:sz w:val="18"/>
                      <w:color w:val="000000"/>
                    </w:rPr>
                    <w:t>4.全维度范围选择功能：支持按教学需求精准设置训练范围，具体如下：</w:t>
                  </w:r>
                  <w:r>
                    <w:br/>
                  </w:r>
                  <w:r>
                    <w:rPr>
                      <w:rFonts w:ascii="仿宋_GB2312" w:hAnsi="仿宋_GB2312" w:cs="仿宋_GB2312" w:eastAsia="仿宋_GB2312"/>
                      <w:sz w:val="18"/>
                      <w:color w:val="000000"/>
                    </w:rPr>
                    <w:t>5.谱号：可多选高音谱号、低音谱号、中音谱号、次中音谱号；</w:t>
                  </w:r>
                  <w:r>
                    <w:br/>
                  </w:r>
                  <w:r>
                    <w:rPr>
                      <w:rFonts w:ascii="仿宋_GB2312" w:hAnsi="仿宋_GB2312" w:cs="仿宋_GB2312" w:eastAsia="仿宋_GB2312"/>
                      <w:sz w:val="18"/>
                      <w:color w:val="000000"/>
                    </w:rPr>
                    <w:t>6.调号：可多选12种调，变音记号：可单独选择升号、降号、还原记号，或组合选择；</w:t>
                  </w:r>
                  <w:r>
                    <w:br/>
                  </w:r>
                  <w:r>
                    <w:rPr>
                      <w:rFonts w:ascii="仿宋_GB2312" w:hAnsi="仿宋_GB2312" w:cs="仿宋_GB2312" w:eastAsia="仿宋_GB2312"/>
                      <w:sz w:val="18"/>
                      <w:color w:val="000000"/>
                    </w:rPr>
                    <w:t>7.多维提示精准辅助功能：支持线间提示、八度提示两种基础提示模式，提示内容以半透明水印形式显示，不干扰答题判断；系统自动推送阶梯式提示。</w:t>
                  </w:r>
                  <w:r>
                    <w:br/>
                  </w:r>
                  <w:r>
                    <w:rPr>
                      <w:rFonts w:ascii="仿宋_GB2312" w:hAnsi="仿宋_GB2312" w:cs="仿宋_GB2312" w:eastAsia="仿宋_GB2312"/>
                      <w:sz w:val="18"/>
                      <w:color w:val="000000"/>
                    </w:rPr>
                    <w:t>8.全场景训练管理功能：支持重置分数（一键清空当前训练数据，重新开始）、隐藏计时器（适配专注力训练场景）、显示答案（支持设置“答题后显示”“超时后显示”两种模式）、跳过问题。</w:t>
                  </w:r>
                  <w:r>
                    <w:br/>
                  </w:r>
                  <w:r>
                    <w:rPr>
                      <w:rFonts w:ascii="仿宋_GB2312" w:hAnsi="仿宋_GB2312" w:cs="仿宋_GB2312" w:eastAsia="仿宋_GB2312"/>
                      <w:sz w:val="18"/>
                      <w:color w:val="000000"/>
                    </w:rPr>
                    <w:t>二、鉴赏拓展：</w:t>
                  </w:r>
                  <w:r>
                    <w:br/>
                  </w:r>
                  <w:r>
                    <w:rPr>
                      <w:rFonts w:ascii="仿宋_GB2312" w:hAnsi="仿宋_GB2312" w:cs="仿宋_GB2312" w:eastAsia="仿宋_GB2312"/>
                      <w:sz w:val="18"/>
                      <w:color w:val="000000"/>
                    </w:rPr>
                    <w:t>1.包括5大模块：中国音乐、西方音乐、世界音乐、其它音乐、音乐周边等。</w:t>
                  </w:r>
                  <w:r>
                    <w:br/>
                  </w:r>
                  <w:r>
                    <w:rPr>
                      <w:rFonts w:ascii="仿宋_GB2312" w:hAnsi="仿宋_GB2312" w:cs="仿宋_GB2312" w:eastAsia="仿宋_GB2312"/>
                      <w:sz w:val="18"/>
                      <w:color w:val="000000"/>
                    </w:rPr>
                    <w:t>2.中国音乐不低于190种拓展知识、包括中国乐器、中国歌唱家、中国作词作曲家、中国舞蹈、中国戏曲、中国话剧、中国戏曲等。</w:t>
                  </w:r>
                  <w:r>
                    <w:br/>
                  </w:r>
                  <w:r>
                    <w:rPr>
                      <w:rFonts w:ascii="仿宋_GB2312" w:hAnsi="仿宋_GB2312" w:cs="仿宋_GB2312" w:eastAsia="仿宋_GB2312"/>
                      <w:sz w:val="18"/>
                      <w:color w:val="000000"/>
                    </w:rPr>
                    <w:t>3.西方音乐：不低于190种拓展知识、包括西洋乐器、西方音乐家、西方歌剧、西方指挥家、西方舞蹈、西方乐团等。</w:t>
                  </w:r>
                  <w:r>
                    <w:br/>
                  </w:r>
                  <w:r>
                    <w:rPr>
                      <w:rFonts w:ascii="仿宋_GB2312" w:hAnsi="仿宋_GB2312" w:cs="仿宋_GB2312" w:eastAsia="仿宋_GB2312"/>
                      <w:sz w:val="18"/>
                      <w:color w:val="000000"/>
                    </w:rPr>
                    <w:t>4.世界音乐：不低于20种拓展知识</w:t>
                  </w:r>
                  <w:r>
                    <w:br/>
                  </w:r>
                  <w:r>
                    <w:rPr>
                      <w:rFonts w:ascii="仿宋_GB2312" w:hAnsi="仿宋_GB2312" w:cs="仿宋_GB2312" w:eastAsia="仿宋_GB2312"/>
                      <w:sz w:val="18"/>
                      <w:color w:val="000000"/>
                    </w:rPr>
                    <w:t>5.其他音乐：不低于20种拓展知识</w:t>
                  </w:r>
                  <w:r>
                    <w:br/>
                  </w:r>
                  <w:r>
                    <w:rPr>
                      <w:rFonts w:ascii="仿宋_GB2312" w:hAnsi="仿宋_GB2312" w:cs="仿宋_GB2312" w:eastAsia="仿宋_GB2312"/>
                      <w:sz w:val="18"/>
                      <w:color w:val="000000"/>
                    </w:rPr>
                    <w:t>6.音乐周边：不低于20种拓展知识</w:t>
                  </w:r>
                  <w:r>
                    <w:br/>
                  </w:r>
                  <w:r>
                    <w:rPr>
                      <w:rFonts w:ascii="仿宋_GB2312" w:hAnsi="仿宋_GB2312" w:cs="仿宋_GB2312" w:eastAsia="仿宋_GB2312"/>
                      <w:sz w:val="18"/>
                      <w:color w:val="000000"/>
                    </w:rPr>
                    <w:t>7.鉴赏拓展内容支持一键文字播放，可进行音量调节。</w:t>
                  </w:r>
                  <w:r>
                    <w:br/>
                  </w:r>
                  <w:r>
                    <w:rPr>
                      <w:rFonts w:ascii="仿宋_GB2312" w:hAnsi="仿宋_GB2312" w:cs="仿宋_GB2312" w:eastAsia="仿宋_GB2312"/>
                      <w:sz w:val="18"/>
                      <w:color w:val="000000"/>
                    </w:rPr>
                    <w:t>8.支持使用铅笔、荧光笔书写，可对笔的颜色、粗细进行调节，具有橡皮擦除与全部擦除功能。</w:t>
                  </w:r>
                  <w:r>
                    <w:br/>
                  </w:r>
                  <w:r>
                    <w:rPr>
                      <w:rFonts w:ascii="仿宋_GB2312" w:hAnsi="仿宋_GB2312" w:cs="仿宋_GB2312" w:eastAsia="仿宋_GB2312"/>
                      <w:sz w:val="18"/>
                      <w:color w:val="000000"/>
                    </w:rPr>
                    <w:t>9.可支持PPT、Word、视频、及系统曲谱等文件进行教学，方便教师直接用PPT进行授课。</w:t>
                  </w:r>
                  <w:r>
                    <w:br/>
                  </w:r>
                  <w:r>
                    <w:rPr>
                      <w:rFonts w:ascii="仿宋_GB2312" w:hAnsi="仿宋_GB2312" w:cs="仿宋_GB2312" w:eastAsia="仿宋_GB2312"/>
                      <w:sz w:val="18"/>
                      <w:color w:val="000000"/>
                    </w:rPr>
                    <w:t>10.PPT教学时支持白板书写进行圈画，支持截屏、录屏，节拍机，识谱图，和虚拟键盘配合教师教学使用。</w:t>
                  </w:r>
                  <w:r>
                    <w:br/>
                  </w:r>
                  <w:r>
                    <w:rPr>
                      <w:rFonts w:ascii="仿宋_GB2312" w:hAnsi="仿宋_GB2312" w:cs="仿宋_GB2312" w:eastAsia="仿宋_GB2312"/>
                      <w:sz w:val="18"/>
                      <w:color w:val="000000"/>
                    </w:rPr>
                    <w:t>三、钢琴演奏：</w:t>
                  </w:r>
                  <w:r>
                    <w:br/>
                  </w:r>
                  <w:r>
                    <w:rPr>
                      <w:rFonts w:ascii="仿宋_GB2312" w:hAnsi="仿宋_GB2312" w:cs="仿宋_GB2312" w:eastAsia="仿宋_GB2312"/>
                      <w:sz w:val="18"/>
                      <w:color w:val="000000"/>
                    </w:rPr>
                    <w:t>为了提升学生学习钢琴的兴趣，系统设置了演奏跟弹教学，用瀑布流游戏式练习，可以选择单独左右手、双手练习方式，分为跟弹和评分两种模式。跟弹模式为基础练习，弹对键瀑布流才会流动；评分模式是考察弹奏的熟悉程度，弹奏结束显示相应数据。寓教于乐，快速提升钢琴基础能力。</w:t>
                  </w:r>
                  <w:r>
                    <w:br/>
                  </w:r>
                  <w:r>
                    <w:rPr>
                      <w:rFonts w:ascii="仿宋_GB2312" w:hAnsi="仿宋_GB2312" w:cs="仿宋_GB2312" w:eastAsia="仿宋_GB2312"/>
                      <w:sz w:val="18"/>
                      <w:color w:val="000000"/>
                    </w:rPr>
                    <w:t>包含钢琴教学、演奏理论、钢琴百科、视频讲堂四个模块</w:t>
                  </w:r>
                  <w:r>
                    <w:br/>
                  </w:r>
                  <w:r>
                    <w:rPr>
                      <w:rFonts w:ascii="仿宋_GB2312" w:hAnsi="仿宋_GB2312" w:cs="仿宋_GB2312" w:eastAsia="仿宋_GB2312"/>
                      <w:sz w:val="18"/>
                      <w:color w:val="000000"/>
                    </w:rPr>
                    <w:t>1.钢琴教学：</w:t>
                  </w:r>
                  <w:r>
                    <w:br/>
                  </w:r>
                  <w:r>
                    <w:rPr>
                      <w:rFonts w:ascii="仿宋_GB2312" w:hAnsi="仿宋_GB2312" w:cs="仿宋_GB2312" w:eastAsia="仿宋_GB2312"/>
                      <w:sz w:val="18"/>
                      <w:color w:val="000000"/>
                    </w:rPr>
                    <w:t>1.1.可直接选择需要讲解的钢琴曲目。</w:t>
                  </w:r>
                  <w:r>
                    <w:br/>
                  </w:r>
                  <w:r>
                    <w:rPr>
                      <w:rFonts w:ascii="仿宋_GB2312" w:hAnsi="仿宋_GB2312" w:cs="仿宋_GB2312" w:eastAsia="仿宋_GB2312"/>
                      <w:sz w:val="18"/>
                      <w:color w:val="000000"/>
                    </w:rPr>
                    <w:t>1.2.可打开虚拟键盘，虚拟键盘、指法影像同步高亮显示。</w:t>
                  </w:r>
                  <w:r>
                    <w:br/>
                  </w:r>
                  <w:r>
                    <w:rPr>
                      <w:rFonts w:ascii="仿宋_GB2312" w:hAnsi="仿宋_GB2312" w:cs="仿宋_GB2312" w:eastAsia="仿宋_GB2312"/>
                      <w:sz w:val="18"/>
                      <w:color w:val="000000"/>
                    </w:rPr>
                    <w:t>1.3.弹奏课件展示具有纯谱曲模式、谱曲+瀑布流模式、单手、双手联系模式。</w:t>
                  </w:r>
                  <w:r>
                    <w:br/>
                  </w:r>
                  <w:r>
                    <w:rPr>
                      <w:rFonts w:ascii="仿宋_GB2312" w:hAnsi="仿宋_GB2312" w:cs="仿宋_GB2312" w:eastAsia="仿宋_GB2312"/>
                      <w:sz w:val="18"/>
                      <w:color w:val="000000"/>
                    </w:rPr>
                    <w:t>1.4.弹奏测评模式：打开对应谱曲，点击开始进行弹奏测评，完成后可直接查看弹奏数据，数据包含：完美、弹早、弹晚、弹漏、弹错五类数据，分别多少次。</w:t>
                  </w:r>
                  <w:r>
                    <w:br/>
                  </w:r>
                  <w:r>
                    <w:rPr>
                      <w:rFonts w:ascii="仿宋_GB2312" w:hAnsi="仿宋_GB2312" w:cs="仿宋_GB2312" w:eastAsia="仿宋_GB2312"/>
                      <w:sz w:val="18"/>
                      <w:color w:val="000000"/>
                    </w:rPr>
                    <w:t>1.5.弹奏数据详细可点击查看，已谱曲形式显示，弹奏完美、弹早、弹晚、弹漏、弹错五种音符分别为黄、蓝、紫、灰、红进行显示。</w:t>
                  </w:r>
                  <w:r>
                    <w:br/>
                  </w:r>
                  <w:r>
                    <w:rPr>
                      <w:rFonts w:ascii="仿宋_GB2312" w:hAnsi="仿宋_GB2312" w:cs="仿宋_GB2312" w:eastAsia="仿宋_GB2312"/>
                      <w:sz w:val="18"/>
                      <w:color w:val="000000"/>
                    </w:rPr>
                    <w:t>1.6.具有示范视频：视频内容为录制的对应谱曲弹奏过程，视频展示谱曲、虚拟键盘、实体钢琴键位同步显示，教师可直接调用进行示范，视频播放速度0.5、0.75、1、1.25、1.5倍速可调。</w:t>
                  </w:r>
                  <w:r>
                    <w:br/>
                  </w:r>
                  <w:r>
                    <w:rPr>
                      <w:rFonts w:ascii="仿宋_GB2312" w:hAnsi="仿宋_GB2312" w:cs="仿宋_GB2312" w:eastAsia="仿宋_GB2312"/>
                      <w:sz w:val="18"/>
                      <w:color w:val="000000"/>
                    </w:rPr>
                    <w:t>1.7.钢琴谱曲具有范奏、伴奏功能，弹奏前可进行试听，也可跟随范奏、伴奏同步弹奏。</w:t>
                  </w:r>
                  <w:r>
                    <w:br/>
                  </w:r>
                  <w:r>
                    <w:rPr>
                      <w:rFonts w:ascii="仿宋_GB2312" w:hAnsi="仿宋_GB2312" w:cs="仿宋_GB2312" w:eastAsia="仿宋_GB2312"/>
                      <w:sz w:val="18"/>
                      <w:color w:val="000000"/>
                    </w:rPr>
                    <w:t>1.8.虚拟键盘键位数量支持实体键、61、88键选择虚拟键盘可一键显隐音名、唱名，调式转换时音名、唱名也会发生对应变换。</w:t>
                  </w:r>
                  <w:r>
                    <w:br/>
                  </w:r>
                  <w:r>
                    <w:rPr>
                      <w:rFonts w:ascii="仿宋_GB2312" w:hAnsi="仿宋_GB2312" w:cs="仿宋_GB2312" w:eastAsia="仿宋_GB2312"/>
                      <w:sz w:val="18"/>
                      <w:color w:val="000000"/>
                    </w:rPr>
                    <w:t>四、我的管理：</w:t>
                  </w:r>
                  <w:r>
                    <w:br/>
                  </w:r>
                  <w:r>
                    <w:rPr>
                      <w:rFonts w:ascii="仿宋_GB2312" w:hAnsi="仿宋_GB2312" w:cs="仿宋_GB2312" w:eastAsia="仿宋_GB2312"/>
                      <w:sz w:val="18"/>
                      <w:color w:val="000000"/>
                    </w:rPr>
                    <w:t>1、应具有作业管理系统：可以看到老师布置的作业与要求，完成作业后上传，系统会提示“上传成功”，学生作业完成，老师端可看到学生提交的作业。</w:t>
                  </w:r>
                  <w:r>
                    <w:br/>
                  </w:r>
                  <w:r>
                    <w:rPr>
                      <w:rFonts w:ascii="仿宋_GB2312" w:hAnsi="仿宋_GB2312" w:cs="仿宋_GB2312" w:eastAsia="仿宋_GB2312"/>
                      <w:sz w:val="18"/>
                      <w:color w:val="000000"/>
                    </w:rPr>
                    <w:t>2、应具有互动打谱系统：针对老师下发的任务进行打谱操作。</w:t>
                  </w:r>
                  <w:r>
                    <w:br/>
                  </w:r>
                  <w:r>
                    <w:rPr>
                      <w:rFonts w:ascii="仿宋_GB2312" w:hAnsi="仿宋_GB2312" w:cs="仿宋_GB2312" w:eastAsia="仿宋_GB2312"/>
                      <w:sz w:val="18"/>
                      <w:color w:val="000000"/>
                    </w:rPr>
                    <w:t>3、应具有演奏评测系统：查看老师布置的演奏练习，练习演奏后，可以从弹奏记录中查看“弹奏情况”、上次得分、弹奏次数。测评完成后上传，系统会提示“分数提交成功”，作业测评完成。</w:t>
                  </w:r>
                  <w:r>
                    <w:br/>
                  </w:r>
                  <w:r>
                    <w:rPr>
                      <w:rFonts w:ascii="仿宋_GB2312" w:hAnsi="仿宋_GB2312" w:cs="仿宋_GB2312" w:eastAsia="仿宋_GB2312"/>
                      <w:sz w:val="18"/>
                      <w:color w:val="000000"/>
                    </w:rPr>
                    <w:t>五、动感乐器：</w:t>
                  </w:r>
                  <w:r>
                    <w:br/>
                  </w:r>
                  <w:r>
                    <w:rPr>
                      <w:rFonts w:ascii="仿宋_GB2312" w:hAnsi="仿宋_GB2312" w:cs="仿宋_GB2312" w:eastAsia="仿宋_GB2312"/>
                      <w:sz w:val="18"/>
                      <w:color w:val="000000"/>
                    </w:rPr>
                    <w:t>具备架子鼓、电子鼓机、吉他、竖笛、口琴、葫芦丝、陶笛、哑鼓精灵等乐器</w:t>
                  </w:r>
                  <w:r>
                    <w:br/>
                  </w:r>
                  <w:r>
                    <w:rPr>
                      <w:rFonts w:ascii="仿宋_GB2312" w:hAnsi="仿宋_GB2312" w:cs="仿宋_GB2312" w:eastAsia="仿宋_GB2312"/>
                      <w:sz w:val="18"/>
                      <w:color w:val="000000"/>
                    </w:rPr>
                    <w:t>1、架子鼓：</w:t>
                  </w:r>
                  <w:r>
                    <w:br/>
                  </w:r>
                  <w:r>
                    <w:rPr>
                      <w:rFonts w:ascii="仿宋_GB2312" w:hAnsi="仿宋_GB2312" w:cs="仿宋_GB2312" w:eastAsia="仿宋_GB2312"/>
                      <w:sz w:val="18"/>
                      <w:color w:val="000000"/>
                    </w:rPr>
                    <w:t>1.1包含架子鼓、军乐团、奥夫尔、自由组合四种可选。</w:t>
                  </w:r>
                  <w:r>
                    <w:br/>
                  </w:r>
                  <w:r>
                    <w:rPr>
                      <w:rFonts w:ascii="仿宋_GB2312" w:hAnsi="仿宋_GB2312" w:cs="仿宋_GB2312" w:eastAsia="仿宋_GB2312"/>
                      <w:sz w:val="18"/>
                      <w:color w:val="000000"/>
                    </w:rPr>
                    <w:t>1.2具有12个彩色立体按键：按键包含：底鼓、军鼓、军鼓边、踩镲合、踩镲开、吊镲、高、中、低嗵鼓、拍手、沙锤、串铃等，敲击对应按键发出对应音色。</w:t>
                  </w:r>
                  <w:r>
                    <w:br/>
                  </w:r>
                  <w:r>
                    <w:rPr>
                      <w:rFonts w:ascii="仿宋_GB2312" w:hAnsi="仿宋_GB2312" w:cs="仿宋_GB2312" w:eastAsia="仿宋_GB2312"/>
                      <w:sz w:val="18"/>
                      <w:color w:val="000000"/>
                    </w:rPr>
                    <w:t>1.3军乐团具有8个立体音色按键包含：大鼓、军鼓、大镲、小镲、青年号低音G、青年号C、青年号E、青年号高音G等，音色模块排列可上下换行。</w:t>
                  </w:r>
                  <w:r>
                    <w:br/>
                  </w:r>
                  <w:r>
                    <w:rPr>
                      <w:rFonts w:ascii="仿宋_GB2312" w:hAnsi="仿宋_GB2312" w:cs="仿宋_GB2312" w:eastAsia="仿宋_GB2312"/>
                      <w:sz w:val="18"/>
                      <w:color w:val="000000"/>
                    </w:rPr>
                    <w:t>1.4奥尔夫具有8个立体音色按键包含：响板、响棒、卡巴萨、三角铁、木鱼、蛙鸣筒、牛玲、串铃、铃鼓、风铃、沙锤、沙蛋等12种不同音色等，音色模块排列可上下换行。</w:t>
                  </w:r>
                  <w:r>
                    <w:br/>
                  </w:r>
                  <w:r>
                    <w:rPr>
                      <w:rFonts w:ascii="仿宋_GB2312" w:hAnsi="仿宋_GB2312" w:cs="仿宋_GB2312" w:eastAsia="仿宋_GB2312"/>
                      <w:sz w:val="18"/>
                      <w:color w:val="000000"/>
                    </w:rPr>
                    <w:t>1.5架子鼓、军乐团、奥尔夫乐器可根据演奏需要自由组合、组合音乐不低于11种，音色模块排列可上下换行。</w:t>
                  </w:r>
                  <w:r>
                    <w:br/>
                  </w:r>
                  <w:r>
                    <w:rPr>
                      <w:rFonts w:ascii="仿宋_GB2312" w:hAnsi="仿宋_GB2312" w:cs="仿宋_GB2312" w:eastAsia="仿宋_GB2312"/>
                      <w:sz w:val="18"/>
                      <w:color w:val="000000"/>
                    </w:rPr>
                    <w:t>1.6可插入音频配乐：演奏音色和配乐同时发声，配乐可显示时常、播放进度，播放进度可通过进度条拖动。</w:t>
                  </w:r>
                  <w:r>
                    <w:br/>
                  </w:r>
                  <w:r>
                    <w:rPr>
                      <w:rFonts w:ascii="仿宋_GB2312" w:hAnsi="仿宋_GB2312" w:cs="仿宋_GB2312" w:eastAsia="仿宋_GB2312"/>
                      <w:sz w:val="18"/>
                      <w:color w:val="000000"/>
                    </w:rPr>
                    <w:t>1.7音频播放音量与乐器演奏音量可自由调节、音量调节范围：0-100可选。</w:t>
                  </w:r>
                  <w:r>
                    <w:br/>
                  </w:r>
                  <w:r>
                    <w:rPr>
                      <w:rFonts w:ascii="仿宋_GB2312" w:hAnsi="仿宋_GB2312" w:cs="仿宋_GB2312" w:eastAsia="仿宋_GB2312"/>
                      <w:sz w:val="18"/>
                      <w:color w:val="000000"/>
                    </w:rPr>
                    <w:t>1.8音频音乐库：包含不低于5首歌曲可选。</w:t>
                  </w:r>
                  <w:r>
                    <w:br/>
                  </w:r>
                  <w:r>
                    <w:rPr>
                      <w:rFonts w:ascii="仿宋_GB2312" w:hAnsi="仿宋_GB2312" w:cs="仿宋_GB2312" w:eastAsia="仿宋_GB2312"/>
                      <w:sz w:val="18"/>
                      <w:color w:val="000000"/>
                    </w:rPr>
                    <w:t>2、电子鼓机：</w:t>
                  </w:r>
                  <w:r>
                    <w:br/>
                  </w:r>
                  <w:r>
                    <w:rPr>
                      <w:rFonts w:ascii="仿宋_GB2312" w:hAnsi="仿宋_GB2312" w:cs="仿宋_GB2312" w:eastAsia="仿宋_GB2312"/>
                      <w:sz w:val="18"/>
                      <w:color w:val="000000"/>
                    </w:rPr>
                    <w:t>2.1界面具有具有不同的按键对应不同音色，对应音色可进行修改，可进行添加16路音色，每个音色对应16个按键可进行选择，最多可选择252个按键进行合成乐谱。</w:t>
                  </w:r>
                  <w:r>
                    <w:br/>
                  </w:r>
                  <w:r>
                    <w:rPr>
                      <w:rFonts w:ascii="仿宋_GB2312" w:hAnsi="仿宋_GB2312" w:cs="仿宋_GB2312" w:eastAsia="仿宋_GB2312"/>
                      <w:sz w:val="18"/>
                      <w:color w:val="000000"/>
                    </w:rPr>
                    <w:t>2.2类型选择：基本节奏、八六拍、流行、切分节奏、巴萨诺瓦、华尔兹、浩室音乐、深箱、现代模拟等可选。</w:t>
                  </w:r>
                  <w:r>
                    <w:br/>
                  </w:r>
                  <w:r>
                    <w:rPr>
                      <w:rFonts w:ascii="仿宋_GB2312" w:hAnsi="仿宋_GB2312" w:cs="仿宋_GB2312" w:eastAsia="仿宋_GB2312"/>
                      <w:sz w:val="18"/>
                      <w:color w:val="000000"/>
                    </w:rPr>
                    <w:t>2.3可选择播放和循环播放，播放速度40-208可选、播放声音0-100可选。</w:t>
                  </w:r>
                  <w:r>
                    <w:br/>
                  </w:r>
                  <w:r>
                    <w:rPr>
                      <w:rFonts w:ascii="仿宋_GB2312" w:hAnsi="仿宋_GB2312" w:cs="仿宋_GB2312" w:eastAsia="仿宋_GB2312"/>
                      <w:sz w:val="18"/>
                      <w:color w:val="000000"/>
                    </w:rPr>
                    <w:t>3、吉他：</w:t>
                  </w:r>
                  <w:r>
                    <w:br/>
                  </w:r>
                  <w:r>
                    <w:rPr>
                      <w:rFonts w:ascii="仿宋_GB2312" w:hAnsi="仿宋_GB2312" w:cs="仿宋_GB2312" w:eastAsia="仿宋_GB2312"/>
                      <w:sz w:val="18"/>
                      <w:color w:val="000000"/>
                    </w:rPr>
                    <w:t>3.1虚拟吉他和虚拟键盘均可进行弹奏，弹奏虚拟键盘后对应吉他弦位同步高亮显示。</w:t>
                  </w:r>
                  <w:r>
                    <w:br/>
                  </w:r>
                  <w:r>
                    <w:rPr>
                      <w:rFonts w:ascii="仿宋_GB2312" w:hAnsi="仿宋_GB2312" w:cs="仿宋_GB2312" w:eastAsia="仿宋_GB2312"/>
                      <w:sz w:val="18"/>
                      <w:color w:val="000000"/>
                    </w:rPr>
                    <w:t>3.2具有26个吉他品格图：点击吉他品格图，虚拟键盘、吉他对应品位同步高亮显示。</w:t>
                  </w:r>
                  <w:r>
                    <w:br/>
                  </w:r>
                  <w:r>
                    <w:rPr>
                      <w:rFonts w:ascii="仿宋_GB2312" w:hAnsi="仿宋_GB2312" w:cs="仿宋_GB2312" w:eastAsia="仿宋_GB2312"/>
                      <w:sz w:val="18"/>
                      <w:color w:val="000000"/>
                    </w:rPr>
                    <w:t>3.3标准古典吉他模型可以触摸任意琴弦任意品格进行弹奏，有白色圆点显示。虚拟钢琴键可以对应高亮显示。</w:t>
                  </w:r>
                  <w:r>
                    <w:br/>
                  </w:r>
                  <w:r>
                    <w:rPr>
                      <w:rFonts w:ascii="仿宋_GB2312" w:hAnsi="仿宋_GB2312" w:cs="仿宋_GB2312" w:eastAsia="仿宋_GB2312"/>
                      <w:sz w:val="18"/>
                      <w:color w:val="000000"/>
                    </w:rPr>
                    <w:t>4、竖笛</w:t>
                  </w:r>
                  <w:r>
                    <w:br/>
                  </w:r>
                  <w:r>
                    <w:rPr>
                      <w:rFonts w:ascii="仿宋_GB2312" w:hAnsi="仿宋_GB2312" w:cs="仿宋_GB2312" w:eastAsia="仿宋_GB2312"/>
                      <w:sz w:val="18"/>
                      <w:color w:val="000000"/>
                    </w:rPr>
                    <w:t>4.1具有3D竖笛模型、支持放大、360度旋转查看竖笛细节。</w:t>
                  </w:r>
                  <w:r>
                    <w:br/>
                  </w:r>
                  <w:r>
                    <w:rPr>
                      <w:rFonts w:ascii="仿宋_GB2312" w:hAnsi="仿宋_GB2312" w:cs="仿宋_GB2312" w:eastAsia="仿宋_GB2312"/>
                      <w:sz w:val="18"/>
                      <w:color w:val="000000"/>
                    </w:rPr>
                    <w:t>4.2弹奏虚拟键盘对应竖笛孔位同步高亮显示。竖笛类型可选择：8孔C调、8孔F调、6孔C调、6孔F调四种可选。</w:t>
                  </w:r>
                  <w:r>
                    <w:br/>
                  </w:r>
                  <w:r>
                    <w:rPr>
                      <w:rFonts w:ascii="仿宋_GB2312" w:hAnsi="仿宋_GB2312" w:cs="仿宋_GB2312" w:eastAsia="仿宋_GB2312"/>
                      <w:sz w:val="18"/>
                      <w:color w:val="000000"/>
                    </w:rPr>
                    <w:t>4.3对照谱表：可打开指法对照按键，对应谱表自动生成竖笛指法参照，竖笛指法与音符上下排列。</w:t>
                  </w:r>
                  <w:r>
                    <w:br/>
                  </w:r>
                  <w:r>
                    <w:rPr>
                      <w:rFonts w:ascii="仿宋_GB2312" w:hAnsi="仿宋_GB2312" w:cs="仿宋_GB2312" w:eastAsia="仿宋_GB2312"/>
                      <w:sz w:val="18"/>
                      <w:color w:val="000000"/>
                    </w:rPr>
                    <w:t>4.4谱曲播放时竖笛孔位、虚拟键盘、音符三位一体高亮显示，也可点击单音进行学习、框选区域播放。</w:t>
                  </w:r>
                  <w:r>
                    <w:br/>
                  </w:r>
                  <w:r>
                    <w:rPr>
                      <w:rFonts w:ascii="仿宋_GB2312" w:hAnsi="仿宋_GB2312" w:cs="仿宋_GB2312" w:eastAsia="仿宋_GB2312"/>
                      <w:sz w:val="18"/>
                      <w:color w:val="000000"/>
                    </w:rPr>
                    <w:t>4.5竖笛谱曲：演奏时谱表，虚拟键盘、竖笛孔位同步高亮显示，播放速度可选择：0.5、0.75、1、1.25、1.5倍速调节。五线谱谱表、简谱谱表可一键互转。</w:t>
                  </w:r>
                  <w:r>
                    <w:br/>
                  </w:r>
                  <w:r>
                    <w:rPr>
                      <w:rFonts w:ascii="仿宋_GB2312" w:hAnsi="仿宋_GB2312" w:cs="仿宋_GB2312" w:eastAsia="仿宋_GB2312"/>
                      <w:sz w:val="18"/>
                      <w:color w:val="000000"/>
                    </w:rPr>
                    <w:t>4.6支持竖笛演奏评测：打开演奏曲目开始演奏，演奏结果可从完美、吹错、漏吹等数据统计次数，演奏音符对应完美为蓝色、吹错为红色、漏吹为灰色呈现。</w:t>
                  </w:r>
                  <w:r>
                    <w:br/>
                  </w:r>
                  <w:r>
                    <w:rPr>
                      <w:rFonts w:ascii="仿宋_GB2312" w:hAnsi="仿宋_GB2312" w:cs="仿宋_GB2312" w:eastAsia="仿宋_GB2312"/>
                      <w:sz w:val="18"/>
                      <w:color w:val="000000"/>
                    </w:rPr>
                    <w:t>5、口琴：</w:t>
                  </w:r>
                  <w:r>
                    <w:br/>
                  </w:r>
                  <w:r>
                    <w:rPr>
                      <w:rFonts w:ascii="仿宋_GB2312" w:hAnsi="仿宋_GB2312" w:cs="仿宋_GB2312" w:eastAsia="仿宋_GB2312"/>
                      <w:sz w:val="18"/>
                      <w:color w:val="000000"/>
                    </w:rPr>
                    <w:t>5.1弹奏虚拟键盘对应口琴按键同步高亮显示。具有吹奏提示，点开后对应显示吸、吹提示。</w:t>
                  </w:r>
                  <w:r>
                    <w:br/>
                  </w:r>
                  <w:r>
                    <w:rPr>
                      <w:rFonts w:ascii="仿宋_GB2312" w:hAnsi="仿宋_GB2312" w:cs="仿宋_GB2312" w:eastAsia="仿宋_GB2312"/>
                      <w:sz w:val="18"/>
                      <w:color w:val="000000"/>
                    </w:rPr>
                    <w:t>5.2具有口琴谱曲，谱曲播放时虚拟钢琴键位、谱曲、口琴同步高亮显示对应键位。</w:t>
                  </w:r>
                  <w:r>
                    <w:br/>
                  </w:r>
                  <w:r>
                    <w:rPr>
                      <w:rFonts w:ascii="仿宋_GB2312" w:hAnsi="仿宋_GB2312" w:cs="仿宋_GB2312" w:eastAsia="仿宋_GB2312"/>
                      <w:sz w:val="18"/>
                      <w:color w:val="000000"/>
                    </w:rPr>
                    <w:t>5.3具有口琴视频教程，演示内容谱曲与口琴按键同步显示。</w:t>
                  </w:r>
                  <w:r>
                    <w:br/>
                  </w:r>
                  <w:r>
                    <w:rPr>
                      <w:rFonts w:ascii="仿宋_GB2312" w:hAnsi="仿宋_GB2312" w:cs="仿宋_GB2312" w:eastAsia="仿宋_GB2312"/>
                      <w:sz w:val="18"/>
                      <w:color w:val="000000"/>
                    </w:rPr>
                    <w:t>5.4口琴演奏时五线谱谱表、虚拟键盘、口琴孔位同步高亮显示，播放速度可选择：0.5、0.75、1、1.25、1.5倍速调节。五线谱谱表可一键转换为简谱谱表。</w:t>
                  </w:r>
                  <w:r>
                    <w:br/>
                  </w:r>
                  <w:r>
                    <w:rPr>
                      <w:rFonts w:ascii="仿宋_GB2312" w:hAnsi="仿宋_GB2312" w:cs="仿宋_GB2312" w:eastAsia="仿宋_GB2312"/>
                      <w:sz w:val="18"/>
                      <w:color w:val="000000"/>
                    </w:rPr>
                    <w:t>6、葫芦丝：</w:t>
                  </w:r>
                  <w:r>
                    <w:br/>
                  </w:r>
                  <w:r>
                    <w:rPr>
                      <w:rFonts w:ascii="仿宋_GB2312" w:hAnsi="仿宋_GB2312" w:cs="仿宋_GB2312" w:eastAsia="仿宋_GB2312"/>
                      <w:sz w:val="18"/>
                      <w:color w:val="000000"/>
                    </w:rPr>
                    <w:t>6.1弹奏虚拟键盘对应葫芦丝按键同步高亮显示。</w:t>
                  </w:r>
                  <w:r>
                    <w:br/>
                  </w:r>
                  <w:r>
                    <w:rPr>
                      <w:rFonts w:ascii="仿宋_GB2312" w:hAnsi="仿宋_GB2312" w:cs="仿宋_GB2312" w:eastAsia="仿宋_GB2312"/>
                      <w:sz w:val="18"/>
                      <w:color w:val="000000"/>
                    </w:rPr>
                    <w:t>6.2具有葫芦丝谱曲，谱曲播放时虚拟钢琴键位、谱曲、葫芦丝同步高亮显示对应键位。</w:t>
                  </w:r>
                  <w:r>
                    <w:br/>
                  </w:r>
                  <w:r>
                    <w:rPr>
                      <w:rFonts w:ascii="仿宋_GB2312" w:hAnsi="仿宋_GB2312" w:cs="仿宋_GB2312" w:eastAsia="仿宋_GB2312"/>
                      <w:sz w:val="18"/>
                      <w:color w:val="000000"/>
                    </w:rPr>
                    <w:t>6.3支持葫芦丝演奏评测：打开演奏曲目开始演奏，演奏结果可从完美、吹错、漏吹等数据统计次数，演奏音符对应完美为蓝色、吹错为红色、漏吹为灰色呈现。</w:t>
                  </w:r>
                  <w:r>
                    <w:br/>
                  </w:r>
                  <w:r>
                    <w:rPr>
                      <w:rFonts w:ascii="仿宋_GB2312" w:hAnsi="仿宋_GB2312" w:cs="仿宋_GB2312" w:eastAsia="仿宋_GB2312"/>
                      <w:sz w:val="18"/>
                      <w:color w:val="000000"/>
                    </w:rPr>
                    <w:t>7、陶笛：</w:t>
                  </w:r>
                  <w:r>
                    <w:br/>
                  </w:r>
                  <w:r>
                    <w:rPr>
                      <w:rFonts w:ascii="仿宋_GB2312" w:hAnsi="仿宋_GB2312" w:cs="仿宋_GB2312" w:eastAsia="仿宋_GB2312"/>
                      <w:sz w:val="18"/>
                      <w:color w:val="000000"/>
                    </w:rPr>
                    <w:t>7.1具有3D陶笛模型、支持放大、360度旋转查看竖笛细节。</w:t>
                  </w:r>
                  <w:r>
                    <w:br/>
                  </w:r>
                  <w:r>
                    <w:rPr>
                      <w:rFonts w:ascii="仿宋_GB2312" w:hAnsi="仿宋_GB2312" w:cs="仿宋_GB2312" w:eastAsia="仿宋_GB2312"/>
                      <w:sz w:val="18"/>
                      <w:color w:val="000000"/>
                    </w:rPr>
                    <w:t>7.2具有曲谱资源库，打开课件后可一键生成陶笛指法图、生成后指法图与曲谱音符上下一一对应。</w:t>
                  </w:r>
                  <w:r>
                    <w:br/>
                  </w:r>
                  <w:r>
                    <w:rPr>
                      <w:rFonts w:ascii="仿宋_GB2312" w:hAnsi="仿宋_GB2312" w:cs="仿宋_GB2312" w:eastAsia="仿宋_GB2312"/>
                      <w:sz w:val="18"/>
                      <w:color w:val="000000"/>
                    </w:rPr>
                    <w:t>7.3课件谱曲播放时虚拟钢琴键位、陶笛对应指法同步高亮显示。</w:t>
                  </w:r>
                  <w:r>
                    <w:br/>
                  </w:r>
                  <w:r>
                    <w:rPr>
                      <w:rFonts w:ascii="仿宋_GB2312" w:hAnsi="仿宋_GB2312" w:cs="仿宋_GB2312" w:eastAsia="仿宋_GB2312"/>
                      <w:sz w:val="18"/>
                      <w:color w:val="000000"/>
                    </w:rPr>
                    <w:t>7.3支持陶笛演奏评测：打开演奏曲目开始演奏，演奏结果可从完美、吹错、漏吹等数据统计次数，演奏音符对应完美为蓝色、吹错为红色、漏吹为灰色呈现。</w:t>
                  </w:r>
                  <w:r>
                    <w:br/>
                  </w:r>
                  <w:r>
                    <w:rPr>
                      <w:rFonts w:ascii="仿宋_GB2312" w:hAnsi="仿宋_GB2312" w:cs="仿宋_GB2312" w:eastAsia="仿宋_GB2312"/>
                      <w:sz w:val="18"/>
                      <w:color w:val="000000"/>
                    </w:rPr>
                    <w:t>G、哑鼓精灵：</w:t>
                  </w:r>
                  <w:r>
                    <w:br/>
                  </w:r>
                  <w:r>
                    <w:rPr>
                      <w:rFonts w:ascii="仿宋_GB2312" w:hAnsi="仿宋_GB2312" w:cs="仿宋_GB2312" w:eastAsia="仿宋_GB2312"/>
                      <w:sz w:val="18"/>
                      <w:color w:val="000000"/>
                    </w:rPr>
                    <w:t>系统分为：通关课程、PK课程、专属课程三个模块、游戏小诺人物四种形态可选、课程背景两种可选</w:t>
                  </w:r>
                  <w:r>
                    <w:br/>
                  </w:r>
                  <w:r>
                    <w:rPr>
                      <w:rFonts w:ascii="仿宋_GB2312" w:hAnsi="仿宋_GB2312" w:cs="仿宋_GB2312" w:eastAsia="仿宋_GB2312"/>
                      <w:sz w:val="18"/>
                      <w:color w:val="000000"/>
                    </w:rPr>
                    <w:t>通关课程：</w:t>
                  </w:r>
                  <w:r>
                    <w:br/>
                  </w:r>
                  <w:r>
                    <w:rPr>
                      <w:rFonts w:ascii="仿宋_GB2312" w:hAnsi="仿宋_GB2312" w:cs="仿宋_GB2312" w:eastAsia="仿宋_GB2312"/>
                      <w:sz w:val="18"/>
                      <w:color w:val="000000"/>
                    </w:rPr>
                    <w:t>通关课程难度选择为：启蒙、初级、中级、高级四级可选。</w:t>
                  </w:r>
                  <w:r>
                    <w:br/>
                  </w:r>
                  <w:r>
                    <w:rPr>
                      <w:rFonts w:ascii="仿宋_GB2312" w:hAnsi="仿宋_GB2312" w:cs="仿宋_GB2312" w:eastAsia="仿宋_GB2312"/>
                      <w:sz w:val="18"/>
                      <w:color w:val="000000"/>
                    </w:rPr>
                    <w:t>1、可选择课程：课程不低于60课时可选择、不同课程不同训练内容：如全音符、全音符与全音休止符、四分音符、四分音符双跳、四分音符复合跳、二分音符、四分休止符等。</w:t>
                  </w:r>
                  <w:r>
                    <w:br/>
                  </w:r>
                  <w:r>
                    <w:rPr>
                      <w:rFonts w:ascii="仿宋_GB2312" w:hAnsi="仿宋_GB2312" w:cs="仿宋_GB2312" w:eastAsia="仿宋_GB2312"/>
                      <w:sz w:val="18"/>
                      <w:color w:val="000000"/>
                    </w:rPr>
                    <w:t>2、每个课时均可选择趣味模式、鼓谱模式</w:t>
                  </w:r>
                  <w:r>
                    <w:br/>
                  </w:r>
                  <w:r>
                    <w:rPr>
                      <w:rFonts w:ascii="仿宋_GB2312" w:hAnsi="仿宋_GB2312" w:cs="仿宋_GB2312" w:eastAsia="仿宋_GB2312"/>
                      <w:sz w:val="18"/>
                      <w:color w:val="000000"/>
                    </w:rPr>
                    <w:t>2.1、趣味模式以大战外星人游戏为主题、外星人和精灵已对战模式进行节奏、节拍的练习。</w:t>
                  </w:r>
                  <w:r>
                    <w:br/>
                  </w:r>
                  <w:r>
                    <w:rPr>
                      <w:rFonts w:ascii="仿宋_GB2312" w:hAnsi="仿宋_GB2312" w:cs="仿宋_GB2312" w:eastAsia="仿宋_GB2312"/>
                      <w:sz w:val="18"/>
                      <w:color w:val="000000"/>
                    </w:rPr>
                    <w:t>2.2、节奏速度0.6-3.0倍速可选、在节奏敲击过程中会显示：Perfect、Good、Miss等各多少次。</w:t>
                  </w:r>
                  <w:r>
                    <w:br/>
                  </w:r>
                  <w:r>
                    <w:rPr>
                      <w:rFonts w:ascii="仿宋_GB2312" w:hAnsi="仿宋_GB2312" w:cs="仿宋_GB2312" w:eastAsia="仿宋_GB2312"/>
                      <w:sz w:val="18"/>
                      <w:color w:val="000000"/>
                    </w:rPr>
                    <w:t>2.3、谱曲进度在屏幕上已进度条形式体现，延迟进度：-2000至2000之间可选。</w:t>
                  </w:r>
                  <w:r>
                    <w:br/>
                  </w:r>
                  <w:r>
                    <w:rPr>
                      <w:rFonts w:ascii="仿宋_GB2312" w:hAnsi="仿宋_GB2312" w:cs="仿宋_GB2312" w:eastAsia="仿宋_GB2312"/>
                      <w:sz w:val="18"/>
                      <w:color w:val="000000"/>
                    </w:rPr>
                    <w:t>2.4、练习完成后可显示个人练习信息、成绩结算、系统排名等。</w:t>
                  </w:r>
                  <w:r>
                    <w:br/>
                  </w:r>
                  <w:r>
                    <w:rPr>
                      <w:rFonts w:ascii="仿宋_GB2312" w:hAnsi="仿宋_GB2312" w:cs="仿宋_GB2312" w:eastAsia="仿宋_GB2312"/>
                      <w:sz w:val="18"/>
                      <w:color w:val="000000"/>
                    </w:rPr>
                    <w:t>2.5鼓谱模式：直接展现为谱曲内容、进度条指引练习进度、演奏完成后可显示课件演奏通过率、max bo co、Perfect、Good、Miss等信息。</w:t>
                  </w:r>
                  <w:r>
                    <w:br/>
                  </w:r>
                  <w:r>
                    <w:br/>
                  </w:r>
                  <w:r>
                    <w:rPr>
                      <w:rFonts w:ascii="仿宋_GB2312" w:hAnsi="仿宋_GB2312" w:cs="仿宋_GB2312" w:eastAsia="仿宋_GB2312"/>
                      <w:sz w:val="18"/>
                      <w:color w:val="000000"/>
                    </w:rPr>
                    <w:t>PK课程：</w:t>
                  </w:r>
                  <w:r>
                    <w:br/>
                  </w:r>
                  <w:r>
                    <w:rPr>
                      <w:rFonts w:ascii="仿宋_GB2312" w:hAnsi="仿宋_GB2312" w:cs="仿宋_GB2312" w:eastAsia="仿宋_GB2312"/>
                      <w:sz w:val="18"/>
                      <w:color w:val="000000"/>
                    </w:rPr>
                    <w:t>PK课程分为：手速王、节奏王、耐力王三个模块。</w:t>
                  </w:r>
                  <w:r>
                    <w:br/>
                  </w:r>
                  <w:r>
                    <w:rPr>
                      <w:rFonts w:ascii="仿宋_GB2312" w:hAnsi="仿宋_GB2312" w:cs="仿宋_GB2312" w:eastAsia="仿宋_GB2312"/>
                      <w:sz w:val="18"/>
                      <w:color w:val="000000"/>
                    </w:rPr>
                    <w:t>1、手速王：挑战时间可选为：30、60、90、120、150、180等，选择每个时间后可选择击打次数选择：击打次数300-2300次可选。</w:t>
                  </w:r>
                  <w:r>
                    <w:br/>
                  </w:r>
                  <w:r>
                    <w:rPr>
                      <w:rFonts w:ascii="仿宋_GB2312" w:hAnsi="仿宋_GB2312" w:cs="仿宋_GB2312" w:eastAsia="仿宋_GB2312"/>
                      <w:sz w:val="18"/>
                      <w:color w:val="000000"/>
                    </w:rPr>
                    <w:t>1.1、开始后打击次数：已游戏射箭模式开始、可同步显示打击次数、时间进度等。</w:t>
                  </w:r>
                  <w:r>
                    <w:br/>
                  </w:r>
                  <w:r>
                    <w:rPr>
                      <w:rFonts w:ascii="仿宋_GB2312" w:hAnsi="仿宋_GB2312" w:cs="仿宋_GB2312" w:eastAsia="仿宋_GB2312"/>
                      <w:sz w:val="18"/>
                      <w:color w:val="000000"/>
                    </w:rPr>
                    <w:t>1.2、打击结束后可查看个人练习信息、打击次数、系统排名等。</w:t>
                  </w:r>
                  <w:r>
                    <w:br/>
                  </w:r>
                  <w:r>
                    <w:rPr>
                      <w:rFonts w:ascii="仿宋_GB2312" w:hAnsi="仿宋_GB2312" w:cs="仿宋_GB2312" w:eastAsia="仿宋_GB2312"/>
                      <w:sz w:val="18"/>
                      <w:color w:val="000000"/>
                    </w:rPr>
                    <w:t>2、节奏王：分为初级、中级、高级三个级别、级别难度同步增加。</w:t>
                  </w:r>
                  <w:r>
                    <w:br/>
                  </w:r>
                  <w:r>
                    <w:rPr>
                      <w:rFonts w:ascii="仿宋_GB2312" w:hAnsi="仿宋_GB2312" w:cs="仿宋_GB2312" w:eastAsia="仿宋_GB2312"/>
                      <w:sz w:val="18"/>
                      <w:color w:val="000000"/>
                    </w:rPr>
                    <w:t>2.1、点击开始后谱曲已进度滚动呈现、打击中的音符已绿色表示、未中音符为红色表示、打击中动画人物也同步动态刺稻草人。</w:t>
                  </w:r>
                  <w:r>
                    <w:br/>
                  </w:r>
                  <w:r>
                    <w:rPr>
                      <w:rFonts w:ascii="仿宋_GB2312" w:hAnsi="仿宋_GB2312" w:cs="仿宋_GB2312" w:eastAsia="仿宋_GB2312"/>
                      <w:sz w:val="18"/>
                      <w:color w:val="000000"/>
                    </w:rPr>
                    <w:t>3、耐力王：分为80、100、120、140、180、200BPM耐力</w:t>
                  </w:r>
                  <w:r>
                    <w:br/>
                  </w:r>
                  <w:r>
                    <w:rPr>
                      <w:rFonts w:ascii="仿宋_GB2312" w:hAnsi="仿宋_GB2312" w:cs="仿宋_GB2312" w:eastAsia="仿宋_GB2312"/>
                      <w:sz w:val="18"/>
                      <w:color w:val="000000"/>
                    </w:rPr>
                    <w:t>3.1选择不同耐力阶段可进入打击游戏、可根据节奏进行打击、完成后可显示得分、排名。</w:t>
                  </w:r>
                  <w:r>
                    <w:br/>
                  </w:r>
                  <w:r>
                    <w:br/>
                  </w:r>
                  <w:r>
                    <w:rPr>
                      <w:rFonts w:ascii="仿宋_GB2312" w:hAnsi="仿宋_GB2312" w:cs="仿宋_GB2312" w:eastAsia="仿宋_GB2312"/>
                      <w:sz w:val="18"/>
                      <w:color w:val="000000"/>
                    </w:rPr>
                    <w:t>专属课程分为：考级课程、漠旗精遐、名师课堂、冠军日常等模块。</w:t>
                  </w:r>
                  <w:r>
                    <w:br/>
                  </w:r>
                  <w:r>
                    <w:rPr>
                      <w:rFonts w:ascii="仿宋_GB2312" w:hAnsi="仿宋_GB2312" w:cs="仿宋_GB2312" w:eastAsia="仿宋_GB2312"/>
                      <w:sz w:val="18"/>
                      <w:color w:val="000000"/>
                    </w:rPr>
                    <w:t>1、考级课程：具有全国社会艺术水平考级课程，阶段分为：启蒙、初级、中级、高级等</w:t>
                  </w:r>
                  <w:r>
                    <w:br/>
                  </w:r>
                  <w:r>
                    <w:rPr>
                      <w:rFonts w:ascii="仿宋_GB2312" w:hAnsi="仿宋_GB2312" w:cs="仿宋_GB2312" w:eastAsia="仿宋_GB2312"/>
                      <w:sz w:val="18"/>
                      <w:color w:val="000000"/>
                    </w:rPr>
                    <w:t>1.1、进入不同难度阶段后可选择不同课程：课程分为：四分，八分十六分音符基本手法、四分，八分音符练习（1-4）、八分，十六分音符练习（1-4）、综合练习等不低于40课程可选。</w:t>
                  </w:r>
                  <w:r>
                    <w:br/>
                  </w:r>
                  <w:r>
                    <w:rPr>
                      <w:rFonts w:ascii="仿宋_GB2312" w:hAnsi="仿宋_GB2312" w:cs="仿宋_GB2312" w:eastAsia="仿宋_GB2312"/>
                      <w:sz w:val="18"/>
                      <w:color w:val="000000"/>
                    </w:rPr>
                    <w:t>2、漠旗精遐：精选朱杰文老师课程等不低于6课程</w:t>
                  </w:r>
                  <w:r>
                    <w:br/>
                  </w:r>
                  <w:r>
                    <w:rPr>
                      <w:rFonts w:ascii="仿宋_GB2312" w:hAnsi="仿宋_GB2312" w:cs="仿宋_GB2312" w:eastAsia="仿宋_GB2312"/>
                      <w:sz w:val="18"/>
                      <w:color w:val="000000"/>
                    </w:rPr>
                    <w:t>3、名师课堂：集合赵牧阳、靳宇、吴松波、朱杰文、龙江浩、杨一郎、聂鑫、峻树、阮柏柏等名师不低于200课程可选。</w:t>
                  </w:r>
                  <w:r>
                    <w:br/>
                  </w:r>
                  <w:r>
                    <w:rPr>
                      <w:rFonts w:ascii="仿宋_GB2312" w:hAnsi="仿宋_GB2312" w:cs="仿宋_GB2312" w:eastAsia="仿宋_GB2312"/>
                      <w:sz w:val="18"/>
                      <w:color w:val="000000"/>
                    </w:rPr>
                    <w:t>4、冠军日常：集合黄祖盛、佟金翰、李欣悦、李梓宣、胡朗、杨睿涵、易子越、潘锐恺、王洲理、袁海博等不低于25个冠军选手的150课程可选。</w:t>
                  </w:r>
                  <w:r>
                    <w:br/>
                  </w:r>
                  <w:r>
                    <w:rPr>
                      <w:rFonts w:ascii="仿宋_GB2312" w:hAnsi="仿宋_GB2312" w:cs="仿宋_GB2312" w:eastAsia="仿宋_GB2312"/>
                      <w:sz w:val="18"/>
                      <w:color w:val="000000"/>
                    </w:rPr>
                    <w:t>六、音基闯关：</w:t>
                  </w:r>
                  <w:r>
                    <w:br/>
                  </w:r>
                  <w:r>
                    <w:rPr>
                      <w:rFonts w:ascii="仿宋_GB2312" w:hAnsi="仿宋_GB2312" w:cs="仿宋_GB2312" w:eastAsia="仿宋_GB2312"/>
                      <w:sz w:val="18"/>
                      <w:color w:val="000000"/>
                    </w:rPr>
                    <w:t>1.点击识谱跳一跳：两种模式可选：练习模式、挑战模式，点击任意模式可选择关卡、序列、曲目名称、查看完成状态。点击开始游戏出现溪流样式，溪流划过对应键盘字母，学生可对应进行练习同时屏幕左上角显示完成时间。</w:t>
                  </w:r>
                  <w:r>
                    <w:br/>
                  </w:r>
                  <w:r>
                    <w:rPr>
                      <w:rFonts w:ascii="仿宋_GB2312" w:hAnsi="仿宋_GB2312" w:cs="仿宋_GB2312" w:eastAsia="仿宋_GB2312"/>
                      <w:sz w:val="18"/>
                      <w:color w:val="000000"/>
                    </w:rPr>
                    <w:t>1.2.识谱跳一跳：随机出现或根据乐曲乐谱出现音名，手指弹奏对应琴键进行训练，分为练习模式和挑战模式，针对于课本内容指定关卡以及训练内容，巩固知识。</w:t>
                  </w:r>
                  <w:r>
                    <w:br/>
                  </w:r>
                  <w:r>
                    <w:rPr>
                      <w:rFonts w:ascii="仿宋_GB2312" w:hAnsi="仿宋_GB2312" w:cs="仿宋_GB2312" w:eastAsia="仿宋_GB2312"/>
                      <w:sz w:val="18"/>
                      <w:color w:val="000000"/>
                    </w:rPr>
                    <w:t>2.听音比比看：两种模式可选：练习模式、闯关模式，点击练习模式分别有音高、音色练习。点击音高练习会出现C、D、E、F、G、A、B、C相对应的虚拟键盘进行音高练习。难度分为8个音高。练习完成后可在听一遍，也可显示正确答案。</w:t>
                  </w:r>
                  <w:r>
                    <w:br/>
                  </w:r>
                  <w:r>
                    <w:rPr>
                      <w:rFonts w:ascii="仿宋_GB2312" w:hAnsi="仿宋_GB2312" w:cs="仿宋_GB2312" w:eastAsia="仿宋_GB2312"/>
                      <w:sz w:val="18"/>
                      <w:color w:val="000000"/>
                    </w:rPr>
                    <w:t>2.2.听音比比看：可进行一度至八度不同度数的练习。通过一次性听音的数量提高听力和记忆力。通过播放不同乐器音色（24种），选择对应乐器，提高对乐器和音色的认识。一定程度提高该乐器的演奏特点的熟悉。</w:t>
                  </w:r>
                  <w:r>
                    <w:br/>
                  </w:r>
                  <w:r>
                    <w:rPr>
                      <w:rFonts w:ascii="仿宋_GB2312" w:hAnsi="仿宋_GB2312" w:cs="仿宋_GB2312" w:eastAsia="仿宋_GB2312"/>
                      <w:sz w:val="18"/>
                      <w:color w:val="000000"/>
                    </w:rPr>
                    <w:t>3.听音比比看闯关模式会发出一个音高，让学生试听，猜对会以“✓”，显示，猜错会以“X”提示错误，错误后界面会提示失败，可选择重新开始或返回主页。</w:t>
                  </w:r>
                  <w:r>
                    <w:br/>
                  </w:r>
                  <w:r>
                    <w:rPr>
                      <w:rFonts w:ascii="仿宋_GB2312" w:hAnsi="仿宋_GB2312" w:cs="仿宋_GB2312" w:eastAsia="仿宋_GB2312"/>
                      <w:sz w:val="18"/>
                      <w:color w:val="000000"/>
                    </w:rPr>
                    <w:t>4.节奏达人分为练习模式和挑战模式，点击练习模式，可选择任意关卡进行练习，音符从右往左进行滑动，到达一定位置会显示是否正确，同时还会显示连击，得分情况。</w:t>
                  </w:r>
                  <w:r>
                    <w:br/>
                  </w:r>
                  <w:r>
                    <w:rPr>
                      <w:rFonts w:ascii="仿宋_GB2312" w:hAnsi="仿宋_GB2312" w:cs="仿宋_GB2312" w:eastAsia="仿宋_GB2312"/>
                      <w:sz w:val="18"/>
                      <w:color w:val="000000"/>
                    </w:rPr>
                    <w:t>七、学生教学资源库：</w:t>
                  </w:r>
                  <w:r>
                    <w:br/>
                  </w:r>
                  <w:r>
                    <w:rPr>
                      <w:rFonts w:ascii="仿宋_GB2312" w:hAnsi="仿宋_GB2312" w:cs="仿宋_GB2312" w:eastAsia="仿宋_GB2312"/>
                      <w:sz w:val="18"/>
                      <w:color w:val="000000"/>
                    </w:rPr>
                    <w:t>（一）乐理教学：</w:t>
                  </w:r>
                  <w:r>
                    <w:br/>
                  </w:r>
                  <w:r>
                    <w:rPr>
                      <w:rFonts w:ascii="仿宋_GB2312" w:hAnsi="仿宋_GB2312" w:cs="仿宋_GB2312" w:eastAsia="仿宋_GB2312"/>
                      <w:sz w:val="18"/>
                      <w:color w:val="000000"/>
                    </w:rPr>
                    <w:t>1.教材——基本乐理 110课。</w:t>
                  </w:r>
                  <w:r>
                    <w:br/>
                  </w:r>
                  <w:r>
                    <w:rPr>
                      <w:rFonts w:ascii="仿宋_GB2312" w:hAnsi="仿宋_GB2312" w:cs="仿宋_GB2312" w:eastAsia="仿宋_GB2312"/>
                      <w:sz w:val="18"/>
                      <w:color w:val="000000"/>
                    </w:rPr>
                    <w:t>2.题库 历年高考模拟真题8套。</w:t>
                  </w:r>
                  <w:r>
                    <w:br/>
                  </w:r>
                  <w:r>
                    <w:rPr>
                      <w:rFonts w:ascii="仿宋_GB2312" w:hAnsi="仿宋_GB2312" w:cs="仿宋_GB2312" w:eastAsia="仿宋_GB2312"/>
                      <w:sz w:val="18"/>
                      <w:color w:val="000000"/>
                    </w:rPr>
                    <w:t>3.视频——乐理课堂 121部。</w:t>
                  </w:r>
                  <w:r>
                    <w:br/>
                  </w:r>
                  <w:r>
                    <w:rPr>
                      <w:rFonts w:ascii="仿宋_GB2312" w:hAnsi="仿宋_GB2312" w:cs="仿宋_GB2312" w:eastAsia="仿宋_GB2312"/>
                      <w:sz w:val="18"/>
                      <w:color w:val="000000"/>
                    </w:rPr>
                    <w:t>4.视频——30秒乐理课堂 73集。</w:t>
                  </w:r>
                  <w:r>
                    <w:br/>
                  </w:r>
                  <w:r>
                    <w:rPr>
                      <w:rFonts w:ascii="仿宋_GB2312" w:hAnsi="仿宋_GB2312" w:cs="仿宋_GB2312" w:eastAsia="仿宋_GB2312"/>
                      <w:sz w:val="18"/>
                      <w:color w:val="000000"/>
                    </w:rPr>
                    <w:t>5.视唱练耳 115条。</w:t>
                  </w:r>
                  <w:r>
                    <w:br/>
                  </w:r>
                  <w:r>
                    <w:rPr>
                      <w:rFonts w:ascii="仿宋_GB2312" w:hAnsi="仿宋_GB2312" w:cs="仿宋_GB2312" w:eastAsia="仿宋_GB2312"/>
                      <w:sz w:val="18"/>
                      <w:color w:val="000000"/>
                    </w:rPr>
                    <w:t xml:space="preserve"> （二）演奏教学：</w:t>
                  </w:r>
                  <w:r>
                    <w:br/>
                  </w:r>
                  <w:r>
                    <w:rPr>
                      <w:rFonts w:ascii="仿宋_GB2312" w:hAnsi="仿宋_GB2312" w:cs="仿宋_GB2312" w:eastAsia="仿宋_GB2312"/>
                      <w:sz w:val="18"/>
                      <w:color w:val="000000"/>
                    </w:rPr>
                    <w:t>1.约翰汤普森 1—5 全部曲谱 167首。</w:t>
                  </w:r>
                  <w:r>
                    <w:br/>
                  </w:r>
                  <w:r>
                    <w:rPr>
                      <w:rFonts w:ascii="仿宋_GB2312" w:hAnsi="仿宋_GB2312" w:cs="仿宋_GB2312" w:eastAsia="仿宋_GB2312"/>
                      <w:sz w:val="18"/>
                      <w:color w:val="000000"/>
                    </w:rPr>
                    <w:t>2.大汤 1—2 全部曲谱 96首。</w:t>
                  </w:r>
                  <w:r>
                    <w:br/>
                  </w:r>
                  <w:r>
                    <w:rPr>
                      <w:rFonts w:ascii="仿宋_GB2312" w:hAnsi="仿宋_GB2312" w:cs="仿宋_GB2312" w:eastAsia="仿宋_GB2312"/>
                      <w:sz w:val="18"/>
                      <w:color w:val="000000"/>
                    </w:rPr>
                    <w:t>3.流行钢琴 25首。</w:t>
                  </w:r>
                  <w:r>
                    <w:br/>
                  </w:r>
                  <w:r>
                    <w:rPr>
                      <w:rFonts w:ascii="仿宋_GB2312" w:hAnsi="仿宋_GB2312" w:cs="仿宋_GB2312" w:eastAsia="仿宋_GB2312"/>
                      <w:sz w:val="18"/>
                      <w:color w:val="000000"/>
                    </w:rPr>
                    <w:t>4.拜厄 85条。</w:t>
                  </w:r>
                  <w:r>
                    <w:br/>
                  </w:r>
                  <w:r>
                    <w:rPr>
                      <w:rFonts w:ascii="仿宋_GB2312" w:hAnsi="仿宋_GB2312" w:cs="仿宋_GB2312" w:eastAsia="仿宋_GB2312"/>
                      <w:sz w:val="18"/>
                      <w:color w:val="000000"/>
                    </w:rPr>
                    <w:t>5.哈农 40首。</w:t>
                  </w:r>
                  <w:r>
                    <w:br/>
                  </w:r>
                  <w:r>
                    <w:rPr>
                      <w:rFonts w:ascii="仿宋_GB2312" w:hAnsi="仿宋_GB2312" w:cs="仿宋_GB2312" w:eastAsia="仿宋_GB2312"/>
                      <w:sz w:val="18"/>
                      <w:color w:val="000000"/>
                    </w:rPr>
                    <w:t>6.钢琴基础教程 219首。</w:t>
                  </w:r>
                  <w:r>
                    <w:br/>
                  </w:r>
                  <w:r>
                    <w:rPr>
                      <w:rFonts w:ascii="仿宋_GB2312" w:hAnsi="仿宋_GB2312" w:cs="仿宋_GB2312" w:eastAsia="仿宋_GB2312"/>
                      <w:sz w:val="18"/>
                      <w:color w:val="000000"/>
                    </w:rPr>
                    <w:t>7.车尔尼 130条。</w:t>
                  </w:r>
                  <w:r>
                    <w:br/>
                  </w:r>
                  <w:r>
                    <w:rPr>
                      <w:rFonts w:ascii="仿宋_GB2312" w:hAnsi="仿宋_GB2312" w:cs="仿宋_GB2312" w:eastAsia="仿宋_GB2312"/>
                      <w:sz w:val="18"/>
                      <w:color w:val="000000"/>
                    </w:rPr>
                    <w:t>8.演奏理论——车尔尼849演奏法 31条。</w:t>
                  </w:r>
                  <w:r>
                    <w:br/>
                  </w:r>
                  <w:r>
                    <w:rPr>
                      <w:rFonts w:ascii="仿宋_GB2312" w:hAnsi="仿宋_GB2312" w:cs="仿宋_GB2312" w:eastAsia="仿宋_GB2312"/>
                      <w:sz w:val="18"/>
                      <w:color w:val="000000"/>
                    </w:rPr>
                    <w:t>9.演奏理论——演奏小知识 32条。</w:t>
                  </w:r>
                  <w:r>
                    <w:br/>
                  </w:r>
                  <w:r>
                    <w:rPr>
                      <w:rFonts w:ascii="仿宋_GB2312" w:hAnsi="仿宋_GB2312" w:cs="仿宋_GB2312" w:eastAsia="仿宋_GB2312"/>
                      <w:sz w:val="18"/>
                      <w:color w:val="000000"/>
                    </w:rPr>
                    <w:t>10.钢琴百科 32条。</w:t>
                  </w:r>
                  <w:r>
                    <w:br/>
                  </w:r>
                  <w:r>
                    <w:rPr>
                      <w:rFonts w:ascii="仿宋_GB2312" w:hAnsi="仿宋_GB2312" w:cs="仿宋_GB2312" w:eastAsia="仿宋_GB2312"/>
                      <w:sz w:val="18"/>
                      <w:color w:val="000000"/>
                    </w:rPr>
                    <w:t>11.钢琴课程视频 330集</w:t>
                  </w:r>
                  <w:r>
                    <w:br/>
                  </w:r>
                  <w:r>
                    <w:rPr>
                      <w:rFonts w:ascii="仿宋_GB2312" w:hAnsi="仿宋_GB2312" w:cs="仿宋_GB2312" w:eastAsia="仿宋_GB2312"/>
                      <w:sz w:val="18"/>
                      <w:color w:val="000000"/>
                    </w:rPr>
                    <w:t>（三）音乐欣赏：</w:t>
                  </w:r>
                  <w:r>
                    <w:br/>
                  </w:r>
                  <w:r>
                    <w:rPr>
                      <w:rFonts w:ascii="仿宋_GB2312" w:hAnsi="仿宋_GB2312" w:cs="仿宋_GB2312" w:eastAsia="仿宋_GB2312"/>
                      <w:sz w:val="18"/>
                      <w:color w:val="000000"/>
                    </w:rPr>
                    <w:t>1.音乐欣赏——中国音乐 148位。</w:t>
                  </w:r>
                  <w:r>
                    <w:br/>
                  </w:r>
                  <w:r>
                    <w:rPr>
                      <w:rFonts w:ascii="仿宋_GB2312" w:hAnsi="仿宋_GB2312" w:cs="仿宋_GB2312" w:eastAsia="仿宋_GB2312"/>
                      <w:sz w:val="18"/>
                      <w:color w:val="000000"/>
                    </w:rPr>
                    <w:t>2.音乐欣赏——西方音乐 165位。</w:t>
                  </w:r>
                  <w:r>
                    <w:br/>
                  </w:r>
                  <w:r>
                    <w:rPr>
                      <w:rFonts w:ascii="仿宋_GB2312" w:hAnsi="仿宋_GB2312" w:cs="仿宋_GB2312" w:eastAsia="仿宋_GB2312"/>
                      <w:sz w:val="18"/>
                      <w:color w:val="000000"/>
                    </w:rPr>
                    <w:t>3.音乐欣赏——世界音乐 24国。</w:t>
                  </w:r>
                  <w:r>
                    <w:br/>
                  </w:r>
                  <w:r>
                    <w:rPr>
                      <w:rFonts w:ascii="仿宋_GB2312" w:hAnsi="仿宋_GB2312" w:cs="仿宋_GB2312" w:eastAsia="仿宋_GB2312"/>
                      <w:sz w:val="18"/>
                      <w:color w:val="000000"/>
                    </w:rPr>
                    <w:t>4.音乐欣赏——其他音乐 24类。</w:t>
                  </w:r>
                  <w:r>
                    <w:br/>
                  </w:r>
                  <w:r>
                    <w:rPr>
                      <w:rFonts w:ascii="仿宋_GB2312" w:hAnsi="仿宋_GB2312" w:cs="仿宋_GB2312" w:eastAsia="仿宋_GB2312"/>
                      <w:sz w:val="18"/>
                      <w:color w:val="000000"/>
                    </w:rPr>
                    <w:t>5.音乐欣赏——音乐周边 24种。</w:t>
                  </w:r>
                  <w:r>
                    <w:br/>
                  </w:r>
                  <w:r>
                    <w:rPr>
                      <w:rFonts w:ascii="仿宋_GB2312" w:hAnsi="仿宋_GB2312" w:cs="仿宋_GB2312" w:eastAsia="仿宋_GB2312"/>
                      <w:sz w:val="18"/>
                      <w:color w:val="000000"/>
                    </w:rPr>
                    <w:t>八、美育测评：</w:t>
                  </w:r>
                  <w:r>
                    <w:br/>
                  </w:r>
                  <w:r>
                    <w:rPr>
                      <w:rFonts w:ascii="仿宋_GB2312" w:hAnsi="仿宋_GB2312" w:cs="仿宋_GB2312" w:eastAsia="仿宋_GB2312"/>
                      <w:sz w:val="18"/>
                      <w:color w:val="000000"/>
                    </w:rPr>
                    <w:t>1.登录界面有手机号输入、密码、登录、注册账号、忘记密码找回功能。忘记密码需要用手机号、手机验证码进行修改密码。</w:t>
                  </w:r>
                  <w:r>
                    <w:br/>
                  </w:r>
                  <w:r>
                    <w:rPr>
                      <w:rFonts w:ascii="仿宋_GB2312" w:hAnsi="仿宋_GB2312" w:cs="仿宋_GB2312" w:eastAsia="仿宋_GB2312"/>
                      <w:sz w:val="18"/>
                      <w:color w:val="000000"/>
                    </w:rPr>
                    <w:t>2.系统界面包含：训练、模拟考试、正式考试、学号、姓名、个人中学。</w:t>
                  </w:r>
                  <w:r>
                    <w:br/>
                  </w:r>
                  <w:r>
                    <w:rPr>
                      <w:rFonts w:ascii="仿宋_GB2312" w:hAnsi="仿宋_GB2312" w:cs="仿宋_GB2312" w:eastAsia="仿宋_GB2312"/>
                      <w:sz w:val="18"/>
                      <w:color w:val="000000"/>
                    </w:rPr>
                    <w:t>（一）训练功能</w:t>
                  </w:r>
                  <w:r>
                    <w:br/>
                  </w:r>
                  <w:r>
                    <w:rPr>
                      <w:rFonts w:ascii="仿宋_GB2312" w:hAnsi="仿宋_GB2312" w:cs="仿宋_GB2312" w:eastAsia="仿宋_GB2312"/>
                      <w:sz w:val="18"/>
                      <w:color w:val="000000"/>
                    </w:rPr>
                    <w:t>1.理论与知识题目分类有：音及音高、音律、 记谱法、调式总论、以五声调式为基础的各种调式、大调式和小调式、音程、和弦、节奏 节拍、音乐的速度与力度、转调及交替调式、调式半音与半音阶、移调、装饰音、旋律、简谱及工程谱、音乐素语、其他、乐理知识等19种训练功能。</w:t>
                  </w:r>
                  <w:r>
                    <w:br/>
                  </w:r>
                  <w:r>
                    <w:rPr>
                      <w:rFonts w:ascii="仿宋_GB2312" w:hAnsi="仿宋_GB2312" w:cs="仿宋_GB2312" w:eastAsia="仿宋_GB2312"/>
                      <w:sz w:val="18"/>
                      <w:color w:val="000000"/>
                    </w:rPr>
                    <w:t>2.实践与创造题目分类有：听力、单选、多选、填空、判断、分析问答演唱、演奏、手写绘制、肢体动作等不低于9种题目类型</w:t>
                  </w:r>
                  <w:r>
                    <w:br/>
                  </w:r>
                  <w:r>
                    <w:rPr>
                      <w:rFonts w:ascii="仿宋_GB2312" w:hAnsi="仿宋_GB2312" w:cs="仿宋_GB2312" w:eastAsia="仿宋_GB2312"/>
                      <w:sz w:val="18"/>
                      <w:color w:val="000000"/>
                    </w:rPr>
                    <w:t>3.声乐训练题目分类有：音高、单音、音程、和弦、音组、音阶、节奏、八分音符、十六分音符、附点音符、三连音符、八六拍子、旋律、C大调旋律、F大调旋律、G大调旋律、歌曲训练包含：一年级、二年级、三年级、四年级、五年级、六年级、七年级、八年级、九年级等题目类型。</w:t>
                  </w:r>
                  <w:r>
                    <w:br/>
                  </w:r>
                  <w:r>
                    <w:rPr>
                      <w:rFonts w:ascii="仿宋_GB2312" w:hAnsi="仿宋_GB2312" w:cs="仿宋_GB2312" w:eastAsia="仿宋_GB2312"/>
                      <w:sz w:val="18"/>
                      <w:color w:val="000000"/>
                    </w:rPr>
                    <w:t>4.演唱训练工具分类有：音域检测、气息检测。</w:t>
                  </w:r>
                  <w:r>
                    <w:br/>
                  </w:r>
                  <w:r>
                    <w:rPr>
                      <w:rFonts w:ascii="仿宋_GB2312" w:hAnsi="仿宋_GB2312" w:cs="仿宋_GB2312" w:eastAsia="仿宋_GB2312"/>
                      <w:sz w:val="18"/>
                      <w:color w:val="000000"/>
                    </w:rPr>
                    <w:t>5.答题区、查看答案、返回、学号、姓名、显示题目数量在同一界面显示。</w:t>
                  </w:r>
                  <w:r>
                    <w:br/>
                  </w:r>
                  <w:r>
                    <w:rPr>
                      <w:rFonts w:ascii="仿宋_GB2312" w:hAnsi="仿宋_GB2312" w:cs="仿宋_GB2312" w:eastAsia="仿宋_GB2312"/>
                      <w:sz w:val="18"/>
                      <w:color w:val="000000"/>
                    </w:rPr>
                    <w:t>6.返回界面提示是否返回训练页。</w:t>
                  </w:r>
                  <w:r>
                    <w:br/>
                  </w:r>
                  <w:r>
                    <w:rPr>
                      <w:rFonts w:ascii="仿宋_GB2312" w:hAnsi="仿宋_GB2312" w:cs="仿宋_GB2312" w:eastAsia="仿宋_GB2312"/>
                      <w:sz w:val="18"/>
                      <w:color w:val="000000"/>
                    </w:rPr>
                    <w:t>（二）模拟训练：</w:t>
                  </w:r>
                  <w:r>
                    <w:br/>
                  </w:r>
                  <w:r>
                    <w:rPr>
                      <w:rFonts w:ascii="仿宋_GB2312" w:hAnsi="仿宋_GB2312" w:cs="仿宋_GB2312" w:eastAsia="仿宋_GB2312"/>
                      <w:sz w:val="18"/>
                      <w:color w:val="000000"/>
                    </w:rPr>
                    <w:t>1.具有搜索模式，教师可搜索自己想要的题目类型或题目。</w:t>
                  </w:r>
                  <w:r>
                    <w:br/>
                  </w:r>
                  <w:r>
                    <w:rPr>
                      <w:rFonts w:ascii="仿宋_GB2312" w:hAnsi="仿宋_GB2312" w:cs="仿宋_GB2312" w:eastAsia="仿宋_GB2312"/>
                      <w:sz w:val="18"/>
                      <w:color w:val="000000"/>
                    </w:rPr>
                    <w:t>2.考试发布者分为：平台、教研员、教师，乐理知识题目类型不低于19种选择，年级包括幼儿、一到九年级、中职、高职、大学、教师级及其他年级功能直选键可供教师直接选择。</w:t>
                  </w:r>
                  <w:r>
                    <w:br/>
                  </w:r>
                  <w:r>
                    <w:rPr>
                      <w:rFonts w:ascii="仿宋_GB2312" w:hAnsi="仿宋_GB2312" w:cs="仿宋_GB2312" w:eastAsia="仿宋_GB2312"/>
                      <w:sz w:val="18"/>
                      <w:color w:val="000000"/>
                    </w:rPr>
                    <w:t>3.页面可展示考试的名称、题目类型、对应的年级、总题数、总分数、考试次数、考试时长等。</w:t>
                  </w:r>
                  <w:r>
                    <w:br/>
                  </w:r>
                  <w:r>
                    <w:rPr>
                      <w:rFonts w:ascii="仿宋_GB2312" w:hAnsi="仿宋_GB2312" w:cs="仿宋_GB2312" w:eastAsia="仿宋_GB2312"/>
                      <w:sz w:val="18"/>
                      <w:color w:val="000000"/>
                    </w:rPr>
                    <w:t>4.开始考试功能中可看到题目类型、答题进度、考试倒计时时间表、考试类型。</w:t>
                  </w:r>
                  <w:r>
                    <w:br/>
                  </w:r>
                  <w:r>
                    <w:rPr>
                      <w:rFonts w:ascii="仿宋_GB2312" w:hAnsi="仿宋_GB2312" w:cs="仿宋_GB2312" w:eastAsia="仿宋_GB2312"/>
                      <w:sz w:val="18"/>
                      <w:color w:val="000000"/>
                    </w:rPr>
                    <w:t>5.点击交卷可直接查看客观题得分、错误题目、正确率、总得分、考试等级。</w:t>
                  </w:r>
                  <w:r>
                    <w:br/>
                  </w:r>
                  <w:r>
                    <w:rPr>
                      <w:rFonts w:ascii="仿宋_GB2312" w:hAnsi="仿宋_GB2312" w:cs="仿宋_GB2312" w:eastAsia="仿宋_GB2312"/>
                      <w:sz w:val="18"/>
                      <w:color w:val="000000"/>
                    </w:rPr>
                    <w:t>6.答错题目下方显示正确答案及得分情况、针对该题的解析。</w:t>
                  </w:r>
                  <w:r>
                    <w:br/>
                  </w:r>
                  <w:r>
                    <w:rPr>
                      <w:rFonts w:ascii="仿宋_GB2312" w:hAnsi="仿宋_GB2312" w:cs="仿宋_GB2312" w:eastAsia="仿宋_GB2312"/>
                      <w:sz w:val="18"/>
                      <w:color w:val="000000"/>
                    </w:rPr>
                    <w:t>7.可直接查看考试报告:演唱能力、知识理论、技巧能力、鉴赏能力、演奏能力、听辨能力、表现能力、分析能力以及本月学习情况。</w:t>
                  </w:r>
                  <w:r>
                    <w:br/>
                  </w:r>
                  <w:r>
                    <w:rPr>
                      <w:rFonts w:ascii="仿宋_GB2312" w:hAnsi="仿宋_GB2312" w:cs="仿宋_GB2312" w:eastAsia="仿宋_GB2312"/>
                      <w:sz w:val="18"/>
                      <w:color w:val="000000"/>
                    </w:rPr>
                    <w:t>8.也可直接查看能力分析图</w:t>
                  </w:r>
                  <w:r>
                    <w:br/>
                  </w:r>
                  <w:r>
                    <w:rPr>
                      <w:rFonts w:ascii="仿宋_GB2312" w:hAnsi="仿宋_GB2312" w:cs="仿宋_GB2312" w:eastAsia="仿宋_GB2312"/>
                      <w:sz w:val="18"/>
                      <w:color w:val="000000"/>
                    </w:rPr>
                    <w:t>9.基础能力评价、高级能力评价、日常学习评价下方会提示：基础能力优秀，各方面表现均衡。演唱方面，音准较好，节奏上注意准确细节处理;基础理论知识掌握牢固;对于所需掌握技巧能够熟练运用;能够准确分辨应掌握的鉴赏知识与音乐。</w:t>
                  </w:r>
                  <w:r>
                    <w:br/>
                  </w:r>
                  <w:r>
                    <w:rPr>
                      <w:rFonts w:ascii="仿宋_GB2312" w:hAnsi="仿宋_GB2312" w:cs="仿宋_GB2312" w:eastAsia="仿宋_GB2312"/>
                      <w:sz w:val="18"/>
                      <w:color w:val="000000"/>
                    </w:rPr>
                    <w:t>10.基础能力评价可直接查看知识理论、鉴赏能力的分数、会有综合评分分数查看。</w:t>
                  </w:r>
                  <w:r>
                    <w:br/>
                  </w:r>
                  <w:r>
                    <w:rPr>
                      <w:rFonts w:ascii="仿宋_GB2312" w:hAnsi="仿宋_GB2312" w:cs="仿宋_GB2312" w:eastAsia="仿宋_GB2312"/>
                      <w:sz w:val="18"/>
                      <w:color w:val="000000"/>
                    </w:rPr>
                    <w:t>11.高级能力评价:可直接查看听辨能力分数</w:t>
                  </w:r>
                  <w:r>
                    <w:br/>
                  </w:r>
                  <w:r>
                    <w:rPr>
                      <w:rFonts w:ascii="仿宋_GB2312" w:hAnsi="仿宋_GB2312" w:cs="仿宋_GB2312" w:eastAsia="仿宋_GB2312"/>
                      <w:sz w:val="18"/>
                      <w:color w:val="000000"/>
                    </w:rPr>
                    <w:t>12.日常学习评价：可直接查看学习时长、学习次数、模拟考试次数等分数。</w:t>
                  </w:r>
                  <w:r>
                    <w:br/>
                  </w:r>
                  <w:r>
                    <w:rPr>
                      <w:rFonts w:ascii="仿宋_GB2312" w:hAnsi="仿宋_GB2312" w:cs="仿宋_GB2312" w:eastAsia="仿宋_GB2312"/>
                      <w:sz w:val="18"/>
                      <w:color w:val="000000"/>
                    </w:rPr>
                    <w:t>13.综合寄语回评价本次考试合不合格等，会指导接下来如何去学习下次考到好成绩。</w:t>
                  </w:r>
                  <w:r>
                    <w:br/>
                  </w:r>
                  <w:r>
                    <w:rPr>
                      <w:rFonts w:ascii="仿宋_GB2312" w:hAnsi="仿宋_GB2312" w:cs="仿宋_GB2312" w:eastAsia="仿宋_GB2312"/>
                      <w:sz w:val="18"/>
                      <w:color w:val="000000"/>
                    </w:rPr>
                    <w:t>（三）正式考试</w:t>
                  </w:r>
                  <w:r>
                    <w:br/>
                  </w:r>
                  <w:r>
                    <w:rPr>
                      <w:rFonts w:ascii="仿宋_GB2312" w:hAnsi="仿宋_GB2312" w:cs="仿宋_GB2312" w:eastAsia="仿宋_GB2312"/>
                      <w:sz w:val="18"/>
                      <w:color w:val="000000"/>
                    </w:rPr>
                    <w:t>1.需在教师端下发考试，学生可点击正式考试参加本次考试。</w:t>
                  </w:r>
                  <w:r>
                    <w:br/>
                  </w:r>
                  <w:r>
                    <w:rPr>
                      <w:rFonts w:ascii="仿宋_GB2312" w:hAnsi="仿宋_GB2312" w:cs="仿宋_GB2312" w:eastAsia="仿宋_GB2312"/>
                      <w:sz w:val="18"/>
                      <w:color w:val="000000"/>
                    </w:rPr>
                    <w:t>2.教师下发试卷后，学生点击正式考试会有答题须知提示：各位考生注意，请确保登录账号的信息正确无误。答题时，注意审题，在规定时间内完成考试。.如有任何问题，请向监考老师取得帮助。请自觉维护设备的使用，避免损坏，影响其他考生使用。</w:t>
                  </w:r>
                  <w:r>
                    <w:br/>
                  </w:r>
                  <w:r>
                    <w:rPr>
                      <w:rFonts w:ascii="仿宋_GB2312" w:hAnsi="仿宋_GB2312" w:cs="仿宋_GB2312" w:eastAsia="仿宋_GB2312"/>
                      <w:sz w:val="18"/>
                      <w:color w:val="000000"/>
                    </w:rPr>
                    <w:t>3.开始过程中学习选择上一题自动跳转下一题</w:t>
                  </w:r>
                  <w:r>
                    <w:br/>
                  </w:r>
                  <w:r>
                    <w:rPr>
                      <w:rFonts w:ascii="仿宋_GB2312" w:hAnsi="仿宋_GB2312" w:cs="仿宋_GB2312" w:eastAsia="仿宋_GB2312"/>
                      <w:sz w:val="18"/>
                      <w:color w:val="000000"/>
                    </w:rPr>
                    <w:t>4.交卷后学生需到个人中心查看考试成绩</w:t>
                  </w:r>
                  <w:r>
                    <w:br/>
                  </w:r>
                  <w:r>
                    <w:rPr>
                      <w:rFonts w:ascii="仿宋_GB2312" w:hAnsi="仿宋_GB2312" w:cs="仿宋_GB2312" w:eastAsia="仿宋_GB2312"/>
                      <w:sz w:val="18"/>
                      <w:color w:val="000000"/>
                    </w:rPr>
                    <w:t>（四）个人中心</w:t>
                  </w:r>
                  <w:r>
                    <w:br/>
                  </w:r>
                  <w:r>
                    <w:rPr>
                      <w:rFonts w:ascii="仿宋_GB2312" w:hAnsi="仿宋_GB2312" w:cs="仿宋_GB2312" w:eastAsia="仿宋_GB2312"/>
                      <w:sz w:val="18"/>
                      <w:color w:val="000000"/>
                    </w:rPr>
                    <w:t>1.可展示学生姓名、学校名称、班级名称、学习次数、学习时长、我的收藏、我的错题我的模考、我的考试设置等。</w:t>
                  </w:r>
                  <w:r>
                    <w:br/>
                  </w:r>
                  <w:r>
                    <w:rPr>
                      <w:rFonts w:ascii="仿宋_GB2312" w:hAnsi="仿宋_GB2312" w:cs="仿宋_GB2312" w:eastAsia="仿宋_GB2312"/>
                      <w:sz w:val="18"/>
                      <w:color w:val="000000"/>
                    </w:rPr>
                    <w:t>2.我的收藏可展示通过模拟练习题库收藏题目，也可直接搜索收藏的某一题，也可直选题型乐理知识。可选择题目进行批量删除。</w:t>
                  </w:r>
                  <w:r>
                    <w:br/>
                  </w:r>
                  <w:r>
                    <w:rPr>
                      <w:rFonts w:ascii="仿宋_GB2312" w:hAnsi="仿宋_GB2312" w:cs="仿宋_GB2312" w:eastAsia="仿宋_GB2312"/>
                      <w:sz w:val="18"/>
                      <w:color w:val="000000"/>
                    </w:rPr>
                    <w:t>3.我的错题里包含了做错的所有题型，学生可查看错题进行二次复习，以免下次出错。</w:t>
                  </w:r>
                  <w:r>
                    <w:br/>
                  </w:r>
                  <w:r>
                    <w:rPr>
                      <w:rFonts w:ascii="仿宋_GB2312" w:hAnsi="仿宋_GB2312" w:cs="仿宋_GB2312" w:eastAsia="仿宋_GB2312"/>
                      <w:sz w:val="18"/>
                      <w:color w:val="000000"/>
                    </w:rPr>
                    <w:t>4.我的模考和我的考试可查看近20次的模拟考试成绩统计图以波浪图形式展现，分为满分、优秀、良好、及格等评价。</w:t>
                  </w:r>
                  <w:r>
                    <w:br/>
                  </w:r>
                  <w:r>
                    <w:rPr>
                      <w:rFonts w:ascii="仿宋_GB2312" w:hAnsi="仿宋_GB2312" w:cs="仿宋_GB2312" w:eastAsia="仿宋_GB2312"/>
                      <w:sz w:val="18"/>
                      <w:color w:val="000000"/>
                    </w:rPr>
                    <w:t>5.也可直接查看模拟考试成绩单，考试报告等。</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5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二、硬件部分</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教师用电钢琴</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1.外观与材质：标准电钢琴造型，采用胡桃木纹PVC饰面+滑动键盖设计，搭配镂空式专业支架，整机尺寸1381mm×444mm×838mm±10mm，净重≥41kg </w:t>
                  </w:r>
                  <w:r>
                    <w:br/>
                  </w:r>
                  <w:r>
                    <w:rPr>
                      <w:rFonts w:ascii="仿宋_GB2312" w:hAnsi="仿宋_GB2312" w:cs="仿宋_GB2312" w:eastAsia="仿宋_GB2312"/>
                      <w:sz w:val="18"/>
                      <w:color w:val="000000"/>
                    </w:rPr>
                    <w:t>2.键盘性能：88键逐级配重重锤钢琴键盘，支持≥3种标准力度曲线（轻/重/标准），触感灵敏度可调节。</w:t>
                  </w:r>
                  <w:r>
                    <w:br/>
                  </w:r>
                  <w:r>
                    <w:rPr>
                      <w:rFonts w:ascii="仿宋_GB2312" w:hAnsi="仿宋_GB2312" w:cs="仿宋_GB2312" w:eastAsia="仿宋_GB2312"/>
                      <w:sz w:val="18"/>
                      <w:color w:val="000000"/>
                    </w:rPr>
                    <w:t xml:space="preserve">3.白键下沉偏差≤0.8mm，相邻两白键高度偏差≤0.5mm，全键盘白键表面高度误差≤1.0mm（需在含CMA、CNAS认证标识的检测报告中体现对应功能检测数值） </w:t>
                  </w:r>
                  <w:r>
                    <w:br/>
                  </w:r>
                  <w:r>
                    <w:rPr>
                      <w:rFonts w:ascii="仿宋_GB2312" w:hAnsi="仿宋_GB2312" w:cs="仿宋_GB2312" w:eastAsia="仿宋_GB2312"/>
                      <w:sz w:val="18"/>
                      <w:color w:val="000000"/>
                    </w:rPr>
                    <w:t>4.显示与音源：配备128px×64px点阵式液晶显示屏；</w:t>
                  </w:r>
                  <w:r>
                    <w:br/>
                  </w:r>
                  <w:r>
                    <w:rPr>
                      <w:rFonts w:ascii="仿宋_GB2312" w:hAnsi="仿宋_GB2312" w:cs="仿宋_GB2312" w:eastAsia="仿宋_GB2312"/>
                      <w:sz w:val="18"/>
                      <w:color w:val="000000"/>
                    </w:rPr>
                    <w:t xml:space="preserve">5.复音数≥128， </w:t>
                  </w:r>
                  <w:r>
                    <w:br/>
                  </w:r>
                  <w:r>
                    <w:rPr>
                      <w:rFonts w:ascii="仿宋_GB2312" w:hAnsi="仿宋_GB2312" w:cs="仿宋_GB2312" w:eastAsia="仿宋_GB2312"/>
                      <w:sz w:val="18"/>
                      <w:color w:val="000000"/>
                    </w:rPr>
                    <w:t xml:space="preserve">6.音色配置：内置≥295种专业音色（含古筝、古琴、马头琴等≥30种民族乐器音色），支持6种混响效果+6种合唱效果调节 </w:t>
                  </w:r>
                  <w:r>
                    <w:br/>
                  </w:r>
                  <w:r>
                    <w:rPr>
                      <w:rFonts w:ascii="仿宋_GB2312" w:hAnsi="仿宋_GB2312" w:cs="仿宋_GB2312" w:eastAsia="仿宋_GB2312"/>
                      <w:sz w:val="18"/>
                      <w:color w:val="000000"/>
                    </w:rPr>
                    <w:t xml:space="preserve">7.演奏模式：支持双音色叠加、双键盘分离（可调分离点），涵盖双钢琴、弦乐重奏、管乐合奏等多元组合模式；移调范围≥25档（0，±12），内置节拍器含≥6种拍号（1/4、2/4、3/4、4/4、3/8、6/8、9/8） </w:t>
                  </w:r>
                  <w:r>
                    <w:br/>
                  </w:r>
                  <w:r>
                    <w:rPr>
                      <w:rFonts w:ascii="仿宋_GB2312" w:hAnsi="仿宋_GB2312" w:cs="仿宋_GB2312" w:eastAsia="仿宋_GB2312"/>
                      <w:sz w:val="18"/>
                      <w:color w:val="000000"/>
                    </w:rPr>
                    <w:t>8.内置≥58首经典示范曲（含《慵懒的小鸟》《漂浮空中》等）；</w:t>
                  </w:r>
                  <w:r>
                    <w:br/>
                  </w:r>
                  <w:r>
                    <w:rPr>
                      <w:rFonts w:ascii="仿宋_GB2312" w:hAnsi="仿宋_GB2312" w:cs="仿宋_GB2312" w:eastAsia="仿宋_GB2312"/>
                      <w:sz w:val="18"/>
                      <w:color w:val="000000"/>
                    </w:rPr>
                    <w:t>9.课件资源：搭载教材配套出版社1-9年级课件示范区，含≥180首教材曲目</w:t>
                  </w:r>
                  <w:r>
                    <w:br/>
                  </w:r>
                  <w:r>
                    <w:rPr>
                      <w:rFonts w:ascii="仿宋_GB2312" w:hAnsi="仿宋_GB2312" w:cs="仿宋_GB2312" w:eastAsia="仿宋_GB2312"/>
                      <w:sz w:val="18"/>
                      <w:color w:val="000000"/>
                    </w:rPr>
                    <w:t xml:space="preserve">10.录音功能：支持单曲最大≥6000音符高清录音，满足教学示范与练习复盘需求 </w:t>
                  </w:r>
                  <w:r>
                    <w:br/>
                  </w:r>
                  <w:r>
                    <w:rPr>
                      <w:rFonts w:ascii="仿宋_GB2312" w:hAnsi="仿宋_GB2312" w:cs="仿宋_GB2312" w:eastAsia="仿宋_GB2312"/>
                      <w:sz w:val="18"/>
                      <w:color w:val="000000"/>
                    </w:rPr>
                    <w:t xml:space="preserve">11.接口配置：配备J45千兆网络接口、USB接口、MIDI计算机接口、踏板接口、电源接口； </w:t>
                  </w:r>
                  <w:r>
                    <w:br/>
                  </w:r>
                  <w:r>
                    <w:rPr>
                      <w:rFonts w:ascii="仿宋_GB2312" w:hAnsi="仿宋_GB2312" w:cs="仿宋_GB2312" w:eastAsia="仿宋_GB2312"/>
                      <w:sz w:val="18"/>
                      <w:color w:val="000000"/>
                    </w:rPr>
                    <w:t xml:space="preserve">12.踏板功能：标配弱音、延音、制音三踏板，完美复刻传统三角钢琴踏板操控逻辑 </w:t>
                  </w:r>
                  <w:r>
                    <w:br/>
                  </w:r>
                  <w:r>
                    <w:rPr>
                      <w:rFonts w:ascii="仿宋_GB2312" w:hAnsi="仿宋_GB2312" w:cs="仿宋_GB2312" w:eastAsia="仿宋_GB2312"/>
                      <w:sz w:val="18"/>
                      <w:color w:val="000000"/>
                    </w:rPr>
                    <w:t>13.音响与供电：立体声高保真双喇叭音响系统，额定功率≥18W×2。</w:t>
                  </w:r>
                  <w:r>
                    <w:br/>
                  </w:r>
                  <w:r>
                    <w:rPr>
                      <w:rFonts w:ascii="仿宋_GB2312" w:hAnsi="仿宋_GB2312" w:cs="仿宋_GB2312" w:eastAsia="仿宋_GB2312"/>
                      <w:sz w:val="18"/>
                      <w:color w:val="000000"/>
                    </w:rPr>
                    <w:t>14.有害物质检测数值要求：甲醛≤0.03mg/m³;甲苯≤0.02mg/m³;二甲苯≤0.02mg/m³;苯≤0.02mg/m³;总挥发有机化合物≤0.02mg/m³检测数值。</w:t>
                  </w:r>
                  <w:r>
                    <w:br/>
                  </w:r>
                  <w:r>
                    <w:rPr>
                      <w:rFonts w:ascii="仿宋_GB2312" w:hAnsi="仿宋_GB2312" w:cs="仿宋_GB2312" w:eastAsia="仿宋_GB2312"/>
                      <w:sz w:val="18"/>
                      <w:color w:val="000000"/>
                    </w:rPr>
                    <w:t>15.电钢琴及控制面板按键中可迁移元素Cd（检出限1mg/kg）、Hg（检出限1mg/kg）、Pb（检出限5mg/kg）实测值均为未检出（N.D.），符合GB28489-2022《乐器有害物质限量》中A类/B类限量标准要求（Cd≤75mg/kg、Hg≤60mg/kg、Pb≤90mg/kg）要求。</w:t>
                  </w:r>
                  <w:r>
                    <w:br/>
                  </w:r>
                  <w:r>
                    <w:rPr>
                      <w:rFonts w:ascii="仿宋_GB2312" w:hAnsi="仿宋_GB2312" w:cs="仿宋_GB2312" w:eastAsia="仿宋_GB2312"/>
                      <w:sz w:val="18"/>
                      <w:color w:val="000000"/>
                    </w:rPr>
                    <w:t>（二）触控终端</w:t>
                  </w:r>
                  <w:r>
                    <w:br/>
                  </w:r>
                  <w:r>
                    <w:rPr>
                      <w:rFonts w:ascii="仿宋_GB2312" w:hAnsi="仿宋_GB2312" w:cs="仿宋_GB2312" w:eastAsia="仿宋_GB2312"/>
                      <w:sz w:val="18"/>
                      <w:color w:val="000000"/>
                    </w:rPr>
                    <w:t xml:space="preserve">1.显示规格：配备≥23英寸高清触控一体机，分辨率≥1920×1080， </w:t>
                  </w:r>
                  <w:r>
                    <w:br/>
                  </w:r>
                  <w:r>
                    <w:rPr>
                      <w:rFonts w:ascii="仿宋_GB2312" w:hAnsi="仿宋_GB2312" w:cs="仿宋_GB2312" w:eastAsia="仿宋_GB2312"/>
                      <w:sz w:val="18"/>
                      <w:color w:val="000000"/>
                    </w:rPr>
                    <w:t xml:space="preserve">2.核心性能：搭载（≥i5-6400）处理器，主频≥2.7GHz，最高睿频≥3.3GHz；配置≥8GB运行内存≥256GB </w:t>
                  </w:r>
                  <w:r>
                    <w:br/>
                  </w:r>
                  <w:r>
                    <w:rPr>
                      <w:rFonts w:ascii="仿宋_GB2312" w:hAnsi="仿宋_GB2312" w:cs="仿宋_GB2312" w:eastAsia="仿宋_GB2312"/>
                      <w:sz w:val="18"/>
                      <w:color w:val="000000"/>
                    </w:rPr>
                    <w:t>品牌兼容性要求：电钢琴与触控终端须为同一品牌，软硬件深度兼容。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教师用升降钢琴凳</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尺寸：72*34*（48-58）cm，琴腿直径约3.5cm</w:t>
                  </w:r>
                  <w:r>
                    <w:br/>
                  </w:r>
                  <w:r>
                    <w:rPr>
                      <w:rFonts w:ascii="仿宋_GB2312" w:hAnsi="仿宋_GB2312" w:cs="仿宋_GB2312" w:eastAsia="仿宋_GB2312"/>
                      <w:sz w:val="18"/>
                      <w:color w:val="000000"/>
                    </w:rPr>
                    <w:t>材质：PU皮革+木+金属</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耳机</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头带式全罩耳麦，具有良好的隔音性，音质还原出色，佩戴舒适可调节音量；采用单边线设计，能有效避免缠绕；频率响应≥18-18000Hz，额定输出功率≥13mw，最大输出功率≥25mw，阻抗32，欧姆灵敏度105±3dB，喇叭直径≥35mm；全指向麦克风，麦克风尺寸6.0X5.0mm，灵敏度-45±3dB，麦克风阻抗2200欧姆；线缆长度不小于2米。</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学生用电钢琴</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1.外观与材质：标准电钢琴造型，采用胡桃木纹PVC饰面+滑动键盖设计，搭配镂空式专业支架，整机尺寸1381mm×444mm×838mm±10mm，净重≥41kg </w:t>
                  </w:r>
                  <w:r>
                    <w:br/>
                  </w:r>
                  <w:r>
                    <w:rPr>
                      <w:rFonts w:ascii="仿宋_GB2312" w:hAnsi="仿宋_GB2312" w:cs="仿宋_GB2312" w:eastAsia="仿宋_GB2312"/>
                      <w:sz w:val="18"/>
                      <w:color w:val="000000"/>
                    </w:rPr>
                    <w:t>2.键盘性能：88键逐级配重重锤钢琴键盘，支持≥3种标准力度曲线（轻/重/标准），触感灵敏度可调节。</w:t>
                  </w:r>
                  <w:r>
                    <w:br/>
                  </w:r>
                  <w:r>
                    <w:rPr>
                      <w:rFonts w:ascii="仿宋_GB2312" w:hAnsi="仿宋_GB2312" w:cs="仿宋_GB2312" w:eastAsia="仿宋_GB2312"/>
                      <w:sz w:val="18"/>
                      <w:color w:val="000000"/>
                    </w:rPr>
                    <w:t xml:space="preserve">3.白键下沉偏差≤0.8mm，相邻两白键高度偏差≤0.5mm，全键盘白键表面高度误差≤1.0mm（需在含CMA、CNAS认证标识的检测报告中体现对应功能检测数值） </w:t>
                  </w:r>
                  <w:r>
                    <w:br/>
                  </w:r>
                  <w:r>
                    <w:rPr>
                      <w:rFonts w:ascii="仿宋_GB2312" w:hAnsi="仿宋_GB2312" w:cs="仿宋_GB2312" w:eastAsia="仿宋_GB2312"/>
                      <w:sz w:val="18"/>
                      <w:color w:val="000000"/>
                    </w:rPr>
                    <w:t>4.显示与音源：配备128px×64px点阵式液晶显示屏；</w:t>
                  </w:r>
                  <w:r>
                    <w:br/>
                  </w:r>
                  <w:r>
                    <w:rPr>
                      <w:rFonts w:ascii="仿宋_GB2312" w:hAnsi="仿宋_GB2312" w:cs="仿宋_GB2312" w:eastAsia="仿宋_GB2312"/>
                      <w:sz w:val="18"/>
                      <w:color w:val="000000"/>
                    </w:rPr>
                    <w:t xml:space="preserve">5.复音数≥128， </w:t>
                  </w:r>
                  <w:r>
                    <w:br/>
                  </w:r>
                  <w:r>
                    <w:rPr>
                      <w:rFonts w:ascii="仿宋_GB2312" w:hAnsi="仿宋_GB2312" w:cs="仿宋_GB2312" w:eastAsia="仿宋_GB2312"/>
                      <w:sz w:val="18"/>
                      <w:color w:val="000000"/>
                    </w:rPr>
                    <w:t xml:space="preserve">6.音色配置：内置≥295种专业音色（含古筝、古琴、马头琴等≥30种民族乐器音色），支持6种混响效果+6种合唱效果调节 </w:t>
                  </w:r>
                  <w:r>
                    <w:br/>
                  </w:r>
                  <w:r>
                    <w:rPr>
                      <w:rFonts w:ascii="仿宋_GB2312" w:hAnsi="仿宋_GB2312" w:cs="仿宋_GB2312" w:eastAsia="仿宋_GB2312"/>
                      <w:sz w:val="18"/>
                      <w:color w:val="000000"/>
                    </w:rPr>
                    <w:t xml:space="preserve">7.演奏模式：支持双音色叠加、双键盘分离（可调分离点），涵盖双钢琴、弦乐重奏、管乐合奏等多元组合模式；移调范围≥25档（0，±12），内置节拍器含≥6种拍号（1/4、2/4、3/4、4/4、3/8、6/8、9/8） </w:t>
                  </w:r>
                  <w:r>
                    <w:br/>
                  </w:r>
                  <w:r>
                    <w:rPr>
                      <w:rFonts w:ascii="仿宋_GB2312" w:hAnsi="仿宋_GB2312" w:cs="仿宋_GB2312" w:eastAsia="仿宋_GB2312"/>
                      <w:sz w:val="18"/>
                      <w:color w:val="000000"/>
                    </w:rPr>
                    <w:t>8.内置≥58首经典示范曲（含《慵懒的小鸟》《漂浮空中》等）；</w:t>
                  </w:r>
                  <w:r>
                    <w:br/>
                  </w:r>
                  <w:r>
                    <w:rPr>
                      <w:rFonts w:ascii="仿宋_GB2312" w:hAnsi="仿宋_GB2312" w:cs="仿宋_GB2312" w:eastAsia="仿宋_GB2312"/>
                      <w:sz w:val="18"/>
                      <w:color w:val="000000"/>
                    </w:rPr>
                    <w:t>9.课件资源：搭载教材配套出版社1-9年级课件示范区，含≥180首教材曲目</w:t>
                  </w:r>
                  <w:r>
                    <w:br/>
                  </w:r>
                  <w:r>
                    <w:rPr>
                      <w:rFonts w:ascii="仿宋_GB2312" w:hAnsi="仿宋_GB2312" w:cs="仿宋_GB2312" w:eastAsia="仿宋_GB2312"/>
                      <w:sz w:val="18"/>
                      <w:color w:val="000000"/>
                    </w:rPr>
                    <w:t xml:space="preserve">10.录音功能：支持单曲最大≥6000音符高清录音，满足教学示范与练习复盘需求 </w:t>
                  </w:r>
                  <w:r>
                    <w:br/>
                  </w:r>
                  <w:r>
                    <w:rPr>
                      <w:rFonts w:ascii="仿宋_GB2312" w:hAnsi="仿宋_GB2312" w:cs="仿宋_GB2312" w:eastAsia="仿宋_GB2312"/>
                      <w:sz w:val="18"/>
                      <w:color w:val="000000"/>
                    </w:rPr>
                    <w:t xml:space="preserve">11.接口配置：配备J45千兆网络接口、USB接口、MIDI计算机接口、踏板接口、电源接口； </w:t>
                  </w:r>
                  <w:r>
                    <w:br/>
                  </w:r>
                  <w:r>
                    <w:rPr>
                      <w:rFonts w:ascii="仿宋_GB2312" w:hAnsi="仿宋_GB2312" w:cs="仿宋_GB2312" w:eastAsia="仿宋_GB2312"/>
                      <w:sz w:val="18"/>
                      <w:color w:val="000000"/>
                    </w:rPr>
                    <w:t xml:space="preserve">12.踏板功能：标配弱音、延音、制音三踏板，完美复刻传统三角钢琴踏板操控逻辑 </w:t>
                  </w:r>
                  <w:r>
                    <w:br/>
                  </w:r>
                  <w:r>
                    <w:rPr>
                      <w:rFonts w:ascii="仿宋_GB2312" w:hAnsi="仿宋_GB2312" w:cs="仿宋_GB2312" w:eastAsia="仿宋_GB2312"/>
                      <w:sz w:val="18"/>
                      <w:color w:val="000000"/>
                    </w:rPr>
                    <w:t>13.音响与供电：立体声高保真双喇叭音响系统，额定功率≥18W×2。</w:t>
                  </w:r>
                  <w:r>
                    <w:br/>
                  </w:r>
                  <w:r>
                    <w:rPr>
                      <w:rFonts w:ascii="仿宋_GB2312" w:hAnsi="仿宋_GB2312" w:cs="仿宋_GB2312" w:eastAsia="仿宋_GB2312"/>
                      <w:sz w:val="18"/>
                      <w:color w:val="000000"/>
                    </w:rPr>
                    <w:t>14.有害物质检测数值要求：甲醛≤0.03mg/m³;甲苯≤0.02mg/m³;二甲苯≤0.02mg/m³;苯≤0.02mg/m³;总挥发有机化合物≤0.02mg/m³检测数值。</w:t>
                  </w:r>
                  <w:r>
                    <w:br/>
                  </w:r>
                  <w:r>
                    <w:rPr>
                      <w:rFonts w:ascii="仿宋_GB2312" w:hAnsi="仿宋_GB2312" w:cs="仿宋_GB2312" w:eastAsia="仿宋_GB2312"/>
                      <w:sz w:val="18"/>
                      <w:color w:val="000000"/>
                    </w:rPr>
                    <w:t>15.电钢琴及控制面板按键中可迁移元素Cd（检出限1mg/kg）、Hg（检出限1mg/kg）、Pb（检出限5mg/kg）实测值均为未检出（N.D.），符合GB28489-2022《乐器有害物质限量》中A类/B类限量标准要求（Cd≤75mg/kg、Hg≤60mg/kg、Pb≤90mg/kg）要求。</w:t>
                  </w:r>
                  <w:r>
                    <w:br/>
                  </w:r>
                  <w:r>
                    <w:rPr>
                      <w:rFonts w:ascii="仿宋_GB2312" w:hAnsi="仿宋_GB2312" w:cs="仿宋_GB2312" w:eastAsia="仿宋_GB2312"/>
                      <w:sz w:val="18"/>
                      <w:color w:val="000000"/>
                    </w:rPr>
                    <w:t>（二）触控终端</w:t>
                  </w:r>
                  <w:r>
                    <w:br/>
                  </w:r>
                  <w:r>
                    <w:rPr>
                      <w:rFonts w:ascii="仿宋_GB2312" w:hAnsi="仿宋_GB2312" w:cs="仿宋_GB2312" w:eastAsia="仿宋_GB2312"/>
                      <w:sz w:val="18"/>
                      <w:color w:val="000000"/>
                    </w:rPr>
                    <w:t xml:space="preserve">1.显示规格：配备≥23英寸高清触控一体机，分辨率≥1920×1080， </w:t>
                  </w:r>
                  <w:r>
                    <w:br/>
                  </w:r>
                  <w:r>
                    <w:rPr>
                      <w:rFonts w:ascii="仿宋_GB2312" w:hAnsi="仿宋_GB2312" w:cs="仿宋_GB2312" w:eastAsia="仿宋_GB2312"/>
                      <w:sz w:val="18"/>
                      <w:color w:val="000000"/>
                    </w:rPr>
                    <w:t xml:space="preserve">2.核心性能：搭载（≥i5-6400）处理器，主频≥2.7GHz，最高睿频≥3.3GHz；配置≥8GB运行内存≥256GB </w:t>
                  </w:r>
                  <w:r>
                    <w:br/>
                  </w:r>
                  <w:r>
                    <w:rPr>
                      <w:rFonts w:ascii="仿宋_GB2312" w:hAnsi="仿宋_GB2312" w:cs="仿宋_GB2312" w:eastAsia="仿宋_GB2312"/>
                      <w:sz w:val="18"/>
                      <w:color w:val="000000"/>
                    </w:rPr>
                    <w:t>品牌兼容性要求：电钢琴与触控终端须为同一品牌，软硬件深度兼容。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学生用钢琴凳</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铁、优质皮革、高密度海绵。面板290*450mm，高度490mm。表面处理：静电喷粉，承重约150kg</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耳机</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头带式全罩耳麦，具有良好的隔音性，音质还原出色，佩戴舒适可调节音量；采用单边线设计，能有效避免缠绕；频率响应≥18-18000Hz，额定输出功率≥13mw，最大输出功率≥25mw，阻抗32，欧姆灵敏度105±3dB，喇叭直径≥35mm；全指向麦克风，麦克风尺寸6.0X5.0mm，灵敏度-45±3dB，麦克风阻抗2200欧姆；线缆长度不小于2米。</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电子乐理键盘琴</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键    盘：采用高质量迷你键盘</w:t>
                  </w:r>
                  <w:r>
                    <w:br/>
                  </w:r>
                  <w:r>
                    <w:rPr>
                      <w:rFonts w:ascii="仿宋_GB2312" w:hAnsi="仿宋_GB2312" w:cs="仿宋_GB2312" w:eastAsia="仿宋_GB2312"/>
                      <w:sz w:val="18"/>
                    </w:rPr>
                    <w:t xml:space="preserve"> 键   位：圆形黑色按键，数量16个，每个按键对应具有升降号调节按键，可临时升降半个调。</w:t>
                  </w:r>
                  <w:r>
                    <w:br/>
                  </w:r>
                  <w:r>
                    <w:rPr>
                      <w:rFonts w:ascii="仿宋_GB2312" w:hAnsi="仿宋_GB2312" w:cs="仿宋_GB2312" w:eastAsia="仿宋_GB2312"/>
                      <w:sz w:val="18"/>
                    </w:rPr>
                    <w:t xml:space="preserve"> 节拍速度：可在40－280/每分钟范围可调</w:t>
                  </w:r>
                  <w:r>
                    <w:br/>
                  </w:r>
                  <w:r>
                    <w:rPr>
                      <w:rFonts w:ascii="仿宋_GB2312" w:hAnsi="仿宋_GB2312" w:cs="仿宋_GB2312" w:eastAsia="仿宋_GB2312"/>
                      <w:sz w:val="18"/>
                    </w:rPr>
                    <w:t xml:space="preserve"> 节拍选择：具有节拍快捷选择键四个，包含：2/4、3/4、4/4、6/8拍型。</w:t>
                  </w:r>
                  <w:r>
                    <w:br/>
                  </w:r>
                  <w:r>
                    <w:rPr>
                      <w:rFonts w:ascii="仿宋_GB2312" w:hAnsi="仿宋_GB2312" w:cs="仿宋_GB2312" w:eastAsia="仿宋_GB2312"/>
                      <w:sz w:val="18"/>
                    </w:rPr>
                    <w:t xml:space="preserve"> 复音数：≥16</w:t>
                  </w:r>
                  <w:r>
                    <w:br/>
                  </w:r>
                  <w:r>
                    <w:rPr>
                      <w:rFonts w:ascii="仿宋_GB2312" w:hAnsi="仿宋_GB2312" w:cs="仿宋_GB2312" w:eastAsia="仿宋_GB2312"/>
                      <w:sz w:val="18"/>
                    </w:rPr>
                    <w:t xml:space="preserve"> 音符升降：音符升半音、降半音、原音三级可调</w:t>
                  </w:r>
                  <w:r>
                    <w:br/>
                  </w:r>
                  <w:r>
                    <w:rPr>
                      <w:rFonts w:ascii="仿宋_GB2312" w:hAnsi="仿宋_GB2312" w:cs="仿宋_GB2312" w:eastAsia="仿宋_GB2312"/>
                      <w:sz w:val="18"/>
                    </w:rPr>
                    <w:t xml:space="preserve"> 指示灯：三色指示灯</w:t>
                  </w:r>
                  <w:r>
                    <w:br/>
                  </w:r>
                  <w:r>
                    <w:rPr>
                      <w:rFonts w:ascii="仿宋_GB2312" w:hAnsi="仿宋_GB2312" w:cs="仿宋_GB2312" w:eastAsia="仿宋_GB2312"/>
                      <w:sz w:val="18"/>
                    </w:rPr>
                    <w:t xml:space="preserve"> 音量控制：电子电位器控制、音量加减1-10级智能调节</w:t>
                  </w:r>
                  <w:r>
                    <w:br/>
                  </w:r>
                  <w:r>
                    <w:rPr>
                      <w:rFonts w:ascii="仿宋_GB2312" w:hAnsi="仿宋_GB2312" w:cs="仿宋_GB2312" w:eastAsia="仿宋_GB2312"/>
                      <w:sz w:val="18"/>
                    </w:rPr>
                    <w:t xml:space="preserve"> 五线谱表：一组可书写的高音谱表，谱表占硬件面积不低于3/4</w:t>
                  </w:r>
                  <w:r>
                    <w:br/>
                  </w:r>
                  <w:r>
                    <w:rPr>
                      <w:rFonts w:ascii="仿宋_GB2312" w:hAnsi="仿宋_GB2312" w:cs="仿宋_GB2312" w:eastAsia="仿宋_GB2312"/>
                      <w:sz w:val="18"/>
                    </w:rPr>
                    <w:t xml:space="preserve"> 耳    机：立体声迷你插孔（耳机/输出）</w:t>
                  </w:r>
                  <w:r>
                    <w:br/>
                  </w:r>
                  <w:r>
                    <w:rPr>
                      <w:rFonts w:ascii="仿宋_GB2312" w:hAnsi="仿宋_GB2312" w:cs="仿宋_GB2312" w:eastAsia="仿宋_GB2312"/>
                      <w:sz w:val="18"/>
                    </w:rPr>
                    <w:t xml:space="preserve"> 电    源：适配器：USB电源适配器 5 V/500 mA (单独销售)</w:t>
                  </w:r>
                  <w:r>
                    <w:br/>
                  </w:r>
                  <w:r>
                    <w:rPr>
                      <w:rFonts w:ascii="仿宋_GB2312" w:hAnsi="仿宋_GB2312" w:cs="仿宋_GB2312" w:eastAsia="仿宋_GB2312"/>
                      <w:sz w:val="18"/>
                    </w:rPr>
                    <w:t xml:space="preserve">           电  池：四节"AA"级碱性(LR6), 锰 (R6) 或 Ni-MH 充电(HR6) 电池</w:t>
                  </w:r>
                  <w:r>
                    <w:br/>
                  </w:r>
                  <w:r>
                    <w:rPr>
                      <w:rFonts w:ascii="仿宋_GB2312" w:hAnsi="仿宋_GB2312" w:cs="仿宋_GB2312" w:eastAsia="仿宋_GB2312"/>
                      <w:sz w:val="18"/>
                    </w:rPr>
                    <w:t xml:space="preserve"> 开    关：智能防漏电开关按键</w:t>
                  </w:r>
                  <w:r>
                    <w:br/>
                  </w:r>
                  <w:r>
                    <w:rPr>
                      <w:rFonts w:ascii="仿宋_GB2312" w:hAnsi="仿宋_GB2312" w:cs="仿宋_GB2312" w:eastAsia="仿宋_GB2312"/>
                      <w:sz w:val="18"/>
                    </w:rPr>
                    <w:t xml:space="preserve"> 尺    寸：460mmX180mmX25mm±10mm</w:t>
                  </w:r>
                  <w:r>
                    <w:br/>
                  </w:r>
                  <w:r>
                    <w:rPr>
                      <w:rFonts w:ascii="仿宋_GB2312" w:hAnsi="仿宋_GB2312" w:cs="仿宋_GB2312" w:eastAsia="仿宋_GB2312"/>
                      <w:sz w:val="18"/>
                    </w:rPr>
                    <w:t xml:space="preserve"> 功    率：6cmX1.2W</w:t>
                  </w:r>
                  <w:r>
                    <w:br/>
                  </w:r>
                  <w:r>
                    <w:rPr>
                      <w:rFonts w:ascii="仿宋_GB2312" w:hAnsi="仿宋_GB2312" w:cs="仿宋_GB2312" w:eastAsia="仿宋_GB2312"/>
                      <w:sz w:val="18"/>
                    </w:rPr>
                    <w:t xml:space="preserve"> 配    件：说明书、USB线。</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操作台</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约2000*600*900多功能操作台，嵌入式设计理念，教师用琴、与计算机及相应主控设备可内置，整洁、美观、大气，节约空间，适用性强。</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bl>
          <w:p>
            <w:pPr>
              <w:pStyle w:val="null3"/>
              <w:jc w:val="both"/>
            </w:pPr>
          </w:p>
        </w:tc>
      </w:tr>
    </w:tbl>
    <w:p>
      <w:pPr>
        <w:pStyle w:val="null3"/>
      </w:pPr>
      <w:r>
        <w:rPr>
          <w:rFonts w:ascii="仿宋_GB2312" w:hAnsi="仿宋_GB2312" w:cs="仿宋_GB2312" w:eastAsia="仿宋_GB2312"/>
        </w:rPr>
        <w:t>标的名称：100000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一、概况</w:t>
            </w:r>
          </w:p>
          <w:p>
            <w:pPr>
              <w:pStyle w:val="null3"/>
              <w:ind w:firstLine="420"/>
              <w:jc w:val="both"/>
            </w:pPr>
            <w:r>
              <w:rPr>
                <w:rFonts w:ascii="仿宋_GB2312" w:hAnsi="仿宋_GB2312" w:cs="仿宋_GB2312" w:eastAsia="仿宋_GB2312"/>
                <w:sz w:val="18"/>
              </w:rPr>
              <w:t>本部分主要为长安师范学校附属小学国标音乐教室乐器采购，主要内容包括近距离背夹麦克、音频智慧终端、教室均匀扩声系统、教师桌、音乐用品柜、五线谱识读教具（教师）、音叉、节拍器等，详见清单。</w:t>
            </w:r>
          </w:p>
          <w:p>
            <w:pPr>
              <w:pStyle w:val="null3"/>
              <w:jc w:val="both"/>
            </w:pPr>
            <w:r>
              <w:rPr>
                <w:rFonts w:ascii="仿宋_GB2312" w:hAnsi="仿宋_GB2312" w:cs="仿宋_GB2312" w:eastAsia="仿宋_GB2312"/>
                <w:sz w:val="18"/>
              </w:rPr>
              <w:t>二、采购清单及技术要求</w:t>
            </w:r>
          </w:p>
          <w:tbl>
            <w:tblPr>
              <w:tblInd w:type="dxa" w:w="90"/>
              <w:tblBorders>
                <w:top w:val="none" w:color="000000" w:sz="4"/>
                <w:left w:val="none" w:color="000000" w:sz="4"/>
                <w:bottom w:val="none" w:color="000000" w:sz="4"/>
                <w:right w:val="none" w:color="000000" w:sz="4"/>
                <w:insideH w:val="none"/>
                <w:insideV w:val="none"/>
              </w:tblBorders>
            </w:tblPr>
            <w:tblGrid>
              <w:gridCol w:w="204"/>
              <w:gridCol w:w="312"/>
              <w:gridCol w:w="1624"/>
              <w:gridCol w:w="204"/>
              <w:gridCol w:w="204"/>
            </w:tblGrid>
            <w:tr>
              <w:tc>
                <w:tcPr>
                  <w:tcW w:type="dxa" w:w="254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国标音乐教室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产品名称</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技术参数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近距离背夹麦克风</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1.领夹式麦克风尺寸：32.5mm×24mm×49mm±5mm</w:t>
                  </w:r>
                  <w:r>
                    <w:br/>
                  </w:r>
                  <w:r>
                    <w:rPr>
                      <w:rFonts w:ascii="仿宋_GB2312" w:hAnsi="仿宋_GB2312" w:cs="仿宋_GB2312" w:eastAsia="仿宋_GB2312"/>
                      <w:sz w:val="18"/>
                    </w:rPr>
                    <w:t xml:space="preserve"> 2.麦克风重量：21g±5g *2</w:t>
                  </w:r>
                  <w:r>
                    <w:br/>
                  </w:r>
                  <w:r>
                    <w:rPr>
                      <w:rFonts w:ascii="仿宋_GB2312" w:hAnsi="仿宋_GB2312" w:cs="仿宋_GB2312" w:eastAsia="仿宋_GB2312"/>
                      <w:sz w:val="18"/>
                    </w:rPr>
                    <w:t xml:space="preserve"> 3.电池容量：≥200mAh</w:t>
                  </w:r>
                  <w:r>
                    <w:br/>
                  </w:r>
                  <w:r>
                    <w:rPr>
                      <w:rFonts w:ascii="仿宋_GB2312" w:hAnsi="仿宋_GB2312" w:cs="仿宋_GB2312" w:eastAsia="仿宋_GB2312"/>
                      <w:sz w:val="18"/>
                    </w:rPr>
                    <w:t xml:space="preserve"> 4.充电时间：&lt;2H</w:t>
                  </w:r>
                  <w:r>
                    <w:br/>
                  </w:r>
                  <w:r>
                    <w:rPr>
                      <w:rFonts w:ascii="仿宋_GB2312" w:hAnsi="仿宋_GB2312" w:cs="仿宋_GB2312" w:eastAsia="仿宋_GB2312"/>
                      <w:sz w:val="18"/>
                    </w:rPr>
                    <w:t xml:space="preserve"> 5.充电输入接口:TYPE-C</w:t>
                  </w:r>
                  <w:r>
                    <w:br/>
                  </w:r>
                  <w:r>
                    <w:rPr>
                      <w:rFonts w:ascii="仿宋_GB2312" w:hAnsi="仿宋_GB2312" w:cs="仿宋_GB2312" w:eastAsia="仿宋_GB2312"/>
                      <w:sz w:val="18"/>
                    </w:rPr>
                    <w:t xml:space="preserve"> 6.关机功耗:仓内&lt;20uA，仓外200uA</w:t>
                  </w:r>
                  <w:r>
                    <w:br/>
                  </w:r>
                  <w:r>
                    <w:rPr>
                      <w:rFonts w:ascii="仿宋_GB2312" w:hAnsi="仿宋_GB2312" w:cs="仿宋_GB2312" w:eastAsia="仿宋_GB2312"/>
                      <w:sz w:val="18"/>
                    </w:rPr>
                    <w:t xml:space="preserve"> 7.▲音头设计：采用高精密全指向型音头，麦克风室内与智慧终端信号连接距离可达 35~40 米，教学场景下无限制使用（需在含CMA、CNAS认证标识的检测报告中体现此条功能）。</w:t>
                  </w:r>
                  <w:r>
                    <w:br/>
                  </w:r>
                  <w:r>
                    <w:rPr>
                      <w:rFonts w:ascii="仿宋_GB2312" w:hAnsi="仿宋_GB2312" w:cs="仿宋_GB2312" w:eastAsia="仿宋_GB2312"/>
                      <w:sz w:val="18"/>
                    </w:rPr>
                    <w:t xml:space="preserve"> 8.▲双向互动功能：双向互动，高效沟通，终端机上备有 2 支麦克风，2 支麦克风可同时使用技术，教学满足教师、学生使用麦克风双向沟通，且2 支麦同时使用不啸叫、不丢字、不卡顿，声场均匀（需在含CMA、CNAS认证标识的检测报告中体现此条功能）</w:t>
                  </w:r>
                  <w:r>
                    <w:br/>
                  </w:r>
                  <w:r>
                    <w:rPr>
                      <w:rFonts w:ascii="仿宋_GB2312" w:hAnsi="仿宋_GB2312" w:cs="仿宋_GB2312" w:eastAsia="仿宋_GB2312"/>
                      <w:sz w:val="18"/>
                    </w:rPr>
                    <w:t xml:space="preserve"> 9.超轻重量（21g），多形态佩戴，舒适无感，集成手持、领夹、颈戴。三种模式：手持模式便于移动讲解，领夹模式减少 60% 衣物拉扯，颈戴模式采用亲肤材质，减少 90%皮肤摩擦，长时间佩戴无负担。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音频智慧终端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1.终端机尺寸：148.5*109.5*43.5mm±5mm；</w:t>
                  </w:r>
                  <w:r>
                    <w:br/>
                  </w:r>
                  <w:r>
                    <w:rPr>
                      <w:rFonts w:ascii="仿宋_GB2312" w:hAnsi="仿宋_GB2312" w:cs="仿宋_GB2312" w:eastAsia="仿宋_GB2312"/>
                      <w:sz w:val="18"/>
                    </w:rPr>
                    <w:t xml:space="preserve"> 2.终端机重量：267g±5g；</w:t>
                  </w:r>
                  <w:r>
                    <w:br/>
                  </w:r>
                  <w:r>
                    <w:rPr>
                      <w:rFonts w:ascii="仿宋_GB2312" w:hAnsi="仿宋_GB2312" w:cs="仿宋_GB2312" w:eastAsia="仿宋_GB2312"/>
                      <w:sz w:val="18"/>
                    </w:rPr>
                    <w:t xml:space="preserve"> 3.音频输出接口：Aux、RCA接口；</w:t>
                  </w:r>
                  <w:r>
                    <w:br/>
                  </w:r>
                  <w:r>
                    <w:rPr>
                      <w:rFonts w:ascii="仿宋_GB2312" w:hAnsi="仿宋_GB2312" w:cs="仿宋_GB2312" w:eastAsia="仿宋_GB2312"/>
                      <w:sz w:val="18"/>
                    </w:rPr>
                    <w:t xml:space="preserve"> 4.充电电压：5V；</w:t>
                  </w:r>
                  <w:r>
                    <w:br/>
                  </w:r>
                  <w:r>
                    <w:rPr>
                      <w:rFonts w:ascii="仿宋_GB2312" w:hAnsi="仿宋_GB2312" w:cs="仿宋_GB2312" w:eastAsia="仿宋_GB2312"/>
                      <w:sz w:val="18"/>
                    </w:rPr>
                    <w:t xml:space="preserve"> 5.充电电流：&lt; 500mA；</w:t>
                  </w:r>
                  <w:r>
                    <w:br/>
                  </w:r>
                  <w:r>
                    <w:rPr>
                      <w:rFonts w:ascii="仿宋_GB2312" w:hAnsi="仿宋_GB2312" w:cs="仿宋_GB2312" w:eastAsia="仿宋_GB2312"/>
                      <w:sz w:val="18"/>
                    </w:rPr>
                    <w:t xml:space="preserve"> 6.内置 DSP 数字信号处理算法，实时抑制环境噪音与设备啸叫，还原人声真实质感，降低教学声污染，尤其</w:t>
                  </w:r>
                  <w:r>
                    <w:br/>
                  </w:r>
                  <w:r>
                    <w:rPr>
                      <w:rFonts w:ascii="仿宋_GB2312" w:hAnsi="仿宋_GB2312" w:cs="仿宋_GB2312" w:eastAsia="仿宋_GB2312"/>
                      <w:sz w:val="18"/>
                    </w:rPr>
                    <w:t xml:space="preserve"> 适合多设备共存的复杂环境（需在含CMA、CNAS认证标识的检测报告中体现此条功能）。</w:t>
                  </w:r>
                  <w:r>
                    <w:br/>
                  </w:r>
                  <w:r>
                    <w:rPr>
                      <w:rFonts w:ascii="仿宋_GB2312" w:hAnsi="仿宋_GB2312" w:cs="仿宋_GB2312" w:eastAsia="仿宋_GB2312"/>
                      <w:sz w:val="18"/>
                    </w:rPr>
                    <w:t xml:space="preserve"> 7.▲同步功能：带蓝牙无线连接、AUX 接口，更方便快捷的连接方式，可直接同步电脑、手机音频，播放 WMA、MP3、MP4 等格式音频；防止学生误操作或盗用，保障教学秩序；后台可配置多用户权限，支持分级管理（需在含CMA、CNAS认证标识的检测报告中体现此条功能）。</w:t>
                  </w:r>
                  <w:r>
                    <w:br/>
                  </w:r>
                  <w:r>
                    <w:rPr>
                      <w:rFonts w:ascii="仿宋_GB2312" w:hAnsi="仿宋_GB2312" w:cs="仿宋_GB2312" w:eastAsia="仿宋_GB2312"/>
                      <w:sz w:val="18"/>
                    </w:rPr>
                    <w:t xml:space="preserve"> 8.▲采用 NFC 卡片解锁技术，设备需授权卡片触碰方可启动， 防止学生误操作或盗用，保障教学秩序；后台可配置多用 户权限，支持分级管理（需在含CMA、CNAS认证标识的检测报告中体现此条功能）。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教室均匀扩声系统</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1.扬声器单音箱额定功率：≦20W；</w:t>
                  </w:r>
                  <w:r>
                    <w:br/>
                  </w:r>
                  <w:r>
                    <w:rPr>
                      <w:rFonts w:ascii="仿宋_GB2312" w:hAnsi="仿宋_GB2312" w:cs="仿宋_GB2312" w:eastAsia="仿宋_GB2312"/>
                      <w:sz w:val="18"/>
                    </w:rPr>
                    <w:t xml:space="preserve"> 2.四个扬声器总功率：≦80W ；</w:t>
                  </w:r>
                  <w:r>
                    <w:br/>
                  </w:r>
                  <w:r>
                    <w:rPr>
                      <w:rFonts w:ascii="仿宋_GB2312" w:hAnsi="仿宋_GB2312" w:cs="仿宋_GB2312" w:eastAsia="仿宋_GB2312"/>
                      <w:sz w:val="18"/>
                    </w:rPr>
                    <w:t xml:space="preserve"> 3.喇叭额定阻抗：≦8Ω；</w:t>
                  </w:r>
                  <w:r>
                    <w:br/>
                  </w:r>
                  <w:r>
                    <w:rPr>
                      <w:rFonts w:ascii="仿宋_GB2312" w:hAnsi="仿宋_GB2312" w:cs="仿宋_GB2312" w:eastAsia="仿宋_GB2312"/>
                      <w:sz w:val="18"/>
                    </w:rPr>
                    <w:t xml:space="preserve"> 4.特性灵敏度：1.6KHZ（0 dB）；</w:t>
                  </w:r>
                  <w:r>
                    <w:br/>
                  </w:r>
                  <w:r>
                    <w:rPr>
                      <w:rFonts w:ascii="仿宋_GB2312" w:hAnsi="仿宋_GB2312" w:cs="仿宋_GB2312" w:eastAsia="仿宋_GB2312"/>
                      <w:sz w:val="18"/>
                    </w:rPr>
                    <w:t xml:space="preserve"> 5.输出声压级：1M 1W  88d；</w:t>
                  </w:r>
                  <w:r>
                    <w:br/>
                  </w:r>
                  <w:r>
                    <w:rPr>
                      <w:rFonts w:ascii="仿宋_GB2312" w:hAnsi="仿宋_GB2312" w:cs="仿宋_GB2312" w:eastAsia="仿宋_GB2312"/>
                      <w:sz w:val="18"/>
                    </w:rPr>
                    <w:t xml:space="preserve"> 6.额定频率范围:20HZ~20KHZ；</w:t>
                  </w:r>
                  <w:r>
                    <w:br/>
                  </w:r>
                  <w:r>
                    <w:rPr>
                      <w:rFonts w:ascii="仿宋_GB2312" w:hAnsi="仿宋_GB2312" w:cs="仿宋_GB2312" w:eastAsia="仿宋_GB2312"/>
                      <w:sz w:val="18"/>
                    </w:rPr>
                    <w:t xml:space="preserve"> 7.音频频率响应范围：20HZ~20KHZ；</w:t>
                  </w:r>
                  <w:r>
                    <w:br/>
                  </w:r>
                  <w:r>
                    <w:rPr>
                      <w:rFonts w:ascii="仿宋_GB2312" w:hAnsi="仿宋_GB2312" w:cs="仿宋_GB2312" w:eastAsia="仿宋_GB2312"/>
                      <w:sz w:val="18"/>
                    </w:rPr>
                    <w:t xml:space="preserve"> 8.覆盖角度H×V：135°；</w:t>
                  </w:r>
                  <w:r>
                    <w:br/>
                  </w:r>
                  <w:r>
                    <w:rPr>
                      <w:rFonts w:ascii="仿宋_GB2312" w:hAnsi="仿宋_GB2312" w:cs="仿宋_GB2312" w:eastAsia="仿宋_GB2312"/>
                      <w:sz w:val="18"/>
                    </w:rPr>
                    <w:t xml:space="preserve"> 9.扬声器单元：≥2*4；</w:t>
                  </w:r>
                  <w:r>
                    <w:br/>
                  </w:r>
                  <w:r>
                    <w:rPr>
                      <w:rFonts w:ascii="仿宋_GB2312" w:hAnsi="仿宋_GB2312" w:cs="仿宋_GB2312" w:eastAsia="仿宋_GB2312"/>
                      <w:sz w:val="18"/>
                    </w:rPr>
                    <w:t xml:space="preserve"> 10扬声器尺寸:148.5*109.5*43.5mm±5mm；</w:t>
                  </w:r>
                  <w:r>
                    <w:br/>
                  </w:r>
                  <w:r>
                    <w:rPr>
                      <w:rFonts w:ascii="仿宋_GB2312" w:hAnsi="仿宋_GB2312" w:cs="仿宋_GB2312" w:eastAsia="仿宋_GB2312"/>
                      <w:sz w:val="18"/>
                    </w:rPr>
                    <w:t xml:space="preserve"> 11.扬声器主机：1868g±50g；</w:t>
                  </w:r>
                  <w:r>
                    <w:br/>
                  </w:r>
                  <w:r>
                    <w:rPr>
                      <w:rFonts w:ascii="仿宋_GB2312" w:hAnsi="仿宋_GB2312" w:cs="仿宋_GB2312" w:eastAsia="仿宋_GB2312"/>
                      <w:sz w:val="18"/>
                    </w:rPr>
                    <w:t xml:space="preserve"> 12.扬声器副机：1800g * 3±50g；</w:t>
                  </w:r>
                  <w:r>
                    <w:br/>
                  </w:r>
                  <w:r>
                    <w:rPr>
                      <w:rFonts w:ascii="仿宋_GB2312" w:hAnsi="仿宋_GB2312" w:cs="仿宋_GB2312" w:eastAsia="仿宋_GB2312"/>
                      <w:sz w:val="18"/>
                    </w:rPr>
                    <w:t xml:space="preserve"> 13.音频输入接口：RCA接口；</w:t>
                  </w:r>
                  <w:r>
                    <w:br/>
                  </w:r>
                  <w:r>
                    <w:rPr>
                      <w:rFonts w:ascii="仿宋_GB2312" w:hAnsi="仿宋_GB2312" w:cs="仿宋_GB2312" w:eastAsia="仿宋_GB2312"/>
                      <w:sz w:val="18"/>
                    </w:rPr>
                    <w:t xml:space="preserve"> 14.声学优化：铁网圆形孔径在不影响声音传播的前提下，对声波有一定的散射和折射，使声音更加均匀地扩散，改善音箱的指向性和扩散性，提升整体的声学效果；精准相位：全频喇叭是一个单元发声，避免不同单元间的相位差问题，使得人声、独奏乐器、小编制乐器表演时，人声饱满自然，乐器声音原汁原味。</w:t>
                  </w:r>
                  <w:r>
                    <w:br/>
                  </w:r>
                  <w:r>
                    <w:rPr>
                      <w:rFonts w:ascii="仿宋_GB2312" w:hAnsi="仿宋_GB2312" w:cs="仿宋_GB2312" w:eastAsia="仿宋_GB2312"/>
                      <w:sz w:val="18"/>
                    </w:rPr>
                    <w:t xml:space="preserve"> 15.声源同步功能：智慧终端组合音响可对接领夹麦克风组成无感扩声系统，通过智慧终端内置的 DSP 抑制算法芯片，可以实现将有源 音箱壁挂于教室实现声源同步，增强老师的反听感的同时避免因多个发声源导致的学生专注力不集中。</w:t>
                  </w:r>
                  <w:r>
                    <w:br/>
                  </w:r>
                  <w:r>
                    <w:rPr>
                      <w:rFonts w:ascii="仿宋_GB2312" w:hAnsi="仿宋_GB2312" w:cs="仿宋_GB2312" w:eastAsia="仿宋_GB2312"/>
                      <w:sz w:val="18"/>
                    </w:rPr>
                    <w:t xml:space="preserve"> 16.灵活教学适配功能：针对不同教学场景（普通教室、阶梯教室、礼堂）配备不同教学系统（1 拖 4、1 拖 8），给客户多种选择。</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教师桌</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桌面：桌面采用厚度不低于18MM的环保等级不低于E1高密度板；桌面可选用整体采用静电高温喷涂工艺，表面硬度可达3H，桌面设计有笔槽位，桌面板所有棱边都采用弧形设计，美观大方；产品防潮防湿，桌面24小时灌水测试不起泡，产品无毒、无甲醛排放；可根据环境选配抗菌、抗病毒表面处理工艺桌面。桌面也可以选择表面贴三聚氰胺，侧边封边工艺。甲方根据实际需求选择。桌面安装长度为30 cm的铝拉丝档条，防止物品滑落；桌面配置有笔槽。桌面尺寸长宽为：750x500MM。</w:t>
                  </w:r>
                  <w:r>
                    <w:br/>
                  </w:r>
                  <w:r>
                    <w:rPr>
                      <w:rFonts w:ascii="仿宋_GB2312" w:hAnsi="仿宋_GB2312" w:cs="仿宋_GB2312" w:eastAsia="仿宋_GB2312"/>
                      <w:sz w:val="18"/>
                    </w:rPr>
                    <w:t xml:space="preserve"> 2.气动升降杆：气动升降杆采用优质铝合金作为升降杆柱体，表面采用高温静电喷涂。桌面气动升降范围为780-1080mm；气杆采用一键无极升降，升降按键采用弧形设计，符合人体工学；气动升降杆最大承重15KG。</w:t>
                  </w:r>
                  <w:r>
                    <w:br/>
                  </w:r>
                  <w:r>
                    <w:rPr>
                      <w:rFonts w:ascii="仿宋_GB2312" w:hAnsi="仿宋_GB2312" w:cs="仿宋_GB2312" w:eastAsia="仿宋_GB2312"/>
                      <w:sz w:val="18"/>
                    </w:rPr>
                    <w:t xml:space="preserve"> 3.底盘：采用开放型设计的支架底盘，符合人体工学，不仅可以防止踢脚，还突破传统的束缚，解放双脚。底盘采采用优质铝合金，表面采用高温静电喷涂，安装4个两寸万向PU滑轮，2轮可锁定，方便移动。</w:t>
                  </w:r>
                  <w:r>
                    <w:br/>
                  </w:r>
                  <w:r>
                    <w:rPr>
                      <w:rFonts w:ascii="仿宋_GB2312" w:hAnsi="仿宋_GB2312" w:cs="仿宋_GB2312" w:eastAsia="仿宋_GB2312"/>
                      <w:sz w:val="18"/>
                    </w:rPr>
                    <w:t xml:space="preserve"> 4.LOGO装饰板：桌面下方安装厚度5mm的亚克力LOGO装饰板，尺寸500x400mm，采用4颗装饰螺丝安装，可以印刷校徽。</w:t>
                  </w:r>
                  <w:r>
                    <w:br/>
                  </w:r>
                  <w:r>
                    <w:rPr>
                      <w:rFonts w:ascii="仿宋_GB2312" w:hAnsi="仿宋_GB2312" w:cs="仿宋_GB2312" w:eastAsia="仿宋_GB2312"/>
                      <w:sz w:val="18"/>
                    </w:rPr>
                    <w:t xml:space="preserve"> 5.功能：课桌桌面呈10度倾斜，课桌可以选配安装水杯架；</w:t>
                  </w:r>
                  <w:r>
                    <w:br/>
                  </w:r>
                  <w:r>
                    <w:rPr>
                      <w:rFonts w:ascii="仿宋_GB2312" w:hAnsi="仿宋_GB2312" w:cs="仿宋_GB2312" w:eastAsia="仿宋_GB2312"/>
                      <w:sz w:val="18"/>
                    </w:rPr>
                    <w:t xml:space="preserve"> 6.产品整体尺寸（ L*W*H单位mm）:750x500x（780~1080）。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音乐用品柜</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规格：不小于1000×2000×400mm。2. 采用优质三聚氰胺饰面中纤板制作，板面厚度为15mm，两扇门，中间有三个隔板，用于搁放功放、DVD等。3. 采用优质合页及五金件，使用灵活、方便、经久耐用。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五线谱识读教具（教师）</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▲包含：节奏卡、五线谱磁力板、音符、磁力音符。（需在含CMA、CNAS认证标识的检测报告中体现此条功能）</w:t>
                  </w:r>
                  <w:r>
                    <w:br/>
                  </w:r>
                  <w:r>
                    <w:rPr>
                      <w:rFonts w:ascii="仿宋_GB2312" w:hAnsi="仿宋_GB2312" w:cs="仿宋_GB2312" w:eastAsia="仿宋_GB2312"/>
                      <w:sz w:val="18"/>
                    </w:rPr>
                    <w:t xml:space="preserve"> 一、节奏卡：</w:t>
                  </w:r>
                  <w:r>
                    <w:br/>
                  </w:r>
                  <w:r>
                    <w:rPr>
                      <w:rFonts w:ascii="仿宋_GB2312" w:hAnsi="仿宋_GB2312" w:cs="仿宋_GB2312" w:eastAsia="仿宋_GB2312"/>
                      <w:sz w:val="18"/>
                    </w:rPr>
                    <w:t xml:space="preserve"> 1、材质：磁性底材，可直接吸附在黑板、绿板等铁质物品上。</w:t>
                  </w:r>
                  <w:r>
                    <w:br/>
                  </w:r>
                  <w:r>
                    <w:rPr>
                      <w:rFonts w:ascii="仿宋_GB2312" w:hAnsi="仿宋_GB2312" w:cs="仿宋_GB2312" w:eastAsia="仿宋_GB2312"/>
                      <w:sz w:val="18"/>
                    </w:rPr>
                    <w:t xml:space="preserve"> 2、尺寸、数量：单个卡片尺寸不小于78*78mm、正反面均由音符、一套的数量18个、正反数量相加不低于34个。</w:t>
                  </w:r>
                  <w:r>
                    <w:br/>
                  </w:r>
                  <w:r>
                    <w:rPr>
                      <w:rFonts w:ascii="仿宋_GB2312" w:hAnsi="仿宋_GB2312" w:cs="仿宋_GB2312" w:eastAsia="仿宋_GB2312"/>
                      <w:sz w:val="18"/>
                    </w:rPr>
                    <w:t xml:space="preserve"> 3、包含：四分音符、八分音符、十六分音符、前八后十六音符、前十六后八音符、切分音音符、前附点音符、三连音音符、后附点音符等。</w:t>
                  </w:r>
                  <w:r>
                    <w:br/>
                  </w:r>
                  <w:r>
                    <w:br/>
                  </w:r>
                  <w:r>
                    <w:rPr>
                      <w:rFonts w:ascii="仿宋_GB2312" w:hAnsi="仿宋_GB2312" w:cs="仿宋_GB2312" w:eastAsia="仿宋_GB2312"/>
                      <w:sz w:val="18"/>
                    </w:rPr>
                    <w:t xml:space="preserve"> 二、五线谱磁力板：</w:t>
                  </w:r>
                  <w:r>
                    <w:br/>
                  </w:r>
                  <w:r>
                    <w:rPr>
                      <w:rFonts w:ascii="仿宋_GB2312" w:hAnsi="仿宋_GB2312" w:cs="仿宋_GB2312" w:eastAsia="仿宋_GB2312"/>
                      <w:sz w:val="18"/>
                    </w:rPr>
                    <w:t xml:space="preserve"> 1、材质：磁性底材，可直接吸附在黑板、绿板等铁质物品上。</w:t>
                  </w:r>
                  <w:r>
                    <w:br/>
                  </w:r>
                  <w:r>
                    <w:rPr>
                      <w:rFonts w:ascii="仿宋_GB2312" w:hAnsi="仿宋_GB2312" w:cs="仿宋_GB2312" w:eastAsia="仿宋_GB2312"/>
                      <w:sz w:val="18"/>
                    </w:rPr>
                    <w:t xml:space="preserve"> 2、尺寸：不小于1250*140mm，共一张、切3等分、对应音符卡片可直接吸附在五线谱磁力板上进行讲解。</w:t>
                  </w:r>
                  <w:r>
                    <w:br/>
                  </w:r>
                  <w:r>
                    <w:br/>
                  </w:r>
                  <w:r>
                    <w:rPr>
                      <w:rFonts w:ascii="仿宋_GB2312" w:hAnsi="仿宋_GB2312" w:cs="仿宋_GB2312" w:eastAsia="仿宋_GB2312"/>
                      <w:sz w:val="18"/>
                    </w:rPr>
                    <w:t xml:space="preserve"> 三、磁力音符：</w:t>
                  </w:r>
                  <w:r>
                    <w:br/>
                  </w:r>
                  <w:r>
                    <w:rPr>
                      <w:rFonts w:ascii="仿宋_GB2312" w:hAnsi="仿宋_GB2312" w:cs="仿宋_GB2312" w:eastAsia="仿宋_GB2312"/>
                      <w:sz w:val="18"/>
                    </w:rPr>
                    <w:t xml:space="preserve"> 音符包含：全音符、二分音符、四分音符、八分音符、十六分音符、附点、四分休止符、八分休止符、十六分休止符、高音谱号、低音谱号、强记号、升音记号、降音记号、还原记号、保持音、反复记号、弱记号、三连音、前八后十六音符、后附点音符、前附点音符、前十六后八音符、切分音音符、八分音符、十六分音符、小节线等。</w:t>
                  </w:r>
                  <w:r>
                    <w:br/>
                  </w:r>
                  <w:r>
                    <w:br/>
                  </w:r>
                  <w:r>
                    <w:rPr>
                      <w:rFonts w:ascii="仿宋_GB2312" w:hAnsi="仿宋_GB2312" w:cs="仿宋_GB2312" w:eastAsia="仿宋_GB2312"/>
                      <w:sz w:val="18"/>
                    </w:rPr>
                    <w:t xml:space="preserve"> 四、磁力音符包含：</w:t>
                  </w:r>
                  <w:r>
                    <w:br/>
                  </w:r>
                  <w:r>
                    <w:rPr>
                      <w:rFonts w:ascii="仿宋_GB2312" w:hAnsi="仿宋_GB2312" w:cs="仿宋_GB2312" w:eastAsia="仿宋_GB2312"/>
                      <w:sz w:val="18"/>
                    </w:rPr>
                    <w:t xml:space="preserve"> 全音符、二分音符、四分音符、八音音符、十六分音符、附点全音符、附点二分音符、附点四分音符、附点八分音符、四分休止符、八分休止符、十六分休止符、高音谱号、低音谱号、强、弱、升记号、降记号、还原记号、Do、Re、Mi、Fa、Sol、La、Si、Do（高音）、Do（低音）、Re（低音）、Mi（低音）、Fa（低音）、Sol（低音）、La（低音）、Si（低音）、Do（中音）、重降记号、重升记号、三连音、前十六后八、前八后十六、四个十六、两个八分、切分节奏、附点节奏6个、全休止符、二分休止符、顿音记号、回音记号、波音记号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材质：钢、木</w:t>
                  </w:r>
                  <w:r>
                    <w:br/>
                  </w:r>
                  <w:r>
                    <w:rPr>
                      <w:rFonts w:ascii="仿宋_GB2312" w:hAnsi="仿宋_GB2312" w:cs="仿宋_GB2312" w:eastAsia="仿宋_GB2312"/>
                      <w:sz w:val="18"/>
                    </w:rPr>
                    <w:t xml:space="preserve"> 尺寸：共振盒约12*9.3*5.2cm，音叉约13cm</w:t>
                  </w:r>
                  <w:r>
                    <w:br/>
                  </w:r>
                  <w:r>
                    <w:rPr>
                      <w:rFonts w:ascii="仿宋_GB2312" w:hAnsi="仿宋_GB2312" w:cs="仿宋_GB2312" w:eastAsia="仿宋_GB2312"/>
                      <w:sz w:val="18"/>
                    </w:rPr>
                    <w:t xml:space="preserve"> 表面：环保漆、音叉电镀工艺</w:t>
                  </w:r>
                  <w:r>
                    <w:br/>
                  </w:r>
                  <w:r>
                    <w:rPr>
                      <w:rFonts w:ascii="仿宋_GB2312" w:hAnsi="仿宋_GB2312" w:cs="仿宋_GB2312" w:eastAsia="仿宋_GB2312"/>
                      <w:sz w:val="18"/>
                    </w:rPr>
                    <w:t xml:space="preserve"> 配件：打锤</w:t>
                  </w:r>
                  <w:r>
                    <w:br/>
                  </w:r>
                  <w:r>
                    <w:rPr>
                      <w:rFonts w:ascii="仿宋_GB2312" w:hAnsi="仿宋_GB2312" w:cs="仿宋_GB2312" w:eastAsia="仿宋_GB2312"/>
                      <w:sz w:val="18"/>
                    </w:rPr>
                    <w:t xml:space="preserve"> 使用方法：将音叉柄插在共鸣箱插座上，用橡皮击槌或其他富有弹性的物体敲击音叉。</w:t>
                  </w:r>
                  <w:r>
                    <w:br/>
                  </w:r>
                  <w:r>
                    <w:rPr>
                      <w:rFonts w:ascii="仿宋_GB2312" w:hAnsi="仿宋_GB2312" w:cs="仿宋_GB2312" w:eastAsia="仿宋_GB2312"/>
                      <w:sz w:val="18"/>
                    </w:rPr>
                    <w:t xml:space="preserve"> 注意事项：不可用硬质物体或在桌边敲击，因为在此等情况下，可能发出大量副波。音叉使用后应以软布片揩清洁、并全面涂上防锈油，储藏于干燥处，以防生锈。</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节拍器</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纯金属大机心、时尚的外观设计、使用方便、节拍精确、铃声悦耳</w:t>
                  </w:r>
                  <w:r>
                    <w:br/>
                  </w:r>
                  <w:r>
                    <w:rPr>
                      <w:rFonts w:ascii="仿宋_GB2312" w:hAnsi="仿宋_GB2312" w:cs="仿宋_GB2312" w:eastAsia="仿宋_GB2312"/>
                      <w:sz w:val="18"/>
                    </w:rPr>
                    <w:t xml:space="preserve"> 速度范围：40-208拍/分。</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多用划线规</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供小学音乐教学用。产品夹持粉笔可靠，绘线方便快捷，线条平行标准</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中虎音锣</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优质响铜，厚度均匀、平整、无毛刺、无裂缝；直径：300mm±5mm。主音集中，谐音丰富洪亮，无明显转音及颠音。附槌。</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小锣</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1.1音色音质：洪亮、低沉、谐音丰富、无明显颤音、转音。</w:t>
                  </w:r>
                  <w:r>
                    <w:br/>
                  </w:r>
                  <w:r>
                    <w:rPr>
                      <w:rFonts w:ascii="仿宋_GB2312" w:hAnsi="仿宋_GB2312" w:cs="仿宋_GB2312" w:eastAsia="仿宋_GB2312"/>
                      <w:sz w:val="18"/>
                    </w:rPr>
                    <w:t xml:space="preserve"> 1.2延音时长：不少于3s</w:t>
                  </w:r>
                  <w:r>
                    <w:br/>
                  </w:r>
                  <w:r>
                    <w:rPr>
                      <w:rFonts w:ascii="仿宋_GB2312" w:hAnsi="仿宋_GB2312" w:cs="仿宋_GB2312" w:eastAsia="仿宋_GB2312"/>
                      <w:sz w:val="18"/>
                    </w:rPr>
                    <w:t xml:space="preserve"> 2、规格尺寸要求：</w:t>
                  </w:r>
                  <w:r>
                    <w:br/>
                  </w:r>
                  <w:r>
                    <w:rPr>
                      <w:rFonts w:ascii="仿宋_GB2312" w:hAnsi="仿宋_GB2312" w:cs="仿宋_GB2312" w:eastAsia="仿宋_GB2312"/>
                      <w:sz w:val="18"/>
                    </w:rPr>
                    <w:t xml:space="preserve"> 2.1直径：≥220mm</w:t>
                  </w:r>
                  <w:r>
                    <w:br/>
                  </w:r>
                  <w:r>
                    <w:rPr>
                      <w:rFonts w:ascii="仿宋_GB2312" w:hAnsi="仿宋_GB2312" w:cs="仿宋_GB2312" w:eastAsia="仿宋_GB2312"/>
                      <w:sz w:val="18"/>
                    </w:rPr>
                    <w:t xml:space="preserve"> 2.2 外延厚度：（2）mm/±（ 1）mm</w:t>
                  </w:r>
                  <w:r>
                    <w:br/>
                  </w:r>
                  <w:r>
                    <w:rPr>
                      <w:rFonts w:ascii="仿宋_GB2312" w:hAnsi="仿宋_GB2312" w:cs="仿宋_GB2312" w:eastAsia="仿宋_GB2312"/>
                      <w:sz w:val="18"/>
                    </w:rPr>
                    <w:t xml:space="preserve"> 2.3中心脐直径：（85）mm/±（5）mm</w:t>
                  </w:r>
                  <w:r>
                    <w:br/>
                  </w:r>
                  <w:r>
                    <w:rPr>
                      <w:rFonts w:ascii="仿宋_GB2312" w:hAnsi="仿宋_GB2312" w:cs="仿宋_GB2312" w:eastAsia="仿宋_GB2312"/>
                      <w:sz w:val="18"/>
                    </w:rPr>
                    <w:t xml:space="preserve"> 2.4重量：330g±15g</w:t>
                  </w:r>
                  <w:r>
                    <w:br/>
                  </w:r>
                  <w:r>
                    <w:rPr>
                      <w:rFonts w:ascii="仿宋_GB2312" w:hAnsi="仿宋_GB2312" w:cs="仿宋_GB2312" w:eastAsia="仿宋_GB2312"/>
                      <w:sz w:val="18"/>
                    </w:rPr>
                    <w:t xml:space="preserve"> 2.5锣槌长度：（ 230 ）mm/±（ 10 ）mm（无）</w:t>
                  </w:r>
                  <w:r>
                    <w:br/>
                  </w:r>
                  <w:r>
                    <w:rPr>
                      <w:rFonts w:ascii="仿宋_GB2312" w:hAnsi="仿宋_GB2312" w:cs="仿宋_GB2312" w:eastAsia="仿宋_GB2312"/>
                      <w:sz w:val="18"/>
                    </w:rPr>
                    <w:t xml:space="preserve"> 3、材质及工艺</w:t>
                  </w:r>
                  <w:r>
                    <w:br/>
                  </w:r>
                  <w:r>
                    <w:rPr>
                      <w:rFonts w:ascii="仿宋_GB2312" w:hAnsi="仿宋_GB2312" w:cs="仿宋_GB2312" w:eastAsia="仿宋_GB2312"/>
                      <w:sz w:val="18"/>
                    </w:rPr>
                    <w:t xml:space="preserve"> 3.1 锣体：响铜材质、厚度均匀、平整、无毛刺、无裂缝。</w:t>
                  </w:r>
                  <w:r>
                    <w:br/>
                  </w:r>
                  <w:r>
                    <w:rPr>
                      <w:rFonts w:ascii="仿宋_GB2312" w:hAnsi="仿宋_GB2312" w:cs="仿宋_GB2312" w:eastAsia="仿宋_GB2312"/>
                      <w:sz w:val="18"/>
                    </w:rPr>
                    <w:t xml:space="preserve"> 3.2槌：木制、表面无疤痕。</w:t>
                  </w:r>
                  <w:r>
                    <w:br/>
                  </w:r>
                  <w:r>
                    <w:rPr>
                      <w:rFonts w:ascii="仿宋_GB2312" w:hAnsi="仿宋_GB2312" w:cs="仿宋_GB2312" w:eastAsia="仿宋_GB2312"/>
                      <w:sz w:val="18"/>
                    </w:rPr>
                    <w:t xml:space="preserve"> 3.3槌头： 用新棉布缠绕、硬实耐用。</w:t>
                  </w:r>
                  <w:r>
                    <w:br/>
                  </w:r>
                  <w:r>
                    <w:rPr>
                      <w:rFonts w:ascii="仿宋_GB2312" w:hAnsi="仿宋_GB2312" w:cs="仿宋_GB2312" w:eastAsia="仿宋_GB2312"/>
                      <w:sz w:val="18"/>
                    </w:rPr>
                    <w:t xml:space="preserve"> 4、外观</w:t>
                  </w:r>
                  <w:r>
                    <w:br/>
                  </w:r>
                  <w:r>
                    <w:rPr>
                      <w:rFonts w:ascii="仿宋_GB2312" w:hAnsi="仿宋_GB2312" w:cs="仿宋_GB2312" w:eastAsia="仿宋_GB2312"/>
                      <w:sz w:val="18"/>
                    </w:rPr>
                    <w:t xml:space="preserve"> 4.1表面抛光氧化处理，制作精细、无毛刺。</w:t>
                  </w:r>
                  <w:r>
                    <w:br/>
                  </w:r>
                  <w:r>
                    <w:rPr>
                      <w:rFonts w:ascii="仿宋_GB2312" w:hAnsi="仿宋_GB2312" w:cs="仿宋_GB2312" w:eastAsia="仿宋_GB2312"/>
                      <w:sz w:val="18"/>
                    </w:rPr>
                    <w:t xml:space="preserve"> 4.2锣边平滑</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铙</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1、声学品质</w:t>
                  </w:r>
                  <w:r>
                    <w:br/>
                  </w:r>
                  <w:r>
                    <w:rPr>
                      <w:rFonts w:ascii="仿宋_GB2312" w:hAnsi="仿宋_GB2312" w:cs="仿宋_GB2312" w:eastAsia="仿宋_GB2312"/>
                      <w:sz w:val="18"/>
                    </w:rPr>
                    <w:t xml:space="preserve"> 1.1音色音质：高亢、脆亮、互击时声音洪亮。无明显转音、颤音</w:t>
                  </w:r>
                  <w:r>
                    <w:br/>
                  </w:r>
                  <w:r>
                    <w:rPr>
                      <w:rFonts w:ascii="仿宋_GB2312" w:hAnsi="仿宋_GB2312" w:cs="仿宋_GB2312" w:eastAsia="仿宋_GB2312"/>
                      <w:sz w:val="18"/>
                    </w:rPr>
                    <w:t xml:space="preserve"> 1.2延音时长：镲延音不少于（ 15 ）s；</w:t>
                  </w:r>
                  <w:r>
                    <w:br/>
                  </w:r>
                  <w:r>
                    <w:rPr>
                      <w:rFonts w:ascii="仿宋_GB2312" w:hAnsi="仿宋_GB2312" w:cs="仿宋_GB2312" w:eastAsia="仿宋_GB2312"/>
                      <w:sz w:val="18"/>
                    </w:rPr>
                    <w:t xml:space="preserve"> 2、尺寸要求：</w:t>
                  </w:r>
                  <w:r>
                    <w:br/>
                  </w:r>
                  <w:r>
                    <w:rPr>
                      <w:rFonts w:ascii="仿宋_GB2312" w:hAnsi="仿宋_GB2312" w:cs="仿宋_GB2312" w:eastAsia="仿宋_GB2312"/>
                      <w:sz w:val="18"/>
                    </w:rPr>
                    <w:t xml:space="preserve"> 2.1直径：≥270mm</w:t>
                  </w:r>
                  <w:r>
                    <w:br/>
                  </w:r>
                  <w:r>
                    <w:rPr>
                      <w:rFonts w:ascii="仿宋_GB2312" w:hAnsi="仿宋_GB2312" w:cs="仿宋_GB2312" w:eastAsia="仿宋_GB2312"/>
                      <w:sz w:val="18"/>
                    </w:rPr>
                    <w:t xml:space="preserve"> 2.2 外延厚度：（1.5）mm/±（ 0.5 ）mm</w:t>
                  </w:r>
                  <w:r>
                    <w:br/>
                  </w:r>
                  <w:r>
                    <w:rPr>
                      <w:rFonts w:ascii="仿宋_GB2312" w:hAnsi="仿宋_GB2312" w:cs="仿宋_GB2312" w:eastAsia="仿宋_GB2312"/>
                      <w:sz w:val="18"/>
                    </w:rPr>
                    <w:t xml:space="preserve"> 2.3帽口直径：（55）mm/±（ 5 ）mm</w:t>
                  </w:r>
                  <w:r>
                    <w:br/>
                  </w:r>
                  <w:r>
                    <w:rPr>
                      <w:rFonts w:ascii="仿宋_GB2312" w:hAnsi="仿宋_GB2312" w:cs="仿宋_GB2312" w:eastAsia="仿宋_GB2312"/>
                      <w:sz w:val="18"/>
                    </w:rPr>
                    <w:t xml:space="preserve"> 3、材质及工艺</w:t>
                  </w:r>
                  <w:r>
                    <w:br/>
                  </w:r>
                  <w:r>
                    <w:rPr>
                      <w:rFonts w:ascii="仿宋_GB2312" w:hAnsi="仿宋_GB2312" w:cs="仿宋_GB2312" w:eastAsia="仿宋_GB2312"/>
                      <w:sz w:val="18"/>
                    </w:rPr>
                    <w:t xml:space="preserve"> 3.1 材质：响铜</w:t>
                  </w:r>
                  <w:r>
                    <w:br/>
                  </w:r>
                  <w:r>
                    <w:rPr>
                      <w:rFonts w:ascii="仿宋_GB2312" w:hAnsi="仿宋_GB2312" w:cs="仿宋_GB2312" w:eastAsia="仿宋_GB2312"/>
                      <w:sz w:val="18"/>
                    </w:rPr>
                    <w:t xml:space="preserve"> 3.2外观：圆帽型，中间凸起、小而厚、光滑、平整、无毛刺。</w:t>
                  </w:r>
                  <w:r>
                    <w:br/>
                  </w:r>
                  <w:r>
                    <w:rPr>
                      <w:rFonts w:ascii="仿宋_GB2312" w:hAnsi="仿宋_GB2312" w:cs="仿宋_GB2312" w:eastAsia="仿宋_GB2312"/>
                      <w:sz w:val="18"/>
                    </w:rPr>
                    <w:t xml:space="preserve"> 4、重量：约1200g±50g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钹</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材质：响铜</w:t>
                  </w:r>
                  <w:r>
                    <w:br/>
                  </w:r>
                  <w:r>
                    <w:rPr>
                      <w:rFonts w:ascii="仿宋_GB2312" w:hAnsi="仿宋_GB2312" w:cs="仿宋_GB2312" w:eastAsia="仿宋_GB2312"/>
                      <w:sz w:val="18"/>
                    </w:rPr>
                    <w:t xml:space="preserve"> 尺寸：直径≥220mm</w:t>
                  </w:r>
                  <w:r>
                    <w:br/>
                  </w:r>
                  <w:r>
                    <w:rPr>
                      <w:rFonts w:ascii="仿宋_GB2312" w:hAnsi="仿宋_GB2312" w:cs="仿宋_GB2312" w:eastAsia="仿宋_GB2312"/>
                      <w:sz w:val="18"/>
                    </w:rPr>
                    <w:t xml:space="preserve"> 重量：约650g±30g，钹面光、弧度适度、圆度准确、边缘厚度一致，两面一副。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镲</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1.响铜材质，钹面直径：≥270mm</w:t>
                  </w:r>
                  <w:r>
                    <w:br/>
                  </w:r>
                  <w:r>
                    <w:rPr>
                      <w:rFonts w:ascii="仿宋_GB2312" w:hAnsi="仿宋_GB2312" w:cs="仿宋_GB2312" w:eastAsia="仿宋_GB2312"/>
                      <w:sz w:val="18"/>
                    </w:rPr>
                    <w:t xml:space="preserve"> 2.钹面光、弧度适度、圆度准确、边缘厚度一致，中间的帽形大小和两面的音高要相同，两面为一副。</w:t>
                  </w:r>
                  <w:r>
                    <w:br/>
                  </w:r>
                  <w:r>
                    <w:rPr>
                      <w:rFonts w:ascii="仿宋_GB2312" w:hAnsi="仿宋_GB2312" w:cs="仿宋_GB2312" w:eastAsia="仿宋_GB2312"/>
                      <w:sz w:val="18"/>
                    </w:rPr>
                    <w:t xml:space="preserve"> 3.相击后振动发音，声音洪亮，浑厚。</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竖笛</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一、竖笛硬件部分参数：</w:t>
                  </w:r>
                  <w:r>
                    <w:br/>
                  </w:r>
                  <w:r>
                    <w:rPr>
                      <w:rFonts w:ascii="仿宋_GB2312" w:hAnsi="仿宋_GB2312" w:cs="仿宋_GB2312" w:eastAsia="仿宋_GB2312"/>
                      <w:sz w:val="18"/>
                    </w:rPr>
                    <w:t xml:space="preserve"> 1．采用优质塑料制作。2．采用十二平均律；标准音小字一组a音为440Hz。3．音色优美、饱满、全音域均匀统一；音程准确、谐和；音量均匀，能表现强、弱音，富有表现力；发音灵敏自如；吹奏通畅、省力；手感舒适，便于演奏；笛口光滑舒适，无毛刺；音孔光滑，无毛刺；竖笛坚实圆整、光滑、无划痕、无裂痕。4．能够满足初中音乐教学实际需要。</w:t>
                  </w:r>
                  <w:r>
                    <w:br/>
                  </w:r>
                  <w:r>
                    <w:br/>
                  </w:r>
                  <w:r>
                    <w:rPr>
                      <w:rFonts w:ascii="仿宋_GB2312" w:hAnsi="仿宋_GB2312" w:cs="仿宋_GB2312" w:eastAsia="仿宋_GB2312"/>
                      <w:sz w:val="18"/>
                    </w:rPr>
                    <w:t xml:space="preserve"> 二、竖笛学习小程序部分：</w:t>
                  </w:r>
                  <w:r>
                    <w:br/>
                  </w:r>
                  <w:r>
                    <w:rPr>
                      <w:rFonts w:ascii="仿宋_GB2312" w:hAnsi="仿宋_GB2312" w:cs="仿宋_GB2312" w:eastAsia="仿宋_GB2312"/>
                      <w:sz w:val="18"/>
                    </w:rPr>
                    <w:t xml:space="preserve"> 扫描乐器二维码打开微信小程序。</w:t>
                  </w:r>
                  <w:r>
                    <w:br/>
                  </w:r>
                  <w:r>
                    <w:rPr>
                      <w:rFonts w:ascii="仿宋_GB2312" w:hAnsi="仿宋_GB2312" w:cs="仿宋_GB2312" w:eastAsia="仿宋_GB2312"/>
                      <w:sz w:val="18"/>
                    </w:rPr>
                    <w:t xml:space="preserve"> 学习'Si'音（一）、学习'Si'音（二）、吹好Sol La Si、练习三（第一声部）、练习三（第二声部）、练习三（第三声部）、练习三（三声部合奏）、练习二（合奏）、练习一（第一声部）、练习一（第二声部）、练习一（合奏）、练习二第一声部、练习二第二声部、春游去（第一声部）、春游去（第二声部）、春游去（合奏）、蒙古小夜曲</w:t>
                  </w:r>
                  <w:r>
                    <w:br/>
                  </w:r>
                  <w:r>
                    <w:rPr>
                      <w:rFonts w:ascii="仿宋_GB2312" w:hAnsi="仿宋_GB2312" w:cs="仿宋_GB2312" w:eastAsia="仿宋_GB2312"/>
                      <w:sz w:val="18"/>
                    </w:rPr>
                    <w:t xml:space="preserve"> 牧羊女（第一声部）、牧羊女（第二声部）、牧羊女（合奏）、竖笛高音的吹奏2、竖笛高音的吹3、竖笛高音的吹奏4、竖笛高音的吹奏（第一声部）、竖笛高音的吹奏（第二声部）、竖笛高音的吹奏（合奏）、噢！苏珊娜（第一声部）、噢！苏珊娜（第二声部）、噢！苏珊娜（合奏）、土拨鼠（第一声部）、土拨鼠（第二声部）、土拨鼠（第三声部）、土拨鼠（合奏）、红蜻蜓、嘎达梅林、樱花、苏武牧羊、箫（第一声部）、箫（第二声部）、箫（合奏）、瑶族、舞曲（第一声部）、瑶族舞曲（第二声部）、瑶族舞曲（第三声部）、瑶族舞曲合奏、摇篮曲（第一声部）、摇篮曲（第二声部）、摇篮曲（第三声部）、摇篮曲（合奏）、大鹿（第一声部）、大鹿（第二声部）、大鹿合奏、草原夏令营组曲（第一声部）、草原夏令营组曲（第二声部）、草原夏令营组曲（合奏）、沂蒙山小调（第一声部）、沂蒙山小调（第二声部）、沂蒙山小调（合奏）、秧歌调、多瑙河之波、刘三姐、蓝色的爱、绣荷包、邮递马车、鼓声（第一声部）、鼓声（第二声部）、鼓声、小黄鹂鸟、G大调弦乐小夜曲、北京喜讯到边塞主题1、北京喜讯到边塞主题2、北京喜讯到边塞主题3、美丽的西丽托、夜莺、草原上的家园等不低于80个视频与曲谱双展现形式教程。</w:t>
                  </w:r>
                  <w:r>
                    <w:br/>
                  </w:r>
                  <w:r>
                    <w:br/>
                  </w:r>
                  <w:r>
                    <w:rPr>
                      <w:rFonts w:ascii="仿宋_GB2312" w:hAnsi="仿宋_GB2312" w:cs="仿宋_GB2312" w:eastAsia="仿宋_GB2312"/>
                      <w:sz w:val="18"/>
                    </w:rPr>
                    <w:t xml:space="preserve"> 以上所有教程均为视频与曲谱双展现形式、内容为乐器指法与曲谱同步高亮显示，视频播放倍速：0.5、0.75、1.0、1.25、1.5、2.0倍速可调节。</w:t>
                  </w:r>
                  <w:r>
                    <w:br/>
                  </w:r>
                  <w:r>
                    <w:rPr>
                      <w:rFonts w:ascii="仿宋_GB2312" w:hAnsi="仿宋_GB2312" w:cs="仿宋_GB2312" w:eastAsia="仿宋_GB2312"/>
                      <w:sz w:val="18"/>
                    </w:rPr>
                    <w:t xml:space="preserve"> 所有视频支持收藏到自己收藏夹、以及分享到微信好友。</w:t>
                  </w:r>
                  <w:r>
                    <w:br/>
                  </w:r>
                  <w:r>
                    <w:br/>
                  </w:r>
                  <w:r>
                    <w:rPr>
                      <w:rFonts w:ascii="仿宋_GB2312" w:hAnsi="仿宋_GB2312" w:cs="仿宋_GB2312" w:eastAsia="仿宋_GB2312"/>
                      <w:sz w:val="18"/>
                    </w:rPr>
                    <w:t xml:space="preserve"> ▲学习足迹：可查看近期学习过的教程列表、以及查看收藏列表的教程、教程状态支持查看包含正常、已下架。</w:t>
                  </w:r>
                  <w:r>
                    <w:br/>
                  </w:r>
                  <w:r>
                    <w:rPr>
                      <w:rFonts w:ascii="仿宋_GB2312" w:hAnsi="仿宋_GB2312" w:cs="仿宋_GB2312" w:eastAsia="仿宋_GB2312"/>
                      <w:sz w:val="18"/>
                    </w:rPr>
                    <w:t xml:space="preserve"> 今日推荐：包含系统推送的教程列表、支持名称搜索进行快速查询（提供产品功能截图或官网截图佐证此条参数）。</w:t>
                  </w:r>
                  <w:r>
                    <w:br/>
                  </w:r>
                  <w:r>
                    <w:br/>
                  </w:r>
                  <w:r>
                    <w:rPr>
                      <w:rFonts w:ascii="仿宋_GB2312" w:hAnsi="仿宋_GB2312" w:cs="仿宋_GB2312" w:eastAsia="仿宋_GB2312"/>
                      <w:sz w:val="18"/>
                    </w:rPr>
                    <w:t xml:space="preserve"> 功能：</w:t>
                  </w:r>
                  <w:r>
                    <w:br/>
                  </w:r>
                  <w:r>
                    <w:rPr>
                      <w:rFonts w:ascii="仿宋_GB2312" w:hAnsi="仿宋_GB2312" w:cs="仿宋_GB2312" w:eastAsia="仿宋_GB2312"/>
                      <w:sz w:val="18"/>
                    </w:rPr>
                    <w:t xml:space="preserve"> 1、包含查看历史浏览记录，进行反复练习。</w:t>
                  </w:r>
                  <w:r>
                    <w:br/>
                  </w:r>
                  <w:r>
                    <w:rPr>
                      <w:rFonts w:ascii="仿宋_GB2312" w:hAnsi="仿宋_GB2312" w:cs="仿宋_GB2312" w:eastAsia="仿宋_GB2312"/>
                      <w:sz w:val="18"/>
                    </w:rPr>
                    <w:t xml:space="preserve"> 2、帮助与反馈：可将使用中的问题已文字+图片形式进行反馈，附联系方式方便技术人员回访、以及二维码添加厂家技术进行指导。</w:t>
                  </w:r>
                  <w:r>
                    <w:br/>
                  </w:r>
                  <w:r>
                    <w:rPr>
                      <w:rFonts w:ascii="仿宋_GB2312" w:hAnsi="仿宋_GB2312" w:cs="仿宋_GB2312" w:eastAsia="仿宋_GB2312"/>
                      <w:sz w:val="18"/>
                    </w:rPr>
                    <w:t xml:space="preserve"> 3、学习中心：支持查看所学习教程列表、时常、百分比。</w:t>
                  </w:r>
                  <w:r>
                    <w:br/>
                  </w:r>
                  <w:r>
                    <w:rPr>
                      <w:rFonts w:ascii="仿宋_GB2312" w:hAnsi="仿宋_GB2312" w:cs="仿宋_GB2312" w:eastAsia="仿宋_GB2312"/>
                      <w:sz w:val="18"/>
                    </w:rPr>
                    <w:t xml:space="preserve"> 4、学习统计：支持查看累计学习时长、累计学习次数信息。</w:t>
                  </w:r>
                  <w:r>
                    <w:br/>
                  </w:r>
                  <w:r>
                    <w:rPr>
                      <w:rFonts w:ascii="仿宋_GB2312" w:hAnsi="仿宋_GB2312" w:cs="仿宋_GB2312" w:eastAsia="仿宋_GB2312"/>
                      <w:sz w:val="18"/>
                    </w:rPr>
                    <w:t xml:space="preserve"> 5、学习数据：可以日、周、月为单位进行查看。</w:t>
                  </w:r>
                  <w:r>
                    <w:br/>
                  </w:r>
                  <w:r>
                    <w:rPr>
                      <w:rFonts w:ascii="仿宋_GB2312" w:hAnsi="仿宋_GB2312" w:cs="仿宋_GB2312" w:eastAsia="仿宋_GB2312"/>
                      <w:sz w:val="18"/>
                    </w:rPr>
                    <w:t xml:space="preserve"> 6、个人信息管理：可上传头像、填写名称、性别、生日、微信号、手机号、绑定教学设备等。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口琴</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一、口琴硬件部分：</w:t>
                  </w:r>
                  <w:r>
                    <w:br/>
                  </w:r>
                  <w:r>
                    <w:rPr>
                      <w:rFonts w:ascii="仿宋_GB2312" w:hAnsi="仿宋_GB2312" w:cs="仿宋_GB2312" w:eastAsia="仿宋_GB2312"/>
                      <w:sz w:val="18"/>
                    </w:rPr>
                    <w:t xml:space="preserve"> 24孔 重音 C调 银色 铝座板 纸盒</w:t>
                  </w:r>
                  <w:r>
                    <w:br/>
                  </w:r>
                  <w:r>
                    <w:rPr>
                      <w:rFonts w:ascii="仿宋_GB2312" w:hAnsi="仿宋_GB2312" w:cs="仿宋_GB2312" w:eastAsia="仿宋_GB2312"/>
                      <w:sz w:val="18"/>
                    </w:rPr>
                    <w:t xml:space="preserve"> 二、口琴授课系统部分：</w:t>
                  </w:r>
                  <w:r>
                    <w:br/>
                  </w:r>
                  <w:r>
                    <w:rPr>
                      <w:rFonts w:ascii="仿宋_GB2312" w:hAnsi="仿宋_GB2312" w:cs="仿宋_GB2312" w:eastAsia="仿宋_GB2312"/>
                      <w:sz w:val="18"/>
                    </w:rPr>
                    <w:t xml:space="preserve"> 扫描乐器二维码打开微信小程序。</w:t>
                  </w:r>
                  <w:r>
                    <w:br/>
                  </w:r>
                  <w:r>
                    <w:rPr>
                      <w:rFonts w:ascii="仿宋_GB2312" w:hAnsi="仿宋_GB2312" w:cs="仿宋_GB2312" w:eastAsia="仿宋_GB2312"/>
                      <w:sz w:val="18"/>
                    </w:rPr>
                    <w:t xml:space="preserve"> 练习曲一、练习曲二、练习曲《玛丽有只小羊羔》、练习曲《划小船》、练习曲《粉刷匠》、练习曲《小熊和洋娃娃跳舞》、练习曲《小鼓手进行曲》第一声部、练习曲《小鼓手进行曲》第二声部、练习曲《小鼓手进行曲》合奏、练习曲《摇篮曲》、练习曲《扬基歌》、练习曲《钟声响亮》、练习曲《火车开了》、练习曲《小红帽》、练习曲《铃儿响叮当》合奏、习曲《铃儿响叮当》第一声部、练习曲《铃儿响叮当》第二声、部勇敢的鄂伦春练习曲《丰收之歌》第一声部、练习曲《丰收之歌》第二声部、练习曲《丰收之歌》、合奏练习曲《哦，苏珊娜》、练习曲《红河谷》、练习曲《牧童》、练习曲《亲爱的回声》、练习曲《无锡景》、练习曲《念故乡》第二声部、练习曲《念故乡》第三声部、练习曲《念故乡》合奏、练习曲《念故乡》第一声部、练习曲一、练习曲《春天来了》、练习曲《竹马》、练习曲《城墙上跑马》、练习曲《青年友谊圆舞曲》、练习曲《丰收之歌》、练习曲《美丽的草原我的家》、练习曲《快乐的农夫》、练习曲《故乡的亲人》、练习曲《哈啰！哈啰！》第一声部等不低于30个视频与曲谱双展现形式教程。</w:t>
                  </w:r>
                  <w:r>
                    <w:br/>
                  </w:r>
                  <w:r>
                    <w:br/>
                  </w:r>
                  <w:r>
                    <w:rPr>
                      <w:rFonts w:ascii="仿宋_GB2312" w:hAnsi="仿宋_GB2312" w:cs="仿宋_GB2312" w:eastAsia="仿宋_GB2312"/>
                      <w:sz w:val="18"/>
                    </w:rPr>
                    <w:t xml:space="preserve"> 以上所有教程均为视频与曲谱双展现形式、内容为乐器指法与曲谱同步高亮显示，视频播放倍速：0.5、0.75、1.0、1.25、1.5、2.0倍速可调节。</w:t>
                  </w:r>
                  <w:r>
                    <w:br/>
                  </w:r>
                  <w:r>
                    <w:rPr>
                      <w:rFonts w:ascii="仿宋_GB2312" w:hAnsi="仿宋_GB2312" w:cs="仿宋_GB2312" w:eastAsia="仿宋_GB2312"/>
                      <w:sz w:val="18"/>
                    </w:rPr>
                    <w:t xml:space="preserve"> 所有视频支持收藏到自己收藏夹、以及分享到微信好友。</w:t>
                  </w:r>
                  <w:r>
                    <w:br/>
                  </w:r>
                  <w:r>
                    <w:br/>
                  </w:r>
                  <w:r>
                    <w:rPr>
                      <w:rFonts w:ascii="仿宋_GB2312" w:hAnsi="仿宋_GB2312" w:cs="仿宋_GB2312" w:eastAsia="仿宋_GB2312"/>
                      <w:sz w:val="18"/>
                    </w:rPr>
                    <w:t xml:space="preserve"> 学习足迹：可查看近期学习过的教程列表、以及查看收藏列表的教程、教程状态支持查看包含正常、已下架。</w:t>
                  </w:r>
                  <w:r>
                    <w:br/>
                  </w:r>
                  <w:r>
                    <w:rPr>
                      <w:rFonts w:ascii="仿宋_GB2312" w:hAnsi="仿宋_GB2312" w:cs="仿宋_GB2312" w:eastAsia="仿宋_GB2312"/>
                      <w:sz w:val="18"/>
                    </w:rPr>
                    <w:t xml:space="preserve"> 今日推荐：包含系统推送的教程列表、支持名称搜索进行快速查询。</w:t>
                  </w:r>
                  <w:r>
                    <w:br/>
                  </w:r>
                  <w:r>
                    <w:br/>
                  </w:r>
                  <w:r>
                    <w:rPr>
                      <w:rFonts w:ascii="仿宋_GB2312" w:hAnsi="仿宋_GB2312" w:cs="仿宋_GB2312" w:eastAsia="仿宋_GB2312"/>
                      <w:sz w:val="18"/>
                    </w:rPr>
                    <w:t xml:space="preserve"> 功能：</w:t>
                  </w:r>
                  <w:r>
                    <w:br/>
                  </w:r>
                  <w:r>
                    <w:rPr>
                      <w:rFonts w:ascii="仿宋_GB2312" w:hAnsi="仿宋_GB2312" w:cs="仿宋_GB2312" w:eastAsia="仿宋_GB2312"/>
                      <w:sz w:val="18"/>
                    </w:rPr>
                    <w:t xml:space="preserve"> 1、包含查看历史浏览记录，进行反复练习。</w:t>
                  </w:r>
                  <w:r>
                    <w:br/>
                  </w:r>
                  <w:r>
                    <w:rPr>
                      <w:rFonts w:ascii="仿宋_GB2312" w:hAnsi="仿宋_GB2312" w:cs="仿宋_GB2312" w:eastAsia="仿宋_GB2312"/>
                      <w:sz w:val="18"/>
                    </w:rPr>
                    <w:t xml:space="preserve"> 2、▲帮助与反馈：可将使用中的问题已文字+图片形式进行反馈，附联系方式方便技术人员回访、以及二维码添加厂家技术进行指导（提供产品功能截图或官网截图佐证此条参数）。</w:t>
                  </w:r>
                  <w:r>
                    <w:br/>
                  </w:r>
                  <w:r>
                    <w:rPr>
                      <w:rFonts w:ascii="仿宋_GB2312" w:hAnsi="仿宋_GB2312" w:cs="仿宋_GB2312" w:eastAsia="仿宋_GB2312"/>
                      <w:sz w:val="18"/>
                    </w:rPr>
                    <w:t xml:space="preserve"> 3、学习中心：支持查看所学习教程列表、时常、百分比。</w:t>
                  </w:r>
                  <w:r>
                    <w:br/>
                  </w:r>
                  <w:r>
                    <w:rPr>
                      <w:rFonts w:ascii="仿宋_GB2312" w:hAnsi="仿宋_GB2312" w:cs="仿宋_GB2312" w:eastAsia="仿宋_GB2312"/>
                      <w:sz w:val="18"/>
                    </w:rPr>
                    <w:t xml:space="preserve"> 4、学习统计：支持查看累计学习时长、累计学习次数信息。</w:t>
                  </w:r>
                  <w:r>
                    <w:br/>
                  </w:r>
                  <w:r>
                    <w:rPr>
                      <w:rFonts w:ascii="仿宋_GB2312" w:hAnsi="仿宋_GB2312" w:cs="仿宋_GB2312" w:eastAsia="仿宋_GB2312"/>
                      <w:sz w:val="18"/>
                    </w:rPr>
                    <w:t xml:space="preserve"> 5、学习数据：可以日、周、月为单位进行查看。</w:t>
                  </w:r>
                  <w:r>
                    <w:br/>
                  </w:r>
                  <w:r>
                    <w:rPr>
                      <w:rFonts w:ascii="仿宋_GB2312" w:hAnsi="仿宋_GB2312" w:cs="仿宋_GB2312" w:eastAsia="仿宋_GB2312"/>
                      <w:sz w:val="18"/>
                    </w:rPr>
                    <w:t xml:space="preserve"> 6、个人信息管理：可上传头像、填写名称、性别、生日、微信号、手机号、绑定教学设备等。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葫芦丝</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一、硬件部分：</w:t>
                  </w:r>
                  <w:r>
                    <w:br/>
                  </w:r>
                  <w:r>
                    <w:rPr>
                      <w:rFonts w:ascii="仿宋_GB2312" w:hAnsi="仿宋_GB2312" w:cs="仿宋_GB2312" w:eastAsia="仿宋_GB2312"/>
                      <w:sz w:val="18"/>
                    </w:rPr>
                    <w:t xml:space="preserve"> 1.中音C调、12孔</w:t>
                  </w:r>
                  <w:r>
                    <w:br/>
                  </w:r>
                  <w:r>
                    <w:rPr>
                      <w:rFonts w:ascii="仿宋_GB2312" w:hAnsi="仿宋_GB2312" w:cs="仿宋_GB2312" w:eastAsia="仿宋_GB2312"/>
                      <w:sz w:val="18"/>
                    </w:rPr>
                    <w:t xml:space="preserve"> 2.材质：天然紫竹</w:t>
                  </w:r>
                  <w:r>
                    <w:br/>
                  </w:r>
                  <w:r>
                    <w:rPr>
                      <w:rFonts w:ascii="仿宋_GB2312" w:hAnsi="仿宋_GB2312" w:cs="仿宋_GB2312" w:eastAsia="仿宋_GB2312"/>
                      <w:sz w:val="18"/>
                    </w:rPr>
                    <w:t xml:space="preserve"> 3.颜色：金黄色</w:t>
                  </w:r>
                  <w:r>
                    <w:br/>
                  </w:r>
                  <w:r>
                    <w:rPr>
                      <w:rFonts w:ascii="仿宋_GB2312" w:hAnsi="仿宋_GB2312" w:cs="仿宋_GB2312" w:eastAsia="仿宋_GB2312"/>
                      <w:sz w:val="18"/>
                    </w:rPr>
                    <w:t xml:space="preserve"> 普通型可拆三音葫芦丝</w:t>
                  </w:r>
                  <w:r>
                    <w:br/>
                  </w:r>
                  <w:r>
                    <w:br/>
                  </w:r>
                  <w:r>
                    <w:rPr>
                      <w:rFonts w:ascii="仿宋_GB2312" w:hAnsi="仿宋_GB2312" w:cs="仿宋_GB2312" w:eastAsia="仿宋_GB2312"/>
                      <w:sz w:val="18"/>
                    </w:rPr>
                    <w:t xml:space="preserve"> 二、葫芦丝授课系统部分：</w:t>
                  </w:r>
                  <w:r>
                    <w:br/>
                  </w:r>
                  <w:r>
                    <w:rPr>
                      <w:rFonts w:ascii="仿宋_GB2312" w:hAnsi="仿宋_GB2312" w:cs="仿宋_GB2312" w:eastAsia="仿宋_GB2312"/>
                      <w:sz w:val="18"/>
                    </w:rPr>
                    <w:t xml:space="preserve"> 扫描乐器二维码打开微信小程序。</w:t>
                  </w:r>
                  <w:r>
                    <w:br/>
                  </w:r>
                  <w:r>
                    <w:rPr>
                      <w:rFonts w:ascii="仿宋_GB2312" w:hAnsi="仿宋_GB2312" w:cs="仿宋_GB2312" w:eastAsia="仿宋_GB2312"/>
                      <w:sz w:val="18"/>
                    </w:rPr>
                    <w:t xml:space="preserve"> 葫芦丝教程包含：</w:t>
                  </w:r>
                  <w:r>
                    <w:br/>
                  </w:r>
                  <w:r>
                    <w:rPr>
                      <w:rFonts w:ascii="仿宋_GB2312" w:hAnsi="仿宋_GB2312" w:cs="仿宋_GB2312" w:eastAsia="仿宋_GB2312"/>
                      <w:sz w:val="18"/>
                    </w:rPr>
                    <w:t xml:space="preserve"> 练习1—低音“sol”的练习、练习2、练习3、练习4—低音“la”的练习、练习5、练习6、练习7低音的练习、练习8摇啊摇、练习9玛丽有只小羊羔、练习10do音的练习、练习11、练习12、练习13re音的练习、练习14mi音的练习、练习15吹起芦笙跳起舞、练习16sol音的练习、练习17其多列、练习18牧童、练习19唢呐配喇叭、练习20la音的练习、练习21农夫怨、练习22打水姑娘、练习23fa音的练习、练习24划小船练习、25山楂树、练习26红河谷、练习27草原上升起不落的太阳、练习28四季调、练习29月亮升起来、练习30摇篮曲、练习31低音mi的练习、练习32、练习33草原上升起不落的太阳、练习34康定情歌、练习35北风吹、练习36阿瓦人民唱新歌、练习37金孔雀轻轻跳、练习38摇篮曲等不低于38个视频与曲谱双展现形式教程。</w:t>
                  </w:r>
                  <w:r>
                    <w:br/>
                  </w:r>
                  <w:r>
                    <w:br/>
                  </w:r>
                  <w:r>
                    <w:rPr>
                      <w:rFonts w:ascii="仿宋_GB2312" w:hAnsi="仿宋_GB2312" w:cs="仿宋_GB2312" w:eastAsia="仿宋_GB2312"/>
                      <w:sz w:val="18"/>
                    </w:rPr>
                    <w:t xml:space="preserve"> 以上所有教程均为视频与曲谱双展现形式、内容为乐器指法与曲谱同步高亮显示，视频播放倍速：0.5、0.75、1.0、1.25、1.5、2.0倍速可调节。</w:t>
                  </w:r>
                  <w:r>
                    <w:br/>
                  </w:r>
                  <w:r>
                    <w:rPr>
                      <w:rFonts w:ascii="仿宋_GB2312" w:hAnsi="仿宋_GB2312" w:cs="仿宋_GB2312" w:eastAsia="仿宋_GB2312"/>
                      <w:sz w:val="18"/>
                    </w:rPr>
                    <w:t xml:space="preserve"> 所有视频支持收藏到自己收藏夹、以及分享到微信好友。</w:t>
                  </w:r>
                  <w:r>
                    <w:br/>
                  </w:r>
                  <w:r>
                    <w:br/>
                  </w:r>
                  <w:r>
                    <w:rPr>
                      <w:rFonts w:ascii="仿宋_GB2312" w:hAnsi="仿宋_GB2312" w:cs="仿宋_GB2312" w:eastAsia="仿宋_GB2312"/>
                      <w:sz w:val="18"/>
                    </w:rPr>
                    <w:t xml:space="preserve"> 学习足迹：可查看近期学习过的教程列表、以及查看收藏列表的教程、教程状态支持查看包含正常、已下架。</w:t>
                  </w:r>
                  <w:r>
                    <w:br/>
                  </w:r>
                  <w:r>
                    <w:rPr>
                      <w:rFonts w:ascii="仿宋_GB2312" w:hAnsi="仿宋_GB2312" w:cs="仿宋_GB2312" w:eastAsia="仿宋_GB2312"/>
                      <w:sz w:val="18"/>
                    </w:rPr>
                    <w:t xml:space="preserve"> 今日推荐：包含系统推送的教程列表、支持名称搜索进行快速查询。</w:t>
                  </w:r>
                  <w:r>
                    <w:br/>
                  </w:r>
                  <w:r>
                    <w:br/>
                  </w:r>
                  <w:r>
                    <w:rPr>
                      <w:rFonts w:ascii="仿宋_GB2312" w:hAnsi="仿宋_GB2312" w:cs="仿宋_GB2312" w:eastAsia="仿宋_GB2312"/>
                      <w:sz w:val="18"/>
                    </w:rPr>
                    <w:t xml:space="preserve"> 功能：</w:t>
                  </w:r>
                  <w:r>
                    <w:br/>
                  </w:r>
                  <w:r>
                    <w:rPr>
                      <w:rFonts w:ascii="仿宋_GB2312" w:hAnsi="仿宋_GB2312" w:cs="仿宋_GB2312" w:eastAsia="仿宋_GB2312"/>
                      <w:sz w:val="18"/>
                    </w:rPr>
                    <w:t xml:space="preserve"> 1、包含查看历史浏览记录，进行反复练习。</w:t>
                  </w:r>
                  <w:r>
                    <w:br/>
                  </w:r>
                  <w:r>
                    <w:rPr>
                      <w:rFonts w:ascii="仿宋_GB2312" w:hAnsi="仿宋_GB2312" w:cs="仿宋_GB2312" w:eastAsia="仿宋_GB2312"/>
                      <w:sz w:val="18"/>
                    </w:rPr>
                    <w:t xml:space="preserve"> 2、帮助与反馈：可将使用中的问题已文字+图片形式进行反馈，附联系方式方便技术人员回访、以及二维码添加厂家技术进行指导。</w:t>
                  </w:r>
                  <w:r>
                    <w:br/>
                  </w:r>
                  <w:r>
                    <w:rPr>
                      <w:rFonts w:ascii="仿宋_GB2312" w:hAnsi="仿宋_GB2312" w:cs="仿宋_GB2312" w:eastAsia="仿宋_GB2312"/>
                      <w:sz w:val="18"/>
                    </w:rPr>
                    <w:t xml:space="preserve"> 3、学习中心：支持查看所学习教程列表、时常、百分比。</w:t>
                  </w:r>
                  <w:r>
                    <w:br/>
                  </w:r>
                  <w:r>
                    <w:rPr>
                      <w:rFonts w:ascii="仿宋_GB2312" w:hAnsi="仿宋_GB2312" w:cs="仿宋_GB2312" w:eastAsia="仿宋_GB2312"/>
                      <w:sz w:val="18"/>
                    </w:rPr>
                    <w:t xml:space="preserve"> 4、学习统计：支持查看累计学习时长、累计学习次数信息。</w:t>
                  </w:r>
                  <w:r>
                    <w:br/>
                  </w:r>
                  <w:r>
                    <w:rPr>
                      <w:rFonts w:ascii="仿宋_GB2312" w:hAnsi="仿宋_GB2312" w:cs="仿宋_GB2312" w:eastAsia="仿宋_GB2312"/>
                      <w:sz w:val="18"/>
                    </w:rPr>
                    <w:t xml:space="preserve"> 5、学习数据：可以日、周、月为单位进行查看。</w:t>
                  </w:r>
                  <w:r>
                    <w:br/>
                  </w:r>
                  <w:r>
                    <w:rPr>
                      <w:rFonts w:ascii="仿宋_GB2312" w:hAnsi="仿宋_GB2312" w:cs="仿宋_GB2312" w:eastAsia="仿宋_GB2312"/>
                      <w:sz w:val="18"/>
                    </w:rPr>
                    <w:t xml:space="preserve"> 6、个人信息管理：可上传头像、填写名称、性别、生日、微信号、手机号、绑定教学设备等。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电子乐理键盘琴</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键    盘：采用高质量迷你键盘</w:t>
                  </w:r>
                  <w:r>
                    <w:br/>
                  </w:r>
                  <w:r>
                    <w:rPr>
                      <w:rFonts w:ascii="仿宋_GB2312" w:hAnsi="仿宋_GB2312" w:cs="仿宋_GB2312" w:eastAsia="仿宋_GB2312"/>
                      <w:sz w:val="18"/>
                    </w:rPr>
                    <w:t xml:space="preserve"> 键   位：圆形黑色按键，数量16个，每个按键对应具有升降号调节按键，可临时升降半个调。</w:t>
                  </w:r>
                  <w:r>
                    <w:br/>
                  </w:r>
                  <w:r>
                    <w:rPr>
                      <w:rFonts w:ascii="仿宋_GB2312" w:hAnsi="仿宋_GB2312" w:cs="仿宋_GB2312" w:eastAsia="仿宋_GB2312"/>
                      <w:sz w:val="18"/>
                    </w:rPr>
                    <w:t xml:space="preserve"> 节拍速度：可在40－280/每分钟范围可调</w:t>
                  </w:r>
                  <w:r>
                    <w:br/>
                  </w:r>
                  <w:r>
                    <w:rPr>
                      <w:rFonts w:ascii="仿宋_GB2312" w:hAnsi="仿宋_GB2312" w:cs="仿宋_GB2312" w:eastAsia="仿宋_GB2312"/>
                      <w:sz w:val="18"/>
                    </w:rPr>
                    <w:t xml:space="preserve"> 节拍选择：具有节拍快捷选择键四个，包含：2/4、3/4、4/4、6/8拍型。</w:t>
                  </w:r>
                  <w:r>
                    <w:br/>
                  </w:r>
                  <w:r>
                    <w:rPr>
                      <w:rFonts w:ascii="仿宋_GB2312" w:hAnsi="仿宋_GB2312" w:cs="仿宋_GB2312" w:eastAsia="仿宋_GB2312"/>
                      <w:sz w:val="18"/>
                    </w:rPr>
                    <w:t xml:space="preserve"> 复音数：≥16</w:t>
                  </w:r>
                  <w:r>
                    <w:br/>
                  </w:r>
                  <w:r>
                    <w:rPr>
                      <w:rFonts w:ascii="仿宋_GB2312" w:hAnsi="仿宋_GB2312" w:cs="仿宋_GB2312" w:eastAsia="仿宋_GB2312"/>
                      <w:sz w:val="18"/>
                    </w:rPr>
                    <w:t xml:space="preserve"> 音符升降：音符升半音、降半音、原音三级可调</w:t>
                  </w:r>
                  <w:r>
                    <w:br/>
                  </w:r>
                  <w:r>
                    <w:rPr>
                      <w:rFonts w:ascii="仿宋_GB2312" w:hAnsi="仿宋_GB2312" w:cs="仿宋_GB2312" w:eastAsia="仿宋_GB2312"/>
                      <w:sz w:val="18"/>
                    </w:rPr>
                    <w:t xml:space="preserve"> 指示灯：三色指示灯</w:t>
                  </w:r>
                  <w:r>
                    <w:br/>
                  </w:r>
                  <w:r>
                    <w:rPr>
                      <w:rFonts w:ascii="仿宋_GB2312" w:hAnsi="仿宋_GB2312" w:cs="仿宋_GB2312" w:eastAsia="仿宋_GB2312"/>
                      <w:sz w:val="18"/>
                    </w:rPr>
                    <w:t xml:space="preserve"> 音量控制：电子电位器控制、音量加减1-10级智能调节</w:t>
                  </w:r>
                  <w:r>
                    <w:br/>
                  </w:r>
                  <w:r>
                    <w:rPr>
                      <w:rFonts w:ascii="仿宋_GB2312" w:hAnsi="仿宋_GB2312" w:cs="仿宋_GB2312" w:eastAsia="仿宋_GB2312"/>
                      <w:sz w:val="18"/>
                    </w:rPr>
                    <w:t xml:space="preserve"> 五线谱表：一组可书写的高音谱表，谱表占硬件面积不低于3/4</w:t>
                  </w:r>
                  <w:r>
                    <w:br/>
                  </w:r>
                  <w:r>
                    <w:rPr>
                      <w:rFonts w:ascii="仿宋_GB2312" w:hAnsi="仿宋_GB2312" w:cs="仿宋_GB2312" w:eastAsia="仿宋_GB2312"/>
                      <w:sz w:val="18"/>
                    </w:rPr>
                    <w:t xml:space="preserve"> 耳    机：立体声迷你插孔（耳机/输出）</w:t>
                  </w:r>
                  <w:r>
                    <w:br/>
                  </w:r>
                  <w:r>
                    <w:rPr>
                      <w:rFonts w:ascii="仿宋_GB2312" w:hAnsi="仿宋_GB2312" w:cs="仿宋_GB2312" w:eastAsia="仿宋_GB2312"/>
                      <w:sz w:val="18"/>
                    </w:rPr>
                    <w:t xml:space="preserve"> 电    源：适配器：USB电源适配器 5 V/500 mA (单独销售)</w:t>
                  </w:r>
                  <w:r>
                    <w:br/>
                  </w:r>
                  <w:r>
                    <w:rPr>
                      <w:rFonts w:ascii="仿宋_GB2312" w:hAnsi="仿宋_GB2312" w:cs="仿宋_GB2312" w:eastAsia="仿宋_GB2312"/>
                      <w:sz w:val="18"/>
                    </w:rPr>
                    <w:t xml:space="preserve">           电  池：四节"AA"级碱性(LR6), 锰 (R6) 或 Ni-MH 充电(HR6) 电池</w:t>
                  </w:r>
                  <w:r>
                    <w:br/>
                  </w:r>
                  <w:r>
                    <w:rPr>
                      <w:rFonts w:ascii="仿宋_GB2312" w:hAnsi="仿宋_GB2312" w:cs="仿宋_GB2312" w:eastAsia="仿宋_GB2312"/>
                      <w:sz w:val="18"/>
                    </w:rPr>
                    <w:t xml:space="preserve"> 开    关：智能防漏电开关按键</w:t>
                  </w:r>
                  <w:r>
                    <w:br/>
                  </w:r>
                  <w:r>
                    <w:rPr>
                      <w:rFonts w:ascii="仿宋_GB2312" w:hAnsi="仿宋_GB2312" w:cs="仿宋_GB2312" w:eastAsia="仿宋_GB2312"/>
                      <w:sz w:val="18"/>
                    </w:rPr>
                    <w:t xml:space="preserve"> 尺    寸：460mmX180mmX25mm±10mm</w:t>
                  </w:r>
                  <w:r>
                    <w:br/>
                  </w:r>
                  <w:r>
                    <w:rPr>
                      <w:rFonts w:ascii="仿宋_GB2312" w:hAnsi="仿宋_GB2312" w:cs="仿宋_GB2312" w:eastAsia="仿宋_GB2312"/>
                      <w:sz w:val="18"/>
                    </w:rPr>
                    <w:t xml:space="preserve"> 功    率：6cmX1.2W</w:t>
                  </w:r>
                  <w:r>
                    <w:br/>
                  </w:r>
                  <w:r>
                    <w:rPr>
                      <w:rFonts w:ascii="仿宋_GB2312" w:hAnsi="仿宋_GB2312" w:cs="仿宋_GB2312" w:eastAsia="仿宋_GB2312"/>
                      <w:sz w:val="18"/>
                    </w:rPr>
                    <w:t xml:space="preserve"> 配    件：说明书、USB线。</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陶笛</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音色音质：高音明亮，中音柔和、圆润，低音浑厚，无啸叫、哑音等杂音</w:t>
                  </w:r>
                  <w:r>
                    <w:br/>
                  </w:r>
                  <w:r>
                    <w:rPr>
                      <w:rFonts w:ascii="仿宋_GB2312" w:hAnsi="仿宋_GB2312" w:cs="仿宋_GB2312" w:eastAsia="仿宋_GB2312"/>
                      <w:sz w:val="18"/>
                    </w:rPr>
                    <w:t xml:space="preserve"> 律制：采用十二平均律</w:t>
                  </w:r>
                  <w:r>
                    <w:br/>
                  </w:r>
                  <w:r>
                    <w:rPr>
                      <w:rFonts w:ascii="仿宋_GB2312" w:hAnsi="仿宋_GB2312" w:cs="仿宋_GB2312" w:eastAsia="仿宋_GB2312"/>
                      <w:sz w:val="18"/>
                    </w:rPr>
                    <w:t xml:space="preserve"> 标准音：a‵为440.00~442.55Hz</w:t>
                  </w:r>
                  <w:r>
                    <w:br/>
                  </w:r>
                  <w:r>
                    <w:rPr>
                      <w:rFonts w:ascii="仿宋_GB2312" w:hAnsi="仿宋_GB2312" w:cs="仿宋_GB2312" w:eastAsia="仿宋_GB2312"/>
                      <w:sz w:val="18"/>
                    </w:rPr>
                    <w:t xml:space="preserve"> 音域：单管少于一又二分之一个八度，多管少于两个八度</w:t>
                  </w:r>
                  <w:r>
                    <w:br/>
                  </w:r>
                  <w:r>
                    <w:rPr>
                      <w:rFonts w:ascii="仿宋_GB2312" w:hAnsi="仿宋_GB2312" w:cs="仿宋_GB2312" w:eastAsia="仿宋_GB2312"/>
                      <w:sz w:val="18"/>
                    </w:rPr>
                    <w:t xml:space="preserve"> 各音音准允许误差：-20~+20</w:t>
                  </w:r>
                  <w:r>
                    <w:br/>
                  </w:r>
                  <w:r>
                    <w:rPr>
                      <w:rFonts w:ascii="仿宋_GB2312" w:hAnsi="仿宋_GB2312" w:cs="仿宋_GB2312" w:eastAsia="仿宋_GB2312"/>
                      <w:sz w:val="18"/>
                    </w:rPr>
                    <w:t xml:space="preserve"> 相邻两音音准误差之差：≤10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吉他</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1．面板、背侧板：沙比利；琴颈：那都；指板、琴码：玫瑰木；完成：哑光。2．采用十二平均律，标准音为为440HZ，符QB/T 1153-2014的要求。3．有效弦长648mm，指板上宽41.5±0.5mm,指板下宽53.5±0.5mm，指板表面光滑，品味标志可在第1、3、5、7、9、12、15、17、19品味的正面或侧面选择标示。4．各音的音准误差在负10正15个音分之内。5．弦器：半封闭弦钮。6．木材经过干燥处理，含水律不超过15%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电吉他</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音色：1个音量，1个音色</w:t>
                  </w:r>
                  <w:r>
                    <w:br/>
                  </w:r>
                  <w:r>
                    <w:rPr>
                      <w:rFonts w:ascii="仿宋_GB2312" w:hAnsi="仿宋_GB2312" w:cs="仿宋_GB2312" w:eastAsia="仿宋_GB2312"/>
                      <w:sz w:val="18"/>
                    </w:rPr>
                    <w:t xml:space="preserve"> 材质：桐木琴体，枫木琴颈，玫瑰木指板，白铜品丝，21品，3单单拾音器，五挡开关，6弦</w:t>
                  </w:r>
                  <w:r>
                    <w:br/>
                  </w:r>
                  <w:r>
                    <w:rPr>
                      <w:rFonts w:ascii="仿宋_GB2312" w:hAnsi="仿宋_GB2312" w:cs="仿宋_GB2312" w:eastAsia="仿宋_GB2312"/>
                      <w:sz w:val="18"/>
                    </w:rPr>
                    <w:t xml:space="preserve"> 表面：环保漆</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电贝司</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桐木琴体，枫木琴颈，玫瑰木指板，白铜品丝，21品，单拾音器，四弦。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专用音箱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内置逼真的电子管箱音色并附加了各种必备的效果器</w:t>
                  </w:r>
                  <w:r>
                    <w:br/>
                  </w:r>
                  <w:r>
                    <w:rPr>
                      <w:rFonts w:ascii="仿宋_GB2312" w:hAnsi="仿宋_GB2312" w:cs="仿宋_GB2312" w:eastAsia="仿宋_GB2312"/>
                      <w:sz w:val="18"/>
                    </w:rPr>
                    <w:t xml:space="preserve"> 15种吉他音箱类型，3个贝斯音箱型号，3个针对电箱琴的麦克风模拟，以及为其他乐器使用的平直输入音色</w:t>
                  </w:r>
                  <w:r>
                    <w:br/>
                  </w:r>
                  <w:r>
                    <w:rPr>
                      <w:rFonts w:ascii="仿宋_GB2312" w:hAnsi="仿宋_GB2312" w:cs="仿宋_GB2312" w:eastAsia="仿宋_GB2312"/>
                      <w:sz w:val="18"/>
                    </w:rPr>
                    <w:t xml:space="preserve"> 支持用蓝牙功能播放音乐以及连接智能设备使用APP编辑器</w:t>
                  </w:r>
                  <w:r>
                    <w:br/>
                  </w:r>
                  <w:r>
                    <w:rPr>
                      <w:rFonts w:ascii="仿宋_GB2312" w:hAnsi="仿宋_GB2312" w:cs="仿宋_GB2312" w:eastAsia="仿宋_GB2312"/>
                      <w:sz w:val="18"/>
                    </w:rPr>
                    <w:t xml:space="preserve"> 采用“Hi-Fi audio”扩展立体声技术的高保真音频回放</w:t>
                  </w:r>
                  <w:r>
                    <w:br/>
                  </w:r>
                  <w:r>
                    <w:rPr>
                      <w:rFonts w:ascii="仿宋_GB2312" w:hAnsi="仿宋_GB2312" w:cs="仿宋_GB2312" w:eastAsia="仿宋_GB2312"/>
                      <w:sz w:val="18"/>
                    </w:rPr>
                    <w:t xml:space="preserve"> 即插即用的USB音频接口用于录音和回放</w:t>
                  </w:r>
                  <w:r>
                    <w:br/>
                  </w:r>
                  <w:r>
                    <w:rPr>
                      <w:rFonts w:ascii="仿宋_GB2312" w:hAnsi="仿宋_GB2312" w:cs="仿宋_GB2312" w:eastAsia="仿宋_GB2312"/>
                      <w:sz w:val="18"/>
                    </w:rPr>
                    <w:t xml:space="preserve"> 为桌面和移动设备开发的专用APP</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箱鼓凳</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尺寸：300mm*300mm*450mm（误差±10mm）</w:t>
                  </w:r>
                  <w:r>
                    <w:br/>
                  </w:r>
                  <w:r>
                    <w:rPr>
                      <w:rFonts w:ascii="仿宋_GB2312" w:hAnsi="仿宋_GB2312" w:cs="仿宋_GB2312" w:eastAsia="仿宋_GB2312"/>
                      <w:sz w:val="18"/>
                    </w:rPr>
                    <w:t xml:space="preserve"> 材质：桦木箱体，水曲柳面，原木色。</w:t>
                  </w:r>
                  <w:r>
                    <w:br/>
                  </w:r>
                  <w:r>
                    <w:rPr>
                      <w:rFonts w:ascii="仿宋_GB2312" w:hAnsi="仿宋_GB2312" w:cs="仿宋_GB2312" w:eastAsia="仿宋_GB2312"/>
                      <w:sz w:val="18"/>
                    </w:rPr>
                    <w:t xml:space="preserve"> 音质：内置响弦音色细致，低音饱满。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大谱台</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适合所有乐器配套使用</w:t>
                  </w:r>
                  <w:r>
                    <w:br/>
                  </w:r>
                  <w:r>
                    <w:rPr>
                      <w:rFonts w:ascii="仿宋_GB2312" w:hAnsi="仿宋_GB2312" w:cs="仿宋_GB2312" w:eastAsia="仿宋_GB2312"/>
                      <w:sz w:val="18"/>
                    </w:rPr>
                    <w:t xml:space="preserve"> 材料：铁、铝合金、塑料</w:t>
                  </w:r>
                  <w:r>
                    <w:br/>
                  </w:r>
                  <w:r>
                    <w:rPr>
                      <w:rFonts w:ascii="仿宋_GB2312" w:hAnsi="仿宋_GB2312" w:cs="仿宋_GB2312" w:eastAsia="仿宋_GB2312"/>
                      <w:sz w:val="18"/>
                    </w:rPr>
                    <w:t xml:space="preserve"> 普板尺寸：500*340mm</w:t>
                  </w:r>
                  <w:r>
                    <w:br/>
                  </w:r>
                  <w:r>
                    <w:rPr>
                      <w:rFonts w:ascii="仿宋_GB2312" w:hAnsi="仿宋_GB2312" w:cs="仿宋_GB2312" w:eastAsia="仿宋_GB2312"/>
                      <w:sz w:val="18"/>
                    </w:rPr>
                    <w:t xml:space="preserve"> 整体高度：730-1400mm</w:t>
                  </w:r>
                  <w:r>
                    <w:br/>
                  </w:r>
                  <w:r>
                    <w:rPr>
                      <w:rFonts w:ascii="仿宋_GB2312" w:hAnsi="仿宋_GB2312" w:cs="仿宋_GB2312" w:eastAsia="仿宋_GB2312"/>
                      <w:sz w:val="18"/>
                    </w:rPr>
                    <w:t xml:space="preserve"> 外表处理工艺：静电喷粉</w:t>
                  </w:r>
                  <w:r>
                    <w:br/>
                  </w:r>
                  <w:r>
                    <w:rPr>
                      <w:rFonts w:ascii="仿宋_GB2312" w:hAnsi="仿宋_GB2312" w:cs="仿宋_GB2312" w:eastAsia="仿宋_GB2312"/>
                      <w:sz w:val="18"/>
                    </w:rPr>
                    <w:t xml:space="preserve"> 净重：1.85kg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成套打击乐器</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8寸非洲鼓4个</w:t>
                  </w:r>
                  <w:r>
                    <w:br/>
                  </w:r>
                  <w:r>
                    <w:rPr>
                      <w:rFonts w:ascii="仿宋_GB2312" w:hAnsi="仿宋_GB2312" w:cs="仿宋_GB2312" w:eastAsia="仿宋_GB2312"/>
                      <w:sz w:val="18"/>
                    </w:rPr>
                    <w:t xml:space="preserve"> 尺寸：鼓高≥425mm，鼓面直径≥200mm。</w:t>
                  </w:r>
                  <w:r>
                    <w:br/>
                  </w:r>
                  <w:r>
                    <w:rPr>
                      <w:rFonts w:ascii="仿宋_GB2312" w:hAnsi="仿宋_GB2312" w:cs="仿宋_GB2312" w:eastAsia="仿宋_GB2312"/>
                      <w:sz w:val="18"/>
                    </w:rPr>
                    <w:t xml:space="preserve"> 材质：塑料鼓腔水转印工艺，PVC鼓皮，喷涂铁质压圈，尼龙绑绳。</w:t>
                  </w:r>
                  <w:r>
                    <w:br/>
                  </w:r>
                  <w:r>
                    <w:rPr>
                      <w:rFonts w:ascii="仿宋_GB2312" w:hAnsi="仿宋_GB2312" w:cs="仿宋_GB2312" w:eastAsia="仿宋_GB2312"/>
                      <w:sz w:val="18"/>
                    </w:rPr>
                    <w:t xml:space="preserve"> 特质：音质稳定,使用轻便。材质科学化,音色不易受气候影响。</w:t>
                  </w:r>
                  <w:r>
                    <w:br/>
                  </w:r>
                  <w:r>
                    <w:rPr>
                      <w:rFonts w:ascii="仿宋_GB2312" w:hAnsi="仿宋_GB2312" w:cs="仿宋_GB2312" w:eastAsia="仿宋_GB2312"/>
                      <w:sz w:val="18"/>
                    </w:rPr>
                    <w:t xml:space="preserve"> 10寸非洲鼓4个</w:t>
                  </w:r>
                  <w:r>
                    <w:br/>
                  </w:r>
                  <w:r>
                    <w:rPr>
                      <w:rFonts w:ascii="仿宋_GB2312" w:hAnsi="仿宋_GB2312" w:cs="仿宋_GB2312" w:eastAsia="仿宋_GB2312"/>
                      <w:sz w:val="18"/>
                    </w:rPr>
                    <w:t xml:space="preserve"> 尺寸：鼓高≥475mm，鼓面直径≥250mm。</w:t>
                  </w:r>
                  <w:r>
                    <w:br/>
                  </w:r>
                  <w:r>
                    <w:rPr>
                      <w:rFonts w:ascii="仿宋_GB2312" w:hAnsi="仿宋_GB2312" w:cs="仿宋_GB2312" w:eastAsia="仿宋_GB2312"/>
                      <w:sz w:val="18"/>
                    </w:rPr>
                    <w:t xml:space="preserve"> 材质：塑料鼓腔水转印工艺，PVC鼓皮，喷涂铁质压圈，尼龙绑绳。</w:t>
                  </w:r>
                  <w:r>
                    <w:br/>
                  </w:r>
                  <w:r>
                    <w:rPr>
                      <w:rFonts w:ascii="仿宋_GB2312" w:hAnsi="仿宋_GB2312" w:cs="仿宋_GB2312" w:eastAsia="仿宋_GB2312"/>
                      <w:sz w:val="18"/>
                    </w:rPr>
                    <w:t xml:space="preserve"> 特质：音质稳定,使用轻便。材质科学化,音色不易受气候影响。</w:t>
                  </w:r>
                  <w:r>
                    <w:br/>
                  </w:r>
                  <w:r>
                    <w:rPr>
                      <w:rFonts w:ascii="仿宋_GB2312" w:hAnsi="仿宋_GB2312" w:cs="仿宋_GB2312" w:eastAsia="仿宋_GB2312"/>
                      <w:sz w:val="18"/>
                    </w:rPr>
                    <w:t xml:space="preserve"> 12寸中国鼓2个</w:t>
                  </w:r>
                  <w:r>
                    <w:br/>
                  </w:r>
                  <w:r>
                    <w:rPr>
                      <w:rFonts w:ascii="仿宋_GB2312" w:hAnsi="仿宋_GB2312" w:cs="仿宋_GB2312" w:eastAsia="仿宋_GB2312"/>
                      <w:sz w:val="18"/>
                    </w:rPr>
                    <w:t xml:space="preserve"> 尺寸：鼓高≥230mm，鼓面直径≥440mm，架高≥820mm。</w:t>
                  </w:r>
                  <w:r>
                    <w:br/>
                  </w:r>
                  <w:r>
                    <w:rPr>
                      <w:rFonts w:ascii="仿宋_GB2312" w:hAnsi="仿宋_GB2312" w:cs="仿宋_GB2312" w:eastAsia="仿宋_GB2312"/>
                      <w:sz w:val="18"/>
                    </w:rPr>
                    <w:t xml:space="preserve"> 材质：段木鼓身，NC底漆+NC面漆，黄牛皮，电镀铆钉，榉木架子。</w:t>
                  </w:r>
                  <w:r>
                    <w:br/>
                  </w:r>
                  <w:r>
                    <w:rPr>
                      <w:rFonts w:ascii="仿宋_GB2312" w:hAnsi="仿宋_GB2312" w:cs="仿宋_GB2312" w:eastAsia="仿宋_GB2312"/>
                      <w:sz w:val="18"/>
                    </w:rPr>
                    <w:t xml:space="preserve"> 特质：调门偏高，传统中式乐器，榉木鼓架，精量于适合儿童的演奏高度。</w:t>
                  </w:r>
                  <w:r>
                    <w:br/>
                  </w:r>
                  <w:r>
                    <w:rPr>
                      <w:rFonts w:ascii="仿宋_GB2312" w:hAnsi="仿宋_GB2312" w:cs="仿宋_GB2312" w:eastAsia="仿宋_GB2312"/>
                      <w:sz w:val="18"/>
                    </w:rPr>
                    <w:t xml:space="preserve"> 10寸小军鼓1个</w:t>
                  </w:r>
                  <w:r>
                    <w:br/>
                  </w:r>
                  <w:r>
                    <w:rPr>
                      <w:rFonts w:ascii="仿宋_GB2312" w:hAnsi="仿宋_GB2312" w:cs="仿宋_GB2312" w:eastAsia="仿宋_GB2312"/>
                      <w:sz w:val="18"/>
                    </w:rPr>
                    <w:t xml:space="preserve"> 尺寸：鼓高≥137mm，鼓面直径≥268mm。</w:t>
                  </w:r>
                  <w:r>
                    <w:br/>
                  </w:r>
                  <w:r>
                    <w:rPr>
                      <w:rFonts w:ascii="仿宋_GB2312" w:hAnsi="仿宋_GB2312" w:cs="仿宋_GB2312" w:eastAsia="仿宋_GB2312"/>
                      <w:sz w:val="18"/>
                    </w:rPr>
                    <w:t xml:space="preserve"> 材质：银色鼓圈，黑色喷涂压圈，电镀配件，聚酯皮鼓面。</w:t>
                  </w:r>
                  <w:r>
                    <w:br/>
                  </w:r>
                  <w:r>
                    <w:rPr>
                      <w:rFonts w:ascii="仿宋_GB2312" w:hAnsi="仿宋_GB2312" w:cs="仿宋_GB2312" w:eastAsia="仿宋_GB2312"/>
                      <w:sz w:val="18"/>
                    </w:rPr>
                    <w:t xml:space="preserve"> 特质：音色明亮，切割音强。鼓棒敲奏发声清晰，方便演奏。</w:t>
                  </w:r>
                  <w:r>
                    <w:br/>
                  </w:r>
                  <w:r>
                    <w:rPr>
                      <w:rFonts w:ascii="仿宋_GB2312" w:hAnsi="仿宋_GB2312" w:cs="仿宋_GB2312" w:eastAsia="仿宋_GB2312"/>
                      <w:sz w:val="18"/>
                    </w:rPr>
                    <w:t xml:space="preserve"> 10寸地鼓2个</w:t>
                  </w:r>
                  <w:r>
                    <w:br/>
                  </w:r>
                  <w:r>
                    <w:rPr>
                      <w:rFonts w:ascii="仿宋_GB2312" w:hAnsi="仿宋_GB2312" w:cs="仿宋_GB2312" w:eastAsia="仿宋_GB2312"/>
                      <w:sz w:val="18"/>
                    </w:rPr>
                    <w:t xml:space="preserve"> 尺寸：鼓高≥190mm，鼓面直径≥255mm。</w:t>
                  </w:r>
                  <w:r>
                    <w:br/>
                  </w:r>
                  <w:r>
                    <w:rPr>
                      <w:rFonts w:ascii="仿宋_GB2312" w:hAnsi="仿宋_GB2312" w:cs="仿宋_GB2312" w:eastAsia="仿宋_GB2312"/>
                      <w:sz w:val="18"/>
                    </w:rPr>
                    <w:t xml:space="preserve"> 材质：桦木鼓圈，尼龙带，塑料鼓角，NC底漆，NC面漆，厚羊皮鼓面。</w:t>
                  </w:r>
                  <w:r>
                    <w:br/>
                  </w:r>
                  <w:r>
                    <w:rPr>
                      <w:rFonts w:ascii="仿宋_GB2312" w:hAnsi="仿宋_GB2312" w:cs="仿宋_GB2312" w:eastAsia="仿宋_GB2312"/>
                      <w:sz w:val="18"/>
                    </w:rPr>
                    <w:t xml:space="preserve"> 特质：皮质鼓面音色饱满，温暖。鼓棒敲奏鼓面及鼓边可演奏出不同的音色效果。</w:t>
                  </w:r>
                  <w:r>
                    <w:br/>
                  </w:r>
                  <w:r>
                    <w:rPr>
                      <w:rFonts w:ascii="仿宋_GB2312" w:hAnsi="仿宋_GB2312" w:cs="仿宋_GB2312" w:eastAsia="仿宋_GB2312"/>
                      <w:sz w:val="18"/>
                    </w:rPr>
                    <w:t xml:space="preserve"> 8寸手鼓8个</w:t>
                  </w:r>
                  <w:r>
                    <w:br/>
                  </w:r>
                  <w:r>
                    <w:rPr>
                      <w:rFonts w:ascii="仿宋_GB2312" w:hAnsi="仿宋_GB2312" w:cs="仿宋_GB2312" w:eastAsia="仿宋_GB2312"/>
                      <w:sz w:val="18"/>
                    </w:rPr>
                    <w:t xml:space="preserve"> 尺寸：鼓面直径≥204mm。</w:t>
                  </w:r>
                  <w:r>
                    <w:br/>
                  </w:r>
                  <w:r>
                    <w:rPr>
                      <w:rFonts w:ascii="仿宋_GB2312" w:hAnsi="仿宋_GB2312" w:cs="仿宋_GB2312" w:eastAsia="仿宋_GB2312"/>
                      <w:sz w:val="18"/>
                    </w:rPr>
                    <w:t xml:space="preserve"> 材质：桦木4层鼓圈，NC底漆+NC面漆，本色（厚羊皮），皮革条，铜泡钉。</w:t>
                  </w:r>
                  <w:r>
                    <w:br/>
                  </w:r>
                  <w:r>
                    <w:rPr>
                      <w:rFonts w:ascii="仿宋_GB2312" w:hAnsi="仿宋_GB2312" w:cs="仿宋_GB2312" w:eastAsia="仿宋_GB2312"/>
                      <w:sz w:val="18"/>
                    </w:rPr>
                    <w:t xml:space="preserve"> 特质：丰富的低音和清脆的高音音色，鼓圈凹槽方便演奏者拿取，确保演奏舒适。需配备收纳盒。</w:t>
                  </w:r>
                  <w:r>
                    <w:br/>
                  </w:r>
                  <w:r>
                    <w:rPr>
                      <w:rFonts w:ascii="仿宋_GB2312" w:hAnsi="仿宋_GB2312" w:cs="仿宋_GB2312" w:eastAsia="仿宋_GB2312"/>
                      <w:sz w:val="18"/>
                    </w:rPr>
                    <w:t xml:space="preserve"> 8寸铃鼓8个</w:t>
                  </w:r>
                  <w:r>
                    <w:br/>
                  </w:r>
                  <w:r>
                    <w:rPr>
                      <w:rFonts w:ascii="仿宋_GB2312" w:hAnsi="仿宋_GB2312" w:cs="仿宋_GB2312" w:eastAsia="仿宋_GB2312"/>
                      <w:sz w:val="18"/>
                    </w:rPr>
                    <w:t xml:space="preserve"> 材质：鼓面直径≥204mm。</w:t>
                  </w:r>
                  <w:r>
                    <w:br/>
                  </w:r>
                  <w:r>
                    <w:rPr>
                      <w:rFonts w:ascii="仿宋_GB2312" w:hAnsi="仿宋_GB2312" w:cs="仿宋_GB2312" w:eastAsia="仿宋_GB2312"/>
                      <w:sz w:val="18"/>
                    </w:rPr>
                    <w:t xml:space="preserve"> 材质：桦木4层鼓圈，NC底漆+NC面漆，本色（厚羊皮），铁质电镀镲片，皮革条，铜泡钉。</w:t>
                  </w:r>
                  <w:r>
                    <w:br/>
                  </w:r>
                  <w:r>
                    <w:rPr>
                      <w:rFonts w:ascii="仿宋_GB2312" w:hAnsi="仿宋_GB2312" w:cs="仿宋_GB2312" w:eastAsia="仿宋_GB2312"/>
                      <w:sz w:val="18"/>
                    </w:rPr>
                    <w:t xml:space="preserve"> 特质：鼓面音质饱满，钢制铃片音色高亮、延音效果好。需配备收纳盒。</w:t>
                  </w:r>
                  <w:r>
                    <w:br/>
                  </w:r>
                  <w:r>
                    <w:rPr>
                      <w:rFonts w:ascii="仿宋_GB2312" w:hAnsi="仿宋_GB2312" w:cs="仿宋_GB2312" w:eastAsia="仿宋_GB2312"/>
                      <w:sz w:val="18"/>
                    </w:rPr>
                    <w:t xml:space="preserve"> 刮胡8副</w:t>
                  </w:r>
                  <w:r>
                    <w:br/>
                  </w:r>
                  <w:r>
                    <w:rPr>
                      <w:rFonts w:ascii="仿宋_GB2312" w:hAnsi="仿宋_GB2312" w:cs="仿宋_GB2312" w:eastAsia="仿宋_GB2312"/>
                      <w:sz w:val="18"/>
                    </w:rPr>
                    <w:t xml:space="preserve"> 尺寸：长≥140mm。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特质：音色明亮，穿透力强。可敲奏、刮奏。</w:t>
                  </w:r>
                  <w:r>
                    <w:br/>
                  </w:r>
                  <w:r>
                    <w:rPr>
                      <w:rFonts w:ascii="仿宋_GB2312" w:hAnsi="仿宋_GB2312" w:cs="仿宋_GB2312" w:eastAsia="仿宋_GB2312"/>
                      <w:sz w:val="18"/>
                    </w:rPr>
                    <w:t xml:space="preserve"> 圆舞板8对</w:t>
                  </w:r>
                  <w:r>
                    <w:br/>
                  </w:r>
                  <w:r>
                    <w:rPr>
                      <w:rFonts w:ascii="仿宋_GB2312" w:hAnsi="仿宋_GB2312" w:cs="仿宋_GB2312" w:eastAsia="仿宋_GB2312"/>
                      <w:sz w:val="18"/>
                    </w:rPr>
                    <w:t xml:space="preserve"> 尺寸：直径≥57mm。</w:t>
                  </w:r>
                  <w:r>
                    <w:br/>
                  </w:r>
                  <w:r>
                    <w:rPr>
                      <w:rFonts w:ascii="仿宋_GB2312" w:hAnsi="仿宋_GB2312" w:cs="仿宋_GB2312" w:eastAsia="仿宋_GB2312"/>
                      <w:sz w:val="18"/>
                    </w:rPr>
                    <w:t xml:space="preserve"> 材质：榉木，NC底漆+NC面漆，弹力绳子。</w:t>
                  </w:r>
                  <w:r>
                    <w:br/>
                  </w:r>
                  <w:r>
                    <w:rPr>
                      <w:rFonts w:ascii="仿宋_GB2312" w:hAnsi="仿宋_GB2312" w:cs="仿宋_GB2312" w:eastAsia="仿宋_GB2312"/>
                      <w:sz w:val="18"/>
                    </w:rPr>
                    <w:t xml:space="preserve"> 特质：传统木质乐器，音色干净，使用简单、方便演奏。</w:t>
                  </w:r>
                  <w:r>
                    <w:br/>
                  </w:r>
                  <w:r>
                    <w:rPr>
                      <w:rFonts w:ascii="仿宋_GB2312" w:hAnsi="仿宋_GB2312" w:cs="仿宋_GB2312" w:eastAsia="仿宋_GB2312"/>
                      <w:sz w:val="18"/>
                    </w:rPr>
                    <w:t xml:space="preserve"> 双响筒8副</w:t>
                  </w:r>
                  <w:r>
                    <w:br/>
                  </w:r>
                  <w:r>
                    <w:rPr>
                      <w:rFonts w:ascii="仿宋_GB2312" w:hAnsi="仿宋_GB2312" w:cs="仿宋_GB2312" w:eastAsia="仿宋_GB2312"/>
                      <w:sz w:val="18"/>
                    </w:rPr>
                    <w:t xml:space="preserve"> 尺寸：长≥190mm。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特质：木质乐器，音色干净、清脆。螺纹处刮奏即发出长音音效。</w:t>
                  </w:r>
                  <w:r>
                    <w:br/>
                  </w:r>
                  <w:r>
                    <w:rPr>
                      <w:rFonts w:ascii="仿宋_GB2312" w:hAnsi="仿宋_GB2312" w:cs="仿宋_GB2312" w:eastAsia="仿宋_GB2312"/>
                      <w:sz w:val="18"/>
                    </w:rPr>
                    <w:t xml:space="preserve"> 螺纹高低梆子8副</w:t>
                  </w:r>
                  <w:r>
                    <w:br/>
                  </w:r>
                  <w:r>
                    <w:rPr>
                      <w:rFonts w:ascii="仿宋_GB2312" w:hAnsi="仿宋_GB2312" w:cs="仿宋_GB2312" w:eastAsia="仿宋_GB2312"/>
                      <w:sz w:val="18"/>
                    </w:rPr>
                    <w:t xml:space="preserve"> 尺寸：长≥210mm。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特质：音色清脆，高音明亮，低音干净。分奏音质效果明显。</w:t>
                  </w:r>
                  <w:r>
                    <w:br/>
                  </w:r>
                  <w:r>
                    <w:rPr>
                      <w:rFonts w:ascii="仿宋_GB2312" w:hAnsi="仿宋_GB2312" w:cs="仿宋_GB2312" w:eastAsia="仿宋_GB2312"/>
                      <w:sz w:val="18"/>
                    </w:rPr>
                    <w:t xml:space="preserve"> 龙口梆子8副</w:t>
                  </w:r>
                  <w:r>
                    <w:br/>
                  </w:r>
                  <w:r>
                    <w:rPr>
                      <w:rFonts w:ascii="仿宋_GB2312" w:hAnsi="仿宋_GB2312" w:cs="仿宋_GB2312" w:eastAsia="仿宋_GB2312"/>
                      <w:sz w:val="18"/>
                    </w:rPr>
                    <w:t xml:space="preserve"> 尺寸：长≥ 200mm。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特质：中空包圆夹口，打棒敲击音色清脆，颗粒感强。</w:t>
                  </w:r>
                  <w:r>
                    <w:br/>
                  </w:r>
                  <w:r>
                    <w:rPr>
                      <w:rFonts w:ascii="仿宋_GB2312" w:hAnsi="仿宋_GB2312" w:cs="仿宋_GB2312" w:eastAsia="仿宋_GB2312"/>
                      <w:sz w:val="18"/>
                    </w:rPr>
                    <w:t xml:space="preserve"> 沙锤8对</w:t>
                  </w:r>
                  <w:r>
                    <w:br/>
                  </w:r>
                  <w:r>
                    <w:rPr>
                      <w:rFonts w:ascii="仿宋_GB2312" w:hAnsi="仿宋_GB2312" w:cs="仿宋_GB2312" w:eastAsia="仿宋_GB2312"/>
                      <w:sz w:val="18"/>
                    </w:rPr>
                    <w:t xml:space="preserve"> 尺寸：长≥200mm。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特质：手柄抓握感舒适，控制感好。音色饱满。需配备收纳盒。</w:t>
                  </w:r>
                  <w:r>
                    <w:br/>
                  </w:r>
                  <w:r>
                    <w:rPr>
                      <w:rFonts w:ascii="仿宋_GB2312" w:hAnsi="仿宋_GB2312" w:cs="仿宋_GB2312" w:eastAsia="仿宋_GB2312"/>
                      <w:sz w:val="18"/>
                    </w:rPr>
                    <w:t xml:space="preserve"> 沙蛋15对</w:t>
                  </w:r>
                  <w:r>
                    <w:br/>
                  </w:r>
                  <w:r>
                    <w:rPr>
                      <w:rFonts w:ascii="仿宋_GB2312" w:hAnsi="仿宋_GB2312" w:cs="仿宋_GB2312" w:eastAsia="仿宋_GB2312"/>
                      <w:sz w:val="18"/>
                    </w:rPr>
                    <w:t xml:space="preserve"> 尺寸：高：≥68mm、直径：≥48mm</w:t>
                  </w:r>
                  <w:r>
                    <w:br/>
                  </w:r>
                  <w:r>
                    <w:rPr>
                      <w:rFonts w:ascii="仿宋_GB2312" w:hAnsi="仿宋_GB2312" w:cs="仿宋_GB2312" w:eastAsia="仿宋_GB2312"/>
                      <w:sz w:val="18"/>
                    </w:rPr>
                    <w:t xml:space="preserve"> 材质：PS塑料颗粒。</w:t>
                  </w:r>
                  <w:r>
                    <w:br/>
                  </w:r>
                  <w:r>
                    <w:rPr>
                      <w:rFonts w:ascii="仿宋_GB2312" w:hAnsi="仿宋_GB2312" w:cs="仿宋_GB2312" w:eastAsia="仿宋_GB2312"/>
                      <w:sz w:val="18"/>
                    </w:rPr>
                    <w:t xml:space="preserve"> 特质：音色清透，音量高，投射力强。需配备收纳盒。</w:t>
                  </w:r>
                  <w:r>
                    <w:br/>
                  </w:r>
                  <w:r>
                    <w:rPr>
                      <w:rFonts w:ascii="仿宋_GB2312" w:hAnsi="仿宋_GB2312" w:cs="仿宋_GB2312" w:eastAsia="仿宋_GB2312"/>
                      <w:sz w:val="18"/>
                    </w:rPr>
                    <w:t xml:space="preserve"> 棒铃8个</w:t>
                  </w:r>
                  <w:r>
                    <w:br/>
                  </w:r>
                  <w:r>
                    <w:rPr>
                      <w:rFonts w:ascii="仿宋_GB2312" w:hAnsi="仿宋_GB2312" w:cs="仿宋_GB2312" w:eastAsia="仿宋_GB2312"/>
                      <w:sz w:val="18"/>
                    </w:rPr>
                    <w:t xml:space="preserve"> 尺寸：长≥210mm。</w:t>
                  </w:r>
                  <w:r>
                    <w:br/>
                  </w:r>
                  <w:r>
                    <w:rPr>
                      <w:rFonts w:ascii="仿宋_GB2312" w:hAnsi="仿宋_GB2312" w:cs="仿宋_GB2312" w:eastAsia="仿宋_GB2312"/>
                      <w:sz w:val="18"/>
                    </w:rPr>
                    <w:t xml:space="preserve"> 材质：榉木手柄，NC底漆+NC面漆。</w:t>
                  </w:r>
                  <w:r>
                    <w:br/>
                  </w:r>
                  <w:r>
                    <w:rPr>
                      <w:rFonts w:ascii="仿宋_GB2312" w:hAnsi="仿宋_GB2312" w:cs="仿宋_GB2312" w:eastAsia="仿宋_GB2312"/>
                      <w:sz w:val="18"/>
                    </w:rPr>
                    <w:t xml:space="preserve"> 特质：铃声音色饱满，丰富。手柄操作性强，确保动态控制，需配备收纳盒。</w:t>
                  </w:r>
                  <w:r>
                    <w:br/>
                  </w:r>
                  <w:r>
                    <w:rPr>
                      <w:rFonts w:ascii="仿宋_GB2312" w:hAnsi="仿宋_GB2312" w:cs="仿宋_GB2312" w:eastAsia="仿宋_GB2312"/>
                      <w:sz w:val="18"/>
                    </w:rPr>
                    <w:t xml:space="preserve"> 手摇铃10个</w:t>
                  </w:r>
                  <w:r>
                    <w:br/>
                  </w:r>
                  <w:r>
                    <w:rPr>
                      <w:rFonts w:ascii="仿宋_GB2312" w:hAnsi="仿宋_GB2312" w:cs="仿宋_GB2312" w:eastAsia="仿宋_GB2312"/>
                      <w:sz w:val="18"/>
                    </w:rPr>
                    <w:t xml:space="preserve"> 尺寸：长≥115mm。</w:t>
                  </w:r>
                  <w:r>
                    <w:br/>
                  </w:r>
                  <w:r>
                    <w:rPr>
                      <w:rFonts w:ascii="仿宋_GB2312" w:hAnsi="仿宋_GB2312" w:cs="仿宋_GB2312" w:eastAsia="仿宋_GB2312"/>
                      <w:sz w:val="18"/>
                    </w:rPr>
                    <w:t xml:space="preserve"> 材质：牛皮带子，金属电镀铃铛，榉木手柄，NC底漆+NC面漆。</w:t>
                  </w:r>
                  <w:r>
                    <w:br/>
                  </w:r>
                  <w:r>
                    <w:rPr>
                      <w:rFonts w:ascii="仿宋_GB2312" w:hAnsi="仿宋_GB2312" w:cs="仿宋_GB2312" w:eastAsia="仿宋_GB2312"/>
                      <w:sz w:val="18"/>
                    </w:rPr>
                    <w:t xml:space="preserve"> 特质：经典雪橇铃音色。科学的手握柄，铃声饱满。需配备收纳盒。</w:t>
                  </w:r>
                  <w:r>
                    <w:br/>
                  </w:r>
                  <w:r>
                    <w:rPr>
                      <w:rFonts w:ascii="仿宋_GB2312" w:hAnsi="仿宋_GB2312" w:cs="仿宋_GB2312" w:eastAsia="仿宋_GB2312"/>
                      <w:sz w:val="18"/>
                    </w:rPr>
                    <w:t xml:space="preserve"> 铜镲5副</w:t>
                  </w:r>
                  <w:r>
                    <w:br/>
                  </w:r>
                  <w:r>
                    <w:rPr>
                      <w:rFonts w:ascii="仿宋_GB2312" w:hAnsi="仿宋_GB2312" w:cs="仿宋_GB2312" w:eastAsia="仿宋_GB2312"/>
                      <w:sz w:val="18"/>
                    </w:rPr>
                    <w:t xml:space="preserve"> 尺寸：直径≥100mm。</w:t>
                  </w:r>
                  <w:r>
                    <w:br/>
                  </w:r>
                  <w:r>
                    <w:rPr>
                      <w:rFonts w:ascii="仿宋_GB2312" w:hAnsi="仿宋_GB2312" w:cs="仿宋_GB2312" w:eastAsia="仿宋_GB2312"/>
                      <w:sz w:val="18"/>
                    </w:rPr>
                    <w:t xml:space="preserve"> 材质：黄铜材质，尼龙带。</w:t>
                  </w:r>
                  <w:r>
                    <w:br/>
                  </w:r>
                  <w:r>
                    <w:rPr>
                      <w:rFonts w:ascii="仿宋_GB2312" w:hAnsi="仿宋_GB2312" w:cs="仿宋_GB2312" w:eastAsia="仿宋_GB2312"/>
                      <w:sz w:val="18"/>
                    </w:rPr>
                    <w:t xml:space="preserve"> 特质：传统中国乐器，纯铜镲片音色干净，延音长。需配备收纳盒。</w:t>
                  </w:r>
                  <w:r>
                    <w:br/>
                  </w:r>
                  <w:r>
                    <w:rPr>
                      <w:rFonts w:ascii="仿宋_GB2312" w:hAnsi="仿宋_GB2312" w:cs="仿宋_GB2312" w:eastAsia="仿宋_GB2312"/>
                      <w:sz w:val="18"/>
                    </w:rPr>
                    <w:t xml:space="preserve"> 铜锣1副</w:t>
                  </w:r>
                  <w:r>
                    <w:br/>
                  </w:r>
                  <w:r>
                    <w:rPr>
                      <w:rFonts w:ascii="仿宋_GB2312" w:hAnsi="仿宋_GB2312" w:cs="仿宋_GB2312" w:eastAsia="仿宋_GB2312"/>
                      <w:sz w:val="18"/>
                    </w:rPr>
                    <w:t xml:space="preserve"> 尺寸：直径≥180mm。</w:t>
                  </w:r>
                  <w:r>
                    <w:br/>
                  </w:r>
                  <w:r>
                    <w:rPr>
                      <w:rFonts w:ascii="仿宋_GB2312" w:hAnsi="仿宋_GB2312" w:cs="仿宋_GB2312" w:eastAsia="仿宋_GB2312"/>
                      <w:sz w:val="18"/>
                    </w:rPr>
                    <w:t xml:space="preserve"> 材质：黄铜材质，尼龙带。</w:t>
                  </w:r>
                  <w:r>
                    <w:br/>
                  </w:r>
                  <w:r>
                    <w:rPr>
                      <w:rFonts w:ascii="仿宋_GB2312" w:hAnsi="仿宋_GB2312" w:cs="仿宋_GB2312" w:eastAsia="仿宋_GB2312"/>
                      <w:sz w:val="18"/>
                    </w:rPr>
                    <w:t xml:space="preserve"> 特质：传统中式乐器，低音与边缘处高音相互结合，民族调性强。</w:t>
                  </w:r>
                  <w:r>
                    <w:br/>
                  </w:r>
                  <w:r>
                    <w:rPr>
                      <w:rFonts w:ascii="仿宋_GB2312" w:hAnsi="仿宋_GB2312" w:cs="仿宋_GB2312" w:eastAsia="仿宋_GB2312"/>
                      <w:sz w:val="18"/>
                    </w:rPr>
                    <w:t xml:space="preserve"> 铜碰钟8对</w:t>
                  </w:r>
                  <w:r>
                    <w:br/>
                  </w:r>
                  <w:r>
                    <w:rPr>
                      <w:rFonts w:ascii="仿宋_GB2312" w:hAnsi="仿宋_GB2312" w:cs="仿宋_GB2312" w:eastAsia="仿宋_GB2312"/>
                      <w:sz w:val="18"/>
                    </w:rPr>
                    <w:t xml:space="preserve"> 尺寸：长≥160mm。</w:t>
                  </w:r>
                  <w:r>
                    <w:br/>
                  </w:r>
                  <w:r>
                    <w:rPr>
                      <w:rFonts w:ascii="仿宋_GB2312" w:hAnsi="仿宋_GB2312" w:cs="仿宋_GB2312" w:eastAsia="仿宋_GB2312"/>
                      <w:sz w:val="18"/>
                    </w:rPr>
                    <w:t xml:space="preserve"> 材质：榉木手柄，黄铜碰钟，NC底漆+NC面漆。</w:t>
                  </w:r>
                  <w:r>
                    <w:br/>
                  </w:r>
                  <w:r>
                    <w:rPr>
                      <w:rFonts w:ascii="仿宋_GB2312" w:hAnsi="仿宋_GB2312" w:cs="仿宋_GB2312" w:eastAsia="仿宋_GB2312"/>
                      <w:sz w:val="18"/>
                    </w:rPr>
                    <w:t xml:space="preserve"> 特质：相互碰奏能发出明亮悠长的金属音质，乐器演奏中长音的最佳表现。</w:t>
                  </w:r>
                  <w:r>
                    <w:br/>
                  </w:r>
                  <w:r>
                    <w:rPr>
                      <w:rFonts w:ascii="仿宋_GB2312" w:hAnsi="仿宋_GB2312" w:cs="仿宋_GB2312" w:eastAsia="仿宋_GB2312"/>
                      <w:sz w:val="18"/>
                    </w:rPr>
                    <w:t xml:space="preserve"> 三角铁8副</w:t>
                  </w:r>
                  <w:r>
                    <w:br/>
                  </w:r>
                  <w:r>
                    <w:rPr>
                      <w:rFonts w:ascii="仿宋_GB2312" w:hAnsi="仿宋_GB2312" w:cs="仿宋_GB2312" w:eastAsia="仿宋_GB2312"/>
                      <w:sz w:val="18"/>
                    </w:rPr>
                    <w:t xml:space="preserve"> 尺寸：边长≥135mm。</w:t>
                  </w:r>
                  <w:r>
                    <w:br/>
                  </w:r>
                  <w:r>
                    <w:rPr>
                      <w:rFonts w:ascii="仿宋_GB2312" w:hAnsi="仿宋_GB2312" w:cs="仿宋_GB2312" w:eastAsia="仿宋_GB2312"/>
                      <w:sz w:val="18"/>
                    </w:rPr>
                    <w:t xml:space="preserve"> 材质：铁质镀硌，胶皮黑管。</w:t>
                  </w:r>
                  <w:r>
                    <w:br/>
                  </w:r>
                  <w:r>
                    <w:rPr>
                      <w:rFonts w:ascii="仿宋_GB2312" w:hAnsi="仿宋_GB2312" w:cs="仿宋_GB2312" w:eastAsia="仿宋_GB2312"/>
                      <w:sz w:val="18"/>
                    </w:rPr>
                    <w:t xml:space="preserve"> 特质：金属特质乐器，音色明亮，绵延。配备收纳架。</w:t>
                  </w:r>
                  <w:r>
                    <w:br/>
                  </w:r>
                  <w:r>
                    <w:rPr>
                      <w:rFonts w:ascii="仿宋_GB2312" w:hAnsi="仿宋_GB2312" w:cs="仿宋_GB2312" w:eastAsia="仿宋_GB2312"/>
                      <w:sz w:val="18"/>
                    </w:rPr>
                    <w:t xml:space="preserve"> 阿果果2副</w:t>
                  </w:r>
                  <w:r>
                    <w:br/>
                  </w:r>
                  <w:r>
                    <w:rPr>
                      <w:rFonts w:ascii="仿宋_GB2312" w:hAnsi="仿宋_GB2312" w:cs="仿宋_GB2312" w:eastAsia="仿宋_GB2312"/>
                      <w:sz w:val="18"/>
                    </w:rPr>
                    <w:t xml:space="preserve"> 尺寸：长≥245mm。</w:t>
                  </w:r>
                  <w:r>
                    <w:br/>
                  </w:r>
                  <w:r>
                    <w:rPr>
                      <w:rFonts w:ascii="仿宋_GB2312" w:hAnsi="仿宋_GB2312" w:cs="仿宋_GB2312" w:eastAsia="仿宋_GB2312"/>
                      <w:sz w:val="18"/>
                    </w:rPr>
                    <w:t xml:space="preserve"> 材质：铁质喷涂。</w:t>
                  </w:r>
                  <w:r>
                    <w:br/>
                  </w:r>
                  <w:r>
                    <w:rPr>
                      <w:rFonts w:ascii="仿宋_GB2312" w:hAnsi="仿宋_GB2312" w:cs="仿宋_GB2312" w:eastAsia="仿宋_GB2312"/>
                      <w:sz w:val="18"/>
                    </w:rPr>
                    <w:t xml:space="preserve"> 特质：音色明亮，两个音调对比强烈，适合双声部演奏。</w:t>
                  </w:r>
                  <w:r>
                    <w:br/>
                  </w:r>
                  <w:r>
                    <w:rPr>
                      <w:rFonts w:ascii="仿宋_GB2312" w:hAnsi="仿宋_GB2312" w:cs="仿宋_GB2312" w:eastAsia="仿宋_GB2312"/>
                      <w:sz w:val="18"/>
                    </w:rPr>
                    <w:t xml:space="preserve"> 音感钟1套</w:t>
                  </w:r>
                  <w:r>
                    <w:br/>
                  </w:r>
                  <w:r>
                    <w:rPr>
                      <w:rFonts w:ascii="仿宋_GB2312" w:hAnsi="仿宋_GB2312" w:cs="仿宋_GB2312" w:eastAsia="仿宋_GB2312"/>
                      <w:sz w:val="18"/>
                    </w:rPr>
                    <w:t xml:space="preserve"> 尺寸：直径≥80mm。</w:t>
                  </w:r>
                  <w:r>
                    <w:br/>
                  </w:r>
                  <w:r>
                    <w:rPr>
                      <w:rFonts w:ascii="仿宋_GB2312" w:hAnsi="仿宋_GB2312" w:cs="仿宋_GB2312" w:eastAsia="仿宋_GB2312"/>
                      <w:sz w:val="18"/>
                    </w:rPr>
                    <w:t xml:space="preserve"> 材质：金属铃，塑料底托。</w:t>
                  </w:r>
                  <w:r>
                    <w:br/>
                  </w:r>
                  <w:r>
                    <w:rPr>
                      <w:rFonts w:ascii="仿宋_GB2312" w:hAnsi="仿宋_GB2312" w:cs="仿宋_GB2312" w:eastAsia="仿宋_GB2312"/>
                      <w:sz w:val="18"/>
                    </w:rPr>
                    <w:t xml:space="preserve"> 特质：高音的八个音阶(do re mi fa sol la ti do'）音色明亮，易拿取。</w:t>
                  </w:r>
                  <w:r>
                    <w:br/>
                  </w:r>
                  <w:r>
                    <w:rPr>
                      <w:rFonts w:ascii="仿宋_GB2312" w:hAnsi="仿宋_GB2312" w:cs="仿宋_GB2312" w:eastAsia="仿宋_GB2312"/>
                      <w:sz w:val="18"/>
                    </w:rPr>
                    <w:t xml:space="preserve"> 专业合成键高音打琴1台</w:t>
                  </w:r>
                  <w:r>
                    <w:br/>
                  </w:r>
                  <w:r>
                    <w:rPr>
                      <w:rFonts w:ascii="仿宋_GB2312" w:hAnsi="仿宋_GB2312" w:cs="仿宋_GB2312" w:eastAsia="仿宋_GB2312"/>
                      <w:sz w:val="18"/>
                    </w:rPr>
                    <w:t xml:space="preserve"> 尺寸：长≥675mm，琴箱高≥40mm。</w:t>
                  </w:r>
                  <w:r>
                    <w:br/>
                  </w:r>
                  <w:r>
                    <w:rPr>
                      <w:rFonts w:ascii="仿宋_GB2312" w:hAnsi="仿宋_GB2312" w:cs="仿宋_GB2312" w:eastAsia="仿宋_GB2312"/>
                      <w:sz w:val="18"/>
                    </w:rPr>
                    <w:t xml:space="preserve"> 材质：橡木箱体，合成琴片，PU底漆+PU面漆。</w:t>
                  </w:r>
                  <w:r>
                    <w:br/>
                  </w:r>
                  <w:r>
                    <w:rPr>
                      <w:rFonts w:ascii="仿宋_GB2312" w:hAnsi="仿宋_GB2312" w:cs="仿宋_GB2312" w:eastAsia="仿宋_GB2312"/>
                      <w:sz w:val="18"/>
                    </w:rPr>
                    <w:t xml:space="preserve"> 特质：高音的七个音阶(do re mi fa sol la ti ）音色温润。</w:t>
                  </w:r>
                  <w:r>
                    <w:br/>
                  </w:r>
                  <w:r>
                    <w:rPr>
                      <w:rFonts w:ascii="仿宋_GB2312" w:hAnsi="仿宋_GB2312" w:cs="仿宋_GB2312" w:eastAsia="仿宋_GB2312"/>
                      <w:sz w:val="18"/>
                    </w:rPr>
                    <w:t xml:space="preserve"> 专业合成键中音打琴1台</w:t>
                  </w:r>
                  <w:r>
                    <w:br/>
                  </w:r>
                  <w:r>
                    <w:rPr>
                      <w:rFonts w:ascii="仿宋_GB2312" w:hAnsi="仿宋_GB2312" w:cs="仿宋_GB2312" w:eastAsia="仿宋_GB2312"/>
                      <w:sz w:val="18"/>
                    </w:rPr>
                    <w:t xml:space="preserve"> 尺寸：长≥690mm，琴箱高≥66mm。</w:t>
                  </w:r>
                  <w:r>
                    <w:br/>
                  </w:r>
                  <w:r>
                    <w:rPr>
                      <w:rFonts w:ascii="仿宋_GB2312" w:hAnsi="仿宋_GB2312" w:cs="仿宋_GB2312" w:eastAsia="仿宋_GB2312"/>
                      <w:sz w:val="18"/>
                    </w:rPr>
                    <w:t xml:space="preserve"> 材质：橡木箱体，合成琴片，PU底漆+PU面漆。</w:t>
                  </w:r>
                  <w:r>
                    <w:br/>
                  </w:r>
                  <w:r>
                    <w:rPr>
                      <w:rFonts w:ascii="仿宋_GB2312" w:hAnsi="仿宋_GB2312" w:cs="仿宋_GB2312" w:eastAsia="仿宋_GB2312"/>
                      <w:sz w:val="18"/>
                    </w:rPr>
                    <w:t xml:space="preserve"> 特质：中音的七个音阶(do re mi fa sol la ti ）音色温润。</w:t>
                  </w:r>
                  <w:r>
                    <w:br/>
                  </w:r>
                  <w:r>
                    <w:rPr>
                      <w:rFonts w:ascii="仿宋_GB2312" w:hAnsi="仿宋_GB2312" w:cs="仿宋_GB2312" w:eastAsia="仿宋_GB2312"/>
                      <w:sz w:val="18"/>
                    </w:rPr>
                    <w:t xml:space="preserve"> 专业合成键低音打琴1台</w:t>
                  </w:r>
                  <w:r>
                    <w:br/>
                  </w:r>
                  <w:r>
                    <w:rPr>
                      <w:rFonts w:ascii="仿宋_GB2312" w:hAnsi="仿宋_GB2312" w:cs="仿宋_GB2312" w:eastAsia="仿宋_GB2312"/>
                      <w:sz w:val="18"/>
                    </w:rPr>
                    <w:t xml:space="preserve"> 尺寸：长≥755mm，琴箱高≥335mm。</w:t>
                  </w:r>
                  <w:r>
                    <w:br/>
                  </w:r>
                  <w:r>
                    <w:rPr>
                      <w:rFonts w:ascii="仿宋_GB2312" w:hAnsi="仿宋_GB2312" w:cs="仿宋_GB2312" w:eastAsia="仿宋_GB2312"/>
                      <w:sz w:val="18"/>
                    </w:rPr>
                    <w:t xml:space="preserve"> 材质：橡木箱体，合成琴片，PU底漆+PU面漆。</w:t>
                  </w:r>
                  <w:r>
                    <w:br/>
                  </w:r>
                  <w:r>
                    <w:rPr>
                      <w:rFonts w:ascii="仿宋_GB2312" w:hAnsi="仿宋_GB2312" w:cs="仿宋_GB2312" w:eastAsia="仿宋_GB2312"/>
                      <w:sz w:val="18"/>
                    </w:rPr>
                    <w:t xml:space="preserve"> 特质：低音的七个音阶(do re mi fa sol la ti ）音色温润。</w:t>
                  </w:r>
                  <w:r>
                    <w:br/>
                  </w:r>
                  <w:r>
                    <w:rPr>
                      <w:rFonts w:ascii="仿宋_GB2312" w:hAnsi="仿宋_GB2312" w:cs="仿宋_GB2312" w:eastAsia="仿宋_GB2312"/>
                      <w:sz w:val="18"/>
                    </w:rPr>
                    <w:t xml:space="preserve"> 海鼓1个</w:t>
                  </w:r>
                  <w:r>
                    <w:br/>
                  </w:r>
                  <w:r>
                    <w:rPr>
                      <w:rFonts w:ascii="仿宋_GB2312" w:hAnsi="仿宋_GB2312" w:cs="仿宋_GB2312" w:eastAsia="仿宋_GB2312"/>
                      <w:sz w:val="18"/>
                    </w:rPr>
                    <w:t xml:space="preserve"> 尺寸：直径≥255mm。</w:t>
                  </w:r>
                  <w:r>
                    <w:br/>
                  </w:r>
                  <w:r>
                    <w:rPr>
                      <w:rFonts w:ascii="仿宋_GB2312" w:hAnsi="仿宋_GB2312" w:cs="仿宋_GB2312" w:eastAsia="仿宋_GB2312"/>
                      <w:sz w:val="18"/>
                    </w:rPr>
                    <w:t xml:space="preserve"> 材质：桦木鼓圈，NC底漆+NC面漆，蓝色丝带，电镀钢珠，聚酯透明鼓皮。</w:t>
                  </w:r>
                  <w:r>
                    <w:br/>
                  </w:r>
                  <w:r>
                    <w:rPr>
                      <w:rFonts w:ascii="仿宋_GB2312" w:hAnsi="仿宋_GB2312" w:cs="仿宋_GB2312" w:eastAsia="仿宋_GB2312"/>
                      <w:sz w:val="18"/>
                    </w:rPr>
                    <w:t xml:space="preserve"> 特质：模拟海浪的音色效果，封闭的鼓圈可自由控制，制造舒缓的音色。</w:t>
                  </w:r>
                  <w:r>
                    <w:br/>
                  </w:r>
                  <w:r>
                    <w:rPr>
                      <w:rFonts w:ascii="仿宋_GB2312" w:hAnsi="仿宋_GB2312" w:cs="仿宋_GB2312" w:eastAsia="仿宋_GB2312"/>
                      <w:sz w:val="18"/>
                    </w:rPr>
                    <w:t xml:space="preserve"> 木质雨声1个</w:t>
                  </w:r>
                  <w:r>
                    <w:br/>
                  </w:r>
                  <w:r>
                    <w:rPr>
                      <w:rFonts w:ascii="仿宋_GB2312" w:hAnsi="仿宋_GB2312" w:cs="仿宋_GB2312" w:eastAsia="仿宋_GB2312"/>
                      <w:sz w:val="18"/>
                    </w:rPr>
                    <w:t xml:space="preserve"> 尺寸：长350mm。</w:t>
                  </w:r>
                  <w:r>
                    <w:br/>
                  </w:r>
                  <w:r>
                    <w:rPr>
                      <w:rFonts w:ascii="仿宋_GB2312" w:hAnsi="仿宋_GB2312" w:cs="仿宋_GB2312" w:eastAsia="仿宋_GB2312"/>
                      <w:sz w:val="18"/>
                    </w:rPr>
                    <w:t xml:space="preserve"> 材质：榉木，电镀钢珠，NC底漆+NC面漆。</w:t>
                  </w:r>
                  <w:r>
                    <w:br/>
                  </w:r>
                  <w:r>
                    <w:rPr>
                      <w:rFonts w:ascii="仿宋_GB2312" w:hAnsi="仿宋_GB2312" w:cs="仿宋_GB2312" w:eastAsia="仿宋_GB2312"/>
                      <w:sz w:val="18"/>
                    </w:rPr>
                    <w:t xml:space="preserve"> 特质：模拟雨天的音色效果，音色像暴雨般，长音效果好。</w:t>
                  </w:r>
                  <w:r>
                    <w:br/>
                  </w:r>
                  <w:r>
                    <w:rPr>
                      <w:rFonts w:ascii="仿宋_GB2312" w:hAnsi="仿宋_GB2312" w:cs="仿宋_GB2312" w:eastAsia="仿宋_GB2312"/>
                      <w:sz w:val="18"/>
                    </w:rPr>
                    <w:t xml:space="preserve"> 火车哨1个</w:t>
                  </w:r>
                  <w:r>
                    <w:br/>
                  </w:r>
                  <w:r>
                    <w:rPr>
                      <w:rFonts w:ascii="仿宋_GB2312" w:hAnsi="仿宋_GB2312" w:cs="仿宋_GB2312" w:eastAsia="仿宋_GB2312"/>
                      <w:sz w:val="18"/>
                    </w:rPr>
                    <w:t xml:space="preserve"> 尺寸：长≥180mm。</w:t>
                  </w:r>
                  <w:r>
                    <w:br/>
                  </w:r>
                  <w:r>
                    <w:rPr>
                      <w:rFonts w:ascii="仿宋_GB2312" w:hAnsi="仿宋_GB2312" w:cs="仿宋_GB2312" w:eastAsia="仿宋_GB2312"/>
                      <w:sz w:val="18"/>
                    </w:rPr>
                    <w:t xml:space="preserve"> 材质：榉木，NC底漆+NC面漆，塑料配件。</w:t>
                  </w:r>
                  <w:r>
                    <w:br/>
                  </w:r>
                  <w:r>
                    <w:rPr>
                      <w:rFonts w:ascii="仿宋_GB2312" w:hAnsi="仿宋_GB2312" w:cs="仿宋_GB2312" w:eastAsia="仿宋_GB2312"/>
                      <w:sz w:val="18"/>
                    </w:rPr>
                    <w:t xml:space="preserve"> 特质：模拟火车鸣笛音效，对蓝色滤嘴轻吹即可发音。</w:t>
                  </w:r>
                  <w:r>
                    <w:br/>
                  </w:r>
                  <w:r>
                    <w:rPr>
                      <w:rFonts w:ascii="仿宋_GB2312" w:hAnsi="仿宋_GB2312" w:cs="仿宋_GB2312" w:eastAsia="仿宋_GB2312"/>
                      <w:sz w:val="18"/>
                    </w:rPr>
                    <w:t xml:space="preserve"> 振动器1个</w:t>
                  </w:r>
                  <w:r>
                    <w:br/>
                  </w:r>
                  <w:r>
                    <w:rPr>
                      <w:rFonts w:ascii="仿宋_GB2312" w:hAnsi="仿宋_GB2312" w:cs="仿宋_GB2312" w:eastAsia="仿宋_GB2312"/>
                      <w:sz w:val="18"/>
                    </w:rPr>
                    <w:t xml:space="preserve"> 尺寸：长≥250mm。</w:t>
                  </w:r>
                  <w:r>
                    <w:br/>
                  </w:r>
                  <w:r>
                    <w:rPr>
                      <w:rFonts w:ascii="仿宋_GB2312" w:hAnsi="仿宋_GB2312" w:cs="仿宋_GB2312" w:eastAsia="仿宋_GB2312"/>
                      <w:sz w:val="18"/>
                    </w:rPr>
                    <w:t xml:space="preserve"> 材质：榉木，铁质电镀配件。</w:t>
                  </w:r>
                  <w:r>
                    <w:br/>
                  </w:r>
                  <w:r>
                    <w:rPr>
                      <w:rFonts w:ascii="仿宋_GB2312" w:hAnsi="仿宋_GB2312" w:cs="仿宋_GB2312" w:eastAsia="仿宋_GB2312"/>
                      <w:sz w:val="18"/>
                    </w:rPr>
                    <w:t xml:space="preserve"> 特质：手掌击拍圆球会发出绵延悠长的振动音色。</w:t>
                  </w:r>
                  <w:r>
                    <w:br/>
                  </w:r>
                  <w:r>
                    <w:rPr>
                      <w:rFonts w:ascii="仿宋_GB2312" w:hAnsi="仿宋_GB2312" w:cs="仿宋_GB2312" w:eastAsia="仿宋_GB2312"/>
                      <w:sz w:val="18"/>
                    </w:rPr>
                    <w:t xml:space="preserve"> 手鼓收纳盒1个</w:t>
                  </w:r>
                  <w:r>
                    <w:br/>
                  </w:r>
                  <w:r>
                    <w:rPr>
                      <w:rFonts w:ascii="仿宋_GB2312" w:hAnsi="仿宋_GB2312" w:cs="仿宋_GB2312" w:eastAsia="仿宋_GB2312"/>
                      <w:sz w:val="18"/>
                    </w:rPr>
                    <w:t xml:space="preserve"> 长≥47CM，宽≥23CM，高≥24CM，松木材质。</w:t>
                  </w:r>
                  <w:r>
                    <w:br/>
                  </w:r>
                  <w:r>
                    <w:rPr>
                      <w:rFonts w:ascii="仿宋_GB2312" w:hAnsi="仿宋_GB2312" w:cs="仿宋_GB2312" w:eastAsia="仿宋_GB2312"/>
                      <w:sz w:val="18"/>
                    </w:rPr>
                    <w:t xml:space="preserve"> 铃鼓收纳盒1个</w:t>
                  </w:r>
                  <w:r>
                    <w:br/>
                  </w:r>
                  <w:r>
                    <w:rPr>
                      <w:rFonts w:ascii="仿宋_GB2312" w:hAnsi="仿宋_GB2312" w:cs="仿宋_GB2312" w:eastAsia="仿宋_GB2312"/>
                      <w:sz w:val="18"/>
                    </w:rPr>
                    <w:t xml:space="preserve"> 长≥47CM，宽≥23CM，高≥24CM，松木材质。</w:t>
                  </w:r>
                  <w:r>
                    <w:br/>
                  </w:r>
                  <w:r>
                    <w:rPr>
                      <w:rFonts w:ascii="仿宋_GB2312" w:hAnsi="仿宋_GB2312" w:cs="仿宋_GB2312" w:eastAsia="仿宋_GB2312"/>
                      <w:sz w:val="18"/>
                    </w:rPr>
                    <w:t xml:space="preserve"> 刮胡收纳盒1个</w:t>
                  </w:r>
                  <w:r>
                    <w:br/>
                  </w:r>
                  <w:r>
                    <w:rPr>
                      <w:rFonts w:ascii="仿宋_GB2312" w:hAnsi="仿宋_GB2312" w:cs="仿宋_GB2312" w:eastAsia="仿宋_GB2312"/>
                      <w:sz w:val="18"/>
                    </w:rPr>
                    <w:t xml:space="preserve"> 长≥28CM，宽≥17CM，高≥17CM，松木材质。</w:t>
                  </w:r>
                  <w:r>
                    <w:br/>
                  </w:r>
                  <w:r>
                    <w:rPr>
                      <w:rFonts w:ascii="仿宋_GB2312" w:hAnsi="仿宋_GB2312" w:cs="仿宋_GB2312" w:eastAsia="仿宋_GB2312"/>
                      <w:sz w:val="18"/>
                    </w:rPr>
                    <w:t xml:space="preserve"> 响板收纳盒1个</w:t>
                  </w:r>
                  <w:r>
                    <w:br/>
                  </w:r>
                  <w:r>
                    <w:rPr>
                      <w:rFonts w:ascii="仿宋_GB2312" w:hAnsi="仿宋_GB2312" w:cs="仿宋_GB2312" w:eastAsia="仿宋_GB2312"/>
                      <w:sz w:val="18"/>
                    </w:rPr>
                    <w:t xml:space="preserve"> 长≥29CM，宽≥24CM，高≥15CM，松木材质。</w:t>
                  </w:r>
                  <w:r>
                    <w:br/>
                  </w:r>
                  <w:r>
                    <w:rPr>
                      <w:rFonts w:ascii="仿宋_GB2312" w:hAnsi="仿宋_GB2312" w:cs="仿宋_GB2312" w:eastAsia="仿宋_GB2312"/>
                      <w:sz w:val="18"/>
                    </w:rPr>
                    <w:t xml:space="preserve"> 双响筒收纳盒1个</w:t>
                  </w:r>
                  <w:r>
                    <w:br/>
                  </w:r>
                  <w:r>
                    <w:rPr>
                      <w:rFonts w:ascii="仿宋_GB2312" w:hAnsi="仿宋_GB2312" w:cs="仿宋_GB2312" w:eastAsia="仿宋_GB2312"/>
                      <w:sz w:val="18"/>
                    </w:rPr>
                    <w:t xml:space="preserve"> 长≥21CM，宽≥19CM，高≥14CM，松木材质。</w:t>
                  </w:r>
                  <w:r>
                    <w:br/>
                  </w:r>
                  <w:r>
                    <w:rPr>
                      <w:rFonts w:ascii="仿宋_GB2312" w:hAnsi="仿宋_GB2312" w:cs="仿宋_GB2312" w:eastAsia="仿宋_GB2312"/>
                      <w:sz w:val="18"/>
                    </w:rPr>
                    <w:t xml:space="preserve"> 打棒收纳盒1个</w:t>
                  </w:r>
                  <w:r>
                    <w:br/>
                  </w:r>
                  <w:r>
                    <w:rPr>
                      <w:rFonts w:ascii="仿宋_GB2312" w:hAnsi="仿宋_GB2312" w:cs="仿宋_GB2312" w:eastAsia="仿宋_GB2312"/>
                      <w:sz w:val="18"/>
                    </w:rPr>
                    <w:t xml:space="preserve"> 长≥28CM，宽≥14CM，高≥15CM，松木材质。</w:t>
                  </w:r>
                  <w:r>
                    <w:br/>
                  </w:r>
                  <w:r>
                    <w:rPr>
                      <w:rFonts w:ascii="仿宋_GB2312" w:hAnsi="仿宋_GB2312" w:cs="仿宋_GB2312" w:eastAsia="仿宋_GB2312"/>
                      <w:sz w:val="18"/>
                    </w:rPr>
                    <w:t xml:space="preserve"> 龙口梆子收纳盒1个</w:t>
                  </w:r>
                  <w:r>
                    <w:br/>
                  </w:r>
                  <w:r>
                    <w:rPr>
                      <w:rFonts w:ascii="仿宋_GB2312" w:hAnsi="仿宋_GB2312" w:cs="仿宋_GB2312" w:eastAsia="仿宋_GB2312"/>
                      <w:sz w:val="18"/>
                    </w:rPr>
                    <w:t xml:space="preserve"> 长≥29CM，宽≥17CM，高≥20CM，松木材质。</w:t>
                  </w:r>
                  <w:r>
                    <w:br/>
                  </w:r>
                  <w:r>
                    <w:rPr>
                      <w:rFonts w:ascii="仿宋_GB2312" w:hAnsi="仿宋_GB2312" w:cs="仿宋_GB2312" w:eastAsia="仿宋_GB2312"/>
                      <w:sz w:val="18"/>
                    </w:rPr>
                    <w:t xml:space="preserve"> 单响筒收纳盒1个</w:t>
                  </w:r>
                  <w:r>
                    <w:br/>
                  </w:r>
                  <w:r>
                    <w:rPr>
                      <w:rFonts w:ascii="仿宋_GB2312" w:hAnsi="仿宋_GB2312" w:cs="仿宋_GB2312" w:eastAsia="仿宋_GB2312"/>
                      <w:sz w:val="18"/>
                    </w:rPr>
                    <w:t xml:space="preserve"> 长≥28CM，宽≥17CM，高≥17CM，松木材质。</w:t>
                  </w:r>
                  <w:r>
                    <w:br/>
                  </w:r>
                  <w:r>
                    <w:rPr>
                      <w:rFonts w:ascii="仿宋_GB2312" w:hAnsi="仿宋_GB2312" w:cs="仿宋_GB2312" w:eastAsia="仿宋_GB2312"/>
                      <w:sz w:val="18"/>
                    </w:rPr>
                    <w:t xml:space="preserve"> 高低梆子收纳盒1个</w:t>
                  </w:r>
                  <w:r>
                    <w:br/>
                  </w:r>
                  <w:r>
                    <w:rPr>
                      <w:rFonts w:ascii="仿宋_GB2312" w:hAnsi="仿宋_GB2312" w:cs="仿宋_GB2312" w:eastAsia="仿宋_GB2312"/>
                      <w:sz w:val="18"/>
                    </w:rPr>
                    <w:t xml:space="preserve"> 长≥29CM，宽≥23CM，高≥20CM，松木材质。</w:t>
                  </w:r>
                  <w:r>
                    <w:br/>
                  </w:r>
                  <w:r>
                    <w:rPr>
                      <w:rFonts w:ascii="仿宋_GB2312" w:hAnsi="仿宋_GB2312" w:cs="仿宋_GB2312" w:eastAsia="仿宋_GB2312"/>
                      <w:sz w:val="18"/>
                    </w:rPr>
                    <w:t xml:space="preserve"> 沙锤收纳盒1个</w:t>
                  </w:r>
                  <w:r>
                    <w:br/>
                  </w:r>
                  <w:r>
                    <w:rPr>
                      <w:rFonts w:ascii="仿宋_GB2312" w:hAnsi="仿宋_GB2312" w:cs="仿宋_GB2312" w:eastAsia="仿宋_GB2312"/>
                      <w:sz w:val="18"/>
                    </w:rPr>
                    <w:t xml:space="preserve"> 长≥29CM，宽≥29CM，高≥20CM，松木材质。</w:t>
                  </w:r>
                  <w:r>
                    <w:br/>
                  </w:r>
                  <w:r>
                    <w:rPr>
                      <w:rFonts w:ascii="仿宋_GB2312" w:hAnsi="仿宋_GB2312" w:cs="仿宋_GB2312" w:eastAsia="仿宋_GB2312"/>
                      <w:sz w:val="18"/>
                    </w:rPr>
                    <w:t xml:space="preserve"> 沙蛋收纳盒1个</w:t>
                  </w:r>
                  <w:r>
                    <w:br/>
                  </w:r>
                  <w:r>
                    <w:rPr>
                      <w:rFonts w:ascii="仿宋_GB2312" w:hAnsi="仿宋_GB2312" w:cs="仿宋_GB2312" w:eastAsia="仿宋_GB2312"/>
                      <w:sz w:val="18"/>
                    </w:rPr>
                    <w:t xml:space="preserve"> 长≥29CM，宽≥24CM，高≥15CM，松木材质。</w:t>
                  </w:r>
                  <w:r>
                    <w:br/>
                  </w:r>
                  <w:r>
                    <w:rPr>
                      <w:rFonts w:ascii="仿宋_GB2312" w:hAnsi="仿宋_GB2312" w:cs="仿宋_GB2312" w:eastAsia="仿宋_GB2312"/>
                      <w:sz w:val="18"/>
                    </w:rPr>
                    <w:t xml:space="preserve"> 棒铃收纳盒1个</w:t>
                  </w:r>
                  <w:r>
                    <w:br/>
                  </w:r>
                  <w:r>
                    <w:rPr>
                      <w:rFonts w:ascii="仿宋_GB2312" w:hAnsi="仿宋_GB2312" w:cs="仿宋_GB2312" w:eastAsia="仿宋_GB2312"/>
                      <w:sz w:val="18"/>
                    </w:rPr>
                    <w:t xml:space="preserve"> 长≥29CM，宽≥14CM，高≥15CM，松木材质。</w:t>
                  </w:r>
                  <w:r>
                    <w:br/>
                  </w:r>
                  <w:r>
                    <w:rPr>
                      <w:rFonts w:ascii="仿宋_GB2312" w:hAnsi="仿宋_GB2312" w:cs="仿宋_GB2312" w:eastAsia="仿宋_GB2312"/>
                      <w:sz w:val="18"/>
                    </w:rPr>
                    <w:t xml:space="preserve"> 手摇铃收纳盒1个</w:t>
                  </w:r>
                  <w:r>
                    <w:br/>
                  </w:r>
                  <w:r>
                    <w:rPr>
                      <w:rFonts w:ascii="仿宋_GB2312" w:hAnsi="仿宋_GB2312" w:cs="仿宋_GB2312" w:eastAsia="仿宋_GB2312"/>
                      <w:sz w:val="18"/>
                    </w:rPr>
                    <w:t xml:space="preserve"> 长≥29CM，宽≥17CM，高≥13CM，松木材质。</w:t>
                  </w:r>
                  <w:r>
                    <w:br/>
                  </w:r>
                  <w:r>
                    <w:rPr>
                      <w:rFonts w:ascii="仿宋_GB2312" w:hAnsi="仿宋_GB2312" w:cs="仿宋_GB2312" w:eastAsia="仿宋_GB2312"/>
                      <w:sz w:val="18"/>
                    </w:rPr>
                    <w:t xml:space="preserve"> 铜碰钟收纳盒1个</w:t>
                  </w:r>
                  <w:r>
                    <w:br/>
                  </w:r>
                  <w:r>
                    <w:rPr>
                      <w:rFonts w:ascii="仿宋_GB2312" w:hAnsi="仿宋_GB2312" w:cs="仿宋_GB2312" w:eastAsia="仿宋_GB2312"/>
                      <w:sz w:val="18"/>
                    </w:rPr>
                    <w:t xml:space="preserve"> 长≥29CM，宽≥14CM，高≥15CM，松木材质。</w:t>
                  </w:r>
                  <w:r>
                    <w:br/>
                  </w:r>
                  <w:r>
                    <w:rPr>
                      <w:rFonts w:ascii="仿宋_GB2312" w:hAnsi="仿宋_GB2312" w:cs="仿宋_GB2312" w:eastAsia="仿宋_GB2312"/>
                      <w:sz w:val="18"/>
                    </w:rPr>
                    <w:t xml:space="preserve"> 铜镲收纳盒1个</w:t>
                  </w:r>
                  <w:r>
                    <w:br/>
                  </w:r>
                  <w:r>
                    <w:rPr>
                      <w:rFonts w:ascii="仿宋_GB2312" w:hAnsi="仿宋_GB2312" w:cs="仿宋_GB2312" w:eastAsia="仿宋_GB2312"/>
                      <w:sz w:val="18"/>
                    </w:rPr>
                    <w:t xml:space="preserve"> 长≥29CM，宽≥17CM，高≥13CM，松木材质。</w:t>
                  </w:r>
                  <w:r>
                    <w:br/>
                  </w:r>
                  <w:r>
                    <w:rPr>
                      <w:rFonts w:ascii="仿宋_GB2312" w:hAnsi="仿宋_GB2312" w:cs="仿宋_GB2312" w:eastAsia="仿宋_GB2312"/>
                      <w:sz w:val="18"/>
                    </w:rPr>
                    <w:t xml:space="preserve"> 三角铁收纳架1个</w:t>
                  </w:r>
                  <w:r>
                    <w:br/>
                  </w:r>
                  <w:r>
                    <w:rPr>
                      <w:rFonts w:ascii="仿宋_GB2312" w:hAnsi="仿宋_GB2312" w:cs="仿宋_GB2312" w:eastAsia="仿宋_GB2312"/>
                      <w:sz w:val="18"/>
                    </w:rPr>
                    <w:t xml:space="preserve"> 长≥29CM，宽≥6CM，高≥25CM，松木材质。</w:t>
                  </w:r>
                  <w:r>
                    <w:br/>
                  </w:r>
                  <w:r>
                    <w:rPr>
                      <w:rFonts w:ascii="仿宋_GB2312" w:hAnsi="仿宋_GB2312" w:cs="仿宋_GB2312" w:eastAsia="仿宋_GB2312"/>
                      <w:sz w:val="18"/>
                    </w:rPr>
                    <w:t xml:space="preserve"> 展示柜1套</w:t>
                  </w:r>
                  <w:r>
                    <w:br/>
                  </w:r>
                  <w:r>
                    <w:rPr>
                      <w:rFonts w:ascii="仿宋_GB2312" w:hAnsi="仿宋_GB2312" w:cs="仿宋_GB2312" w:eastAsia="仿宋_GB2312"/>
                      <w:sz w:val="18"/>
                    </w:rPr>
                    <w:t xml:space="preserve"> 5个/组，1.2生态板。</w:t>
                  </w:r>
                  <w:r>
                    <w:br/>
                  </w:r>
                  <w:r>
                    <w:rPr>
                      <w:rFonts w:ascii="仿宋_GB2312" w:hAnsi="仿宋_GB2312" w:cs="仿宋_GB2312" w:eastAsia="仿宋_GB2312"/>
                      <w:sz w:val="18"/>
                    </w:rPr>
                    <w:t xml:space="preserve"> 鼓柜约：长≥1200mm，宽≥380mm，高≥1200mm</w:t>
                  </w:r>
                  <w:r>
                    <w:br/>
                  </w:r>
                  <w:r>
                    <w:rPr>
                      <w:rFonts w:ascii="仿宋_GB2312" w:hAnsi="仿宋_GB2312" w:cs="仿宋_GB2312" w:eastAsia="仿宋_GB2312"/>
                      <w:sz w:val="18"/>
                    </w:rPr>
                    <w:t xml:space="preserve"> 琴柜约：长≥800mm，宽≥380mm，高≥1200mm</w:t>
                  </w:r>
                  <w:r>
                    <w:br/>
                  </w:r>
                  <w:r>
                    <w:rPr>
                      <w:rFonts w:ascii="仿宋_GB2312" w:hAnsi="仿宋_GB2312" w:cs="仿宋_GB2312" w:eastAsia="仿宋_GB2312"/>
                      <w:sz w:val="18"/>
                    </w:rPr>
                    <w:t xml:space="preserve"> 小乐器柜约：长≥1200mm，宽≥380mm，高≥1200mm</w:t>
                  </w:r>
                  <w:r>
                    <w:br/>
                  </w:r>
                  <w:r>
                    <w:rPr>
                      <w:rFonts w:ascii="仿宋_GB2312" w:hAnsi="仿宋_GB2312" w:cs="仿宋_GB2312" w:eastAsia="仿宋_GB2312"/>
                      <w:sz w:val="18"/>
                    </w:rPr>
                    <w:t xml:space="preserve"> 侧边柜2个，尺寸约：长≥400mm，宽≥380mm，高≥1200mm。</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蛙鸣筒</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尺寸：长≥350mm。</w:t>
                  </w:r>
                  <w:r>
                    <w:br/>
                  </w:r>
                  <w:r>
                    <w:rPr>
                      <w:rFonts w:ascii="仿宋_GB2312" w:hAnsi="仿宋_GB2312" w:cs="仿宋_GB2312" w:eastAsia="仿宋_GB2312"/>
                      <w:sz w:val="18"/>
                    </w:rPr>
                    <w:t xml:space="preserve"> 材质：榉木，NC底漆+NC面漆。</w:t>
                  </w:r>
                  <w:r>
                    <w:br/>
                  </w:r>
                  <w:r>
                    <w:rPr>
                      <w:rFonts w:ascii="仿宋_GB2312" w:hAnsi="仿宋_GB2312" w:cs="仿宋_GB2312" w:eastAsia="仿宋_GB2312"/>
                      <w:sz w:val="18"/>
                    </w:rPr>
                    <w:t xml:space="preserve"> 特质：鱼型刮奏乐器，音色明亮，穿透力好。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北梆子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长≥175mm宽≥60mm高≥40mm，榉木材质、表面光滑、完整、光亮，无脱皮、裂痕现象。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南梆子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1、材质：榉木，坚实无疤节或劈裂。</w:t>
                  </w:r>
                  <w:r>
                    <w:br/>
                  </w:r>
                  <w:r>
                    <w:rPr>
                      <w:rFonts w:ascii="仿宋_GB2312" w:hAnsi="仿宋_GB2312" w:cs="仿宋_GB2312" w:eastAsia="仿宋_GB2312"/>
                      <w:sz w:val="18"/>
                    </w:rPr>
                    <w:t xml:space="preserve"> 2、规格：梆子长度≥230mm、直径≥40mm,打棒长度≥210mm，外表光滑、圆弧和棱角适度。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木鱼</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7音一组，椴木</w:t>
                  </w:r>
                  <w:r>
                    <w:br/>
                  </w:r>
                  <w:r>
                    <w:rPr>
                      <w:rFonts w:ascii="仿宋_GB2312" w:hAnsi="仿宋_GB2312" w:cs="仿宋_GB2312" w:eastAsia="仿宋_GB2312"/>
                      <w:sz w:val="18"/>
                    </w:rPr>
                    <w:t xml:space="preserve"> 1、长≥85宽≥90高≥80mm；2、长≥75宽≥80高≥70mm；3、长≥75宽≥76高≥70mm；4、长≥72宽≥72高≥68mm；5、长≥68宽≥73高≥67mm；6、长≥66宽≥70高≥60mm；7、长≥63宽≥66高≥57mm。</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碰钟</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响铜制，系绳（颜色随机），直径≥44mm，高度≥36mm，壁厚约≥1mm，两个一对。</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合唱台</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1.产品规格：</w:t>
                  </w:r>
                  <w:r>
                    <w:br/>
                  </w:r>
                  <w:r>
                    <w:rPr>
                      <w:rFonts w:ascii="仿宋_GB2312" w:hAnsi="仿宋_GB2312" w:cs="仿宋_GB2312" w:eastAsia="仿宋_GB2312"/>
                      <w:sz w:val="18"/>
                    </w:rPr>
                    <w:t xml:space="preserve"> （1）三层合唱台结构（长≥1250mm，台阶宽≥400mm，三层高≥625mm）；</w:t>
                  </w:r>
                  <w:r>
                    <w:br/>
                  </w:r>
                  <w:r>
                    <w:rPr>
                      <w:rFonts w:ascii="仿宋_GB2312" w:hAnsi="仿宋_GB2312" w:cs="仿宋_GB2312" w:eastAsia="仿宋_GB2312"/>
                      <w:sz w:val="18"/>
                    </w:rPr>
                    <w:t xml:space="preserve"> （2）平面舞台结构（长≥1250mm，宽≥1600mm，高度≥312mm）；</w:t>
                  </w:r>
                  <w:r>
                    <w:br/>
                  </w:r>
                  <w:r>
                    <w:rPr>
                      <w:rFonts w:ascii="仿宋_GB2312" w:hAnsi="仿宋_GB2312" w:cs="仿宋_GB2312" w:eastAsia="仿宋_GB2312"/>
                      <w:sz w:val="18"/>
                    </w:rPr>
                    <w:t xml:space="preserve"> 2.工艺说明：吹塑制作，材质轻，耐磨抗压，抗氧化功能强，长期使用也不会产生开裂现象，硬度和强度高，吸水性小，优良的电绝缘性，耐寒；</w:t>
                  </w:r>
                  <w:r>
                    <w:br/>
                  </w:r>
                  <w:r>
                    <w:rPr>
                      <w:rFonts w:ascii="仿宋_GB2312" w:hAnsi="仿宋_GB2312" w:cs="仿宋_GB2312" w:eastAsia="仿宋_GB2312"/>
                      <w:sz w:val="18"/>
                    </w:rPr>
                    <w:t xml:space="preserve"> （1）主要配件采用高密度聚乙烯（HDPE）为原料，中空吹塑工艺制作，下立 脚板厚度达到 50mm，其他部位≥28mm；</w:t>
                  </w:r>
                  <w:r>
                    <w:br/>
                  </w:r>
                  <w:r>
                    <w:rPr>
                      <w:rFonts w:ascii="仿宋_GB2312" w:hAnsi="仿宋_GB2312" w:cs="仿宋_GB2312" w:eastAsia="仿宋_GB2312"/>
                      <w:sz w:val="18"/>
                    </w:rPr>
                    <w:t xml:space="preserve"> （2）辅助（连接）材料采用聚丙烯（PP）为原料，注塑成型；</w:t>
                  </w:r>
                  <w:r>
                    <w:br/>
                  </w:r>
                  <w:r>
                    <w:rPr>
                      <w:rFonts w:ascii="仿宋_GB2312" w:hAnsi="仿宋_GB2312" w:cs="仿宋_GB2312" w:eastAsia="仿宋_GB2312"/>
                      <w:sz w:val="18"/>
                    </w:rPr>
                    <w:t xml:space="preserve"> （3）拼装：内部为卡件和卯榫连接，外部为注塑链接和下沉螺丝固定；</w:t>
                  </w:r>
                  <w:r>
                    <w:br/>
                  </w:r>
                  <w:r>
                    <w:rPr>
                      <w:rFonts w:ascii="仿宋_GB2312" w:hAnsi="仿宋_GB2312" w:cs="仿宋_GB2312" w:eastAsia="仿宋_GB2312"/>
                      <w:sz w:val="18"/>
                    </w:rPr>
                    <w:t xml:space="preserve"> 3.设计特点： 符合国家标准和行业标准,既造型美观，同时兼顾便于安装、维护和管理， 环保，硬度高，韧性强，表面耐磨、耐划伤、抗污抗老化、抗压抗冲击。机械强度测试可承重2000KG以上，安全有保障；</w:t>
                  </w:r>
                  <w:r>
                    <w:br/>
                  </w:r>
                  <w:r>
                    <w:rPr>
                      <w:rFonts w:ascii="仿宋_GB2312" w:hAnsi="仿宋_GB2312" w:cs="仿宋_GB2312" w:eastAsia="仿宋_GB2312"/>
                      <w:sz w:val="18"/>
                    </w:rPr>
                    <w:t xml:space="preserve"> （1）拼装合理，牢固，没有多余的凸出的钢构件，满足强度的前提，保障 安全，适合各个年龄段使用；采用不同方式拼接组成、三阶、二阶、一阶；</w:t>
                  </w:r>
                  <w:r>
                    <w:br/>
                  </w:r>
                  <w:r>
                    <w:rPr>
                      <w:rFonts w:ascii="仿宋_GB2312" w:hAnsi="仿宋_GB2312" w:cs="仿宋_GB2312" w:eastAsia="仿宋_GB2312"/>
                      <w:sz w:val="18"/>
                    </w:rPr>
                    <w:t xml:space="preserve"> （2）中空配件侧面设计内陷抓手，底下有站脚，后面配有脚轮方便移动，可随手推出轻松转换位置，保护地面的同时，满足使用方便的要求；</w:t>
                  </w:r>
                  <w:r>
                    <w:br/>
                  </w:r>
                  <w:r>
                    <w:rPr>
                      <w:rFonts w:ascii="仿宋_GB2312" w:hAnsi="仿宋_GB2312" w:cs="仿宋_GB2312" w:eastAsia="仿宋_GB2312"/>
                      <w:sz w:val="18"/>
                    </w:rPr>
                    <w:t xml:space="preserve"> （3）合唱台台阶可翻转设计，可调整为两层合唱台也可以变为一个整体的小舞台，侧面轮子设计方便推移，未使用时还可倒立放置收纳节省活动空间；</w:t>
                  </w:r>
                  <w:r>
                    <w:br/>
                  </w:r>
                  <w:r>
                    <w:rPr>
                      <w:rFonts w:ascii="仿宋_GB2312" w:hAnsi="仿宋_GB2312" w:cs="仿宋_GB2312" w:eastAsia="仿宋_GB2312"/>
                      <w:sz w:val="18"/>
                    </w:rPr>
                    <w:t xml:space="preserve"> （4）台面11条带防滑点的防滑条，每层梯面有四个音符满足乐感俏皮的设计。颜色多色可以选择</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合同签订后30日历天内交货安装完毕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长安师范学校附属小学指定地点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进度款，交付验收合格后 ，达到付款条件起10个工作日内，支付合同总金额的50.0%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1、货物到达采购人指定地点后，采购人根据合同要求，进行外观验收，确认产地、规格、型号和数量。 2、货物安装、调试并正常运行后，由成交供应商进行自检，合格后能够正常使用时书面通知甲方。 3、采购人确认接收成交供应商的自检内容后，进行验收，验收合格后，由成交供应商对甲方操作人员进行培训，完成培训后，采购人填写验收单，双方签字生效后作为对货物的最终认可。 4、成交供应商向采购人提交货物实施过程中的所有资料，以便采购人日后管理和维护。 5、所验产品的指标、性能参数最终验收达不到采购文件要求和响应文件承诺的，或在使用中发现采购人不能容忍的缺陷等，将视为产品验收不合格，供应商应在采购人要求的时间内无条件免费更换或退货。 6、若发现供应商有弄虚作假的，在投标阶段故意或随意夸大产品技术性能，供应商应无条件退货，本合同解除，供应商赔偿采购人相应的损失。 7、验收标准：按采购文件、响应文件及澄清函等技术指标进行验收。各项指标均应符合验收标准及要求。 8、验收依据 (1)合同文本及合同补充文件（条款）。 (2)产品的合法来源渠道证明文件、响应功能证明材料。 (3)采购文件。 (4)成交供应商的响应文件。 (5)合同货物清单。 (6)生产厂家的企业资质、检验报告、货物的执行标准。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1、项目质保期为终验合格后36个月（具体以供应商承诺期限为准），终身维修。成交供应商承诺的质保时间超过采购文件要求的，按其承诺时间质保。 2、质量要求：符合国家现行技术规范和标准合格。 3、供应商应保证所有产品的完好无损包括配套包装，如有缺漏、损坏，由供应商负责调换、补齐或赔偿。 4、采购人使用产品过程中因产品质量、产品缺陷及安装质量等造成人身伤亡、财产损失的，由供应商负责解决并承担全部责任。 5、质保期或维修期内赶赴现场维修服务：接到报修后，4小时内响应， 8小时内到达现场，12个小时以内解决问题，设备正常运行。 6、所有产品质量必须符合国家有关规范和相关政策。所有设备及辅材必须是未使用过的新产品，质量优良、渠道正当，配置合理。 7、质保期出现的质量问题由成交供应商负责解决并承担所有费用。质保期后如需更换零部件，成交供应商应以优惠价提供。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 2、本合同发生争议，由双方协商或由政府采购监管部门调解解决，协商或调解不成时按以下第 ① 种方式解决： ①西安市仲裁委员会仲裁； ②向甲方所在地人民法院提起诉讼。 3、在仲裁期间，除有争议部分的事项外，合同其他部分仍应继续履行。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核心产品为学生用电钢琴。（二）本项目标的名称“400000”为智慧音乐素养教室建设，本项目标的名称“100000”为国标音乐教室乐器采购。（三）本项目采购标的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四）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五）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年度或2025年度经审计的供应商财务报告或开标前三个月内基本户开户银行出具的资信证明（提供资信证明时须后附基本存款账户证明资料）。（3）税收缴纳证明：提供供应商自投标前1年以来已缴纳任意时段完税凭证或税务机关开具的完税证明（任意税种），依法免税的应提供相关文件证明，公益类事业单位可不提供；（4）社会保障资金缴纳证明：提供供应商自投标前1年以来已缴存的任意时段的社会保障资金缴存单据或社保机构开具的社会保险参保缴费情况证明，依法不需要缴纳社会保障资金的供应商应提供相关文件证明，公益类事业单位可不提供；（5）提供供应商具备履行合同所必需的设备和专业技术能力的证明材料；（6）供应商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供应商将被拒绝参与本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完全满足采购文件参数要求得35分。 标注“▲”的参数为重要技术指标、参数，低于采购文件规定的相应技术指标、参数的有一项减2分，减完为止，未标注“▲”的为一般技术指标、参数。一般技术指标、参数低于采购文件规定的相应技术指标、参数的，有一项减0.5分，减完为止。 标注“▲”技术参数技术指标须提供包括但不限于带CMA或CNAS标识的软件产品测试报告、检测报告加盖公章的相关证明材料、产品功能截图佐证此条参数。 注： 1、供应商成交后与采购人签订合同前采购人有权要求成交供应商提供对应软件产品测试报告、检测报告原件真实性进行核查。 2、对提供虚假材料谋取中标的，评审时发现投标参数与实际参数不符时视为无效投标;对通过虚假材料中标者，货到验收技术参数与响应文件不符时，中标无效，采购人可拒收货拒付款，并且向财政部门报告，供应商须承担相应的法律责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（一）软件著作权：（8分） 1、音乐教学系统（教师端）：需提供创作备课、授课学习、音乐理论、音乐鉴赏、动感乐器、音基闯关、教学管理、美育测评等功能模块软件著作权证书。每提供1项得1分，全部提供得8分，未提供不得分。 （二）检测报告部分：（6分） 学生用电钢琴： （1）、需提供国家级权威检测机构出具的“电钢琴工艺检测报告”检测报告、提供检测中心在“全国认证认可信息公共服务平台”国家级资质认定获证机构查询截图。提供得3分，未提供不得分。 （2）、需提供国家级权威检测机构出具的“乐器有害物质限量”检测报告、提供检测中心在“全国认证认可信息公共服务平台”国家级资质认定获证机构查询截图。提供得3分，未提供不得分。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或环境标志产品的每种产品得0.5分，最高得1分；既是节能产品又是环境标志产品的可同时得分，非节能、环境标志产品的不得分。（需提供经国家确定的认证机构出具的、处于有效期之内的节能产品或环境标志产品认证证书复印件）</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项目售后服务方案</w:t>
            </w:r>
          </w:p>
        </w:tc>
        <w:tc>
          <w:tcPr>
            <w:tcW w:type="dxa" w:w="2492"/>
          </w:tcPr>
          <w:p>
            <w:pPr>
              <w:pStyle w:val="null3"/>
            </w:pPr>
            <w:r>
              <w:rPr>
                <w:rFonts w:ascii="仿宋_GB2312" w:hAnsi="仿宋_GB2312" w:cs="仿宋_GB2312" w:eastAsia="仿宋_GB2312"/>
              </w:rPr>
              <w:t>一、评审内容：供应商需结合项目实际制定专项售后服务方案，①故障处理解决方案；②维保响应方案。 二、评审标准①-②：每项评审内容详细具体，完全满足项目实施需求的得2分，存在不合理处的每处扣0.5分，未响应或内容完全与项目不相关的得0分。（注意：存在不合理处是指：内容存在事实性、专业性错误；内容表述前后逻辑矛盾、自相冲突；内容关键信息缺失、整体不完整；内容表达过于简单笼统，未细化核心要点；未体现项目核心关键点，关键内容缺失；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实施计划；②分阶段进度安排；③关键节点控制措施；④供货及安装调试方案；⑤操作培训方案（含内容、时长、方式）；⑥试运行及配合采购人验收方案（含标准、流程）等。 二、评审标准：①-⑥：每项评审内容详细具体，完全满足项目实施需求的得2分，存在不合理处的每处扣0.5分，未响应或内容完全与项目不相关的得0分。（注意：存在不合理处是指：内容存在事实性、专业性错误；内容表述前后逻辑矛盾、自相冲突；内容关键信息缺失、整体不完整；内容表达过于简单笼统，未细化核心要点；未体现项目核心关键点，关键内容缺失；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供应商应商针对本项目配备的人员团队，包括但不限于人员配备、团队组织机构、职能分工、专业经验等。 评审按以下标准赋分：①人员配备数量满足本项目要求或能够保障本项目的实施的得1 分，人员配备数量存在不合理处的扣0.5分，未响应或内容完全与项目不相关的得0分。②提供团队人员详细信息（内容应包含：人员姓名、年龄、学历、专业技能、工作经验等），人员专业技能及经验满足本项目要求或能够保障本项目的实施的得2 分，人员专业技能及经验存在不合理处的扣1分，不提供或缺项不得分；③团队组织架构及职能分工科学合理的得1 分；团队组织架构及职能分工不够合理清晰的扣 0.5 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