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63FBE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分项报价清单</w:t>
      </w:r>
    </w:p>
    <w:p w14:paraId="14880CCE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</w:p>
    <w:p w14:paraId="425FF7D4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</w:p>
    <w:p w14:paraId="76B3544F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</w:p>
    <w:p w14:paraId="58B641CD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6"/>
        <w:tblW w:w="86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755"/>
        <w:gridCol w:w="1575"/>
        <w:gridCol w:w="1395"/>
        <w:gridCol w:w="1305"/>
        <w:gridCol w:w="1185"/>
        <w:gridCol w:w="735"/>
      </w:tblGrid>
      <w:tr w14:paraId="5CAE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72CEA">
            <w:pPr>
              <w:pStyle w:val="4"/>
              <w:spacing w:line="400" w:lineRule="exact"/>
              <w:jc w:val="center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2E5E0">
            <w:pPr>
              <w:pStyle w:val="4"/>
              <w:spacing w:line="400" w:lineRule="exact"/>
              <w:jc w:val="center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品目名称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9862F">
            <w:pPr>
              <w:pStyle w:val="4"/>
              <w:spacing w:line="400" w:lineRule="exact"/>
              <w:jc w:val="center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品牌、型号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DA1AD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数量/单位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03334">
            <w:pPr>
              <w:pStyle w:val="4"/>
              <w:spacing w:line="400" w:lineRule="exact"/>
              <w:jc w:val="center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投标单价</w:t>
            </w:r>
          </w:p>
          <w:p w14:paraId="3D592510">
            <w:pPr>
              <w:pStyle w:val="4"/>
              <w:spacing w:line="400" w:lineRule="exact"/>
              <w:jc w:val="center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（元）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A21E">
            <w:pPr>
              <w:pStyle w:val="4"/>
              <w:spacing w:line="400" w:lineRule="exact"/>
              <w:jc w:val="center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合价（元）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216E">
            <w:pPr>
              <w:pStyle w:val="4"/>
              <w:spacing w:line="400" w:lineRule="exact"/>
              <w:jc w:val="center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备注</w:t>
            </w:r>
          </w:p>
        </w:tc>
      </w:tr>
      <w:tr w14:paraId="6A673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5F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006F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C5A98">
            <w:pPr>
              <w:widowControl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2906">
            <w:pPr>
              <w:widowControl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EA0AC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6C9FE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FD125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7FFE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3F6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7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3E0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ACC7">
            <w:pPr>
              <w:widowControl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31447">
            <w:pPr>
              <w:widowControl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B44C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A8C8B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E8E88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42D9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D2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7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DD5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1B25">
            <w:pPr>
              <w:widowControl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F2D63">
            <w:pPr>
              <w:widowControl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0BBB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7B376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CAE5B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2521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4304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7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C9511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color w:val="auto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hd w:val="clear" w:color="auto" w:fill="FFFFFF"/>
                <w:lang w:val="en-US" w:eastAsia="zh-CN"/>
              </w:rPr>
              <w:t>......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8A63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sz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CD04D"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sz w:val="24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02019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17F3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FC04F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50609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808B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 xml:space="preserve">总价   </w:t>
            </w:r>
          </w:p>
        </w:tc>
        <w:tc>
          <w:tcPr>
            <w:tcW w:w="79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C021E">
            <w:pPr>
              <w:widowControl/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u w:val="single"/>
              </w:rPr>
              <w:t xml:space="preserve">                    </w:t>
            </w:r>
          </w:p>
          <w:p w14:paraId="3787A559">
            <w:pPr>
              <w:widowControl/>
              <w:spacing w:line="360" w:lineRule="auto"/>
              <w:jc w:val="left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u w:val="single"/>
              </w:rPr>
              <w:t xml:space="preserve">                 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u w:val="single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 w14:paraId="309BCE5A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  <w:t>备注：各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  <w:lang w:val="en-US"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  <w:t>自主填报投标报价，其投标报价不得超过采购清单中列明的最高限价金额，否则按照无效投标处理，总价应与开标一览表中投标总价一致。</w:t>
      </w:r>
    </w:p>
    <w:p w14:paraId="6448165B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</w:p>
    <w:p w14:paraId="3C8E7BB9">
      <w:pPr>
        <w:pStyle w:val="5"/>
        <w:widowControl/>
        <w:adjustRightInd w:val="0"/>
        <w:snapToGrid w:val="0"/>
        <w:spacing w:beforeAutospacing="0" w:afterAutospacing="0" w:line="480" w:lineRule="auto"/>
        <w:ind w:firstLine="840"/>
        <w:jc w:val="right"/>
        <w:rPr>
          <w:rFonts w:hint="eastAsia"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shd w:val="clear" w:color="auto" w:fill="FFFFFF"/>
          <w:lang w:val="en-US" w:eastAsia="zh-CN"/>
        </w:rPr>
        <w:t>投标人名称</w:t>
      </w:r>
      <w:r>
        <w:rPr>
          <w:rFonts w:hint="eastAsia" w:ascii="宋体" w:hAnsi="宋体" w:cs="宋体"/>
          <w:color w:val="auto"/>
          <w:shd w:val="clear" w:color="auto" w:fill="FFFFFF"/>
        </w:rPr>
        <w:t>：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auto"/>
          <w:shd w:val="clear" w:color="auto" w:fill="FFFFFF"/>
        </w:rPr>
        <w:t>（加盖公章）</w:t>
      </w:r>
    </w:p>
    <w:p w14:paraId="34B4553A">
      <w:pPr>
        <w:pStyle w:val="5"/>
        <w:widowControl/>
        <w:adjustRightInd w:val="0"/>
        <w:snapToGrid w:val="0"/>
        <w:spacing w:beforeAutospacing="0" w:afterAutospacing="0" w:line="480" w:lineRule="auto"/>
        <w:ind w:firstLine="840"/>
        <w:jc w:val="right"/>
        <w:rPr>
          <w:rFonts w:hint="eastAsia"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shd w:val="clear" w:color="auto" w:fill="FFFFFF"/>
        </w:rPr>
        <w:t>法定代表人或被授权人：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cs="宋体"/>
          <w:color w:val="auto"/>
          <w:u w:val="none"/>
          <w:shd w:val="clear" w:color="auto" w:fill="FFFFFF"/>
        </w:rPr>
        <w:t>（</w:t>
      </w:r>
      <w:r>
        <w:rPr>
          <w:rFonts w:hint="eastAsia" w:ascii="宋体" w:hAnsi="宋体" w:cs="宋体"/>
          <w:color w:val="auto"/>
          <w:shd w:val="clear" w:color="auto" w:fill="FFFFFF"/>
        </w:rPr>
        <w:t>签字或盖章）</w:t>
      </w:r>
    </w:p>
    <w:p w14:paraId="412D39CE">
      <w:pPr>
        <w:pStyle w:val="5"/>
        <w:widowControl/>
        <w:adjustRightInd w:val="0"/>
        <w:snapToGrid w:val="0"/>
        <w:spacing w:beforeAutospacing="0" w:afterAutospacing="0" w:line="480" w:lineRule="auto"/>
        <w:ind w:firstLine="840"/>
        <w:jc w:val="right"/>
        <w:rPr>
          <w:rFonts w:hint="eastAsia"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>日</w:t>
      </w:r>
    </w:p>
    <w:p w14:paraId="588BF9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7CAC"/>
    <w:rsid w:val="04AE0D40"/>
    <w:rsid w:val="22531BCB"/>
    <w:rsid w:val="38237904"/>
    <w:rsid w:val="38FF3ECD"/>
    <w:rsid w:val="3FAF3445"/>
    <w:rsid w:val="442E0776"/>
    <w:rsid w:val="469551E9"/>
    <w:rsid w:val="5AA75D1B"/>
    <w:rsid w:val="5E385651"/>
    <w:rsid w:val="763B1F65"/>
    <w:rsid w:val="76AE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2">
    <w:name w:val="heading 4"/>
    <w:basedOn w:val="1"/>
    <w:next w:val="1"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206</Characters>
  <Lines>0</Lines>
  <Paragraphs>0</Paragraphs>
  <TotalTime>2</TotalTime>
  <ScaleCrop>false</ScaleCrop>
  <LinksUpToDate>false</LinksUpToDate>
  <CharactersWithSpaces>287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2026-02-09T07:21:00Z</dcterms:created>
  <dc:creator>Administrator</dc:creator>
  <cp:lastModifiedBy>M</cp:lastModifiedBy>
  <dcterms:modified xsi:type="dcterms:W3CDTF">2026-07-21T07:10:01Z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eyJoZGlkIjoiYzg5Y2FmNjkwMjY1NjY3NjZkYzM2NDFlMWIxOTU1M2EiLCJ1c2VySWQiOiI1NDkzMjg4OTQifQ==</vt:lpwstr>
  </property>
  <property fmtid="{D5CDD505-2E9C-101B-9397-08002B2CF9AE}" pid="4" name="ICV">
    <vt:lpwstr>F9442F4F0F954D2D972556FCF35967AF_12</vt:lpwstr>
  </property>
</Properties>
</file>