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2AB9E7">
      <w:pPr>
        <w:adjustRightInd w:val="0"/>
        <w:snapToGrid w:val="0"/>
        <w:spacing w:line="360" w:lineRule="auto"/>
        <w:ind w:firstLine="643" w:firstLineChars="200"/>
        <w:jc w:val="center"/>
        <w:rPr>
          <w:rFonts w:ascii="宋体" w:hAnsi="宋体" w:eastAsia="宋体" w:cs="Times New Roman"/>
          <w:b/>
          <w:color w:val="0000FF"/>
          <w:sz w:val="32"/>
          <w:szCs w:val="32"/>
        </w:rPr>
      </w:pPr>
      <w:r>
        <w:rPr>
          <w:rFonts w:hint="eastAsia" w:ascii="宋体" w:hAnsi="宋体" w:eastAsia="宋体" w:cs="Times New Roman"/>
          <w:b/>
          <w:color w:val="0000FF"/>
          <w:sz w:val="32"/>
          <w:szCs w:val="32"/>
        </w:rPr>
        <w:t>法定代表人证明书及授权书</w:t>
      </w:r>
    </w:p>
    <w:p w14:paraId="42B14F55">
      <w:pPr>
        <w:adjustRightInd w:val="0"/>
        <w:snapToGrid w:val="0"/>
        <w:spacing w:line="360" w:lineRule="auto"/>
        <w:ind w:firstLine="562" w:firstLineChars="200"/>
        <w:rPr>
          <w:rFonts w:ascii="宋体" w:hAnsi="宋体" w:cs="宋体"/>
          <w:b/>
          <w:color w:val="0000FF"/>
          <w:sz w:val="28"/>
          <w:szCs w:val="28"/>
        </w:rPr>
      </w:pPr>
      <w:bookmarkStart w:id="0" w:name="_Toc47261886"/>
      <w:bookmarkStart w:id="1" w:name="_Toc47418256"/>
      <w:bookmarkStart w:id="2" w:name="_Toc47262070"/>
      <w:bookmarkStart w:id="3" w:name="_Toc48995852"/>
      <w:bookmarkStart w:id="4" w:name="_Toc49019237"/>
      <w:bookmarkStart w:id="5" w:name="_Toc48791236"/>
      <w:bookmarkStart w:id="6" w:name="_Toc49019498"/>
      <w:bookmarkStart w:id="7" w:name="_Toc47261691"/>
      <w:bookmarkStart w:id="8" w:name="_Toc47418939"/>
      <w:bookmarkStart w:id="9" w:name="_Toc47418732"/>
      <w:r>
        <w:rPr>
          <w:rFonts w:hint="eastAsia" w:ascii="宋体" w:hAnsi="宋体" w:cs="宋体"/>
          <w:b/>
          <w:color w:val="0000FF"/>
          <w:sz w:val="28"/>
          <w:szCs w:val="28"/>
        </w:rPr>
        <w:t>1.法定代表人证明书</w:t>
      </w:r>
    </w:p>
    <w:tbl>
      <w:tblPr>
        <w:tblStyle w:val="4"/>
        <w:tblW w:w="85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6"/>
        <w:gridCol w:w="2412"/>
        <w:gridCol w:w="1607"/>
        <w:gridCol w:w="1074"/>
        <w:gridCol w:w="2291"/>
      </w:tblGrid>
      <w:tr w14:paraId="035798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60" w:type="dxa"/>
            <w:gridSpan w:val="5"/>
            <w:vAlign w:val="center"/>
          </w:tcPr>
          <w:p w14:paraId="05E81BE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致：</w:t>
            </w:r>
            <w:r>
              <w:rPr>
                <w:rFonts w:hint="eastAsia" w:ascii="宋体" w:hAnsi="宋体" w:cs="宋体"/>
                <w:bCs/>
                <w:color w:val="0000FF"/>
                <w:sz w:val="24"/>
                <w:u w:val="single"/>
              </w:rPr>
              <w:t>（采购人名称）</w:t>
            </w:r>
          </w:p>
        </w:tc>
      </w:tr>
      <w:tr w14:paraId="2A1435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restart"/>
            <w:vAlign w:val="center"/>
          </w:tcPr>
          <w:p w14:paraId="237F8C6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ascii="宋体" w:hAnsi="宋体" w:eastAsia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</w:rPr>
              <w:t>企业</w:t>
            </w:r>
          </w:p>
          <w:p w14:paraId="1264A95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ascii="宋体" w:hAnsi="宋体" w:eastAsia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</w:rPr>
              <w:t>法人</w:t>
            </w:r>
          </w:p>
        </w:tc>
        <w:tc>
          <w:tcPr>
            <w:tcW w:w="2412" w:type="dxa"/>
            <w:vAlign w:val="center"/>
          </w:tcPr>
          <w:p w14:paraId="15D44F2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ascii="宋体" w:hAnsi="宋体" w:eastAsia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</w:rPr>
              <w:t>企 业 名 称</w:t>
            </w:r>
          </w:p>
        </w:tc>
        <w:tc>
          <w:tcPr>
            <w:tcW w:w="4972" w:type="dxa"/>
            <w:gridSpan w:val="3"/>
            <w:vAlign w:val="center"/>
          </w:tcPr>
          <w:p w14:paraId="2BC8A7A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 w:cs="宋体"/>
                <w:bCs/>
                <w:color w:val="0000FF"/>
                <w:sz w:val="24"/>
              </w:rPr>
            </w:pPr>
          </w:p>
        </w:tc>
      </w:tr>
      <w:tr w14:paraId="78C83F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continue"/>
            <w:vAlign w:val="center"/>
          </w:tcPr>
          <w:p w14:paraId="41FEC1F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ascii="宋体" w:hAnsi="宋体" w:eastAsia="宋体" w:cs="宋体"/>
                <w:bCs/>
                <w:color w:val="0000FF"/>
                <w:sz w:val="24"/>
              </w:rPr>
            </w:pPr>
          </w:p>
        </w:tc>
        <w:tc>
          <w:tcPr>
            <w:tcW w:w="2412" w:type="dxa"/>
            <w:vAlign w:val="center"/>
          </w:tcPr>
          <w:p w14:paraId="04160B3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ascii="宋体" w:hAnsi="宋体" w:eastAsia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</w:rPr>
              <w:t>法 定 地 址</w:t>
            </w:r>
          </w:p>
        </w:tc>
        <w:tc>
          <w:tcPr>
            <w:tcW w:w="4972" w:type="dxa"/>
            <w:gridSpan w:val="3"/>
            <w:vAlign w:val="center"/>
          </w:tcPr>
          <w:p w14:paraId="1400904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 w:cs="宋体"/>
                <w:bCs/>
                <w:color w:val="0000FF"/>
                <w:sz w:val="24"/>
              </w:rPr>
            </w:pPr>
          </w:p>
        </w:tc>
      </w:tr>
      <w:tr w14:paraId="5FC01C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continue"/>
            <w:vAlign w:val="center"/>
          </w:tcPr>
          <w:p w14:paraId="50CCAE2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ascii="宋体" w:hAnsi="宋体" w:eastAsia="宋体" w:cs="宋体"/>
                <w:bCs/>
                <w:color w:val="0000FF"/>
                <w:sz w:val="24"/>
              </w:rPr>
            </w:pPr>
          </w:p>
        </w:tc>
        <w:tc>
          <w:tcPr>
            <w:tcW w:w="2412" w:type="dxa"/>
            <w:vAlign w:val="center"/>
          </w:tcPr>
          <w:p w14:paraId="78FDFF7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ascii="宋体" w:hAnsi="宋体" w:eastAsia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</w:rPr>
              <w:t>工商登记机关</w:t>
            </w:r>
          </w:p>
        </w:tc>
        <w:tc>
          <w:tcPr>
            <w:tcW w:w="4972" w:type="dxa"/>
            <w:gridSpan w:val="3"/>
            <w:vAlign w:val="center"/>
          </w:tcPr>
          <w:p w14:paraId="6493B4C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 w:cs="宋体"/>
                <w:bCs/>
                <w:color w:val="0000FF"/>
                <w:sz w:val="24"/>
              </w:rPr>
            </w:pPr>
          </w:p>
        </w:tc>
      </w:tr>
      <w:tr w14:paraId="208D33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continue"/>
            <w:vAlign w:val="center"/>
          </w:tcPr>
          <w:p w14:paraId="0E8BEA7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ascii="宋体" w:hAnsi="宋体" w:eastAsia="宋体" w:cs="宋体"/>
                <w:bCs/>
                <w:color w:val="0000FF"/>
                <w:sz w:val="24"/>
              </w:rPr>
            </w:pPr>
          </w:p>
        </w:tc>
        <w:tc>
          <w:tcPr>
            <w:tcW w:w="2412" w:type="dxa"/>
            <w:vAlign w:val="center"/>
          </w:tcPr>
          <w:p w14:paraId="309CD85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ascii="宋体" w:hAnsi="宋体" w:eastAsia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</w:rPr>
              <w:t>统一社会信用代码</w:t>
            </w:r>
          </w:p>
        </w:tc>
        <w:tc>
          <w:tcPr>
            <w:tcW w:w="4972" w:type="dxa"/>
            <w:gridSpan w:val="3"/>
            <w:vAlign w:val="center"/>
          </w:tcPr>
          <w:p w14:paraId="56128D1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 w:cs="宋体"/>
                <w:bCs/>
                <w:color w:val="0000FF"/>
                <w:sz w:val="24"/>
              </w:rPr>
            </w:pPr>
          </w:p>
        </w:tc>
      </w:tr>
      <w:tr w14:paraId="3E9FF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Align w:val="center"/>
          </w:tcPr>
          <w:p w14:paraId="640B04B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ascii="宋体" w:hAnsi="宋体" w:eastAsia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</w:rPr>
              <w:t>法定</w:t>
            </w:r>
          </w:p>
          <w:p w14:paraId="4B5EA3C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ascii="宋体" w:hAnsi="宋体" w:eastAsia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</w:rPr>
              <w:t>代表人</w:t>
            </w:r>
          </w:p>
        </w:tc>
        <w:tc>
          <w:tcPr>
            <w:tcW w:w="2412" w:type="dxa"/>
            <w:vAlign w:val="center"/>
          </w:tcPr>
          <w:p w14:paraId="560A4AB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ascii="宋体" w:hAnsi="宋体" w:eastAsia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</w:rPr>
              <w:t>姓    名</w:t>
            </w:r>
          </w:p>
        </w:tc>
        <w:tc>
          <w:tcPr>
            <w:tcW w:w="1607" w:type="dxa"/>
            <w:vAlign w:val="center"/>
          </w:tcPr>
          <w:p w14:paraId="1B80423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ascii="宋体" w:hAnsi="宋体" w:eastAsia="宋体" w:cs="宋体"/>
                <w:bCs/>
                <w:color w:val="0000FF"/>
                <w:sz w:val="24"/>
              </w:rPr>
            </w:pPr>
          </w:p>
        </w:tc>
        <w:tc>
          <w:tcPr>
            <w:tcW w:w="1074" w:type="dxa"/>
            <w:vAlign w:val="center"/>
          </w:tcPr>
          <w:p w14:paraId="1B11F96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ascii="宋体" w:hAnsi="宋体" w:eastAsia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</w:rPr>
              <w:t>联系电话</w:t>
            </w:r>
          </w:p>
        </w:tc>
        <w:tc>
          <w:tcPr>
            <w:tcW w:w="2291" w:type="dxa"/>
            <w:vAlign w:val="center"/>
          </w:tcPr>
          <w:p w14:paraId="1E12888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ascii="宋体" w:hAnsi="宋体" w:eastAsia="宋体" w:cs="宋体"/>
                <w:bCs/>
                <w:color w:val="0000FF"/>
                <w:sz w:val="24"/>
              </w:rPr>
            </w:pPr>
          </w:p>
        </w:tc>
      </w:tr>
      <w:tr w14:paraId="1C12B4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1" w:hRule="atLeast"/>
          <w:jc w:val="center"/>
        </w:trPr>
        <w:tc>
          <w:tcPr>
            <w:tcW w:w="1176" w:type="dxa"/>
            <w:vMerge w:val="restart"/>
          </w:tcPr>
          <w:p w14:paraId="65241B8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 w:cs="宋体"/>
                <w:bCs/>
                <w:color w:val="0000FF"/>
                <w:sz w:val="24"/>
              </w:rPr>
            </w:pPr>
          </w:p>
          <w:p w14:paraId="41D4E5A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 w:cs="宋体"/>
                <w:bCs/>
                <w:color w:val="0000FF"/>
                <w:sz w:val="24"/>
              </w:rPr>
            </w:pPr>
          </w:p>
          <w:p w14:paraId="374E9ED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 w:cs="宋体"/>
                <w:bCs/>
                <w:color w:val="0000FF"/>
                <w:sz w:val="24"/>
              </w:rPr>
            </w:pPr>
          </w:p>
          <w:p w14:paraId="7D89A1F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 w:cs="宋体"/>
                <w:bCs/>
                <w:color w:val="0000FF"/>
                <w:sz w:val="24"/>
              </w:rPr>
            </w:pPr>
          </w:p>
          <w:p w14:paraId="3CB5F2D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 w:cs="宋体"/>
                <w:bCs/>
                <w:color w:val="0000FF"/>
                <w:sz w:val="24"/>
              </w:rPr>
            </w:pPr>
          </w:p>
          <w:p w14:paraId="3D2DB46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法定</w:t>
            </w:r>
          </w:p>
          <w:p w14:paraId="15B40EC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代表人</w:t>
            </w:r>
          </w:p>
          <w:p w14:paraId="1458BAB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身份证</w:t>
            </w:r>
          </w:p>
          <w:p w14:paraId="4A31B5B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复印件</w:t>
            </w:r>
          </w:p>
        </w:tc>
        <w:tc>
          <w:tcPr>
            <w:tcW w:w="4019" w:type="dxa"/>
            <w:gridSpan w:val="2"/>
            <w:vMerge w:val="restart"/>
            <w:vAlign w:val="center"/>
          </w:tcPr>
          <w:p w14:paraId="71AC182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pacing w:val="-4"/>
                <w:sz w:val="24"/>
              </w:rPr>
              <w:t>身份证（国徽面、人像面）</w:t>
            </w:r>
          </w:p>
        </w:tc>
        <w:tc>
          <w:tcPr>
            <w:tcW w:w="3365" w:type="dxa"/>
            <w:gridSpan w:val="2"/>
            <w:vAlign w:val="center"/>
          </w:tcPr>
          <w:p w14:paraId="4A94308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 w:cs="宋体"/>
                <w:bCs/>
                <w:color w:val="0000FF"/>
                <w:sz w:val="24"/>
              </w:rPr>
            </w:pPr>
          </w:p>
          <w:p w14:paraId="6C5050C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（法定代表人签字或盖章）</w:t>
            </w:r>
          </w:p>
        </w:tc>
      </w:tr>
      <w:tr w14:paraId="2EB97B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3" w:hRule="atLeast"/>
          <w:jc w:val="center"/>
        </w:trPr>
        <w:tc>
          <w:tcPr>
            <w:tcW w:w="1176" w:type="dxa"/>
            <w:vMerge w:val="continue"/>
          </w:tcPr>
          <w:p w14:paraId="6B27DD0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 w:cs="宋体"/>
                <w:bCs/>
                <w:color w:val="0000FF"/>
                <w:sz w:val="24"/>
              </w:rPr>
            </w:pPr>
          </w:p>
        </w:tc>
        <w:tc>
          <w:tcPr>
            <w:tcW w:w="4019" w:type="dxa"/>
            <w:gridSpan w:val="2"/>
            <w:vMerge w:val="continue"/>
          </w:tcPr>
          <w:p w14:paraId="5605A2B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 w:cs="宋体"/>
                <w:bCs/>
                <w:color w:val="0000FF"/>
                <w:sz w:val="24"/>
              </w:rPr>
            </w:pPr>
          </w:p>
        </w:tc>
        <w:tc>
          <w:tcPr>
            <w:tcW w:w="3365" w:type="dxa"/>
            <w:gridSpan w:val="2"/>
          </w:tcPr>
          <w:p w14:paraId="7DE7232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 w:cs="宋体"/>
                <w:bCs/>
                <w:color w:val="0000FF"/>
                <w:sz w:val="24"/>
              </w:rPr>
            </w:pPr>
          </w:p>
          <w:p w14:paraId="0363C57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 w:cs="宋体"/>
                <w:bCs/>
                <w:color w:val="0000FF"/>
                <w:sz w:val="24"/>
              </w:rPr>
            </w:pPr>
          </w:p>
          <w:p w14:paraId="42E0909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（投标人公章）</w:t>
            </w:r>
          </w:p>
          <w:p w14:paraId="05D0DA7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 w:cs="宋体"/>
                <w:bCs/>
                <w:color w:val="0000FF"/>
                <w:sz w:val="24"/>
              </w:rPr>
            </w:pPr>
          </w:p>
          <w:p w14:paraId="183AB6A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 w:cs="宋体"/>
                <w:bCs/>
                <w:color w:val="0000FF"/>
                <w:sz w:val="24"/>
              </w:rPr>
            </w:pPr>
          </w:p>
          <w:p w14:paraId="513B7D3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年  月  日</w:t>
            </w:r>
          </w:p>
        </w:tc>
      </w:tr>
    </w:tbl>
    <w:p w14:paraId="0384BDBD">
      <w:pPr>
        <w:adjustRightInd w:val="0"/>
        <w:snapToGrid w:val="0"/>
        <w:spacing w:line="360" w:lineRule="auto"/>
        <w:ind w:firstLine="482" w:firstLineChars="200"/>
        <w:rPr>
          <w:rFonts w:ascii="宋体" w:hAnsi="宋体" w:cs="宋体"/>
          <w:b/>
          <w:color w:val="0000FF"/>
          <w:sz w:val="24"/>
        </w:rPr>
      </w:pPr>
    </w:p>
    <w:p w14:paraId="755AA75B">
      <w:pPr>
        <w:adjustRightInd w:val="0"/>
        <w:snapToGrid w:val="0"/>
        <w:spacing w:line="360" w:lineRule="auto"/>
        <w:ind w:firstLine="482" w:firstLineChars="200"/>
        <w:rPr>
          <w:rFonts w:ascii="宋体" w:hAnsi="宋体" w:cs="宋体"/>
          <w:b/>
          <w:color w:val="0000FF"/>
          <w:sz w:val="24"/>
        </w:rPr>
      </w:pPr>
    </w:p>
    <w:p w14:paraId="59C0E40E">
      <w:pPr>
        <w:adjustRightInd w:val="0"/>
        <w:snapToGrid w:val="0"/>
        <w:spacing w:line="360" w:lineRule="auto"/>
        <w:ind w:firstLine="562" w:firstLineChars="200"/>
        <w:rPr>
          <w:rFonts w:ascii="宋体" w:hAnsi="宋体" w:eastAsia="宋体" w:cs="宋体"/>
          <w:b/>
          <w:color w:val="0000FF"/>
          <w:sz w:val="28"/>
          <w:szCs w:val="28"/>
        </w:rPr>
      </w:pPr>
      <w:r>
        <w:rPr>
          <w:rFonts w:hint="eastAsia" w:ascii="宋体" w:hAnsi="宋体" w:eastAsia="宋体" w:cs="宋体"/>
          <w:b/>
          <w:color w:val="0000FF"/>
          <w:sz w:val="28"/>
          <w:szCs w:val="28"/>
        </w:rPr>
        <w:br w:type="page"/>
      </w:r>
      <w:r>
        <w:rPr>
          <w:rFonts w:hint="eastAsia" w:ascii="宋体" w:hAnsi="宋体" w:eastAsia="宋体" w:cs="宋体"/>
          <w:b/>
          <w:color w:val="0000FF"/>
          <w:sz w:val="28"/>
          <w:szCs w:val="28"/>
        </w:rPr>
        <w:t>2. 法定代表人授权书</w:t>
      </w:r>
    </w:p>
    <w:tbl>
      <w:tblPr>
        <w:tblStyle w:val="4"/>
        <w:tblW w:w="914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6"/>
        <w:gridCol w:w="1668"/>
        <w:gridCol w:w="1885"/>
        <w:gridCol w:w="1090"/>
        <w:gridCol w:w="1393"/>
        <w:gridCol w:w="2321"/>
      </w:tblGrid>
      <w:tr w14:paraId="089A97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9143" w:type="dxa"/>
            <w:gridSpan w:val="6"/>
          </w:tcPr>
          <w:p w14:paraId="59DEC80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致：</w:t>
            </w:r>
            <w:r>
              <w:rPr>
                <w:rFonts w:hint="eastAsia" w:ascii="宋体" w:hAnsi="宋体" w:cs="宋体"/>
                <w:bCs/>
                <w:color w:val="0000FF"/>
                <w:sz w:val="24"/>
                <w:u w:val="single"/>
              </w:rPr>
              <w:t>（采购人名称）</w:t>
            </w:r>
          </w:p>
        </w:tc>
      </w:tr>
      <w:tr w14:paraId="1C6F18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restart"/>
            <w:vAlign w:val="center"/>
          </w:tcPr>
          <w:p w14:paraId="30C1C5F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ascii="宋体" w:hAnsi="宋体" w:eastAsia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</w:rPr>
              <w:t>被</w:t>
            </w:r>
          </w:p>
          <w:p w14:paraId="2D0DA4A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ascii="宋体" w:hAnsi="宋体" w:eastAsia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</w:rPr>
              <w:t>授</w:t>
            </w:r>
          </w:p>
          <w:p w14:paraId="4404F6D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ascii="宋体" w:hAnsi="宋体" w:eastAsia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</w:rPr>
              <w:t>权</w:t>
            </w:r>
          </w:p>
          <w:p w14:paraId="3703A64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ascii="宋体" w:hAnsi="宋体" w:eastAsia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</w:rPr>
              <w:t>人</w:t>
            </w:r>
          </w:p>
        </w:tc>
        <w:tc>
          <w:tcPr>
            <w:tcW w:w="1668" w:type="dxa"/>
            <w:vAlign w:val="center"/>
          </w:tcPr>
          <w:p w14:paraId="5956562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ascii="宋体" w:hAnsi="宋体" w:eastAsia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</w:rPr>
              <w:t>姓    名</w:t>
            </w:r>
          </w:p>
        </w:tc>
        <w:tc>
          <w:tcPr>
            <w:tcW w:w="2975" w:type="dxa"/>
            <w:gridSpan w:val="2"/>
            <w:vAlign w:val="center"/>
          </w:tcPr>
          <w:p w14:paraId="6530CE9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ascii="宋体" w:hAnsi="宋体" w:eastAsia="宋体" w:cs="宋体"/>
                <w:bCs/>
                <w:color w:val="0000FF"/>
                <w:sz w:val="24"/>
              </w:rPr>
            </w:pPr>
          </w:p>
        </w:tc>
        <w:tc>
          <w:tcPr>
            <w:tcW w:w="1393" w:type="dxa"/>
            <w:vAlign w:val="center"/>
          </w:tcPr>
          <w:p w14:paraId="03BA3CA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ascii="宋体" w:hAnsi="宋体" w:eastAsia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</w:rPr>
              <w:t>性    别</w:t>
            </w:r>
          </w:p>
        </w:tc>
        <w:tc>
          <w:tcPr>
            <w:tcW w:w="2321" w:type="dxa"/>
            <w:vAlign w:val="center"/>
          </w:tcPr>
          <w:p w14:paraId="0F9104B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ascii="宋体" w:hAnsi="宋体" w:eastAsia="宋体" w:cs="宋体"/>
                <w:bCs/>
                <w:color w:val="0000FF"/>
                <w:sz w:val="24"/>
              </w:rPr>
            </w:pPr>
          </w:p>
        </w:tc>
      </w:tr>
      <w:tr w14:paraId="4E0508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</w:tcPr>
          <w:p w14:paraId="5734A94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ascii="宋体" w:hAnsi="宋体" w:eastAsia="宋体" w:cs="宋体"/>
                <w:bCs/>
                <w:color w:val="0000FF"/>
                <w:sz w:val="24"/>
              </w:rPr>
            </w:pPr>
          </w:p>
        </w:tc>
        <w:tc>
          <w:tcPr>
            <w:tcW w:w="1668" w:type="dxa"/>
            <w:vAlign w:val="center"/>
          </w:tcPr>
          <w:p w14:paraId="5DCA891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ascii="宋体" w:hAnsi="宋体" w:eastAsia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</w:rPr>
              <w:t>职    务</w:t>
            </w:r>
          </w:p>
        </w:tc>
        <w:tc>
          <w:tcPr>
            <w:tcW w:w="2975" w:type="dxa"/>
            <w:gridSpan w:val="2"/>
            <w:vAlign w:val="center"/>
          </w:tcPr>
          <w:p w14:paraId="09E402B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ascii="宋体" w:hAnsi="宋体" w:eastAsia="宋体" w:cs="宋体"/>
                <w:bCs/>
                <w:color w:val="0000FF"/>
                <w:sz w:val="24"/>
              </w:rPr>
            </w:pPr>
          </w:p>
        </w:tc>
        <w:tc>
          <w:tcPr>
            <w:tcW w:w="1393" w:type="dxa"/>
            <w:vAlign w:val="center"/>
          </w:tcPr>
          <w:p w14:paraId="40E359F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ascii="宋体" w:hAnsi="宋体" w:eastAsia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</w:rPr>
              <w:t>联系电话</w:t>
            </w:r>
          </w:p>
        </w:tc>
        <w:tc>
          <w:tcPr>
            <w:tcW w:w="2321" w:type="dxa"/>
            <w:vAlign w:val="center"/>
          </w:tcPr>
          <w:p w14:paraId="7CFE0A7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ascii="宋体" w:hAnsi="宋体" w:eastAsia="宋体" w:cs="宋体"/>
                <w:bCs/>
                <w:color w:val="0000FF"/>
                <w:sz w:val="24"/>
              </w:rPr>
            </w:pPr>
          </w:p>
        </w:tc>
      </w:tr>
      <w:tr w14:paraId="623724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86" w:type="dxa"/>
            <w:vMerge w:val="restart"/>
          </w:tcPr>
          <w:p w14:paraId="5CC63E6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ascii="宋体" w:hAnsi="宋体" w:eastAsia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</w:rPr>
              <w:t>被</w:t>
            </w:r>
          </w:p>
          <w:p w14:paraId="4E11B99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ascii="宋体" w:hAnsi="宋体" w:eastAsia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</w:rPr>
              <w:t>授</w:t>
            </w:r>
          </w:p>
          <w:p w14:paraId="0DF0043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ascii="宋体" w:hAnsi="宋体" w:eastAsia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</w:rPr>
              <w:t>权</w:t>
            </w:r>
          </w:p>
          <w:p w14:paraId="78EABC8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ascii="宋体" w:hAnsi="宋体" w:eastAsia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</w:rPr>
              <w:t>项</w:t>
            </w:r>
          </w:p>
          <w:p w14:paraId="586CBF5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ascii="宋体" w:hAnsi="宋体" w:eastAsia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</w:rPr>
              <w:t>目</w:t>
            </w:r>
          </w:p>
          <w:p w14:paraId="5B1608D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ascii="宋体" w:hAnsi="宋体" w:eastAsia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</w:rPr>
              <w:t>与</w:t>
            </w:r>
          </w:p>
          <w:p w14:paraId="5C8C9DB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ascii="宋体" w:hAnsi="宋体" w:eastAsia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</w:rPr>
              <w:t>内</w:t>
            </w:r>
          </w:p>
          <w:p w14:paraId="0A99D24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ascii="宋体" w:hAnsi="宋体" w:eastAsia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</w:rPr>
              <w:t>容</w:t>
            </w:r>
          </w:p>
        </w:tc>
        <w:tc>
          <w:tcPr>
            <w:tcW w:w="1668" w:type="dxa"/>
          </w:tcPr>
          <w:p w14:paraId="20B9663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ascii="宋体" w:hAnsi="宋体" w:eastAsia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</w:rPr>
              <w:t>项目名称</w:t>
            </w:r>
          </w:p>
        </w:tc>
        <w:tc>
          <w:tcPr>
            <w:tcW w:w="6689" w:type="dxa"/>
            <w:gridSpan w:val="4"/>
          </w:tcPr>
          <w:p w14:paraId="303084A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ascii="宋体" w:hAnsi="宋体" w:eastAsia="宋体" w:cs="宋体"/>
                <w:bCs/>
                <w:color w:val="0000FF"/>
                <w:sz w:val="24"/>
              </w:rPr>
            </w:pPr>
          </w:p>
        </w:tc>
      </w:tr>
      <w:tr w14:paraId="6291C2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786" w:type="dxa"/>
            <w:vMerge w:val="continue"/>
          </w:tcPr>
          <w:p w14:paraId="4BC7FA4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ascii="宋体" w:hAnsi="宋体" w:eastAsia="宋体" w:cs="宋体"/>
                <w:bCs/>
                <w:color w:val="0000FF"/>
                <w:sz w:val="24"/>
              </w:rPr>
            </w:pPr>
          </w:p>
        </w:tc>
        <w:tc>
          <w:tcPr>
            <w:tcW w:w="1668" w:type="dxa"/>
          </w:tcPr>
          <w:p w14:paraId="53D7ADF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ascii="宋体" w:hAnsi="宋体" w:eastAsia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</w:rPr>
              <w:t>项目编号</w:t>
            </w:r>
          </w:p>
        </w:tc>
        <w:tc>
          <w:tcPr>
            <w:tcW w:w="6689" w:type="dxa"/>
            <w:gridSpan w:val="4"/>
          </w:tcPr>
          <w:p w14:paraId="28E3332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ascii="宋体" w:hAnsi="宋体" w:eastAsia="宋体" w:cs="宋体"/>
                <w:bCs/>
                <w:color w:val="0000FF"/>
                <w:sz w:val="24"/>
              </w:rPr>
            </w:pPr>
          </w:p>
        </w:tc>
      </w:tr>
      <w:tr w14:paraId="547ADA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</w:tcPr>
          <w:p w14:paraId="43E176E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ascii="宋体" w:hAnsi="宋体" w:eastAsia="宋体" w:cs="宋体"/>
                <w:bCs/>
                <w:color w:val="0000FF"/>
                <w:sz w:val="24"/>
              </w:rPr>
            </w:pPr>
          </w:p>
        </w:tc>
        <w:tc>
          <w:tcPr>
            <w:tcW w:w="1668" w:type="dxa"/>
            <w:vAlign w:val="center"/>
          </w:tcPr>
          <w:p w14:paraId="04577BE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ascii="宋体" w:hAnsi="宋体" w:eastAsia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</w:rPr>
              <w:t>授权范围</w:t>
            </w:r>
          </w:p>
        </w:tc>
        <w:tc>
          <w:tcPr>
            <w:tcW w:w="6689" w:type="dxa"/>
            <w:gridSpan w:val="4"/>
          </w:tcPr>
          <w:p w14:paraId="20EC355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ascii="宋体" w:hAnsi="宋体" w:eastAsia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</w:rPr>
              <w:t>全权办理本次招标采购项目的投标、联系、洽谈、签约、执行等具体事务，签署全部有关文件、文书、协议及合同。</w:t>
            </w:r>
          </w:p>
        </w:tc>
      </w:tr>
      <w:tr w14:paraId="55DAD2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</w:tcPr>
          <w:p w14:paraId="2913AE6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ascii="宋体" w:hAnsi="宋体" w:eastAsia="宋体" w:cs="宋体"/>
                <w:bCs/>
                <w:color w:val="0000FF"/>
                <w:sz w:val="24"/>
              </w:rPr>
            </w:pPr>
          </w:p>
        </w:tc>
        <w:tc>
          <w:tcPr>
            <w:tcW w:w="1668" w:type="dxa"/>
          </w:tcPr>
          <w:p w14:paraId="2D240B5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ascii="宋体" w:hAnsi="宋体" w:eastAsia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</w:rPr>
              <w:t>法律责任</w:t>
            </w:r>
          </w:p>
        </w:tc>
        <w:tc>
          <w:tcPr>
            <w:tcW w:w="6689" w:type="dxa"/>
            <w:gridSpan w:val="4"/>
          </w:tcPr>
          <w:p w14:paraId="6032174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ascii="宋体" w:hAnsi="宋体" w:eastAsia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</w:rPr>
              <w:t>本公司对被授权人在本项目中所实施的代理行为承担全部法律责任。</w:t>
            </w:r>
          </w:p>
        </w:tc>
      </w:tr>
      <w:tr w14:paraId="71C9AA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</w:tcPr>
          <w:p w14:paraId="754028F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ascii="宋体" w:hAnsi="宋体" w:eastAsia="宋体" w:cs="宋体"/>
                <w:bCs/>
                <w:color w:val="0000FF"/>
                <w:sz w:val="24"/>
              </w:rPr>
            </w:pPr>
          </w:p>
        </w:tc>
        <w:tc>
          <w:tcPr>
            <w:tcW w:w="1668" w:type="dxa"/>
            <w:vAlign w:val="center"/>
          </w:tcPr>
          <w:p w14:paraId="7E98A96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ascii="宋体" w:hAnsi="宋体" w:eastAsia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</w:rPr>
              <w:t>授权期限</w:t>
            </w:r>
          </w:p>
        </w:tc>
        <w:tc>
          <w:tcPr>
            <w:tcW w:w="6689" w:type="dxa"/>
            <w:gridSpan w:val="4"/>
            <w:vAlign w:val="center"/>
          </w:tcPr>
          <w:p w14:paraId="1AAF7A2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ascii="宋体" w:hAnsi="宋体" w:eastAsia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</w:rPr>
              <w:t>本授权书自开标会议之日计算有效期为90天。</w:t>
            </w:r>
          </w:p>
        </w:tc>
      </w:tr>
      <w:tr w14:paraId="55F688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4339" w:type="dxa"/>
            <w:gridSpan w:val="3"/>
          </w:tcPr>
          <w:p w14:paraId="768A1F5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ascii="宋体" w:hAnsi="宋体" w:eastAsia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</w:rPr>
              <w:t>被授权人身份证复印件</w:t>
            </w:r>
          </w:p>
        </w:tc>
        <w:tc>
          <w:tcPr>
            <w:tcW w:w="4804" w:type="dxa"/>
            <w:gridSpan w:val="3"/>
            <w:vMerge w:val="restart"/>
          </w:tcPr>
          <w:p w14:paraId="332A8E0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 w:cs="宋体"/>
                <w:bCs/>
                <w:color w:val="0000FF"/>
                <w:sz w:val="24"/>
              </w:rPr>
            </w:pPr>
          </w:p>
          <w:p w14:paraId="4BBE63E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 w:cs="宋体"/>
                <w:bCs/>
                <w:color w:val="0000FF"/>
                <w:sz w:val="24"/>
                <w:u w:val="singl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法定代表人签字或盖章：</w:t>
            </w:r>
          </w:p>
          <w:p w14:paraId="50513AC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 w:cs="宋体"/>
                <w:bCs/>
                <w:color w:val="0000FF"/>
                <w:sz w:val="24"/>
              </w:rPr>
            </w:pPr>
          </w:p>
          <w:p w14:paraId="6B35C9F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被授权人签字或盖章：</w:t>
            </w:r>
          </w:p>
        </w:tc>
      </w:tr>
      <w:tr w14:paraId="0D6286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3" w:hRule="atLeast"/>
          <w:jc w:val="center"/>
        </w:trPr>
        <w:tc>
          <w:tcPr>
            <w:tcW w:w="4339" w:type="dxa"/>
            <w:gridSpan w:val="3"/>
            <w:vMerge w:val="restart"/>
            <w:vAlign w:val="center"/>
          </w:tcPr>
          <w:p w14:paraId="15EEF07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pacing w:val="-4"/>
                <w:sz w:val="24"/>
              </w:rPr>
              <w:t>身份证（国徽面、人像面）</w:t>
            </w:r>
          </w:p>
        </w:tc>
        <w:tc>
          <w:tcPr>
            <w:tcW w:w="4804" w:type="dxa"/>
            <w:gridSpan w:val="3"/>
            <w:vMerge w:val="continue"/>
          </w:tcPr>
          <w:p w14:paraId="4BE8978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 w:cs="宋体"/>
                <w:bCs/>
                <w:color w:val="0000FF"/>
                <w:sz w:val="24"/>
              </w:rPr>
            </w:pPr>
          </w:p>
        </w:tc>
      </w:tr>
      <w:tr w14:paraId="4E5345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7" w:hRule="atLeast"/>
          <w:jc w:val="center"/>
        </w:trPr>
        <w:tc>
          <w:tcPr>
            <w:tcW w:w="4339" w:type="dxa"/>
            <w:gridSpan w:val="3"/>
            <w:vMerge w:val="continue"/>
          </w:tcPr>
          <w:p w14:paraId="08ACB0E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 w:cs="宋体"/>
                <w:bCs/>
                <w:color w:val="0000FF"/>
                <w:sz w:val="24"/>
              </w:rPr>
            </w:pPr>
          </w:p>
        </w:tc>
        <w:tc>
          <w:tcPr>
            <w:tcW w:w="4804" w:type="dxa"/>
            <w:gridSpan w:val="3"/>
          </w:tcPr>
          <w:p w14:paraId="5AB094A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 w:cs="宋体"/>
                <w:bCs/>
                <w:color w:val="0000FF"/>
                <w:sz w:val="24"/>
              </w:rPr>
            </w:pPr>
          </w:p>
          <w:p w14:paraId="5912863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color w:val="0000FF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 xml:space="preserve">        </w:t>
            </w:r>
          </w:p>
          <w:p w14:paraId="039D727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（投标人公章）</w:t>
            </w:r>
          </w:p>
          <w:p w14:paraId="71095B1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 w:cs="宋体"/>
                <w:bCs/>
                <w:color w:val="0000FF"/>
                <w:sz w:val="24"/>
              </w:rPr>
            </w:pPr>
          </w:p>
          <w:p w14:paraId="3EF5CA2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 xml:space="preserve">                  年  月  日</w:t>
            </w:r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tbl>
    <w:p w14:paraId="2F3B71D4">
      <w:pPr>
        <w:spacing w:line="480" w:lineRule="exact"/>
        <w:rPr>
          <w:rFonts w:ascii="宋体" w:hAnsi="宋体"/>
          <w:b/>
          <w:bCs/>
          <w:color w:val="0000FF"/>
          <w:sz w:val="24"/>
        </w:rPr>
      </w:pPr>
      <w:r>
        <w:rPr>
          <w:rFonts w:hint="eastAsia" w:ascii="宋体" w:hAnsi="宋体"/>
          <w:b/>
          <w:bCs/>
          <w:color w:val="0000FF"/>
          <w:sz w:val="24"/>
        </w:rPr>
        <w:t>备注：法定代表人参加开标会议的，应出具法定代表人证明书。法定代表人授权合法授权代表参加开标会议的，应出具法定代表人证明书、法定代表人授权书,同时提供截至投标文件递交截止时间前6个月内任意1个月的社保缴纳证明材料。</w:t>
      </w:r>
    </w:p>
    <w:p w14:paraId="543122DB">
      <w:pPr>
        <w:rPr>
          <w:rFonts w:ascii="宋体" w:hAnsi="宋体" w:eastAsia="宋体" w:cs="宋体"/>
          <w:b/>
          <w:color w:val="0000FF"/>
          <w:sz w:val="28"/>
          <w:szCs w:val="28"/>
        </w:rPr>
      </w:pPr>
      <w:r>
        <w:rPr>
          <w:rFonts w:hint="eastAsia" w:ascii="宋体" w:hAnsi="宋体"/>
          <w:color w:val="0000FF"/>
          <w:sz w:val="36"/>
          <w:szCs w:val="36"/>
        </w:rPr>
        <w:br w:type="page"/>
      </w:r>
      <w:r>
        <w:rPr>
          <w:rFonts w:hint="eastAsia" w:ascii="宋体" w:hAnsi="宋体" w:eastAsia="宋体" w:cs="宋体"/>
          <w:b/>
          <w:color w:val="0000FF"/>
          <w:sz w:val="28"/>
          <w:szCs w:val="28"/>
        </w:rPr>
        <w:t>3.社保证明材料</w:t>
      </w:r>
    </w:p>
    <w:p w14:paraId="662334D2">
      <w:pPr>
        <w:spacing w:line="480" w:lineRule="exact"/>
        <w:rPr>
          <w:rFonts w:ascii="宋体" w:hAnsi="宋体" w:eastAsia="宋体"/>
          <w:color w:val="0000FF"/>
          <w:sz w:val="24"/>
        </w:rPr>
      </w:pPr>
      <w:r>
        <w:rPr>
          <w:rFonts w:hint="eastAsia" w:ascii="宋体" w:hAnsi="宋体"/>
          <w:color w:val="0000FF"/>
          <w:sz w:val="24"/>
        </w:rPr>
        <w:t>法定代表人参加开标会议的，应出具法定代表人证明书。法定代表人授权合法授权代表参加开标会议的，应出具法定代表人证明书、法定代表人授权书,同时提供截至投标文件递交截止时间前6个月内任意1个月的社保缴纳证明材料。如不提供社保缴纳证明，符合性不予通过。</w:t>
      </w:r>
    </w:p>
    <w:p w14:paraId="125295BA">
      <w:bookmarkStart w:id="10" w:name="_GoBack"/>
      <w:bookmarkEnd w:id="1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3D1909"/>
    <w:rsid w:val="0E3D1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styleId="3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2026-07-14T10:20:00Z</dcterms:created>
  <dc:creator>xi</dc:creator>
  <cp:lastModifiedBy>xi</cp:lastModifiedBy>
  <dcterms:modified xsi:type="dcterms:W3CDTF">2026-07-14T10:20:53Z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DE9C0889E4884B8F8941A8B890992BF7_11</vt:lpwstr>
  </property>
  <property fmtid="{D5CDD505-2E9C-101B-9397-08002B2CF9AE}" pid="4" name="KSOTemplateDocerSaveRecord">
    <vt:lpwstr>eyJoZGlkIjoiNDZjZTQ5NDI0YmIxNmY2MzBjNzU2NGY5OTg0YjE5YmIiLCJ1c2VySWQiOiIzMzE0MzU5ODcifQ==</vt:lpwstr>
  </property>
</Properties>
</file>