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E17EB">
      <w:r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-SA"/>
        </w:rPr>
        <w:t>11、供应商认为有必要说明的其他事项（如有）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0A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2026-08-17T11:36:28Z</dcterms:created>
  <dc:creator>Administrator</dc:creator>
  <cp:lastModifiedBy> </cp:lastModifiedBy>
  <dcterms:modified xsi:type="dcterms:W3CDTF">2026-08-17T11:36:32Z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4BF5E3340F934851A822B01CF62D433B_12</vt:lpwstr>
  </property>
</Properties>
</file>