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6A76F1">
      <w:pPr>
        <w:jc w:val="center"/>
        <w:rPr>
          <w:rFonts w:hint="eastAsia" w:ascii="宋体" w:hAnsi="宋体" w:eastAsia="宋体" w:cs="宋体"/>
          <w:b/>
          <w:bCs/>
          <w:sz w:val="32"/>
          <w:szCs w:val="32"/>
        </w:rPr>
      </w:pPr>
      <w:bookmarkStart w:id="0" w:name="_GoBack"/>
      <w:bookmarkEnd w:id="0"/>
      <w:r>
        <w:rPr>
          <w:rFonts w:hint="eastAsia" w:ascii="宋体" w:hAnsi="宋体" w:eastAsia="宋体" w:cs="宋体"/>
          <w:b/>
          <w:bCs/>
          <w:sz w:val="32"/>
          <w:szCs w:val="32"/>
        </w:rPr>
        <w:t>合同协议书</w:t>
      </w:r>
    </w:p>
    <w:p w14:paraId="53E9CE4E">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b w:val="0"/>
          <w:bCs w:val="0"/>
        </w:rPr>
      </w:pPr>
      <w:r>
        <w:rPr>
          <w:rFonts w:hint="eastAsia" w:ascii="宋体" w:hAnsi="宋体" w:eastAsia="宋体" w:cs="宋体"/>
          <w:b w:val="0"/>
          <w:bCs w:val="0"/>
        </w:rPr>
        <w:t>合同编号：</w:t>
      </w:r>
    </w:p>
    <w:p w14:paraId="6896BDA7">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b w:val="0"/>
          <w:bCs w:val="0"/>
        </w:rPr>
      </w:pPr>
      <w:r>
        <w:rPr>
          <w:rFonts w:hint="eastAsia" w:ascii="宋体" w:hAnsi="宋体" w:eastAsia="宋体" w:cs="宋体"/>
          <w:b w:val="0"/>
          <w:bCs w:val="0"/>
        </w:rPr>
        <w:t xml:space="preserve">甲 </w:t>
      </w:r>
      <w:r>
        <w:rPr>
          <w:rFonts w:hint="eastAsia" w:ascii="宋体" w:hAnsi="宋体" w:eastAsia="宋体" w:cs="宋体"/>
          <w:b w:val="0"/>
          <w:bCs w:val="0"/>
          <w:lang w:val="en-US" w:eastAsia="zh-CN"/>
        </w:rPr>
        <w:t xml:space="preserve">   </w:t>
      </w:r>
      <w:r>
        <w:rPr>
          <w:rFonts w:hint="eastAsia" w:ascii="宋体" w:hAnsi="宋体" w:eastAsia="宋体" w:cs="宋体"/>
          <w:b w:val="0"/>
          <w:bCs w:val="0"/>
        </w:rPr>
        <w:t>方：</w:t>
      </w:r>
    </w:p>
    <w:p w14:paraId="605E7684">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rPr>
      </w:pPr>
      <w:r>
        <w:rPr>
          <w:rFonts w:hint="eastAsia" w:ascii="宋体" w:hAnsi="宋体" w:eastAsia="宋体" w:cs="宋体"/>
          <w:b w:val="0"/>
          <w:bCs w:val="0"/>
        </w:rPr>
        <w:t>乙</w:t>
      </w:r>
      <w:r>
        <w:rPr>
          <w:rFonts w:hint="eastAsia" w:ascii="宋体" w:hAnsi="宋体" w:eastAsia="宋体" w:cs="宋体"/>
          <w:b w:val="0"/>
          <w:bCs w:val="0"/>
          <w:lang w:val="en-US" w:eastAsia="zh-CN"/>
        </w:rPr>
        <w:t xml:space="preserve">   </w:t>
      </w:r>
      <w:r>
        <w:rPr>
          <w:rFonts w:hint="eastAsia" w:ascii="宋体" w:hAnsi="宋体" w:eastAsia="宋体" w:cs="宋体"/>
          <w:b w:val="0"/>
          <w:bCs w:val="0"/>
        </w:rPr>
        <w:t xml:space="preserve"> 方：</w:t>
      </w:r>
    </w:p>
    <w:p w14:paraId="0B7CF79D">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p>
    <w:p w14:paraId="4798DD0D">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在陕西省财政厅政府采购与资产管理处的监督管理下，按照政府采购程序组织竞争性磋商，确定乙方为采购项目（项目名称：</w:t>
      </w:r>
      <w:r>
        <w:rPr>
          <w:rFonts w:hint="eastAsia" w:ascii="宋体" w:hAnsi="宋体" w:eastAsia="宋体" w:cs="宋体"/>
          <w:u w:val="single"/>
          <w:lang w:val="en-US" w:eastAsia="zh-CN"/>
        </w:rPr>
        <w:t xml:space="preserve">         </w:t>
      </w:r>
      <w:r>
        <w:rPr>
          <w:rFonts w:hint="eastAsia" w:ascii="宋体" w:hAnsi="宋体" w:eastAsia="宋体" w:cs="宋体"/>
        </w:rPr>
        <w:t xml:space="preserve"> ，项目编号：</w:t>
      </w:r>
      <w:r>
        <w:rPr>
          <w:rFonts w:hint="eastAsia" w:ascii="宋体" w:hAnsi="宋体" w:eastAsia="宋体" w:cs="宋体"/>
          <w:u w:val="single"/>
          <w:lang w:val="en-US" w:eastAsia="zh-CN"/>
        </w:rPr>
        <w:t xml:space="preserve">       </w:t>
      </w:r>
      <w:r>
        <w:rPr>
          <w:rFonts w:hint="eastAsia" w:ascii="宋体" w:hAnsi="宋体" w:eastAsia="宋体" w:cs="宋体"/>
        </w:rPr>
        <w:t xml:space="preserve"> 采购包名称：</w:t>
      </w:r>
      <w:r>
        <w:rPr>
          <w:rFonts w:hint="eastAsia" w:ascii="宋体" w:hAnsi="宋体" w:eastAsia="宋体" w:cs="宋体"/>
          <w:u w:val="single"/>
          <w:lang w:val="en-US" w:eastAsia="zh-CN"/>
        </w:rPr>
        <w:t xml:space="preserve">      </w:t>
      </w:r>
      <w:r>
        <w:rPr>
          <w:rFonts w:hint="eastAsia" w:ascii="宋体" w:hAnsi="宋体" w:eastAsia="宋体" w:cs="宋体"/>
        </w:rPr>
        <w:t xml:space="preserve"> ）的成交供应商。根据《中华人民共和国民法典》、《中华人民共和国政府采购法》、《政府采购竞争性磋商方式管理暂行办法》等法律规定，按照竞争性磋商文件（以下简称“磋商文件”）、竞争性磋商响应文件（以下简称“响应文件”）规定条款和成交供应商的承诺、甲乙双方签订本采购签订本采购合同。</w:t>
      </w:r>
    </w:p>
    <w:p w14:paraId="2BCE71C0">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rPr>
      </w:pPr>
      <w:r>
        <w:rPr>
          <w:rFonts w:hint="eastAsia" w:ascii="宋体" w:hAnsi="宋体" w:eastAsia="宋体" w:cs="宋体"/>
          <w:b/>
          <w:bCs/>
        </w:rPr>
        <w:t xml:space="preserve">第一条 </w:t>
      </w:r>
      <w:r>
        <w:rPr>
          <w:rFonts w:hint="eastAsia" w:ascii="宋体" w:hAnsi="宋体" w:eastAsia="宋体" w:cs="宋体"/>
          <w:b/>
          <w:bCs/>
          <w:lang w:val="en-US" w:eastAsia="zh-CN"/>
        </w:rPr>
        <w:t xml:space="preserve"> </w:t>
      </w:r>
      <w:r>
        <w:rPr>
          <w:rFonts w:hint="eastAsia" w:ascii="宋体" w:hAnsi="宋体" w:eastAsia="宋体" w:cs="宋体"/>
          <w:b/>
          <w:bCs/>
        </w:rPr>
        <w:t>合同内容及合同金额</w:t>
      </w:r>
    </w:p>
    <w:p w14:paraId="78513058">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1、合同总价款为人民币（大写）：</w:t>
      </w:r>
      <w:r>
        <w:rPr>
          <w:rFonts w:hint="eastAsia" w:ascii="宋体" w:hAnsi="宋体" w:eastAsia="宋体" w:cs="宋体"/>
          <w:u w:val="single"/>
          <w:lang w:val="en-US" w:eastAsia="zh-CN"/>
        </w:rPr>
        <w:t xml:space="preserve">          </w:t>
      </w:r>
      <w:r>
        <w:rPr>
          <w:rFonts w:hint="eastAsia" w:ascii="宋体" w:hAnsi="宋体" w:eastAsia="宋体" w:cs="宋体"/>
        </w:rPr>
        <w:t xml:space="preserve"> （¥ ）。</w:t>
      </w:r>
    </w:p>
    <w:p w14:paraId="358A9131">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2、合同总价包括：</w:t>
      </w:r>
      <w:r>
        <w:rPr>
          <w:rFonts w:hint="eastAsia" w:ascii="宋体" w:hAnsi="宋体" w:eastAsia="宋体" w:cs="宋体"/>
          <w:u w:val="single"/>
          <w:lang w:val="en-US" w:eastAsia="zh-CN"/>
        </w:rPr>
        <w:t xml:space="preserve">            </w:t>
      </w:r>
      <w:r>
        <w:rPr>
          <w:rFonts w:hint="eastAsia" w:ascii="宋体" w:hAnsi="宋体" w:eastAsia="宋体" w:cs="宋体"/>
        </w:rPr>
        <w:t xml:space="preserve"> 。</w:t>
      </w:r>
    </w:p>
    <w:p w14:paraId="035AFDF9">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3、本合同实行固定总价合同，不受市场价格变化因素的影响。</w:t>
      </w:r>
    </w:p>
    <w:p w14:paraId="17DF086F">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rPr>
      </w:pPr>
      <w:r>
        <w:rPr>
          <w:rFonts w:hint="eastAsia" w:ascii="宋体" w:hAnsi="宋体" w:eastAsia="宋体" w:cs="宋体"/>
          <w:b/>
          <w:bCs/>
        </w:rPr>
        <w:t>第二条</w:t>
      </w:r>
      <w:r>
        <w:rPr>
          <w:rFonts w:hint="eastAsia" w:ascii="宋体" w:hAnsi="宋体" w:eastAsia="宋体" w:cs="宋体"/>
          <w:b/>
          <w:bCs/>
          <w:lang w:val="en-US" w:eastAsia="zh-CN"/>
        </w:rPr>
        <w:t xml:space="preserve"> </w:t>
      </w:r>
      <w:r>
        <w:rPr>
          <w:rFonts w:hint="eastAsia" w:ascii="宋体" w:hAnsi="宋体" w:eastAsia="宋体" w:cs="宋体"/>
          <w:b/>
          <w:bCs/>
        </w:rPr>
        <w:t xml:space="preserve"> 服务期限</w:t>
      </w:r>
    </w:p>
    <w:p w14:paraId="0088AE0D">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服务期限为自合同签订之日起至</w:t>
      </w:r>
      <w:r>
        <w:rPr>
          <w:rFonts w:hint="eastAsia" w:ascii="宋体" w:hAnsi="宋体" w:eastAsia="宋体" w:cs="宋体"/>
          <w:u w:val="single"/>
          <w:lang w:val="en-US" w:eastAsia="zh-CN"/>
        </w:rPr>
        <w:t xml:space="preserve">    </w:t>
      </w:r>
      <w:r>
        <w:rPr>
          <w:rFonts w:hint="eastAsia" w:ascii="宋体" w:hAnsi="宋体" w:eastAsia="宋体" w:cs="宋体"/>
        </w:rPr>
        <w:t xml:space="preserve"> 年</w:t>
      </w:r>
      <w:r>
        <w:rPr>
          <w:rFonts w:hint="eastAsia" w:ascii="宋体" w:hAnsi="宋体" w:eastAsia="宋体" w:cs="宋体"/>
          <w:u w:val="single"/>
          <w:lang w:val="en-US" w:eastAsia="zh-CN"/>
        </w:rPr>
        <w:t xml:space="preserve">   </w:t>
      </w:r>
      <w:r>
        <w:rPr>
          <w:rFonts w:hint="eastAsia" w:ascii="宋体" w:hAnsi="宋体" w:eastAsia="宋体" w:cs="宋体"/>
        </w:rPr>
        <w:t xml:space="preserve">月 </w:t>
      </w:r>
      <w:r>
        <w:rPr>
          <w:rFonts w:hint="eastAsia" w:ascii="宋体" w:hAnsi="宋体" w:eastAsia="宋体" w:cs="宋体"/>
          <w:u w:val="single"/>
          <w:lang w:val="en-US" w:eastAsia="zh-CN"/>
        </w:rPr>
        <w:t xml:space="preserve">   </w:t>
      </w:r>
      <w:r>
        <w:rPr>
          <w:rFonts w:hint="eastAsia" w:ascii="宋体" w:hAnsi="宋体" w:eastAsia="宋体" w:cs="宋体"/>
        </w:rPr>
        <w:t>日前提交成果资料。（具体服务起止日期可根据合同签订时间相应顺延）。</w:t>
      </w:r>
    </w:p>
    <w:p w14:paraId="0A7359E2">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rPr>
      </w:pPr>
      <w:r>
        <w:rPr>
          <w:rFonts w:hint="eastAsia" w:ascii="宋体" w:hAnsi="宋体" w:eastAsia="宋体" w:cs="宋体"/>
          <w:b/>
          <w:bCs/>
        </w:rPr>
        <w:t>第三条</w:t>
      </w:r>
      <w:r>
        <w:rPr>
          <w:rFonts w:hint="eastAsia" w:ascii="宋体" w:hAnsi="宋体" w:eastAsia="宋体" w:cs="宋体"/>
          <w:b/>
          <w:bCs/>
          <w:lang w:val="en-US" w:eastAsia="zh-CN"/>
        </w:rPr>
        <w:t xml:space="preserve">  </w:t>
      </w:r>
      <w:r>
        <w:rPr>
          <w:rFonts w:hint="eastAsia" w:ascii="宋体" w:hAnsi="宋体" w:eastAsia="宋体" w:cs="宋体"/>
          <w:b/>
          <w:bCs/>
        </w:rPr>
        <w:t>甲、乙双方的权利义务</w:t>
      </w:r>
    </w:p>
    <w:p w14:paraId="1BC8A562">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1、甲方的权利义务：</w:t>
      </w:r>
    </w:p>
    <w:p w14:paraId="1CF22CD3">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（1）乙方依照本协议交付的成果归甲方享有；</w:t>
      </w:r>
    </w:p>
    <w:p w14:paraId="2DC3623D">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（2）甲方应向乙方提供项目所需要的相关背景资料；</w:t>
      </w:r>
    </w:p>
    <w:p w14:paraId="37F78C62">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（3）甲方应及时、合理地接受乙方交付的成果；</w:t>
      </w:r>
    </w:p>
    <w:p w14:paraId="4CAA2963">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（4）甲方应按照约定及时向乙方支付项目经费。</w:t>
      </w:r>
    </w:p>
    <w:p w14:paraId="710B8BA7">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2、乙方的权利义务</w:t>
      </w:r>
    </w:p>
    <w:p w14:paraId="586DB208">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（1）乙方应按照约定制定和实施工作计划；</w:t>
      </w:r>
    </w:p>
    <w:p w14:paraId="4F065342">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（2）乙方应合理使用项目经费并按时完成项目，保证项目成果符合约定标准；</w:t>
      </w:r>
    </w:p>
    <w:p w14:paraId="2F11A22E">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（3）乙方不得擅自将本协议项下的委托事项转委托；</w:t>
      </w:r>
    </w:p>
    <w:p w14:paraId="3F6BC03D">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（4）在没有甲方事先书面批准的情况下，乙方不得泄露与本协议或在协议履行期间得知的与甲方有关的任何知识产权成果和保密信息；</w:t>
      </w:r>
    </w:p>
    <w:p w14:paraId="199F8E46">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（5）乙方应保证所提供服务在使用时不会侵犯任何第三方的专利权、商标权、工业设计权或其他权利。</w:t>
      </w:r>
    </w:p>
    <w:p w14:paraId="4D59FC44">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（6）乙方应当自行根据中华人民共和国法律纳税。</w:t>
      </w:r>
    </w:p>
    <w:p w14:paraId="70741BE8">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rPr>
      </w:pPr>
      <w:r>
        <w:rPr>
          <w:rFonts w:hint="eastAsia" w:ascii="宋体" w:hAnsi="宋体" w:eastAsia="宋体" w:cs="宋体"/>
          <w:b/>
          <w:bCs/>
        </w:rPr>
        <w:t>第四条</w:t>
      </w:r>
      <w:r>
        <w:rPr>
          <w:rFonts w:hint="eastAsia" w:ascii="宋体" w:hAnsi="宋体" w:eastAsia="宋体" w:cs="宋体"/>
          <w:b/>
          <w:bCs/>
          <w:lang w:val="en-US" w:eastAsia="zh-CN"/>
        </w:rPr>
        <w:t xml:space="preserve">  </w:t>
      </w:r>
      <w:r>
        <w:rPr>
          <w:rFonts w:hint="eastAsia" w:ascii="宋体" w:hAnsi="宋体" w:eastAsia="宋体" w:cs="宋体"/>
          <w:b/>
          <w:bCs/>
        </w:rPr>
        <w:t>提交服务成果时间及地点</w:t>
      </w:r>
    </w:p>
    <w:p w14:paraId="79DFAD3E">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u w:val="single"/>
          <w:lang w:val="en-US" w:eastAsia="zh-CN"/>
        </w:rPr>
      </w:pPr>
      <w:r>
        <w:rPr>
          <w:rFonts w:hint="eastAsia" w:ascii="宋体" w:hAnsi="宋体" w:eastAsia="宋体" w:cs="宋体"/>
        </w:rPr>
        <w:t>（1）提交服务成果时间：</w:t>
      </w:r>
      <w:r>
        <w:rPr>
          <w:rFonts w:hint="eastAsia" w:ascii="宋体" w:hAnsi="宋体" w:eastAsia="宋体" w:cs="宋体"/>
          <w:u w:val="single"/>
          <w:lang w:val="en-US" w:eastAsia="zh-CN"/>
        </w:rPr>
        <w:t xml:space="preserve">                   ；</w:t>
      </w:r>
    </w:p>
    <w:p w14:paraId="684633CE">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u w:val="single"/>
          <w:lang w:val="en-US" w:eastAsia="zh-CN"/>
        </w:rPr>
      </w:pPr>
      <w:r>
        <w:rPr>
          <w:rFonts w:hint="eastAsia" w:ascii="宋体" w:hAnsi="宋体" w:eastAsia="宋体" w:cs="宋体"/>
        </w:rPr>
        <w:t>（2）提交服务成果地点：</w:t>
      </w:r>
      <w:r>
        <w:rPr>
          <w:rFonts w:hint="eastAsia" w:ascii="宋体" w:hAnsi="宋体" w:eastAsia="宋体" w:cs="宋体"/>
          <w:u w:val="single"/>
          <w:lang w:val="en-US" w:eastAsia="zh-CN"/>
        </w:rPr>
        <w:t xml:space="preserve">                   。</w:t>
      </w:r>
    </w:p>
    <w:p w14:paraId="29FB19A1">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rPr>
      </w:pPr>
      <w:r>
        <w:rPr>
          <w:rFonts w:hint="eastAsia" w:ascii="宋体" w:hAnsi="宋体" w:eastAsia="宋体" w:cs="宋体"/>
          <w:b/>
          <w:bCs/>
        </w:rPr>
        <w:t xml:space="preserve">第五条 </w:t>
      </w:r>
      <w:r>
        <w:rPr>
          <w:rFonts w:hint="eastAsia" w:ascii="宋体" w:hAnsi="宋体" w:eastAsia="宋体" w:cs="宋体"/>
          <w:b/>
          <w:bCs/>
          <w:lang w:val="en-US" w:eastAsia="zh-CN"/>
        </w:rPr>
        <w:t xml:space="preserve"> </w:t>
      </w:r>
      <w:r>
        <w:rPr>
          <w:rFonts w:hint="eastAsia" w:ascii="宋体" w:hAnsi="宋体" w:eastAsia="宋体" w:cs="宋体"/>
          <w:b/>
          <w:bCs/>
        </w:rPr>
        <w:t>项目验收</w:t>
      </w:r>
    </w:p>
    <w:p w14:paraId="3AF8D722">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甲方依据竞争性磋商文件规定及响应文件的服务承诺对项目进行验收。</w:t>
      </w:r>
    </w:p>
    <w:p w14:paraId="594490AD">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rPr>
      </w:pPr>
      <w:r>
        <w:rPr>
          <w:rFonts w:hint="eastAsia" w:ascii="宋体" w:hAnsi="宋体" w:eastAsia="宋体" w:cs="宋体"/>
          <w:b/>
          <w:bCs/>
        </w:rPr>
        <w:t xml:space="preserve">第六条 </w:t>
      </w:r>
      <w:r>
        <w:rPr>
          <w:rFonts w:hint="eastAsia" w:ascii="宋体" w:hAnsi="宋体" w:eastAsia="宋体" w:cs="宋体"/>
          <w:b/>
          <w:bCs/>
          <w:lang w:val="en-US" w:eastAsia="zh-CN"/>
        </w:rPr>
        <w:t xml:space="preserve"> </w:t>
      </w:r>
      <w:r>
        <w:rPr>
          <w:rFonts w:hint="eastAsia" w:ascii="宋体" w:hAnsi="宋体" w:eastAsia="宋体" w:cs="宋体"/>
          <w:b/>
          <w:bCs/>
        </w:rPr>
        <w:t>服务要求</w:t>
      </w:r>
    </w:p>
    <w:p w14:paraId="7E68D38E">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1、乙方应按照国家有关法律规定、响应文件和本合同所附的服务承诺，为甲方提供服务。</w:t>
      </w:r>
    </w:p>
    <w:p w14:paraId="06299BF3">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2、如在服务过程中发生质量问题，乙方在接到甲方通知后在响应文件承诺的时间内到达甲方现场处理。</w:t>
      </w:r>
    </w:p>
    <w:p w14:paraId="278B05B4">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3、在服务期内，乙方应对服务的质量及安全问题负责处理解决并承担一切费用。</w:t>
      </w:r>
    </w:p>
    <w:p w14:paraId="7BEFFDF7">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4、知识产权：甲方享有本项目在实施过程中产生的知识成果及知识产权。</w:t>
      </w:r>
    </w:p>
    <w:p w14:paraId="0D2DDFC9">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乙方应保证在本项目使用的任何产品和服务（包括部分使用）时，不会产生因第三方提出侵犯其专利权、商标权或其它知识产权而引起的法律和经济纠纷，如因专利权、商标权或其它知识产权而引起法律纠纷和经济纠纷，由乙方承担所有相关责任。</w:t>
      </w:r>
    </w:p>
    <w:p w14:paraId="75F35DA2">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乙方如欲在项目实施过程中采用自有知识成果，需在响应文件中声明，并提供相关知识产权证明文件。使用该知识成果后，乙方须提供开发接口和开发手册等技术文档，并承诺提供无限期技术支持，甲方享有永久使用权。</w:t>
      </w:r>
    </w:p>
    <w:p w14:paraId="0C06CF1B">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如乙方所不拥有的知识产权，则在报价中必须包括合法获取该知识产权的相关费用。</w:t>
      </w:r>
    </w:p>
    <w:p w14:paraId="20C9C457">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双方均应保护对方的知识产权，未经对方同意，任何一方均不得将对方的资料及文件擅自修改、复制、向第三人转让或用于本合同项目外的其他项目。如发生以上情况，泄密方应承担由此引起的后果的所有法律责任。</w:t>
      </w:r>
    </w:p>
    <w:p w14:paraId="3AF4A519">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rPr>
      </w:pPr>
      <w:r>
        <w:rPr>
          <w:rFonts w:hint="eastAsia" w:ascii="宋体" w:hAnsi="宋体" w:eastAsia="宋体" w:cs="宋体"/>
          <w:b/>
          <w:bCs/>
        </w:rPr>
        <w:t xml:space="preserve">第七条 </w:t>
      </w:r>
      <w:r>
        <w:rPr>
          <w:rFonts w:hint="eastAsia" w:ascii="宋体" w:hAnsi="宋体" w:eastAsia="宋体" w:cs="宋体"/>
          <w:b/>
          <w:bCs/>
          <w:lang w:val="en-US" w:eastAsia="zh-CN"/>
        </w:rPr>
        <w:t xml:space="preserve"> </w:t>
      </w:r>
      <w:r>
        <w:rPr>
          <w:rFonts w:hint="eastAsia" w:ascii="宋体" w:hAnsi="宋体" w:eastAsia="宋体" w:cs="宋体"/>
          <w:b/>
          <w:bCs/>
        </w:rPr>
        <w:t>税费</w:t>
      </w:r>
    </w:p>
    <w:p w14:paraId="6B624BF2">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本合同执行中相关的一切税费均由乙方负担。</w:t>
      </w:r>
    </w:p>
    <w:p w14:paraId="7FD4D582">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rPr>
      </w:pPr>
      <w:r>
        <w:rPr>
          <w:rFonts w:hint="eastAsia" w:ascii="宋体" w:hAnsi="宋体" w:eastAsia="宋体" w:cs="宋体"/>
          <w:b/>
          <w:bCs/>
        </w:rPr>
        <w:t xml:space="preserve">第八条 </w:t>
      </w:r>
      <w:r>
        <w:rPr>
          <w:rFonts w:hint="eastAsia" w:ascii="宋体" w:hAnsi="宋体" w:eastAsia="宋体" w:cs="宋体"/>
          <w:b/>
          <w:bCs/>
          <w:lang w:val="en-US" w:eastAsia="zh-CN"/>
        </w:rPr>
        <w:t xml:space="preserve"> </w:t>
      </w:r>
      <w:r>
        <w:rPr>
          <w:rFonts w:hint="eastAsia" w:ascii="宋体" w:hAnsi="宋体" w:eastAsia="宋体" w:cs="宋体"/>
          <w:b/>
          <w:bCs/>
        </w:rPr>
        <w:t>付款方式</w:t>
      </w:r>
    </w:p>
    <w:p w14:paraId="787E46A9">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项目经费根据合同书内容进行三次支付。合同签订后首次</w:t>
      </w:r>
      <w:r>
        <w:rPr>
          <w:rFonts w:hint="eastAsia" w:ascii="宋体" w:hAnsi="宋体" w:eastAsia="宋体" w:cs="宋体"/>
          <w:lang w:eastAsia="zh-CN"/>
        </w:rPr>
        <w:t>，</w:t>
      </w:r>
      <w:r>
        <w:rPr>
          <w:rFonts w:hint="eastAsia" w:ascii="宋体" w:hAnsi="宋体" w:eastAsia="宋体" w:cs="宋体"/>
          <w:lang w:val="en-US" w:eastAsia="zh-CN"/>
        </w:rPr>
        <w:t>达到付款条件起10日内，</w:t>
      </w:r>
      <w:r>
        <w:rPr>
          <w:rFonts w:hint="eastAsia" w:ascii="宋体" w:hAnsi="宋体" w:eastAsia="宋体" w:cs="宋体"/>
        </w:rPr>
        <w:t>支付合同</w:t>
      </w:r>
      <w:r>
        <w:rPr>
          <w:rFonts w:hint="eastAsia" w:ascii="宋体" w:hAnsi="宋体" w:eastAsia="宋体" w:cs="宋体"/>
          <w:lang w:val="en-US" w:eastAsia="zh-CN"/>
        </w:rPr>
        <w:t>总</w:t>
      </w:r>
      <w:r>
        <w:rPr>
          <w:rFonts w:hint="eastAsia" w:ascii="宋体" w:hAnsi="宋体" w:eastAsia="宋体" w:cs="宋体"/>
        </w:rPr>
        <w:t>金额的40%</w:t>
      </w:r>
      <w:r>
        <w:rPr>
          <w:rFonts w:hint="eastAsia" w:ascii="宋体" w:hAnsi="宋体" w:eastAsia="宋体" w:cs="宋体"/>
          <w:lang w:eastAsia="zh-CN"/>
        </w:rPr>
        <w:t>。</w:t>
      </w:r>
      <w:r>
        <w:rPr>
          <w:rFonts w:hint="eastAsia" w:ascii="宋体" w:hAnsi="宋体" w:eastAsia="宋体" w:cs="宋体"/>
          <w:lang w:val="en-US" w:eastAsia="zh-CN"/>
        </w:rPr>
        <w:t>提交</w:t>
      </w:r>
      <w:r>
        <w:rPr>
          <w:rFonts w:hint="eastAsia" w:ascii="宋体" w:hAnsi="宋体" w:eastAsia="宋体" w:cs="宋体"/>
        </w:rPr>
        <w:t>初步</w:t>
      </w:r>
      <w:r>
        <w:rPr>
          <w:rFonts w:hint="eastAsia" w:ascii="宋体" w:hAnsi="宋体" w:eastAsia="宋体" w:cs="宋体"/>
          <w:lang w:val="en-US" w:eastAsia="zh-CN"/>
        </w:rPr>
        <w:t>成果初</w:t>
      </w:r>
      <w:r>
        <w:rPr>
          <w:rFonts w:hint="eastAsia" w:ascii="宋体" w:hAnsi="宋体" w:eastAsia="宋体" w:cs="宋体"/>
        </w:rPr>
        <w:t>验</w:t>
      </w:r>
      <w:r>
        <w:rPr>
          <w:rFonts w:hint="eastAsia" w:ascii="宋体" w:hAnsi="宋体" w:eastAsia="宋体" w:cs="宋体"/>
          <w:lang w:eastAsia="zh-CN"/>
        </w:rPr>
        <w:t>，</w:t>
      </w:r>
      <w:r>
        <w:rPr>
          <w:rFonts w:hint="eastAsia" w:ascii="宋体" w:hAnsi="宋体" w:eastAsia="宋体" w:cs="宋体"/>
          <w:lang w:val="en-US" w:eastAsia="zh-CN"/>
        </w:rPr>
        <w:t>达到付款条件起10日内，</w:t>
      </w:r>
      <w:r>
        <w:rPr>
          <w:rFonts w:hint="eastAsia" w:ascii="宋体" w:hAnsi="宋体" w:eastAsia="宋体" w:cs="宋体"/>
        </w:rPr>
        <w:t>支付合同</w:t>
      </w:r>
      <w:r>
        <w:rPr>
          <w:rFonts w:hint="eastAsia" w:ascii="宋体" w:hAnsi="宋体" w:eastAsia="宋体" w:cs="宋体"/>
          <w:lang w:val="en-US" w:eastAsia="zh-CN"/>
        </w:rPr>
        <w:t>总</w:t>
      </w:r>
      <w:r>
        <w:rPr>
          <w:rFonts w:hint="eastAsia" w:ascii="宋体" w:hAnsi="宋体" w:eastAsia="宋体" w:cs="宋体"/>
        </w:rPr>
        <w:t>金额的50%</w:t>
      </w:r>
      <w:r>
        <w:rPr>
          <w:rFonts w:hint="eastAsia" w:ascii="宋体" w:hAnsi="宋体" w:eastAsia="宋体" w:cs="宋体"/>
          <w:lang w:eastAsia="zh-CN"/>
        </w:rPr>
        <w:t>。</w:t>
      </w:r>
      <w:r>
        <w:rPr>
          <w:rFonts w:hint="eastAsia" w:ascii="宋体" w:hAnsi="宋体" w:eastAsia="宋体" w:cs="宋体"/>
          <w:lang w:val="en-US" w:eastAsia="zh-CN"/>
        </w:rPr>
        <w:t>全部工作完成并通知</w:t>
      </w:r>
      <w:r>
        <w:rPr>
          <w:rFonts w:hint="eastAsia" w:ascii="宋体" w:hAnsi="宋体" w:eastAsia="宋体" w:cs="宋体"/>
        </w:rPr>
        <w:t>验收后</w:t>
      </w:r>
      <w:r>
        <w:rPr>
          <w:rFonts w:hint="eastAsia" w:ascii="宋体" w:hAnsi="宋体" w:eastAsia="宋体" w:cs="宋体"/>
          <w:lang w:eastAsia="zh-CN"/>
        </w:rPr>
        <w:t>，</w:t>
      </w:r>
      <w:r>
        <w:rPr>
          <w:rFonts w:hint="eastAsia" w:ascii="宋体" w:hAnsi="宋体" w:eastAsia="宋体" w:cs="宋体"/>
          <w:lang w:val="en-US" w:eastAsia="zh-CN"/>
        </w:rPr>
        <w:t>达到付款条件起10日内，</w:t>
      </w:r>
      <w:r>
        <w:rPr>
          <w:rFonts w:hint="eastAsia" w:ascii="宋体" w:hAnsi="宋体" w:eastAsia="宋体" w:cs="宋体"/>
        </w:rPr>
        <w:t>支付合同</w:t>
      </w:r>
      <w:r>
        <w:rPr>
          <w:rFonts w:hint="eastAsia" w:ascii="宋体" w:hAnsi="宋体" w:eastAsia="宋体" w:cs="宋体"/>
          <w:lang w:val="en-US" w:eastAsia="zh-CN"/>
        </w:rPr>
        <w:t>总</w:t>
      </w:r>
      <w:r>
        <w:rPr>
          <w:rFonts w:hint="eastAsia" w:ascii="宋体" w:hAnsi="宋体" w:eastAsia="宋体" w:cs="宋体"/>
        </w:rPr>
        <w:t>金额的10%。项目未按时完成验收导致财政经费被收回的，应由</w:t>
      </w:r>
      <w:r>
        <w:rPr>
          <w:rFonts w:hint="eastAsia" w:ascii="宋体" w:hAnsi="宋体" w:eastAsia="宋体" w:cs="宋体"/>
          <w:lang w:val="en-US" w:eastAsia="zh-CN"/>
        </w:rPr>
        <w:t>乙</w:t>
      </w:r>
      <w:r>
        <w:rPr>
          <w:rFonts w:hint="eastAsia" w:ascii="宋体" w:hAnsi="宋体" w:eastAsia="宋体" w:cs="宋体"/>
        </w:rPr>
        <w:t>方承担相关责任。</w:t>
      </w:r>
    </w:p>
    <w:p w14:paraId="264A1BD8">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rPr>
      </w:pPr>
      <w:r>
        <w:rPr>
          <w:rFonts w:hint="eastAsia" w:ascii="宋体" w:hAnsi="宋体" w:eastAsia="宋体" w:cs="宋体"/>
          <w:b/>
          <w:bCs/>
        </w:rPr>
        <w:t xml:space="preserve">第九条 </w:t>
      </w:r>
      <w:r>
        <w:rPr>
          <w:rFonts w:hint="eastAsia" w:ascii="宋体" w:hAnsi="宋体" w:eastAsia="宋体" w:cs="宋体"/>
          <w:b/>
          <w:bCs/>
          <w:lang w:val="en-US" w:eastAsia="zh-CN"/>
        </w:rPr>
        <w:t xml:space="preserve"> </w:t>
      </w:r>
      <w:r>
        <w:rPr>
          <w:rFonts w:hint="eastAsia" w:ascii="宋体" w:hAnsi="宋体" w:eastAsia="宋体" w:cs="宋体"/>
          <w:b/>
          <w:bCs/>
        </w:rPr>
        <w:t>违约责任</w:t>
      </w:r>
    </w:p>
    <w:p w14:paraId="12EADE62">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1、甲乙双方均应按磋商文件要求及乙方响应文件承诺保证按时履行合同。除非遇到不可抗力等客观情况外，不得违约。</w:t>
      </w:r>
    </w:p>
    <w:p w14:paraId="514ACC86">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2、如任何一方未经双方协商而更改服务内容的，即为违约，除承担守约方因履行合同而形成的损失外，还应向守约方支付违约金，违约金的金额为本合同金额的 20%。</w:t>
      </w:r>
    </w:p>
    <w:p w14:paraId="09F437D0">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3、如甲方不依约支付合同金额，应按银行同期存款利率向乙方支付违约金。</w:t>
      </w:r>
    </w:p>
    <w:p w14:paraId="379C46A7">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4、如果乙方未按甲方认可的服务方案开展服务或者在服务过程中有损及甲方声誉的言行的，甲方有权拒绝支付合同金额，并要求乙方赔偿相应损失。</w:t>
      </w:r>
    </w:p>
    <w:p w14:paraId="7C11075C">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5、如乙方提供假发票，乙方除须向甲方补开合法发票外，并须赔偿甲方发票票面金额一倍的违约金，且甲方有权无条件终止合同，因终止合同而产生的一切损失均由乙方承担。</w:t>
      </w:r>
    </w:p>
    <w:p w14:paraId="12B35D06">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rPr>
      </w:pPr>
      <w:r>
        <w:rPr>
          <w:rFonts w:hint="eastAsia" w:ascii="宋体" w:hAnsi="宋体" w:eastAsia="宋体" w:cs="宋体"/>
          <w:b/>
          <w:bCs/>
        </w:rPr>
        <w:t xml:space="preserve">第十条 </w:t>
      </w:r>
      <w:r>
        <w:rPr>
          <w:rFonts w:hint="eastAsia" w:ascii="宋体" w:hAnsi="宋体" w:eastAsia="宋体" w:cs="宋体"/>
          <w:b/>
          <w:bCs/>
          <w:lang w:val="en-US" w:eastAsia="zh-CN"/>
        </w:rPr>
        <w:t xml:space="preserve"> </w:t>
      </w:r>
      <w:r>
        <w:rPr>
          <w:rFonts w:hint="eastAsia" w:ascii="宋体" w:hAnsi="宋体" w:eastAsia="宋体" w:cs="宋体"/>
          <w:b/>
          <w:bCs/>
        </w:rPr>
        <w:t>不可抗力事件处理</w:t>
      </w:r>
    </w:p>
    <w:p w14:paraId="4770574D">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1、在合同有效期内，乙方因不可抗力事件导致不能履行合同的，则合同履行期可在甲方同意的前提下予以延长，其延长期与不可抗力影响期相同，但不得影响合同的执行。</w:t>
      </w:r>
    </w:p>
    <w:p w14:paraId="65F13870">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2、不可抗力事件发生后，应在三日内通知甲方，并寄送有关权威机构出具的证明。</w:t>
      </w:r>
    </w:p>
    <w:p w14:paraId="0492F162">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3、不可抗力事件延续三十天以上，双方应通过友好协商，确定是否继续履行合同。</w:t>
      </w:r>
    </w:p>
    <w:p w14:paraId="1C5393FE">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rPr>
      </w:pPr>
      <w:r>
        <w:rPr>
          <w:rFonts w:hint="eastAsia" w:ascii="宋体" w:hAnsi="宋体" w:eastAsia="宋体" w:cs="宋体"/>
          <w:b/>
          <w:bCs/>
        </w:rPr>
        <w:t xml:space="preserve">第十一条 </w:t>
      </w:r>
      <w:r>
        <w:rPr>
          <w:rFonts w:hint="eastAsia" w:ascii="宋体" w:hAnsi="宋体" w:eastAsia="宋体" w:cs="宋体"/>
          <w:b/>
          <w:bCs/>
          <w:lang w:val="en-US" w:eastAsia="zh-CN"/>
        </w:rPr>
        <w:t xml:space="preserve"> </w:t>
      </w:r>
      <w:r>
        <w:rPr>
          <w:rFonts w:hint="eastAsia" w:ascii="宋体" w:hAnsi="宋体" w:eastAsia="宋体" w:cs="宋体"/>
          <w:b/>
          <w:bCs/>
        </w:rPr>
        <w:t>合同争议解决</w:t>
      </w:r>
    </w:p>
    <w:p w14:paraId="6A898571">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1、因服务质量问题发生争议的，应邀请国家认可的质量检测机构对服务质量进行鉴定。服务符合标准的，鉴定费由甲方承担；服务不符合标准的，鉴定费由乙方承担。</w:t>
      </w:r>
    </w:p>
    <w:p w14:paraId="64EA1130">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2、因履行本合同引起的或与本合同有关的争议，甲乙双方应首先通过友好协商解决，如果协商不能解决，可向项目所在地仲裁委员会申请仲裁。</w:t>
      </w:r>
    </w:p>
    <w:p w14:paraId="31FE0C56">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3、诉讼期间，本合同继续履行。</w:t>
      </w:r>
    </w:p>
    <w:p w14:paraId="14ABED43">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rPr>
      </w:pPr>
      <w:r>
        <w:rPr>
          <w:rFonts w:hint="eastAsia" w:ascii="宋体" w:hAnsi="宋体" w:eastAsia="宋体" w:cs="宋体"/>
          <w:b/>
          <w:bCs/>
        </w:rPr>
        <w:t xml:space="preserve">第十二条 </w:t>
      </w:r>
      <w:r>
        <w:rPr>
          <w:rFonts w:hint="eastAsia" w:ascii="宋体" w:hAnsi="宋体" w:eastAsia="宋体" w:cs="宋体"/>
          <w:b/>
          <w:bCs/>
          <w:lang w:val="en-US" w:eastAsia="zh-CN"/>
        </w:rPr>
        <w:t xml:space="preserve"> </w:t>
      </w:r>
      <w:r>
        <w:rPr>
          <w:rFonts w:hint="eastAsia" w:ascii="宋体" w:hAnsi="宋体" w:eastAsia="宋体" w:cs="宋体"/>
          <w:b/>
          <w:bCs/>
        </w:rPr>
        <w:t>合同生效及其它</w:t>
      </w:r>
    </w:p>
    <w:p w14:paraId="1CB312AD">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1、合同经甲乙双方法定代表人、负责人、自然人或相应的授权代表签字并加盖单位公章后生效。</w:t>
      </w:r>
    </w:p>
    <w:p w14:paraId="5FC13CC2">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2、本合同未尽事宜，遵照《中华人民共和国民法典》有关条文执行。</w:t>
      </w:r>
    </w:p>
    <w:p w14:paraId="3E242B5D">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rPr>
      </w:pPr>
      <w:r>
        <w:rPr>
          <w:rFonts w:hint="eastAsia" w:ascii="宋体" w:hAnsi="宋体" w:eastAsia="宋体" w:cs="宋体"/>
          <w:b/>
          <w:bCs/>
        </w:rPr>
        <w:t>第十三条</w:t>
      </w:r>
      <w:r>
        <w:rPr>
          <w:rFonts w:hint="eastAsia" w:ascii="宋体" w:hAnsi="宋体" w:eastAsia="宋体" w:cs="宋体"/>
          <w:b/>
          <w:bCs/>
          <w:lang w:val="en-US" w:eastAsia="zh-CN"/>
        </w:rPr>
        <w:t xml:space="preserve">  </w:t>
      </w:r>
      <w:r>
        <w:rPr>
          <w:rFonts w:hint="eastAsia" w:ascii="宋体" w:hAnsi="宋体" w:eastAsia="宋体" w:cs="宋体"/>
          <w:b/>
          <w:bCs/>
        </w:rPr>
        <w:t>合同的变更、终止与转让</w:t>
      </w:r>
    </w:p>
    <w:p w14:paraId="5882D90F">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1、除《中华人民共和国政府采购法》第五十条规定的情形外，本合同一经签订，甲乙双方不得擅自变更，中止或终止。</w:t>
      </w:r>
    </w:p>
    <w:p w14:paraId="105CE764">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2、乙方不得擅自转让其应履行的合同义务。</w:t>
      </w:r>
    </w:p>
    <w:p w14:paraId="43876376">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rPr>
      </w:pPr>
      <w:r>
        <w:rPr>
          <w:rFonts w:hint="eastAsia" w:ascii="宋体" w:hAnsi="宋体" w:eastAsia="宋体" w:cs="宋体"/>
          <w:b/>
          <w:bCs/>
        </w:rPr>
        <w:t>第十四条</w:t>
      </w:r>
      <w:r>
        <w:rPr>
          <w:rFonts w:hint="eastAsia" w:ascii="宋体" w:hAnsi="宋体" w:eastAsia="宋体" w:cs="宋体"/>
          <w:b/>
          <w:bCs/>
          <w:lang w:val="en-US" w:eastAsia="zh-CN"/>
        </w:rPr>
        <w:t xml:space="preserve">  </w:t>
      </w:r>
      <w:r>
        <w:rPr>
          <w:rFonts w:hint="eastAsia" w:ascii="宋体" w:hAnsi="宋体" w:eastAsia="宋体" w:cs="宋体"/>
          <w:b/>
          <w:bCs/>
        </w:rPr>
        <w:t>签订本合同依据</w:t>
      </w:r>
    </w:p>
    <w:p w14:paraId="2CE169CC">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1、竞争性磋商文件；</w:t>
      </w:r>
    </w:p>
    <w:p w14:paraId="1BDCB32B">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2、乙方提供的响应（或应答）文件；</w:t>
      </w:r>
    </w:p>
    <w:p w14:paraId="53ABAF7C">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3、磋商中的磋商记录（协商后磋商报价表及协商后服务承诺书）；</w:t>
      </w:r>
    </w:p>
    <w:p w14:paraId="344479CB">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4、成交通知书。</w:t>
      </w:r>
    </w:p>
    <w:p w14:paraId="4BD2907F">
      <w:pPr>
        <w:keepNext w:val="0"/>
        <w:keepLines w:val="0"/>
        <w:pageBreakBefore w:val="0"/>
        <w:widowControl w:val="0"/>
        <w:kinsoku/>
        <w:wordWrap/>
        <w:overflowPunct/>
        <w:topLinePunct w:val="0"/>
        <w:autoSpaceDE/>
        <w:autoSpaceDN/>
        <w:bidi w:val="0"/>
        <w:adjustRightInd/>
        <w:snapToGrid/>
        <w:spacing w:line="312" w:lineRule="auto"/>
        <w:ind w:firstLine="422" w:firstLineChars="200"/>
        <w:textAlignment w:val="auto"/>
        <w:rPr>
          <w:rFonts w:hint="eastAsia" w:ascii="宋体" w:hAnsi="宋体" w:eastAsia="宋体" w:cs="宋体"/>
          <w:b/>
          <w:bCs/>
        </w:rPr>
      </w:pPr>
      <w:r>
        <w:rPr>
          <w:rFonts w:hint="eastAsia" w:ascii="宋体" w:hAnsi="宋体" w:eastAsia="宋体" w:cs="宋体"/>
          <w:b/>
          <w:bCs/>
        </w:rPr>
        <w:t xml:space="preserve">第十五条 </w:t>
      </w:r>
      <w:r>
        <w:rPr>
          <w:rFonts w:hint="eastAsia" w:ascii="宋体" w:hAnsi="宋体" w:eastAsia="宋体" w:cs="宋体"/>
          <w:b/>
          <w:bCs/>
          <w:lang w:val="en-US" w:eastAsia="zh-CN"/>
        </w:rPr>
        <w:t xml:space="preserve"> </w:t>
      </w:r>
      <w:r>
        <w:rPr>
          <w:rFonts w:hint="eastAsia" w:ascii="宋体" w:hAnsi="宋体" w:eastAsia="宋体" w:cs="宋体"/>
          <w:b/>
          <w:bCs/>
        </w:rPr>
        <w:t>共同条款</w:t>
      </w:r>
    </w:p>
    <w:p w14:paraId="03D8FA05">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1、乙方必须按要求编报项目实施方案，上报甲方。任务执行过程中，受不可抗力影响导致乙方必须进行人员及任务调整的，应及时向甲方提出变更内容及其理由的申请报告，经项目归口管理单位审核后报甲方审定实施。</w:t>
      </w:r>
    </w:p>
    <w:p w14:paraId="1CDD7223">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2、乙方因某种原因（如：与可行性研究内容有出入、挪用经费、技术措施或某些条件不落实）致使计划无法执行，而要求中止任务，应视不同情况，部分、全部退还所拨经费；如乙方没有提出中止任务的要求，甲方可根据调查情况有权提出中止任务。</w:t>
      </w:r>
    </w:p>
    <w:p w14:paraId="2B39FFFE">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3、乙方承担任务所需计划经费要专款专用，不得挪作它用。</w:t>
      </w:r>
    </w:p>
    <w:p w14:paraId="61DC8A00">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4、项目归口管理单位根据经费开支的规定，监督经费的使用情况。凡不符合规定的开支，甲方有权直接提出调整或撤销意见。</w:t>
      </w:r>
    </w:p>
    <w:p w14:paraId="5955722A">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5、若项目承担单位、上级主管部门或所在地的地方水利（水务）局，承诺项目实施需要的配套资金等条件，须在项目合同（任务）书配套条件落实保证方栏加盖公章。</w:t>
      </w:r>
    </w:p>
    <w:p w14:paraId="058E3630">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6、合同(任务)书正式文本一式六份，甲方三份、乙方三份。</w:t>
      </w:r>
    </w:p>
    <w:p w14:paraId="7302C5EE">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7、凡依据本项目成果公开发表的论文和专著，必须注明陕西省水利厅科技计划项目经费资助，合同（任务）书编号******等字样。未注明的论文和专著不能列入项目成果。</w:t>
      </w:r>
    </w:p>
    <w:p w14:paraId="234D9207">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r>
        <w:rPr>
          <w:rFonts w:hint="eastAsia" w:ascii="宋体" w:hAnsi="宋体" w:eastAsia="宋体" w:cs="宋体"/>
        </w:rPr>
        <w:t>8、其它未尽事项参照《陕西省人民政府关于改进加强省级财政科技计划和项目资金管理的实施意见》、《陕西省人民政府办公厅关于改革完善省级财政科研经费管理的实施意见》、《陕西省水利科技项目管理办法》和《陕西水利科技计划项目合同(任务)书》等要求执行。</w:t>
      </w:r>
    </w:p>
    <w:p w14:paraId="00234A40">
      <w:pPr>
        <w:spacing w:line="360" w:lineRule="auto"/>
        <w:ind w:firstLine="420" w:firstLineChars="200"/>
        <w:rPr>
          <w:rFonts w:hint="eastAsia" w:ascii="宋体" w:hAnsi="宋体" w:eastAsia="宋体" w:cs="宋体"/>
        </w:rPr>
      </w:pPr>
    </w:p>
    <w:p w14:paraId="47F94646">
      <w:pPr>
        <w:spacing w:line="360" w:lineRule="auto"/>
        <w:ind w:firstLine="420" w:firstLineChars="200"/>
        <w:rPr>
          <w:rFonts w:hint="eastAsia" w:ascii="宋体" w:hAnsi="宋体" w:eastAsia="宋体" w:cs="宋体"/>
        </w:rPr>
      </w:pPr>
    </w:p>
    <w:p w14:paraId="75AFEAB6">
      <w:pPr>
        <w:adjustRightInd w:val="0"/>
        <w:snapToGrid w:val="0"/>
        <w:spacing w:line="360" w:lineRule="auto"/>
        <w:rPr>
          <w:rFonts w:hint="eastAsia" w:ascii="宋体" w:hAnsi="宋体" w:eastAsia="宋体" w:cs="宋体"/>
          <w:bCs/>
          <w:snapToGrid w:val="0"/>
          <w:kern w:val="0"/>
          <w:szCs w:val="21"/>
        </w:rPr>
      </w:pPr>
      <w:r>
        <w:rPr>
          <w:rFonts w:hint="eastAsia" w:ascii="宋体" w:hAnsi="宋体" w:eastAsia="宋体" w:cs="宋体"/>
          <w:bCs/>
          <w:snapToGrid w:val="0"/>
          <w:kern w:val="0"/>
          <w:szCs w:val="21"/>
        </w:rPr>
        <w:t>甲      方：（公章）                   乙      方：（公章）</w:t>
      </w:r>
    </w:p>
    <w:p w14:paraId="14DBCD14">
      <w:pPr>
        <w:adjustRightInd w:val="0"/>
        <w:snapToGrid w:val="0"/>
        <w:spacing w:line="360" w:lineRule="auto"/>
        <w:rPr>
          <w:rFonts w:hint="eastAsia" w:ascii="宋体" w:hAnsi="宋体" w:eastAsia="宋体" w:cs="宋体"/>
          <w:bCs/>
          <w:snapToGrid w:val="0"/>
          <w:kern w:val="0"/>
          <w:szCs w:val="21"/>
        </w:rPr>
      </w:pPr>
      <w:r>
        <w:rPr>
          <w:rFonts w:hint="eastAsia" w:ascii="宋体" w:hAnsi="宋体" w:eastAsia="宋体" w:cs="宋体"/>
          <w:bCs/>
          <w:snapToGrid w:val="0"/>
          <w:kern w:val="0"/>
          <w:szCs w:val="21"/>
        </w:rPr>
        <w:t>法定代表人：                           法定代表人：</w:t>
      </w:r>
    </w:p>
    <w:p w14:paraId="1DA78F56">
      <w:pPr>
        <w:adjustRightInd w:val="0"/>
        <w:snapToGrid w:val="0"/>
        <w:spacing w:line="360" w:lineRule="auto"/>
        <w:rPr>
          <w:rFonts w:hint="eastAsia" w:ascii="宋体" w:hAnsi="宋体" w:eastAsia="宋体" w:cs="宋体"/>
          <w:bCs/>
          <w:snapToGrid w:val="0"/>
          <w:kern w:val="0"/>
          <w:szCs w:val="21"/>
        </w:rPr>
      </w:pPr>
      <w:r>
        <w:rPr>
          <w:rFonts w:hint="eastAsia" w:ascii="宋体" w:hAnsi="宋体" w:eastAsia="宋体" w:cs="宋体"/>
          <w:bCs/>
          <w:snapToGrid w:val="0"/>
          <w:kern w:val="0"/>
          <w:szCs w:val="21"/>
        </w:rPr>
        <w:t>委托代理人：                           委托代理人：</w:t>
      </w:r>
    </w:p>
    <w:p w14:paraId="4A0A4E7C">
      <w:pPr>
        <w:adjustRightInd w:val="0"/>
        <w:snapToGrid w:val="0"/>
        <w:spacing w:line="360" w:lineRule="auto"/>
        <w:rPr>
          <w:rFonts w:hint="eastAsia" w:ascii="宋体" w:hAnsi="宋体" w:eastAsia="宋体" w:cs="宋体"/>
          <w:bCs/>
          <w:snapToGrid w:val="0"/>
          <w:kern w:val="0"/>
          <w:szCs w:val="21"/>
        </w:rPr>
      </w:pPr>
      <w:r>
        <w:rPr>
          <w:rFonts w:hint="eastAsia" w:ascii="宋体" w:hAnsi="宋体" w:eastAsia="宋体" w:cs="宋体"/>
          <w:bCs/>
          <w:snapToGrid w:val="0"/>
          <w:kern w:val="0"/>
          <w:szCs w:val="21"/>
        </w:rPr>
        <w:t>开户银行：                             开户银行：</w:t>
      </w:r>
    </w:p>
    <w:p w14:paraId="7A51456A">
      <w:pPr>
        <w:adjustRightInd w:val="0"/>
        <w:snapToGrid w:val="0"/>
        <w:spacing w:line="360" w:lineRule="auto"/>
        <w:rPr>
          <w:rFonts w:hint="eastAsia" w:ascii="宋体" w:hAnsi="宋体" w:eastAsia="宋体" w:cs="宋体"/>
          <w:bCs/>
          <w:snapToGrid w:val="0"/>
          <w:kern w:val="0"/>
          <w:szCs w:val="21"/>
        </w:rPr>
      </w:pPr>
      <w:r>
        <w:rPr>
          <w:rFonts w:hint="eastAsia" w:ascii="宋体" w:hAnsi="宋体" w:eastAsia="宋体" w:cs="宋体"/>
          <w:bCs/>
          <w:snapToGrid w:val="0"/>
          <w:kern w:val="0"/>
          <w:szCs w:val="21"/>
        </w:rPr>
        <w:t>帐    号：                             帐    号：</w:t>
      </w:r>
    </w:p>
    <w:p w14:paraId="326EA1A3">
      <w:pPr>
        <w:adjustRightInd w:val="0"/>
        <w:snapToGrid w:val="0"/>
        <w:spacing w:line="360" w:lineRule="auto"/>
        <w:rPr>
          <w:rFonts w:hint="eastAsia" w:ascii="宋体" w:hAnsi="宋体" w:eastAsia="宋体" w:cs="宋体"/>
          <w:bCs/>
          <w:snapToGrid w:val="0"/>
          <w:kern w:val="0"/>
          <w:szCs w:val="21"/>
        </w:rPr>
      </w:pPr>
      <w:r>
        <w:rPr>
          <w:rFonts w:hint="eastAsia" w:ascii="宋体" w:hAnsi="宋体" w:eastAsia="宋体" w:cs="宋体"/>
          <w:bCs/>
          <w:snapToGrid w:val="0"/>
          <w:kern w:val="0"/>
          <w:szCs w:val="21"/>
        </w:rPr>
        <w:t>地    址：                             地    址：</w:t>
      </w:r>
    </w:p>
    <w:p w14:paraId="52683C51">
      <w:pPr>
        <w:adjustRightInd w:val="0"/>
        <w:snapToGrid w:val="0"/>
        <w:spacing w:line="360" w:lineRule="auto"/>
        <w:rPr>
          <w:rFonts w:hint="eastAsia" w:ascii="宋体" w:hAnsi="宋体" w:eastAsia="宋体" w:cs="宋体"/>
          <w:bCs/>
          <w:snapToGrid w:val="0"/>
          <w:kern w:val="0"/>
          <w:szCs w:val="21"/>
        </w:rPr>
      </w:pPr>
      <w:r>
        <w:rPr>
          <w:rFonts w:hint="eastAsia" w:ascii="宋体" w:hAnsi="宋体" w:eastAsia="宋体" w:cs="宋体"/>
          <w:bCs/>
          <w:snapToGrid w:val="0"/>
          <w:kern w:val="0"/>
          <w:szCs w:val="21"/>
        </w:rPr>
        <w:t>电    话：                             电    话：</w:t>
      </w:r>
    </w:p>
    <w:p w14:paraId="4967E54A">
      <w:pPr>
        <w:adjustRightInd w:val="0"/>
        <w:snapToGrid w:val="0"/>
        <w:spacing w:line="360" w:lineRule="auto"/>
        <w:rPr>
          <w:rFonts w:hint="eastAsia" w:ascii="宋体" w:hAnsi="宋体" w:eastAsia="宋体" w:cs="宋体"/>
          <w:bCs/>
          <w:snapToGrid w:val="0"/>
          <w:kern w:val="0"/>
          <w:szCs w:val="21"/>
        </w:rPr>
      </w:pPr>
      <w:r>
        <w:rPr>
          <w:rFonts w:hint="eastAsia" w:ascii="宋体" w:hAnsi="宋体" w:eastAsia="宋体" w:cs="宋体"/>
          <w:bCs/>
          <w:snapToGrid w:val="0"/>
          <w:kern w:val="0"/>
          <w:szCs w:val="21"/>
        </w:rPr>
        <w:t>传    真：                             传    真：</w:t>
      </w:r>
    </w:p>
    <w:p w14:paraId="733B472A">
      <w:pPr>
        <w:rPr>
          <w:rFonts w:hint="eastAsia" w:ascii="宋体" w:hAnsi="宋体" w:eastAsia="宋体" w:cs="宋体"/>
        </w:rPr>
      </w:pPr>
      <w:r>
        <w:rPr>
          <w:rFonts w:hint="eastAsia" w:ascii="宋体" w:hAnsi="宋体" w:eastAsia="宋体" w:cs="宋体"/>
          <w:kern w:val="0"/>
          <w:szCs w:val="21"/>
        </w:rPr>
        <w:t>年 月 日                               年 月  日</w:t>
      </w:r>
    </w:p>
    <w:p w14:paraId="2E0E2D61">
      <w:pPr>
        <w:tabs>
          <w:tab w:val="left" w:pos="5040"/>
        </w:tabs>
        <w:spacing w:line="360" w:lineRule="auto"/>
        <w:rPr>
          <w:rFonts w:hint="eastAsia" w:ascii="宋体" w:hAnsi="宋体" w:eastAsia="宋体" w:cs="宋体"/>
          <w:lang w:val="en-US" w:eastAsia="zh-CN"/>
        </w:rPr>
      </w:pPr>
    </w:p>
    <w:sectPr>
      <w:footerReference r:id="rId3" w:type="default"/>
      <w:pgSz w:w="11906" w:h="16838"/>
      <w:pgMar w:top="1440" w:right="1576" w:bottom="1270"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2DCD2">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06C6B9">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06C6B9">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6E6D9A"/>
    <w:rsid w:val="12A61726"/>
    <w:rsid w:val="31AB0043"/>
    <w:rsid w:val="31C2278E"/>
    <w:rsid w:val="32592956"/>
    <w:rsid w:val="416E6D9A"/>
    <w:rsid w:val="46AD292B"/>
    <w:rsid w:val="4CEB4C3F"/>
    <w:rsid w:val="63913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样式2"/>
    <w:basedOn w:val="2"/>
    <w:next w:val="1"/>
    <w:uiPriority w:val="0"/>
    <w:pPr>
      <w:spacing w:line="360" w:lineRule="auto"/>
    </w:pPr>
    <w:rPr>
      <w:rFonts w:hint="eastAsia" w:ascii="Arial" w:hAnsi="Arial" w:eastAsia="宋体"/>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2985</Words>
  <Characters>3001</Characters>
  <Lines>0</Lines>
  <Paragraphs>0</Paragraphs>
  <TotalTime>8</TotalTime>
  <ScaleCrop>false</ScaleCrop>
  <LinksUpToDate>false</LinksUpToDate>
  <CharactersWithSpaces>3438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2026-05-20T02:46:00Z</dcterms:created>
  <dc:creator>A^_^木子</dc:creator>
  <cp:lastModifiedBy>A^_^木子</cp:lastModifiedBy>
  <dcterms:modified xsi:type="dcterms:W3CDTF">2026-05-20T07:24:06Z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BCCEDF52C2D24CF1A6AED8343A161533_13</vt:lpwstr>
  </property>
  <property fmtid="{D5CDD505-2E9C-101B-9397-08002B2CF9AE}" pid="4" name="KSOTemplateDocerSaveRecord">
    <vt:lpwstr>eyJoZGlkIjoiYTRjYzlhYTZkYzQ0NWNhMjRjMjNjYzIxNDg3NWVkNDYiLCJ1c2VySWQiOiI4NTQxNjE5MTkifQ==</vt:lpwstr>
  </property>
</Properties>
</file>