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72676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采购需求：</w:t>
      </w:r>
    </w:p>
    <w:p w14:paraId="006D32C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bookmarkStart w:id="0" w:name="_GoBack"/>
      <w:bookmarkEnd w:id="0"/>
    </w:p>
    <w:p w14:paraId="45D4A8E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合同包1(A楼网络系统接入医院主干网络建设):</w:t>
      </w:r>
    </w:p>
    <w:p w14:paraId="38CAC59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合同包预算金额：490,000.00元</w:t>
      </w:r>
    </w:p>
    <w:p w14:paraId="1A1A9D9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合同包最高限价：490,000.00元</w:t>
      </w:r>
    </w:p>
    <w:p w14:paraId="47105FA2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sz w:val="24"/>
          <w:szCs w:val="24"/>
        </w:rPr>
      </w:pPr>
    </w:p>
    <w:tbl>
      <w:tblPr>
        <w:tblW w:w="499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16"/>
        <w:gridCol w:w="1675"/>
        <w:gridCol w:w="1801"/>
        <w:gridCol w:w="1188"/>
        <w:gridCol w:w="1919"/>
        <w:gridCol w:w="1442"/>
      </w:tblGrid>
      <w:tr w14:paraId="3AEA8A4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0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E03CA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98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9B3CD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0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0B172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69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362B4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</w:t>
            </w:r>
          </w:p>
          <w:p w14:paraId="7B4646F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（单位）</w:t>
            </w:r>
          </w:p>
        </w:tc>
        <w:tc>
          <w:tcPr>
            <w:tcW w:w="112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E7ED0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84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DF509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B4D059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0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7FB8C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98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3C6B3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其他通信设备</w:t>
            </w:r>
          </w:p>
        </w:tc>
        <w:tc>
          <w:tcPr>
            <w:tcW w:w="10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595CA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网络系统建设</w:t>
            </w:r>
          </w:p>
        </w:tc>
        <w:tc>
          <w:tcPr>
            <w:tcW w:w="69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A4DAC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112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167964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84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524992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490,000.00</w:t>
            </w:r>
          </w:p>
        </w:tc>
      </w:tr>
    </w:tbl>
    <w:p w14:paraId="4A2B626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2AA140C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合同履行期限：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合同签订后，接甲方通知之日起 30工作日内完成交付、安装及调试。</w:t>
      </w:r>
    </w:p>
    <w:p w14:paraId="3C84B8E1"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AC92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2026-07-02T12:50:48Z</dcterms:created>
  <dc:creator>xb19</dc:creator>
  <cp:lastModifiedBy>xb19</cp:lastModifiedBy>
  <dcterms:modified xsi:type="dcterms:W3CDTF">2026-07-02T12:55:40Z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eyJoZGlkIjoiZTA1OTEyZDI1Y2RmODkxZWU5ZGZiODZmZTBlMjkxMTEiLCJ1c2VySWQiOiIzMjAxODgyOTIifQ==</vt:lpwstr>
  </property>
  <property fmtid="{D5CDD505-2E9C-101B-9397-08002B2CF9AE}" pid="4" name="ICV">
    <vt:lpwstr>B8AEAC4F73FF479EA43209C7F1C78131_12</vt:lpwstr>
  </property>
</Properties>
</file>