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E3475">
      <w:pP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</w:pPr>
      <w:bookmarkStart w:id="0" w:name="_GoBack"/>
      <w:bookmarkEnd w:id="0"/>
    </w:p>
    <w:p w14:paraId="35559775">
      <w:pPr>
        <w:jc w:val="center"/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t>供应商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</w:rPr>
        <w:t>认为有必要说明的事项</w:t>
      </w:r>
    </w:p>
    <w:p w14:paraId="4D76D91C">
      <w:pPr>
        <w:jc w:val="center"/>
        <w:rPr>
          <w:rFonts w:hint="eastAsia" w:ascii="宋体" w:hAnsi="宋体" w:cs="宋体" w:eastAsiaTheme="minorEastAsia"/>
          <w:b/>
          <w:i w:val="0"/>
          <w:caps w:val="0"/>
          <w:color w:val="000000"/>
          <w:spacing w:val="0"/>
          <w:w w:val="100"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eastAsia="zh-CN"/>
        </w:rPr>
        <w:t>（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val="en-US" w:eastAsia="zh-CN"/>
        </w:rPr>
        <w:t>格式自拟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36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11587"/>
    <w:rsid w:val="1CB2174A"/>
    <w:rsid w:val="4F934A7E"/>
    <w:rsid w:val="61E16FA2"/>
    <w:rsid w:val="73F4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1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2025-04-24T12:51:00Z</dcterms:created>
  <dc:creator>chen</dc:creator>
  <cp:lastModifiedBy>游憩</cp:lastModifiedBy>
  <dcterms:modified xsi:type="dcterms:W3CDTF">2026-07-22T09:36:22Z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eyJoZGlkIjoiZGJhYTNiMTY0ZWY4MDg2Mzk5Njg1MmYzZTQxMGQxODgiLCJ1c2VySWQiOiI0MDI0NzI1NzMifQ==</vt:lpwstr>
  </property>
  <property fmtid="{D5CDD505-2E9C-101B-9397-08002B2CF9AE}" pid="4" name="ICV">
    <vt:lpwstr>F4E9CCCF2A744647B6FC0D0766909745_13</vt:lpwstr>
  </property>
</Properties>
</file>