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56E8D">
      <w:pPr>
        <w:pStyle w:val="7"/>
        <w:bidi w:val="0"/>
        <w:spacing w:line="360" w:lineRule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服务内容响应偏差表</w:t>
      </w:r>
    </w:p>
    <w:p w14:paraId="16A448B8">
      <w:pPr>
        <w:bidi w:val="0"/>
        <w:spacing w:line="360" w:lineRule="auto"/>
        <w:ind w:right="-197" w:rightChars="-94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>项目编号：</w:t>
      </w:r>
    </w:p>
    <w:tbl>
      <w:tblPr>
        <w:tblStyle w:val="10"/>
        <w:tblW w:w="545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319"/>
        <w:gridCol w:w="2242"/>
        <w:gridCol w:w="2564"/>
        <w:gridCol w:w="802"/>
        <w:gridCol w:w="1656"/>
      </w:tblGrid>
      <w:tr w14:paraId="4F7FBD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  <w:jc w:val="center"/>
        </w:trPr>
        <w:tc>
          <w:tcPr>
            <w:tcW w:w="385" w:type="pct"/>
            <w:noWrap w:val="0"/>
            <w:vAlign w:val="center"/>
          </w:tcPr>
          <w:p w14:paraId="464E0523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09" w:type="pct"/>
            <w:noWrap w:val="0"/>
            <w:vAlign w:val="center"/>
          </w:tcPr>
          <w:p w14:paraId="687275D0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0D933DBC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1205" w:type="pct"/>
            <w:noWrap w:val="0"/>
            <w:vAlign w:val="center"/>
          </w:tcPr>
          <w:p w14:paraId="461BA34D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磋商文件</w:t>
            </w:r>
          </w:p>
          <w:p w14:paraId="57203A8E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及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378" w:type="pct"/>
            <w:noWrap w:val="0"/>
            <w:vAlign w:val="center"/>
          </w:tcPr>
          <w:p w14:paraId="6F793496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</w:t>
            </w:r>
          </w:p>
          <w:p w14:paraId="53328088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及要求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431" w:type="pct"/>
            <w:noWrap w:val="0"/>
            <w:vAlign w:val="center"/>
          </w:tcPr>
          <w:p w14:paraId="10A59A40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890" w:type="pct"/>
            <w:noWrap w:val="0"/>
            <w:vAlign w:val="center"/>
          </w:tcPr>
          <w:p w14:paraId="492693B7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54F8DA09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及其影响</w:t>
            </w:r>
          </w:p>
        </w:tc>
      </w:tr>
      <w:tr w14:paraId="1E37A4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04E1CA88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78AF405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0014841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7967054B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66683202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541E9491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3A7E43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55FACB36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5CCD58A6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34D550F9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4C22BEC8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1A9671E6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2C06FFCD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225F0F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49637F09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4F73C6FC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38AA8F4C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7EBB161A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7552ECC8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6CD3E5BB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5ADFEC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77D07441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EF5FB52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DE3BD96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03265CFA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3929B308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72E4FF3C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04374B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385" w:type="pct"/>
            <w:noWrap w:val="0"/>
            <w:vAlign w:val="top"/>
          </w:tcPr>
          <w:p w14:paraId="5957888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8924A85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5B84D88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6946CEF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39E3DE7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42938D9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</w:tbl>
    <w:p w14:paraId="326FB18F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</w:p>
    <w:p w14:paraId="327CE744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</w:rPr>
        <w:t>本表只填写磋商响应文件中与磋商文件有偏离（包括负偏离和正偏离）的内容，在磋商响应文件中须一一列出，无偏离可直接提供空白表。</w:t>
      </w:r>
    </w:p>
    <w:p w14:paraId="06666E9B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2.供应商必须据实填写，不得虚假响应，否则将取消其投标或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资格，并按有关规定进行处罚。</w:t>
      </w:r>
    </w:p>
    <w:p w14:paraId="68D4A378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98508C3">
      <w:pPr>
        <w:bidi w:val="0"/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</w:p>
    <w:p w14:paraId="759A7735">
      <w:pPr>
        <w:bidi w:val="0"/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</w:p>
    <w:p w14:paraId="18075F94">
      <w:pPr>
        <w:bidi w:val="0"/>
        <w:spacing w:line="360" w:lineRule="auto"/>
        <w:ind w:firstLine="4080" w:firstLineChars="1700"/>
        <w:rPr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AE141">
    <w:pPr>
      <w:pStyle w:val="9"/>
      <w:ind w:right="360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9F2078"/>
    <w:rsid w:val="63E66447"/>
    <w:rsid w:val="6FC01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7">
    <w:name w:val="heading 2"/>
    <w:basedOn w:val="1"/>
    <w:next w:val="1"/>
    <w:link w:val="12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3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Body Text First Indent 2"/>
    <w:basedOn w:val="5"/>
    <w:next w:val="2"/>
    <w:qFormat/>
    <w:uiPriority w:val="0"/>
    <w:pPr>
      <w:ind w:firstLine="420" w:firstLineChars="200"/>
    </w:pPr>
  </w:style>
  <w:style w:type="paragraph" w:styleId="5">
    <w:name w:val="Body Text Indent"/>
    <w:basedOn w:val="1"/>
    <w:next w:val="6"/>
    <w:qFormat/>
    <w:uiPriority w:val="0"/>
    <w:pPr>
      <w:spacing w:after="120" w:afterLines="0" w:afterAutospacing="0"/>
      <w:ind w:left="420" w:leftChars="200"/>
    </w:p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Plain Text"/>
    <w:basedOn w:val="1"/>
    <w:qFormat/>
    <w:uiPriority w:val="0"/>
    <w:rPr>
      <w:rFonts w:ascii="方正书宋_GBK" w:hAnsi="DejaVu Sans"/>
    </w:rPr>
  </w:style>
  <w:style w:type="paragraph" w:styleId="9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character" w:customStyle="1" w:styleId="12">
    <w:name w:val="标题 2 字符"/>
    <w:link w:val="7"/>
    <w:qFormat/>
    <w:uiPriority w:val="0"/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Char"/>
    <w:basedOn w:val="1"/>
    <w:next w:val="1"/>
    <w:qFormat/>
    <w:uiPriority w:val="0"/>
    <w:pPr>
      <w:spacing w:line="360" w:lineRule="auto"/>
    </w:pPr>
    <w:rPr>
      <w:rFonts w:ascii="仿宋_GB2312" w:eastAsia="仿宋_GB2312"/>
      <w:b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192</Characters>
  <Lines>0</Lines>
  <Paragraphs>0</Paragraphs>
  <TotalTime>0</TotalTime>
  <ScaleCrop>false</ScaleCrop>
  <LinksUpToDate>false</LinksUpToDate>
  <CharactersWithSpaces>250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2026-06-12T11:42:00Z</dcterms:created>
  <dc:creator>Administrator</dc:creator>
  <cp:lastModifiedBy>陕西笃信招标有限公司</cp:lastModifiedBy>
  <dcterms:modified xsi:type="dcterms:W3CDTF">2026-06-12T11:45:11Z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eyJoZGlkIjoiMDQ2MDNlZTM4OTI4OGI4NTI5MGU2MzhkNjI5Yzg0MGUiLCJ1c2VySWQiOiI5MTQ3Njg1NjkifQ==</vt:lpwstr>
  </property>
  <property fmtid="{D5CDD505-2E9C-101B-9397-08002B2CF9AE}" pid="4" name="ICV">
    <vt:lpwstr>E143E21614214C1F96B2DC673137655E_13</vt:lpwstr>
  </property>
</Properties>
</file>