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D13C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商务、技术偏离表</w:t>
      </w:r>
    </w:p>
    <w:p w14:paraId="251BD5A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bookmarkStart w:id="0" w:name="_GoBack"/>
      <w:bookmarkEnd w:id="0"/>
    </w:p>
    <w:tbl>
      <w:tblPr>
        <w:tblStyle w:val="3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4"/>
        <w:gridCol w:w="3086"/>
        <w:gridCol w:w="2212"/>
        <w:gridCol w:w="1833"/>
        <w:gridCol w:w="1287"/>
      </w:tblGrid>
      <w:tr w14:paraId="0BBC83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1" w:hRule="atLeast"/>
          <w:jc w:val="center"/>
        </w:trPr>
        <w:tc>
          <w:tcPr>
            <w:tcW w:w="470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4226F">
            <w:pPr>
              <w:pStyle w:val="2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660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894E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竞争性磋商文件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要求</w:t>
            </w:r>
          </w:p>
        </w:tc>
        <w:tc>
          <w:tcPr>
            <w:tcW w:w="1190" w:type="pc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DF37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9E3A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偏离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37814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4D2D5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57B9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1BB5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A52F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A556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09318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93992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5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C2CA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2E4A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CA21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1484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920153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F429D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33C2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8D53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7FFA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59EA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ECEAE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15AB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4937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563B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61D5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DEB6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EA46B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D7F5C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470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7A9F5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6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DFF31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119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426CCE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059FB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777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77BFC938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</w:p>
    <w:p w14:paraId="6239BEDA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说明：</w:t>
      </w:r>
    </w:p>
    <w:p w14:paraId="62E708FC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1.本表只填写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文件中与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有偏离（包括正偏离和负偏离）的内容，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文件中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商务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技术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响应与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要求完全一致的，不用在此表中列出，但须提供空白表。</w:t>
      </w:r>
    </w:p>
    <w:p w14:paraId="2D0E6299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资格，并按有关规定进处罚。</w:t>
      </w:r>
    </w:p>
    <w:p w14:paraId="3B88D02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zh-CN"/>
        </w:rPr>
      </w:pPr>
    </w:p>
    <w:p w14:paraId="442D22EC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12A18FC7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pacing w:val="6"/>
          <w:sz w:val="24"/>
          <w:szCs w:val="24"/>
          <w:lang w:val="zh-CN"/>
        </w:rPr>
      </w:pPr>
    </w:p>
    <w:p w14:paraId="5B188BE4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1200" w:firstLineChars="5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供 应 商：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全称并加盖公章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）</w:t>
      </w:r>
    </w:p>
    <w:p w14:paraId="56E8DDBD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1200" w:firstLineChars="5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法定代表人或授权代表：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（签字或盖章）</w:t>
      </w:r>
    </w:p>
    <w:p w14:paraId="737E6F5F"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420" w:leftChars="200" w:firstLine="1200" w:firstLineChars="50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日</w:t>
      </w:r>
    </w:p>
    <w:p w14:paraId="0131B78A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400DCF07"/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06C39"/>
    <w:rsid w:val="20144886"/>
    <w:rsid w:val="22B06C39"/>
    <w:rsid w:val="23C87E61"/>
    <w:rsid w:val="63DE0FE6"/>
    <w:rsid w:val="7087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2026-08-07T01:58:00Z</dcterms:created>
  <dc:creator>妙不可言</dc:creator>
  <cp:lastModifiedBy>妙不可言</cp:lastModifiedBy>
  <dcterms:modified xsi:type="dcterms:W3CDTF">2026-08-07T01:59:11Z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BAE255E8C55E48D192591FA43E3CF136_11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