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E6C4D">
      <w:pPr>
        <w:pStyle w:val="4"/>
        <w:keepNext w:val="0"/>
        <w:keepLines w:val="0"/>
        <w:pageBreakBefore w:val="0"/>
        <w:overflowPunct/>
        <w:topLinePunct w:val="0"/>
        <w:bidi w:val="0"/>
        <w:spacing w:line="440" w:lineRule="exact"/>
      </w:pPr>
    </w:p>
    <w:p w14:paraId="4DDA384C">
      <w:pPr>
        <w:pStyle w:val="4"/>
        <w:keepNext w:val="0"/>
        <w:keepLines w:val="0"/>
        <w:pageBreakBefore w:val="0"/>
        <w:overflowPunct/>
        <w:topLinePunct w:val="0"/>
        <w:bidi w:val="0"/>
        <w:spacing w:line="440" w:lineRule="exact"/>
      </w:pPr>
    </w:p>
    <w:p w14:paraId="28FBACE5">
      <w:pPr>
        <w:pStyle w:val="4"/>
        <w:keepNext w:val="0"/>
        <w:keepLines w:val="0"/>
        <w:pageBreakBefore w:val="0"/>
        <w:overflowPunct/>
        <w:topLinePunct w:val="0"/>
        <w:bidi w:val="0"/>
        <w:spacing w:line="440" w:lineRule="exact"/>
      </w:pPr>
    </w:p>
    <w:p w14:paraId="0C88A19E">
      <w:pPr>
        <w:keepNext w:val="0"/>
        <w:keepLines w:val="0"/>
        <w:pageBreakBefore w:val="0"/>
        <w:overflowPunct/>
        <w:topLinePunct w:val="0"/>
        <w:bidi w:val="0"/>
        <w:spacing w:before="169" w:line="440" w:lineRule="exact"/>
        <w:ind w:left="1859"/>
        <w:rPr>
          <w:rFonts w:ascii="宋体" w:hAnsi="宋体" w:eastAsia="宋体" w:cs="宋体"/>
          <w:sz w:val="52"/>
          <w:szCs w:val="52"/>
        </w:rPr>
      </w:pPr>
      <w:r>
        <w:rPr>
          <w:rFonts w:hint="eastAsia" w:ascii="宋体" w:hAnsi="宋体" w:eastAsia="宋体" w:cs="宋体"/>
          <w:b/>
          <w:bCs/>
          <w:spacing w:val="-7"/>
          <w:sz w:val="52"/>
          <w:szCs w:val="52"/>
          <w:lang w:eastAsia="zh-CN"/>
        </w:rPr>
        <w:t>礼泉县</w:t>
      </w:r>
      <w:r>
        <w:rPr>
          <w:rFonts w:ascii="宋体" w:hAnsi="宋体" w:eastAsia="宋体" w:cs="宋体"/>
          <w:b/>
          <w:bCs/>
          <w:spacing w:val="-7"/>
          <w:sz w:val="52"/>
          <w:szCs w:val="52"/>
        </w:rPr>
        <w:t>政府采购中心</w:t>
      </w:r>
    </w:p>
    <w:p w14:paraId="0DC7A4DD">
      <w:pPr>
        <w:pStyle w:val="4"/>
        <w:keepNext w:val="0"/>
        <w:keepLines w:val="0"/>
        <w:pageBreakBefore w:val="0"/>
        <w:overflowPunct/>
        <w:topLinePunct w:val="0"/>
        <w:bidi w:val="0"/>
        <w:spacing w:line="440" w:lineRule="exact"/>
      </w:pPr>
    </w:p>
    <w:p w14:paraId="3C7D85CA">
      <w:pPr>
        <w:keepNext w:val="0"/>
        <w:keepLines w:val="0"/>
        <w:pageBreakBefore w:val="0"/>
        <w:overflowPunct/>
        <w:topLinePunct w:val="0"/>
        <w:bidi w:val="0"/>
        <w:spacing w:before="169" w:line="440" w:lineRule="exact"/>
        <w:ind w:left="2388"/>
        <w:rPr>
          <w:rFonts w:ascii="宋体" w:hAnsi="宋体" w:eastAsia="宋体" w:cs="宋体"/>
          <w:sz w:val="52"/>
          <w:szCs w:val="52"/>
        </w:rPr>
      </w:pPr>
      <w:r>
        <w:rPr>
          <w:rFonts w:ascii="宋体" w:hAnsi="宋体" w:eastAsia="宋体" w:cs="宋体"/>
          <w:b/>
          <w:bCs/>
          <w:spacing w:val="-9"/>
          <w:sz w:val="52"/>
          <w:szCs w:val="52"/>
        </w:rPr>
        <w:t>竞争性磋商文件</w:t>
      </w:r>
    </w:p>
    <w:p w14:paraId="461FF700">
      <w:pPr>
        <w:pStyle w:val="4"/>
        <w:keepNext w:val="0"/>
        <w:keepLines w:val="0"/>
        <w:pageBreakBefore w:val="0"/>
        <w:overflowPunct/>
        <w:topLinePunct w:val="0"/>
        <w:bidi w:val="0"/>
        <w:spacing w:line="440" w:lineRule="exact"/>
      </w:pPr>
    </w:p>
    <w:p w14:paraId="30CFE376">
      <w:pPr>
        <w:pStyle w:val="4"/>
        <w:keepNext w:val="0"/>
        <w:keepLines w:val="0"/>
        <w:pageBreakBefore w:val="0"/>
        <w:overflowPunct/>
        <w:topLinePunct w:val="0"/>
        <w:bidi w:val="0"/>
        <w:spacing w:line="440" w:lineRule="exact"/>
      </w:pPr>
    </w:p>
    <w:p w14:paraId="1F082BF3">
      <w:pPr>
        <w:pStyle w:val="4"/>
        <w:keepNext w:val="0"/>
        <w:keepLines w:val="0"/>
        <w:pageBreakBefore w:val="0"/>
        <w:overflowPunct/>
        <w:topLinePunct w:val="0"/>
        <w:bidi w:val="0"/>
        <w:spacing w:line="440" w:lineRule="exact"/>
      </w:pPr>
    </w:p>
    <w:p w14:paraId="4DF8983D">
      <w:pPr>
        <w:pStyle w:val="4"/>
        <w:keepNext w:val="0"/>
        <w:keepLines w:val="0"/>
        <w:pageBreakBefore w:val="0"/>
        <w:overflowPunct/>
        <w:topLinePunct w:val="0"/>
        <w:bidi w:val="0"/>
        <w:spacing w:line="440" w:lineRule="exact"/>
      </w:pPr>
    </w:p>
    <w:p w14:paraId="7DD39BE4">
      <w:pPr>
        <w:pStyle w:val="4"/>
        <w:keepNext w:val="0"/>
        <w:keepLines w:val="0"/>
        <w:pageBreakBefore w:val="0"/>
        <w:overflowPunct/>
        <w:topLinePunct w:val="0"/>
        <w:bidi w:val="0"/>
        <w:spacing w:line="440" w:lineRule="exact"/>
      </w:pPr>
    </w:p>
    <w:p w14:paraId="4F8C16D4">
      <w:pPr>
        <w:pStyle w:val="4"/>
        <w:keepNext w:val="0"/>
        <w:keepLines w:val="0"/>
        <w:pageBreakBefore w:val="0"/>
        <w:overflowPunct/>
        <w:topLinePunct w:val="0"/>
        <w:bidi w:val="0"/>
        <w:spacing w:line="440" w:lineRule="exact"/>
      </w:pPr>
    </w:p>
    <w:p w14:paraId="28DECB93">
      <w:pPr>
        <w:pStyle w:val="4"/>
        <w:keepNext w:val="0"/>
        <w:keepLines w:val="0"/>
        <w:pageBreakBefore w:val="0"/>
        <w:overflowPunct/>
        <w:topLinePunct w:val="0"/>
        <w:bidi w:val="0"/>
        <w:spacing w:line="440" w:lineRule="exact"/>
      </w:pPr>
    </w:p>
    <w:p w14:paraId="1576447A">
      <w:pPr>
        <w:pStyle w:val="4"/>
        <w:keepNext w:val="0"/>
        <w:keepLines w:val="0"/>
        <w:pageBreakBefore w:val="0"/>
        <w:overflowPunct/>
        <w:topLinePunct w:val="0"/>
        <w:bidi w:val="0"/>
        <w:spacing w:line="440" w:lineRule="exact"/>
      </w:pPr>
    </w:p>
    <w:p w14:paraId="1EAC431C">
      <w:pPr>
        <w:keepNext w:val="0"/>
        <w:keepLines w:val="0"/>
        <w:pageBreakBefore w:val="0"/>
        <w:overflowPunct/>
        <w:topLinePunct w:val="0"/>
        <w:bidi w:val="0"/>
        <w:spacing w:before="228" w:line="440" w:lineRule="exact"/>
        <w:jc w:val="center"/>
        <w:rPr>
          <w:rFonts w:hint="eastAsia" w:ascii="宋体" w:hAnsi="宋体" w:eastAsia="宋体" w:cs="宋体"/>
          <w:b/>
          <w:bCs/>
          <w:spacing w:val="-11"/>
          <w:sz w:val="30"/>
          <w:szCs w:val="30"/>
          <w:lang w:val="en-US" w:eastAsia="zh-CN"/>
        </w:rPr>
      </w:pPr>
      <w:r>
        <w:rPr>
          <w:rFonts w:ascii="宋体" w:hAnsi="宋体" w:eastAsia="宋体" w:cs="宋体"/>
          <w:b/>
          <w:bCs/>
          <w:spacing w:val="-11"/>
          <w:sz w:val="30"/>
          <w:szCs w:val="30"/>
        </w:rPr>
        <w:t>项目名称：</w:t>
      </w:r>
      <w:r>
        <w:rPr>
          <w:rFonts w:hint="eastAsia" w:ascii="宋体" w:hAnsi="宋体" w:eastAsia="宋体" w:cs="宋体"/>
          <w:b/>
          <w:bCs/>
          <w:spacing w:val="-11"/>
          <w:sz w:val="30"/>
          <w:szCs w:val="30"/>
          <w:lang w:val="en-US" w:eastAsia="zh-CN"/>
        </w:rPr>
        <w:t>礼泉中医医院危房修缮改造项目</w:t>
      </w:r>
    </w:p>
    <w:p w14:paraId="2A583C27">
      <w:pPr>
        <w:keepNext w:val="0"/>
        <w:keepLines w:val="0"/>
        <w:pageBreakBefore w:val="0"/>
        <w:overflowPunct/>
        <w:topLinePunct w:val="0"/>
        <w:bidi w:val="0"/>
        <w:spacing w:before="228" w:line="440" w:lineRule="exact"/>
        <w:jc w:val="center"/>
        <w:rPr>
          <w:rFonts w:hint="default" w:ascii="宋体" w:hAnsi="宋体" w:eastAsia="宋体" w:cs="宋体"/>
          <w:b/>
          <w:bCs/>
          <w:spacing w:val="-11"/>
          <w:sz w:val="30"/>
          <w:szCs w:val="30"/>
          <w:lang w:val="en-US" w:eastAsia="zh-CN"/>
        </w:rPr>
      </w:pPr>
    </w:p>
    <w:p w14:paraId="6C04B965">
      <w:pPr>
        <w:keepNext w:val="0"/>
        <w:keepLines w:val="0"/>
        <w:pageBreakBefore w:val="0"/>
        <w:overflowPunct/>
        <w:topLinePunct w:val="0"/>
        <w:bidi w:val="0"/>
        <w:spacing w:before="227" w:line="440" w:lineRule="exact"/>
        <w:jc w:val="center"/>
        <w:rPr>
          <w:rFonts w:hint="default" w:ascii="Times New Roman" w:hAnsi="Times New Roman" w:eastAsia="宋体" w:cs="Times New Roman"/>
          <w:sz w:val="30"/>
          <w:szCs w:val="30"/>
          <w:lang w:val="en-US" w:eastAsia="zh-CN"/>
        </w:rPr>
      </w:pPr>
      <w:r>
        <w:rPr>
          <w:rFonts w:ascii="宋体" w:hAnsi="宋体" w:eastAsia="宋体" w:cs="宋体"/>
          <w:b/>
          <w:bCs/>
          <w:spacing w:val="-2"/>
          <w:sz w:val="30"/>
          <w:szCs w:val="30"/>
        </w:rPr>
        <w:t>项目编号：</w:t>
      </w:r>
      <w:r>
        <w:rPr>
          <w:rFonts w:hint="eastAsia" w:ascii="宋体" w:hAnsi="宋体" w:eastAsia="宋体" w:cs="宋体"/>
          <w:b/>
          <w:bCs/>
          <w:spacing w:val="-2"/>
          <w:sz w:val="30"/>
          <w:szCs w:val="30"/>
          <w:lang w:val="en-US" w:eastAsia="zh-CN"/>
        </w:rPr>
        <w:t>CGZX-G-2026-002</w:t>
      </w:r>
    </w:p>
    <w:p w14:paraId="4D01004D">
      <w:pPr>
        <w:pStyle w:val="4"/>
        <w:keepNext w:val="0"/>
        <w:keepLines w:val="0"/>
        <w:pageBreakBefore w:val="0"/>
        <w:overflowPunct/>
        <w:topLinePunct w:val="0"/>
        <w:bidi w:val="0"/>
        <w:spacing w:line="440" w:lineRule="exact"/>
      </w:pPr>
    </w:p>
    <w:p w14:paraId="0ACD3AEB">
      <w:pPr>
        <w:pStyle w:val="4"/>
        <w:keepNext w:val="0"/>
        <w:keepLines w:val="0"/>
        <w:pageBreakBefore w:val="0"/>
        <w:overflowPunct/>
        <w:topLinePunct w:val="0"/>
        <w:bidi w:val="0"/>
        <w:spacing w:line="440" w:lineRule="exact"/>
      </w:pPr>
    </w:p>
    <w:p w14:paraId="584AEF3C">
      <w:pPr>
        <w:pStyle w:val="4"/>
        <w:keepNext w:val="0"/>
        <w:keepLines w:val="0"/>
        <w:pageBreakBefore w:val="0"/>
        <w:overflowPunct/>
        <w:topLinePunct w:val="0"/>
        <w:bidi w:val="0"/>
        <w:spacing w:line="440" w:lineRule="exact"/>
      </w:pPr>
    </w:p>
    <w:p w14:paraId="3A33F735">
      <w:pPr>
        <w:pStyle w:val="4"/>
        <w:keepNext w:val="0"/>
        <w:keepLines w:val="0"/>
        <w:pageBreakBefore w:val="0"/>
        <w:overflowPunct/>
        <w:topLinePunct w:val="0"/>
        <w:bidi w:val="0"/>
        <w:spacing w:line="440" w:lineRule="exact"/>
      </w:pPr>
    </w:p>
    <w:p w14:paraId="7537203F">
      <w:pPr>
        <w:pStyle w:val="4"/>
        <w:keepNext w:val="0"/>
        <w:keepLines w:val="0"/>
        <w:pageBreakBefore w:val="0"/>
        <w:overflowPunct/>
        <w:topLinePunct w:val="0"/>
        <w:bidi w:val="0"/>
        <w:spacing w:line="440" w:lineRule="exact"/>
      </w:pPr>
    </w:p>
    <w:p w14:paraId="61225165">
      <w:pPr>
        <w:pStyle w:val="4"/>
        <w:keepNext w:val="0"/>
        <w:keepLines w:val="0"/>
        <w:pageBreakBefore w:val="0"/>
        <w:overflowPunct/>
        <w:topLinePunct w:val="0"/>
        <w:bidi w:val="0"/>
        <w:spacing w:line="440" w:lineRule="exact"/>
      </w:pPr>
    </w:p>
    <w:p w14:paraId="1C226559">
      <w:pPr>
        <w:pStyle w:val="4"/>
        <w:keepNext w:val="0"/>
        <w:keepLines w:val="0"/>
        <w:pageBreakBefore w:val="0"/>
        <w:overflowPunct/>
        <w:topLinePunct w:val="0"/>
        <w:bidi w:val="0"/>
        <w:spacing w:line="440" w:lineRule="exact"/>
      </w:pPr>
    </w:p>
    <w:p w14:paraId="410B3B05">
      <w:pPr>
        <w:pStyle w:val="4"/>
        <w:keepNext w:val="0"/>
        <w:keepLines w:val="0"/>
        <w:pageBreakBefore w:val="0"/>
        <w:overflowPunct/>
        <w:topLinePunct w:val="0"/>
        <w:bidi w:val="0"/>
        <w:spacing w:line="440" w:lineRule="exact"/>
      </w:pPr>
    </w:p>
    <w:p w14:paraId="503B128B">
      <w:pPr>
        <w:pStyle w:val="4"/>
        <w:keepNext w:val="0"/>
        <w:keepLines w:val="0"/>
        <w:pageBreakBefore w:val="0"/>
        <w:overflowPunct/>
        <w:topLinePunct w:val="0"/>
        <w:bidi w:val="0"/>
        <w:spacing w:line="440" w:lineRule="exact"/>
      </w:pPr>
    </w:p>
    <w:p w14:paraId="61906938">
      <w:pPr>
        <w:pStyle w:val="4"/>
        <w:keepNext w:val="0"/>
        <w:keepLines w:val="0"/>
        <w:pageBreakBefore w:val="0"/>
        <w:overflowPunct/>
        <w:topLinePunct w:val="0"/>
        <w:bidi w:val="0"/>
        <w:spacing w:line="440" w:lineRule="exact"/>
      </w:pPr>
    </w:p>
    <w:p w14:paraId="58ECEE7E">
      <w:pPr>
        <w:pStyle w:val="4"/>
        <w:keepNext w:val="0"/>
        <w:keepLines w:val="0"/>
        <w:pageBreakBefore w:val="0"/>
        <w:overflowPunct/>
        <w:topLinePunct w:val="0"/>
        <w:bidi w:val="0"/>
        <w:spacing w:line="440" w:lineRule="exact"/>
      </w:pPr>
    </w:p>
    <w:p w14:paraId="5EDD700F">
      <w:pPr>
        <w:keepNext w:val="0"/>
        <w:keepLines w:val="0"/>
        <w:pageBreakBefore w:val="0"/>
        <w:overflowPunct/>
        <w:topLinePunct w:val="0"/>
        <w:bidi w:val="0"/>
        <w:spacing w:before="92" w:line="440" w:lineRule="exact"/>
        <w:ind w:left="2932"/>
        <w:rPr>
          <w:rFonts w:ascii="宋体" w:hAnsi="宋体" w:eastAsia="宋体" w:cs="宋体"/>
          <w:sz w:val="28"/>
          <w:szCs w:val="28"/>
        </w:rPr>
      </w:pPr>
      <w:r>
        <w:rPr>
          <w:rFonts w:hint="eastAsia" w:ascii="宋体" w:hAnsi="宋体" w:eastAsia="宋体" w:cs="宋体"/>
          <w:b/>
          <w:bCs/>
          <w:spacing w:val="-4"/>
          <w:sz w:val="28"/>
          <w:szCs w:val="28"/>
          <w:lang w:eastAsia="zh-CN"/>
        </w:rPr>
        <w:t>礼泉县</w:t>
      </w:r>
      <w:r>
        <w:rPr>
          <w:rFonts w:ascii="宋体" w:hAnsi="宋体" w:eastAsia="宋体" w:cs="宋体"/>
          <w:b/>
          <w:bCs/>
          <w:spacing w:val="-4"/>
          <w:sz w:val="28"/>
          <w:szCs w:val="28"/>
        </w:rPr>
        <w:t>政府采购中心</w:t>
      </w:r>
    </w:p>
    <w:p w14:paraId="61A8636B">
      <w:pPr>
        <w:keepNext w:val="0"/>
        <w:keepLines w:val="0"/>
        <w:pageBreakBefore w:val="0"/>
        <w:overflowPunct/>
        <w:topLinePunct w:val="0"/>
        <w:bidi w:val="0"/>
        <w:spacing w:before="212" w:line="440" w:lineRule="exact"/>
        <w:ind w:left="2757"/>
        <w:rPr>
          <w:rFonts w:ascii="宋体" w:hAnsi="宋体" w:eastAsia="宋体" w:cs="宋体"/>
          <w:sz w:val="28"/>
          <w:szCs w:val="28"/>
        </w:rPr>
      </w:pPr>
      <w:r>
        <w:rPr>
          <w:rFonts w:ascii="宋体" w:hAnsi="宋体" w:eastAsia="宋体" w:cs="宋体"/>
          <w:b/>
          <w:bCs/>
          <w:spacing w:val="-5"/>
          <w:sz w:val="28"/>
          <w:szCs w:val="28"/>
        </w:rPr>
        <w:t>二</w:t>
      </w:r>
      <w:r>
        <w:rPr>
          <w:rFonts w:ascii="宋体" w:hAnsi="宋体" w:eastAsia="宋体" w:cs="宋体"/>
          <w:spacing w:val="-49"/>
          <w:sz w:val="28"/>
          <w:szCs w:val="28"/>
        </w:rPr>
        <w:t xml:space="preserve"> </w:t>
      </w:r>
      <w:r>
        <w:rPr>
          <w:rFonts w:ascii="Times New Roman" w:hAnsi="Times New Roman" w:eastAsia="Times New Roman" w:cs="Times New Roman"/>
          <w:b/>
          <w:bCs/>
          <w:spacing w:val="-5"/>
          <w:sz w:val="28"/>
          <w:szCs w:val="28"/>
        </w:rPr>
        <w:t xml:space="preserve">O </w:t>
      </w:r>
      <w:r>
        <w:rPr>
          <w:rFonts w:ascii="宋体" w:hAnsi="宋体" w:eastAsia="宋体" w:cs="宋体"/>
          <w:b/>
          <w:bCs/>
          <w:spacing w:val="-5"/>
          <w:sz w:val="28"/>
          <w:szCs w:val="28"/>
        </w:rPr>
        <w:t>二六年</w:t>
      </w:r>
      <w:r>
        <w:rPr>
          <w:rFonts w:hint="eastAsia" w:ascii="宋体" w:hAnsi="宋体" w:eastAsia="宋体" w:cs="宋体"/>
          <w:b/>
          <w:bCs/>
          <w:spacing w:val="-5"/>
          <w:sz w:val="28"/>
          <w:szCs w:val="28"/>
          <w:lang w:val="en-US" w:eastAsia="zh-CN"/>
        </w:rPr>
        <w:t>七</w:t>
      </w:r>
      <w:r>
        <w:rPr>
          <w:rFonts w:ascii="宋体" w:hAnsi="宋体" w:eastAsia="宋体" w:cs="宋体"/>
          <w:b/>
          <w:bCs/>
          <w:spacing w:val="-5"/>
          <w:sz w:val="28"/>
          <w:szCs w:val="28"/>
        </w:rPr>
        <w:t>月</w:t>
      </w:r>
      <w:r>
        <w:rPr>
          <w:rFonts w:hint="eastAsia" w:ascii="宋体" w:hAnsi="宋体" w:eastAsia="宋体" w:cs="宋体"/>
          <w:b/>
          <w:bCs/>
          <w:spacing w:val="-5"/>
          <w:sz w:val="28"/>
          <w:szCs w:val="28"/>
          <w:lang w:val="en-US" w:eastAsia="zh-CN"/>
        </w:rPr>
        <w:t>七</w:t>
      </w:r>
      <w:r>
        <w:rPr>
          <w:rFonts w:ascii="宋体" w:hAnsi="宋体" w:eastAsia="宋体" w:cs="宋体"/>
          <w:b/>
          <w:bCs/>
          <w:spacing w:val="-5"/>
          <w:sz w:val="28"/>
          <w:szCs w:val="28"/>
        </w:rPr>
        <w:t>日</w:t>
      </w:r>
    </w:p>
    <w:p w14:paraId="1BDF4548">
      <w:pPr>
        <w:keepNext w:val="0"/>
        <w:keepLines w:val="0"/>
        <w:pageBreakBefore w:val="0"/>
        <w:overflowPunct/>
        <w:topLinePunct w:val="0"/>
        <w:bidi w:val="0"/>
        <w:spacing w:line="440" w:lineRule="exact"/>
        <w:rPr>
          <w:rFonts w:ascii="宋体" w:hAnsi="宋体" w:eastAsia="宋体" w:cs="宋体"/>
          <w:sz w:val="28"/>
          <w:szCs w:val="28"/>
        </w:rPr>
        <w:sectPr>
          <w:pgSz w:w="11960" w:h="16880"/>
          <w:pgMar w:top="1434" w:right="1671" w:bottom="0" w:left="1794" w:header="0" w:footer="0" w:gutter="0"/>
          <w:cols w:space="720" w:num="1"/>
        </w:sectPr>
      </w:pPr>
    </w:p>
    <w:p w14:paraId="78CAA010">
      <w:pPr>
        <w:keepNext w:val="0"/>
        <w:keepLines w:val="0"/>
        <w:pageBreakBefore w:val="0"/>
        <w:overflowPunct/>
        <w:topLinePunct w:val="0"/>
        <w:bidi w:val="0"/>
        <w:spacing w:before="119" w:line="440" w:lineRule="exact"/>
        <w:ind w:left="2749"/>
        <w:rPr>
          <w:rFonts w:ascii="宋体" w:hAnsi="宋体" w:eastAsia="宋体" w:cs="宋体"/>
          <w:sz w:val="30"/>
          <w:szCs w:val="30"/>
        </w:rPr>
      </w:pPr>
      <w:r>
        <w:rPr>
          <w:rFonts w:ascii="宋体" w:hAnsi="宋体" w:eastAsia="宋体" w:cs="宋体"/>
          <w:b/>
          <w:bCs/>
          <w:spacing w:val="-3"/>
          <w:sz w:val="30"/>
          <w:szCs w:val="30"/>
        </w:rPr>
        <w:t>第一部分</w:t>
      </w:r>
      <w:r>
        <w:rPr>
          <w:rFonts w:ascii="宋体" w:hAnsi="宋体" w:eastAsia="宋体" w:cs="宋体"/>
          <w:spacing w:val="-3"/>
          <w:sz w:val="30"/>
          <w:szCs w:val="30"/>
        </w:rPr>
        <w:t xml:space="preserve">   </w:t>
      </w:r>
      <w:r>
        <w:rPr>
          <w:rFonts w:ascii="宋体" w:hAnsi="宋体" w:eastAsia="宋体" w:cs="宋体"/>
          <w:b/>
          <w:bCs/>
          <w:spacing w:val="-3"/>
          <w:sz w:val="30"/>
          <w:szCs w:val="30"/>
        </w:rPr>
        <w:t>磋商公告</w:t>
      </w:r>
    </w:p>
    <w:p w14:paraId="7D988BA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150" w:beforeAutospacing="0" w:after="150" w:afterAutospacing="0" w:line="440" w:lineRule="exact"/>
        <w:ind w:left="0" w:right="0"/>
        <w:jc w:val="left"/>
        <w:rPr>
          <w:b w:val="0"/>
          <w:bCs w:val="0"/>
          <w:sz w:val="21"/>
          <w:szCs w:val="21"/>
        </w:rPr>
      </w:pPr>
      <w:r>
        <w:rPr>
          <w:rStyle w:val="10"/>
          <w:b/>
          <w:bCs/>
          <w:i w:val="0"/>
          <w:iCs w:val="0"/>
          <w:caps w:val="0"/>
          <w:color w:val="333333"/>
          <w:spacing w:val="0"/>
          <w:sz w:val="21"/>
          <w:szCs w:val="21"/>
          <w:shd w:val="clear" w:fill="FFFFFF"/>
        </w:rPr>
        <w:t>项目概况</w:t>
      </w:r>
    </w:p>
    <w:p w14:paraId="60B3730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150" w:beforeAutospacing="0" w:after="150" w:afterAutospacing="0" w:line="440" w:lineRule="exac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礼泉中医医院危房修缮改造项目</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全国公共资源交易平台网（陕西省咸阳市）</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2026年07月27日 09时30分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03EF65E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150" w:beforeAutospacing="0" w:after="0" w:afterAutospacing="0" w:line="440" w:lineRule="exact"/>
        <w:ind w:left="0" w:right="0"/>
        <w:jc w:val="left"/>
        <w:rPr>
          <w:b w:val="0"/>
          <w:bCs w:val="0"/>
          <w:sz w:val="21"/>
          <w:szCs w:val="21"/>
        </w:rPr>
      </w:pPr>
      <w:r>
        <w:rPr>
          <w:rStyle w:val="10"/>
          <w:b/>
          <w:bCs/>
          <w:i w:val="0"/>
          <w:iCs w:val="0"/>
          <w:caps w:val="0"/>
          <w:color w:val="333333"/>
          <w:spacing w:val="0"/>
          <w:sz w:val="21"/>
          <w:szCs w:val="21"/>
          <w:shd w:val="clear" w:fill="FFFFFF"/>
        </w:rPr>
        <w:t>一、项目基本情况</w:t>
      </w:r>
    </w:p>
    <w:p w14:paraId="128B2F9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项目编号：CGZX-G-2026-002</w:t>
      </w:r>
    </w:p>
    <w:p w14:paraId="2EECAA0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项目名称：礼泉中医医院危房修缮改造项目</w:t>
      </w:r>
    </w:p>
    <w:p w14:paraId="48763B2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1970456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预算金额：758,935.24元</w:t>
      </w:r>
    </w:p>
    <w:p w14:paraId="35FB6E3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3506BB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合同包1(危房修缮改造):</w:t>
      </w:r>
    </w:p>
    <w:p w14:paraId="69D5F1F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合同包预算金额：758,935.24元</w:t>
      </w:r>
    </w:p>
    <w:p w14:paraId="703AE17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合同包最高限价：758,935.24元</w:t>
      </w:r>
    </w:p>
    <w:tbl>
      <w:tblPr>
        <w:tblStyle w:val="8"/>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57"/>
        <w:gridCol w:w="2286"/>
        <w:gridCol w:w="2286"/>
        <w:gridCol w:w="715"/>
        <w:gridCol w:w="1502"/>
        <w:gridCol w:w="1291"/>
      </w:tblGrid>
      <w:tr w14:paraId="589C48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2E162A">
            <w:pPr>
              <w:keepNext w:val="0"/>
              <w:keepLines w:val="0"/>
              <w:pageBreakBefore w:val="0"/>
              <w:widowControl/>
              <w:suppressLineNumbers w:val="0"/>
              <w:wordWrap w:val="0"/>
              <w:overflowPunct/>
              <w:topLinePunct w:val="0"/>
              <w:bidi w:val="0"/>
              <w:spacing w:before="0" w:beforeAutospacing="0" w:after="0" w:afterAutospacing="0" w:line="440" w:lineRule="exact"/>
              <w:ind w:left="0" w:right="0"/>
              <w:jc w:val="center"/>
              <w:rPr>
                <w:b/>
                <w:bCs/>
                <w:sz w:val="21"/>
                <w:szCs w:val="21"/>
              </w:rPr>
            </w:pPr>
            <w:r>
              <w:rPr>
                <w:rFonts w:ascii="宋体" w:hAnsi="宋体" w:eastAsia="宋体" w:cs="宋体"/>
                <w:b/>
                <w:bCs/>
                <w:kern w:val="0"/>
                <w:sz w:val="21"/>
                <w:szCs w:val="21"/>
                <w:lang w:val="en-US" w:eastAsia="zh-CN" w:bidi="ar"/>
              </w:rPr>
              <w:t>品目号</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9563AA">
            <w:pPr>
              <w:keepNext w:val="0"/>
              <w:keepLines w:val="0"/>
              <w:pageBreakBefore w:val="0"/>
              <w:widowControl/>
              <w:suppressLineNumbers w:val="0"/>
              <w:wordWrap w:val="0"/>
              <w:overflowPunct/>
              <w:topLinePunct w:val="0"/>
              <w:bidi w:val="0"/>
              <w:spacing w:before="0" w:beforeAutospacing="0" w:after="0" w:afterAutospacing="0" w:line="440" w:lineRule="exac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CACD9D">
            <w:pPr>
              <w:keepNext w:val="0"/>
              <w:keepLines w:val="0"/>
              <w:pageBreakBefore w:val="0"/>
              <w:widowControl/>
              <w:suppressLineNumbers w:val="0"/>
              <w:wordWrap w:val="0"/>
              <w:overflowPunct/>
              <w:topLinePunct w:val="0"/>
              <w:bidi w:val="0"/>
              <w:spacing w:before="0" w:beforeAutospacing="0" w:after="0" w:afterAutospacing="0" w:line="440" w:lineRule="exac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4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8BEA15">
            <w:pPr>
              <w:keepNext w:val="0"/>
              <w:keepLines w:val="0"/>
              <w:pageBreakBefore w:val="0"/>
              <w:widowControl/>
              <w:suppressLineNumbers w:val="0"/>
              <w:wordWrap w:val="0"/>
              <w:overflowPunct/>
              <w:topLinePunct w:val="0"/>
              <w:bidi w:val="0"/>
              <w:spacing w:before="0" w:beforeAutospacing="0" w:after="0" w:afterAutospacing="0" w:line="440" w:lineRule="exac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EEA69A">
            <w:pPr>
              <w:keepNext w:val="0"/>
              <w:keepLines w:val="0"/>
              <w:pageBreakBefore w:val="0"/>
              <w:widowControl/>
              <w:suppressLineNumbers w:val="0"/>
              <w:wordWrap w:val="0"/>
              <w:overflowPunct/>
              <w:topLinePunct w:val="0"/>
              <w:bidi w:val="0"/>
              <w:spacing w:before="0" w:beforeAutospacing="0" w:after="0" w:afterAutospacing="0" w:line="440" w:lineRule="exac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5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B9E365">
            <w:pPr>
              <w:keepNext w:val="0"/>
              <w:keepLines w:val="0"/>
              <w:pageBreakBefore w:val="0"/>
              <w:widowControl/>
              <w:suppressLineNumbers w:val="0"/>
              <w:wordWrap w:val="0"/>
              <w:overflowPunct/>
              <w:topLinePunct w:val="0"/>
              <w:bidi w:val="0"/>
              <w:spacing w:before="0" w:beforeAutospacing="0" w:after="0" w:afterAutospacing="0" w:line="440" w:lineRule="exac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7585A6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29DBF7">
            <w:pPr>
              <w:keepNext w:val="0"/>
              <w:keepLines w:val="0"/>
              <w:pageBreakBefore w:val="0"/>
              <w:widowControl/>
              <w:suppressLineNumbers w:val="0"/>
              <w:wordWrap w:val="0"/>
              <w:overflowPunct/>
              <w:topLinePunct w:val="0"/>
              <w:bidi w:val="0"/>
              <w:spacing w:before="0" w:beforeAutospacing="0" w:after="0" w:afterAutospacing="0" w:line="440" w:lineRule="exact"/>
              <w:ind w:left="0" w:right="0"/>
              <w:jc w:val="center"/>
              <w:rPr>
                <w:sz w:val="21"/>
                <w:szCs w:val="21"/>
              </w:rPr>
            </w:pPr>
            <w:r>
              <w:rPr>
                <w:rFonts w:ascii="宋体" w:hAnsi="宋体" w:eastAsia="宋体" w:cs="宋体"/>
                <w:kern w:val="0"/>
                <w:sz w:val="21"/>
                <w:szCs w:val="21"/>
                <w:lang w:val="en-US" w:eastAsia="zh-CN" w:bidi="ar"/>
              </w:rPr>
              <w:t>1-1</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16C1DA">
            <w:pPr>
              <w:keepNext w:val="0"/>
              <w:keepLines w:val="0"/>
              <w:pageBreakBefore w:val="0"/>
              <w:widowControl/>
              <w:suppressLineNumbers w:val="0"/>
              <w:wordWrap w:val="0"/>
              <w:overflowPunct/>
              <w:topLinePunct w:val="0"/>
              <w:bidi w:val="0"/>
              <w:spacing w:before="0" w:beforeAutospacing="0" w:after="0" w:afterAutospacing="0" w:line="440" w:lineRule="exact"/>
              <w:ind w:left="0" w:right="0"/>
              <w:jc w:val="center"/>
              <w:rPr>
                <w:sz w:val="21"/>
                <w:szCs w:val="21"/>
              </w:rPr>
            </w:pPr>
            <w:r>
              <w:rPr>
                <w:rFonts w:ascii="宋体" w:hAnsi="宋体" w:eastAsia="宋体" w:cs="宋体"/>
                <w:kern w:val="0"/>
                <w:sz w:val="21"/>
                <w:szCs w:val="21"/>
                <w:lang w:val="en-US" w:eastAsia="zh-CN" w:bidi="ar"/>
              </w:rPr>
              <w:t>其他建筑物、构筑物修缮</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D103E3">
            <w:pPr>
              <w:keepNext w:val="0"/>
              <w:keepLines w:val="0"/>
              <w:pageBreakBefore w:val="0"/>
              <w:widowControl/>
              <w:suppressLineNumbers w:val="0"/>
              <w:wordWrap w:val="0"/>
              <w:overflowPunct/>
              <w:topLinePunct w:val="0"/>
              <w:bidi w:val="0"/>
              <w:spacing w:before="0" w:beforeAutospacing="0" w:after="0" w:afterAutospacing="0" w:line="440" w:lineRule="exact"/>
              <w:ind w:left="0" w:right="0"/>
              <w:jc w:val="center"/>
              <w:rPr>
                <w:sz w:val="21"/>
                <w:szCs w:val="21"/>
              </w:rPr>
            </w:pPr>
            <w:r>
              <w:rPr>
                <w:rFonts w:ascii="宋体" w:hAnsi="宋体" w:eastAsia="宋体" w:cs="宋体"/>
                <w:kern w:val="0"/>
                <w:sz w:val="21"/>
                <w:szCs w:val="21"/>
                <w:lang w:val="en-US" w:eastAsia="zh-CN" w:bidi="ar"/>
              </w:rPr>
              <w:t>食堂、锅炉房及门诊楼修缮改造</w:t>
            </w:r>
          </w:p>
        </w:tc>
        <w:tc>
          <w:tcPr>
            <w:tcW w:w="4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876216">
            <w:pPr>
              <w:keepNext w:val="0"/>
              <w:keepLines w:val="0"/>
              <w:pageBreakBefore w:val="0"/>
              <w:widowControl/>
              <w:suppressLineNumbers w:val="0"/>
              <w:wordWrap w:val="0"/>
              <w:overflowPunct/>
              <w:topLinePunct w:val="0"/>
              <w:bidi w:val="0"/>
              <w:spacing w:before="0" w:beforeAutospacing="0" w:after="0" w:afterAutospacing="0" w:line="440" w:lineRule="exact"/>
              <w:ind w:left="0" w:right="0"/>
              <w:jc w:val="center"/>
              <w:rPr>
                <w:sz w:val="21"/>
                <w:szCs w:val="21"/>
              </w:rPr>
            </w:pPr>
            <w:r>
              <w:rPr>
                <w:rFonts w:ascii="宋体" w:hAnsi="宋体" w:eastAsia="宋体" w:cs="宋体"/>
                <w:kern w:val="0"/>
                <w:sz w:val="21"/>
                <w:szCs w:val="21"/>
                <w:lang w:val="en-US" w:eastAsia="zh-CN" w:bidi="ar"/>
              </w:rPr>
              <w:t>1(批)</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597E90">
            <w:pPr>
              <w:keepNext w:val="0"/>
              <w:keepLines w:val="0"/>
              <w:pageBreakBefore w:val="0"/>
              <w:widowControl/>
              <w:suppressLineNumbers w:val="0"/>
              <w:wordWrap w:val="0"/>
              <w:overflowPunct/>
              <w:topLinePunct w:val="0"/>
              <w:bidi w:val="0"/>
              <w:spacing w:before="0" w:beforeAutospacing="0" w:after="0" w:afterAutospacing="0" w:line="440" w:lineRule="exact"/>
              <w:ind w:left="0" w:right="0"/>
              <w:jc w:val="center"/>
              <w:rPr>
                <w:sz w:val="21"/>
                <w:szCs w:val="21"/>
              </w:rPr>
            </w:pPr>
            <w:r>
              <w:rPr>
                <w:rFonts w:ascii="宋体" w:hAnsi="宋体" w:eastAsia="宋体" w:cs="宋体"/>
                <w:kern w:val="0"/>
                <w:sz w:val="21"/>
                <w:szCs w:val="21"/>
                <w:lang w:val="en-US" w:eastAsia="zh-CN" w:bidi="ar"/>
              </w:rPr>
              <w:t>详见采购文件</w:t>
            </w:r>
          </w:p>
        </w:tc>
        <w:tc>
          <w:tcPr>
            <w:tcW w:w="5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E2E0A5">
            <w:pPr>
              <w:keepNext w:val="0"/>
              <w:keepLines w:val="0"/>
              <w:pageBreakBefore w:val="0"/>
              <w:widowControl/>
              <w:suppressLineNumbers w:val="0"/>
              <w:wordWrap/>
              <w:overflowPunct/>
              <w:topLinePunct w:val="0"/>
              <w:bidi w:val="0"/>
              <w:spacing w:before="0" w:beforeAutospacing="0" w:after="0" w:afterAutospacing="0" w:line="440" w:lineRule="exact"/>
              <w:ind w:left="0" w:right="0"/>
              <w:jc w:val="right"/>
              <w:rPr>
                <w:sz w:val="21"/>
                <w:szCs w:val="21"/>
              </w:rPr>
            </w:pPr>
            <w:r>
              <w:rPr>
                <w:rFonts w:ascii="宋体" w:hAnsi="宋体" w:eastAsia="宋体" w:cs="宋体"/>
                <w:kern w:val="0"/>
                <w:sz w:val="21"/>
                <w:szCs w:val="21"/>
                <w:lang w:val="en-US" w:eastAsia="zh-CN" w:bidi="ar"/>
              </w:rPr>
              <w:t>758,935.24</w:t>
            </w:r>
          </w:p>
        </w:tc>
      </w:tr>
    </w:tbl>
    <w:p w14:paraId="07EAF1F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759ABCA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合同履行期限：无</w:t>
      </w:r>
    </w:p>
    <w:p w14:paraId="7D661DE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150" w:beforeAutospacing="0" w:after="0" w:afterAutospacing="0" w:line="440" w:lineRule="exact"/>
        <w:ind w:left="0" w:right="0"/>
        <w:jc w:val="left"/>
        <w:rPr>
          <w:b w:val="0"/>
          <w:bCs w:val="0"/>
          <w:sz w:val="21"/>
          <w:szCs w:val="21"/>
        </w:rPr>
      </w:pPr>
      <w:r>
        <w:rPr>
          <w:rStyle w:val="10"/>
          <w:b/>
          <w:bCs/>
          <w:i w:val="0"/>
          <w:iCs w:val="0"/>
          <w:caps w:val="0"/>
          <w:color w:val="333333"/>
          <w:spacing w:val="0"/>
          <w:sz w:val="21"/>
          <w:szCs w:val="21"/>
          <w:shd w:val="clear" w:fill="FFFFFF"/>
        </w:rPr>
        <w:t>二、申请人的资格要求：</w:t>
      </w:r>
    </w:p>
    <w:p w14:paraId="684F8BE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3FC4447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79B8B5C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合同包1(危房修缮改造)落实政府采购政策需满足的资格要求如下:</w:t>
      </w:r>
    </w:p>
    <w:p w14:paraId="6B0BCDF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政府采购促进中小企业发展管理办法》（财库[2020]46号）、《财政部关于进一步加大政府采购支持中小企业力度的通知》（财库〔2022〕19号）、《关于政府采购支持监狱企业发展有关问题的通知》（财库[2014]68号）、《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3、财政部、国家发改委、生态环境部、市场监管总局联合印发《关于调整优化节能产品、环境标志产品政府采购执行机制的通知》(财库[2019] 9号）、国务院办公厅《关于建立政府强制采购节能产品制度的通知》(国发办[2007]51号）。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详见招标文件。</w:t>
      </w:r>
    </w:p>
    <w:p w14:paraId="6A3E3EB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704722E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合同包1(危房修缮改造)特定资格要求如下:</w:t>
      </w:r>
    </w:p>
    <w:p w14:paraId="7094964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1、提供合格有效的法人或者其他组织的营业执照等证明文件，自然人的身份证明；供应商是法人或其他组织的应提供营业执照等证明文件，供应商是自然人的应提供有效的自然人身份证明。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提供经审计后完整的2024年或2025年的财务报告（成立时间至提交投标响应文件截止时间不足一年的可提供成立后任意时段的资产负债表），或其基本存款账户开户银行出具的资信证明及基本存款账户开户许可证（基本账户信息表）；</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4、提供投标截止日前6个月已缴纳的至少一个月的纳税证明或完税证明，依法免税的单位应提供相关证明材料；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5、提供投标截止日前6个月内已缴存的至少一个月的社会保障资金缴存单据或社保机构开具的社会保险参保缴费情况证明，依法不需要缴纳社会保障资金的单位应提供相关证明材料；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6、参加政府采购活动前3年内，在经营活动中没有重大违法记录的书面声明。（格式自拟）</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7、本项目不接受联合体投标；</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8、供应商不得为“信用中国”网站（www.creditchina.gov.cn）中列入“失信被执行人（中国执行信息公开网 http：//zxgk.court.gov.cn/shixin/）”和“重大税收违法失信主体”的供应商，不得为中国政府采购网（www.ccgp.gov.cn）政府采购“严重违法失信行为记录名单”中被财政部门禁止参加政府采购活动的供应商。</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9、具备建设行政主管部门颁发的建筑工程施工总承包三级以上（含三级）资质，并具有有效的安全生产许可证。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10、拟派项目经理须为供应商单位注册的建筑工程专业二级以上（含二级）注册建造师，具有有效的安全生产考核合格证（B证）且无在建工程，提供社保证明；专职安全生产管理人员需具有安全生产考核合格证书（C证），无在建项目，提供社保证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11、供应商为外省进陕企业的，须提供陕西省住房和城乡建设厅官网企业库外省进陕企业信息首页截图。（非外省进陕企业的无需提供。）</w:t>
      </w:r>
    </w:p>
    <w:p w14:paraId="728B149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150" w:beforeAutospacing="0" w:after="0" w:afterAutospacing="0" w:line="440" w:lineRule="exact"/>
        <w:ind w:left="0" w:right="0"/>
        <w:jc w:val="left"/>
        <w:rPr>
          <w:b w:val="0"/>
          <w:bCs w:val="0"/>
          <w:sz w:val="21"/>
          <w:szCs w:val="21"/>
        </w:rPr>
      </w:pPr>
      <w:r>
        <w:rPr>
          <w:rStyle w:val="10"/>
          <w:b/>
          <w:bCs/>
          <w:i w:val="0"/>
          <w:iCs w:val="0"/>
          <w:caps w:val="0"/>
          <w:color w:val="333333"/>
          <w:spacing w:val="0"/>
          <w:sz w:val="21"/>
          <w:szCs w:val="21"/>
          <w:shd w:val="clear" w:fill="FFFFFF"/>
        </w:rPr>
        <w:t>三、获取采购文件</w:t>
      </w:r>
    </w:p>
    <w:p w14:paraId="009B8D1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2026年07月14日 至 2026年07月20日 ，每天上午 08:00:00 至 12:00:00 ，下午 12:00:00 至 18:00:00 （北京时间）</w:t>
      </w:r>
    </w:p>
    <w:p w14:paraId="59528A1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全国公共资源交易平台网（陕西省咸阳市）</w:t>
      </w:r>
    </w:p>
    <w:p w14:paraId="5EE3D60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在线获取</w:t>
      </w:r>
    </w:p>
    <w:p w14:paraId="2992E40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36E2ACE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150" w:beforeAutospacing="0" w:after="0" w:afterAutospacing="0" w:line="440" w:lineRule="exact"/>
        <w:ind w:left="0" w:right="0"/>
        <w:jc w:val="left"/>
        <w:rPr>
          <w:b w:val="0"/>
          <w:bCs w:val="0"/>
          <w:sz w:val="21"/>
          <w:szCs w:val="21"/>
        </w:rPr>
      </w:pPr>
      <w:r>
        <w:rPr>
          <w:rStyle w:val="10"/>
          <w:b/>
          <w:bCs/>
          <w:i w:val="0"/>
          <w:iCs w:val="0"/>
          <w:caps w:val="0"/>
          <w:color w:val="333333"/>
          <w:spacing w:val="0"/>
          <w:sz w:val="21"/>
          <w:szCs w:val="21"/>
          <w:shd w:val="clear" w:fill="FFFFFF"/>
        </w:rPr>
        <w:t>四、响应文件提交</w:t>
      </w:r>
    </w:p>
    <w:p w14:paraId="4AD0E0B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2026年07月27日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18021E3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全国公共资源交易平台网（陕西省咸阳市）</w:t>
      </w:r>
    </w:p>
    <w:p w14:paraId="6E99DE3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150" w:beforeAutospacing="0" w:after="0" w:afterAutospacing="0" w:line="440" w:lineRule="exact"/>
        <w:ind w:left="0" w:right="0"/>
        <w:jc w:val="left"/>
        <w:rPr>
          <w:b w:val="0"/>
          <w:bCs w:val="0"/>
          <w:sz w:val="21"/>
          <w:szCs w:val="21"/>
        </w:rPr>
      </w:pPr>
      <w:r>
        <w:rPr>
          <w:rStyle w:val="10"/>
          <w:b/>
          <w:bCs/>
          <w:i w:val="0"/>
          <w:iCs w:val="0"/>
          <w:caps w:val="0"/>
          <w:color w:val="333333"/>
          <w:spacing w:val="0"/>
          <w:sz w:val="21"/>
          <w:szCs w:val="21"/>
          <w:shd w:val="clear" w:fill="FFFFFF"/>
        </w:rPr>
        <w:t>五、开启</w:t>
      </w:r>
    </w:p>
    <w:p w14:paraId="062D59E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2026年07月27日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76D1E4E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全国公共资源交易平台网（陕西省咸阳市）</w:t>
      </w:r>
    </w:p>
    <w:p w14:paraId="7A2C065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150" w:beforeAutospacing="0" w:after="0" w:afterAutospacing="0" w:line="440" w:lineRule="exact"/>
        <w:ind w:left="0" w:right="0"/>
        <w:jc w:val="left"/>
        <w:rPr>
          <w:b w:val="0"/>
          <w:bCs w:val="0"/>
          <w:sz w:val="21"/>
          <w:szCs w:val="21"/>
        </w:rPr>
      </w:pPr>
      <w:r>
        <w:rPr>
          <w:rStyle w:val="10"/>
          <w:b/>
          <w:bCs/>
          <w:i w:val="0"/>
          <w:iCs w:val="0"/>
          <w:caps w:val="0"/>
          <w:color w:val="333333"/>
          <w:spacing w:val="0"/>
          <w:sz w:val="21"/>
          <w:szCs w:val="21"/>
          <w:shd w:val="clear" w:fill="FFFFFF"/>
        </w:rPr>
        <w:t>六、公告期限</w:t>
      </w:r>
    </w:p>
    <w:p w14:paraId="3120BF9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438D3E1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150" w:beforeAutospacing="0" w:after="0" w:afterAutospacing="0" w:line="440" w:lineRule="exact"/>
        <w:ind w:left="0" w:right="0"/>
        <w:jc w:val="left"/>
        <w:rPr>
          <w:b w:val="0"/>
          <w:bCs w:val="0"/>
          <w:sz w:val="21"/>
          <w:szCs w:val="21"/>
        </w:rPr>
      </w:pPr>
      <w:r>
        <w:rPr>
          <w:rStyle w:val="10"/>
          <w:b/>
          <w:bCs/>
          <w:i w:val="0"/>
          <w:iCs w:val="0"/>
          <w:caps w:val="0"/>
          <w:color w:val="333333"/>
          <w:spacing w:val="0"/>
          <w:sz w:val="21"/>
          <w:szCs w:val="21"/>
          <w:shd w:val="clear" w:fill="FFFFFF"/>
        </w:rPr>
        <w:t>七、其他补充事宜</w:t>
      </w:r>
    </w:p>
    <w:p w14:paraId="7078B10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供应商可登录全国公共资源交易平台（陕西省.咸阳市）（http://ggzy.xianyang.gov.cn/），选择“电子交易平台—陕西公共资源交易系统—企业端”进行登录，登录后选择“交易中标供应商”身份进入供应商界面后，可以对处于报名期的项目进行网上报名。报名通过后即可在〖我的项目〗中点击“项目流程&gt;交易文件下载”免费下载电子招标文件（*.SXSZF）。</w:t>
      </w:r>
    </w:p>
    <w:p w14:paraId="01A9D50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5B6A569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CA锁办理地址及咨询电话如下：西安市长安北路14号省体育公寓B座一楼；咨询电话：029-88661241</w:t>
      </w:r>
    </w:p>
    <w:p w14:paraId="31A3AFE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【注意】供应商应随时留意可能发布的变更公告，因供应商未及时关注所造成的一切后果由供应商自行承担。</w:t>
      </w:r>
    </w:p>
    <w:p w14:paraId="24A3BBA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新点客服电话：4008503300</w:t>
      </w:r>
    </w:p>
    <w:p w14:paraId="44539FC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150" w:beforeAutospacing="0" w:after="0" w:afterAutospacing="0" w:line="440" w:lineRule="exact"/>
        <w:ind w:left="0" w:right="0"/>
        <w:jc w:val="left"/>
        <w:rPr>
          <w:b w:val="0"/>
          <w:bCs w:val="0"/>
          <w:sz w:val="21"/>
          <w:szCs w:val="21"/>
        </w:rPr>
      </w:pPr>
      <w:r>
        <w:rPr>
          <w:rStyle w:val="10"/>
          <w:b/>
          <w:bCs/>
          <w:i w:val="0"/>
          <w:iCs w:val="0"/>
          <w:caps w:val="0"/>
          <w:color w:val="333333"/>
          <w:spacing w:val="0"/>
          <w:sz w:val="21"/>
          <w:szCs w:val="21"/>
          <w:shd w:val="clear" w:fill="FFFFFF"/>
        </w:rPr>
        <w:t>八、对本次招标提出询问，请按以下方式联系。</w:t>
      </w:r>
    </w:p>
    <w:p w14:paraId="4317A28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12791B7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礼泉县中医医院</w:t>
      </w:r>
    </w:p>
    <w:p w14:paraId="3D5CF5F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礼泉县劳动路东段</w:t>
      </w:r>
    </w:p>
    <w:p w14:paraId="52EDDA8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rFonts w:hint="default" w:eastAsia="微软雅黑"/>
          <w:sz w:val="21"/>
          <w:szCs w:val="21"/>
          <w:lang w:val="en-US" w:eastAsia="zh-CN"/>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lang w:val="en-US" w:eastAsia="zh-CN"/>
        </w:rPr>
        <w:t>13152327288</w:t>
      </w:r>
    </w:p>
    <w:p w14:paraId="1F7F055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003A85B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礼泉县政府采购中心</w:t>
      </w:r>
    </w:p>
    <w:p w14:paraId="68072ED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礼泉县财政局四楼</w:t>
      </w:r>
    </w:p>
    <w:p w14:paraId="1BC4157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029-35617496</w:t>
      </w:r>
    </w:p>
    <w:p w14:paraId="1C865AE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3AA9C0A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刘鑫</w:t>
      </w:r>
    </w:p>
    <w:p w14:paraId="03E9BF4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029-35617496</w:t>
      </w:r>
    </w:p>
    <w:p w14:paraId="035AEA0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shd w:val="clear" w:fill="FFFFFF"/>
        </w:rPr>
        <w:t>礼泉县政府采购中心</w:t>
      </w:r>
    </w:p>
    <w:p w14:paraId="0C056109">
      <w:pPr>
        <w:keepNext w:val="0"/>
        <w:keepLines w:val="0"/>
        <w:pageBreakBefore w:val="0"/>
        <w:widowControl/>
        <w:kinsoku/>
        <w:overflowPunct/>
        <w:topLinePunct w:val="0"/>
        <w:autoSpaceDE/>
        <w:autoSpaceDN/>
        <w:bidi w:val="0"/>
        <w:adjustRightInd/>
        <w:snapToGrid/>
        <w:spacing w:line="440" w:lineRule="exact"/>
        <w:ind w:firstLine="6510" w:firstLineChars="3100"/>
        <w:textAlignment w:val="auto"/>
        <w:rPr>
          <w:rFonts w:hint="eastAsia" w:eastAsiaTheme="minorEastAsia"/>
          <w:lang w:val="en-US" w:eastAsia="zh-CN"/>
        </w:rPr>
      </w:pPr>
      <w:r>
        <w:rPr>
          <w:rFonts w:hint="eastAsia"/>
          <w:lang w:val="en-US" w:eastAsia="zh-CN"/>
        </w:rPr>
        <w:t>2026年7月13日</w:t>
      </w:r>
    </w:p>
    <w:p w14:paraId="19068EC0">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14DCB903">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4F4A22B5">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6AD8AC6E">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1FE96326">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42FE1B48">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420D047D">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09A8BE36">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71C6E24B">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5777EC94">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1309AD1D">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04B5C267">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47F8CF63">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0C354362">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66698E20">
      <w:pPr>
        <w:keepNext w:val="0"/>
        <w:keepLines w:val="0"/>
        <w:pageBreakBefore w:val="0"/>
        <w:overflowPunct/>
        <w:topLinePunct w:val="0"/>
        <w:bidi w:val="0"/>
        <w:spacing w:before="153" w:line="440" w:lineRule="exact"/>
        <w:ind w:left="2749"/>
        <w:rPr>
          <w:rFonts w:ascii="宋体" w:hAnsi="宋体" w:eastAsia="宋体" w:cs="宋体"/>
          <w:b/>
          <w:bCs/>
          <w:spacing w:val="-3"/>
          <w:sz w:val="30"/>
          <w:szCs w:val="30"/>
        </w:rPr>
      </w:pPr>
    </w:p>
    <w:p w14:paraId="5385BA07">
      <w:pPr>
        <w:keepNext w:val="0"/>
        <w:keepLines w:val="0"/>
        <w:pageBreakBefore w:val="0"/>
        <w:overflowPunct/>
        <w:topLinePunct w:val="0"/>
        <w:bidi w:val="0"/>
        <w:spacing w:before="153" w:line="440" w:lineRule="exact"/>
        <w:ind w:left="2749"/>
        <w:rPr>
          <w:rFonts w:ascii="宋体" w:hAnsi="宋体" w:eastAsia="宋体" w:cs="宋体"/>
          <w:sz w:val="30"/>
          <w:szCs w:val="30"/>
        </w:rPr>
      </w:pPr>
      <w:r>
        <w:rPr>
          <w:rFonts w:ascii="宋体" w:hAnsi="宋体" w:eastAsia="宋体" w:cs="宋体"/>
          <w:b/>
          <w:bCs/>
          <w:spacing w:val="-3"/>
          <w:sz w:val="30"/>
          <w:szCs w:val="30"/>
        </w:rPr>
        <w:t>第二部分</w:t>
      </w:r>
      <w:r>
        <w:rPr>
          <w:rFonts w:ascii="宋体" w:hAnsi="宋体" w:eastAsia="宋体" w:cs="宋体"/>
          <w:spacing w:val="-3"/>
          <w:sz w:val="30"/>
          <w:szCs w:val="30"/>
        </w:rPr>
        <w:t xml:space="preserve">   </w:t>
      </w:r>
      <w:r>
        <w:rPr>
          <w:rFonts w:ascii="宋体" w:hAnsi="宋体" w:eastAsia="宋体" w:cs="宋体"/>
          <w:b/>
          <w:bCs/>
          <w:spacing w:val="-3"/>
          <w:sz w:val="30"/>
          <w:szCs w:val="30"/>
        </w:rPr>
        <w:t>磋商须知</w:t>
      </w:r>
    </w:p>
    <w:p w14:paraId="15E3A435">
      <w:pPr>
        <w:keepNext w:val="0"/>
        <w:keepLines w:val="0"/>
        <w:pageBreakBefore w:val="0"/>
        <w:overflowPunct/>
        <w:topLinePunct w:val="0"/>
        <w:bidi w:val="0"/>
        <w:spacing w:before="266" w:line="440" w:lineRule="exact"/>
        <w:ind w:left="507"/>
        <w:rPr>
          <w:rFonts w:ascii="宋体" w:hAnsi="宋体" w:eastAsia="宋体" w:cs="宋体"/>
          <w:sz w:val="24"/>
          <w:szCs w:val="24"/>
        </w:rPr>
      </w:pPr>
      <w:r>
        <w:rPr>
          <w:rFonts w:ascii="宋体" w:hAnsi="宋体" w:eastAsia="宋体" w:cs="宋体"/>
          <w:b/>
          <w:bCs/>
          <w:spacing w:val="-4"/>
          <w:sz w:val="24"/>
          <w:szCs w:val="24"/>
        </w:rPr>
        <w:t>一、磋商方式</w:t>
      </w:r>
    </w:p>
    <w:p w14:paraId="63C55C55">
      <w:pPr>
        <w:keepNext w:val="0"/>
        <w:keepLines w:val="0"/>
        <w:pageBreakBefore w:val="0"/>
        <w:overflowPunct/>
        <w:topLinePunct w:val="0"/>
        <w:bidi w:val="0"/>
        <w:spacing w:before="151" w:line="440" w:lineRule="exact"/>
        <w:ind w:left="24" w:right="31" w:firstLine="480"/>
        <w:jc w:val="both"/>
        <w:rPr>
          <w:rFonts w:ascii="宋体" w:hAnsi="宋体" w:eastAsia="宋体" w:cs="宋体"/>
          <w:sz w:val="24"/>
          <w:szCs w:val="24"/>
        </w:rPr>
      </w:pPr>
      <w:r>
        <w:rPr>
          <w:rFonts w:ascii="宋体" w:hAnsi="宋体" w:eastAsia="宋体" w:cs="宋体"/>
          <w:spacing w:val="-3"/>
          <w:sz w:val="24"/>
          <w:szCs w:val="24"/>
        </w:rPr>
        <w:t>此次采购项目采取背靠背的磋商方式。即磋商小组所有成员集</w:t>
      </w:r>
      <w:r>
        <w:rPr>
          <w:rFonts w:ascii="宋体" w:hAnsi="宋体" w:eastAsia="宋体" w:cs="宋体"/>
          <w:spacing w:val="-4"/>
          <w:sz w:val="24"/>
          <w:szCs w:val="24"/>
        </w:rPr>
        <w:t>中与各供应商</w:t>
      </w:r>
      <w:r>
        <w:rPr>
          <w:rFonts w:ascii="宋体" w:hAnsi="宋体" w:eastAsia="宋体" w:cs="宋体"/>
          <w:spacing w:val="-3"/>
          <w:sz w:val="24"/>
          <w:szCs w:val="24"/>
        </w:rPr>
        <w:t>分别进行一对一的磋商。在磋商中，参与磋商的任何一方不得透露与磋商有关的</w:t>
      </w:r>
      <w:r>
        <w:rPr>
          <w:rFonts w:ascii="宋体" w:hAnsi="宋体" w:eastAsia="宋体" w:cs="宋体"/>
          <w:spacing w:val="-1"/>
          <w:sz w:val="24"/>
          <w:szCs w:val="24"/>
        </w:rPr>
        <w:t>其他供应商的技术资料、报价和其他信息。</w:t>
      </w:r>
    </w:p>
    <w:p w14:paraId="0E50DCBB">
      <w:pPr>
        <w:keepNext w:val="0"/>
        <w:keepLines w:val="0"/>
        <w:pageBreakBefore w:val="0"/>
        <w:overflowPunct/>
        <w:topLinePunct w:val="0"/>
        <w:bidi w:val="0"/>
        <w:spacing w:before="12" w:line="440" w:lineRule="exact"/>
        <w:ind w:left="507"/>
        <w:rPr>
          <w:rFonts w:ascii="宋体" w:hAnsi="宋体" w:eastAsia="宋体" w:cs="宋体"/>
          <w:sz w:val="24"/>
          <w:szCs w:val="24"/>
        </w:rPr>
      </w:pPr>
      <w:r>
        <w:rPr>
          <w:rFonts w:ascii="宋体" w:hAnsi="宋体" w:eastAsia="宋体" w:cs="宋体"/>
          <w:b/>
          <w:bCs/>
          <w:spacing w:val="-5"/>
          <w:sz w:val="24"/>
          <w:szCs w:val="24"/>
        </w:rPr>
        <w:t>二、磋商说明</w:t>
      </w:r>
    </w:p>
    <w:p w14:paraId="6E3167B8">
      <w:pPr>
        <w:keepNext w:val="0"/>
        <w:keepLines w:val="0"/>
        <w:pageBreakBefore w:val="0"/>
        <w:overflowPunct/>
        <w:topLinePunct w:val="0"/>
        <w:bidi w:val="0"/>
        <w:spacing w:before="175" w:line="440" w:lineRule="exact"/>
        <w:ind w:left="24" w:right="31" w:firstLine="497"/>
        <w:rPr>
          <w:rFonts w:ascii="宋体" w:hAnsi="宋体" w:eastAsia="宋体" w:cs="宋体"/>
          <w:sz w:val="24"/>
          <w:szCs w:val="24"/>
        </w:rPr>
      </w:pPr>
      <w:r>
        <w:rPr>
          <w:rFonts w:ascii="Times New Roman" w:hAnsi="Times New Roman" w:eastAsia="Times New Roman" w:cs="Times New Roman"/>
          <w:spacing w:val="-1"/>
          <w:sz w:val="24"/>
          <w:szCs w:val="24"/>
        </w:rPr>
        <w:t>1</w:t>
      </w:r>
      <w:r>
        <w:rPr>
          <w:rFonts w:ascii="Times New Roman" w:hAnsi="Times New Roman" w:eastAsia="Times New Roman" w:cs="Times New Roman"/>
          <w:spacing w:val="-33"/>
          <w:sz w:val="24"/>
          <w:szCs w:val="24"/>
        </w:rPr>
        <w:t xml:space="preserve"> </w:t>
      </w:r>
      <w:r>
        <w:rPr>
          <w:rFonts w:ascii="宋体" w:hAnsi="宋体" w:eastAsia="宋体" w:cs="宋体"/>
          <w:spacing w:val="-1"/>
          <w:sz w:val="24"/>
          <w:szCs w:val="24"/>
        </w:rPr>
        <w:t>、根据《政府采购法》规定，本次招标由集中采购机构</w:t>
      </w:r>
      <w:r>
        <w:rPr>
          <w:rFonts w:hint="eastAsia" w:ascii="宋体" w:hAnsi="宋体" w:eastAsia="宋体" w:cs="宋体"/>
          <w:spacing w:val="-1"/>
          <w:sz w:val="24"/>
          <w:szCs w:val="24"/>
          <w:lang w:eastAsia="zh-CN"/>
        </w:rPr>
        <w:t>礼泉县</w:t>
      </w:r>
      <w:r>
        <w:rPr>
          <w:rFonts w:ascii="宋体" w:hAnsi="宋体" w:eastAsia="宋体" w:cs="宋体"/>
          <w:spacing w:val="-1"/>
          <w:sz w:val="24"/>
          <w:szCs w:val="24"/>
        </w:rPr>
        <w:t>政府采购中</w:t>
      </w:r>
      <w:r>
        <w:rPr>
          <w:rFonts w:ascii="宋体" w:hAnsi="宋体" w:eastAsia="宋体" w:cs="宋体"/>
          <w:spacing w:val="-3"/>
          <w:sz w:val="24"/>
          <w:szCs w:val="24"/>
        </w:rPr>
        <w:t>心组织招标、开标、评标工作，整个过程受政府采购监管机构的监督、管理。定</w:t>
      </w:r>
      <w:r>
        <w:rPr>
          <w:rFonts w:ascii="宋体" w:hAnsi="宋体" w:eastAsia="宋体" w:cs="宋体"/>
          <w:sz w:val="24"/>
          <w:szCs w:val="24"/>
        </w:rPr>
        <w:t>标工作由采购单位组建的采购领导小组根据评审委</w:t>
      </w:r>
      <w:r>
        <w:rPr>
          <w:rFonts w:ascii="宋体" w:hAnsi="宋体" w:eastAsia="宋体" w:cs="宋体"/>
          <w:spacing w:val="-1"/>
          <w:sz w:val="24"/>
          <w:szCs w:val="24"/>
        </w:rPr>
        <w:t>员会提供的评审报告确定。</w:t>
      </w:r>
    </w:p>
    <w:p w14:paraId="40FE5BDC">
      <w:pPr>
        <w:keepNext w:val="0"/>
        <w:keepLines w:val="0"/>
        <w:pageBreakBefore w:val="0"/>
        <w:overflowPunct/>
        <w:topLinePunct w:val="0"/>
        <w:bidi w:val="0"/>
        <w:spacing w:before="1" w:line="440" w:lineRule="exact"/>
        <w:ind w:left="25" w:right="33" w:firstLine="473"/>
        <w:rPr>
          <w:rFonts w:ascii="宋体" w:hAnsi="宋体" w:eastAsia="宋体" w:cs="宋体"/>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、集中采购机构在规定的时间和地点组织公开招标，</w:t>
      </w:r>
      <w:r>
        <w:rPr>
          <w:rFonts w:ascii="宋体" w:hAnsi="宋体" w:eastAsia="宋体" w:cs="宋体"/>
          <w:spacing w:val="-1"/>
          <w:sz w:val="24"/>
          <w:szCs w:val="24"/>
        </w:rPr>
        <w:t>供应商可派法定代表人或被授权人在线参加开标活动，并在开标前完成签到。</w:t>
      </w:r>
    </w:p>
    <w:p w14:paraId="403BAAE5">
      <w:pPr>
        <w:keepNext w:val="0"/>
        <w:keepLines w:val="0"/>
        <w:pageBreakBefore w:val="0"/>
        <w:overflowPunct/>
        <w:topLinePunct w:val="0"/>
        <w:bidi w:val="0"/>
        <w:spacing w:before="2" w:line="440" w:lineRule="exact"/>
        <w:ind w:left="21" w:right="31" w:firstLine="482"/>
        <w:rPr>
          <w:rFonts w:ascii="宋体" w:hAnsi="宋体" w:eastAsia="宋体" w:cs="宋体"/>
          <w:sz w:val="24"/>
          <w:szCs w:val="24"/>
        </w:rPr>
      </w:pPr>
      <w:r>
        <w:rPr>
          <w:rFonts w:ascii="Times New Roman" w:hAnsi="Times New Roman" w:eastAsia="Times New Roman" w:cs="Times New Roman"/>
          <w:spacing w:val="-1"/>
          <w:sz w:val="24"/>
          <w:szCs w:val="24"/>
        </w:rPr>
        <w:t>3</w:t>
      </w:r>
      <w:r>
        <w:rPr>
          <w:rFonts w:ascii="宋体" w:hAnsi="宋体" w:eastAsia="宋体" w:cs="宋体"/>
          <w:spacing w:val="-1"/>
          <w:sz w:val="24"/>
          <w:szCs w:val="24"/>
        </w:rPr>
        <w:t>、主持人宣布开始解密后，供应商应在</w:t>
      </w:r>
      <w:r>
        <w:rPr>
          <w:rFonts w:ascii="宋体" w:hAnsi="宋体" w:eastAsia="宋体" w:cs="宋体"/>
          <w:spacing w:val="-42"/>
          <w:sz w:val="24"/>
          <w:szCs w:val="24"/>
        </w:rPr>
        <w:t xml:space="preserve"> </w:t>
      </w:r>
      <w:r>
        <w:rPr>
          <w:rFonts w:ascii="Times New Roman" w:hAnsi="Times New Roman" w:eastAsia="Times New Roman" w:cs="Times New Roman"/>
          <w:spacing w:val="-1"/>
          <w:sz w:val="24"/>
          <w:szCs w:val="24"/>
        </w:rPr>
        <w:t xml:space="preserve">30 </w:t>
      </w:r>
      <w:r>
        <w:rPr>
          <w:rFonts w:ascii="宋体" w:hAnsi="宋体" w:eastAsia="宋体" w:cs="宋体"/>
          <w:spacing w:val="-1"/>
          <w:sz w:val="24"/>
          <w:szCs w:val="24"/>
        </w:rPr>
        <w:t>分钟内使用</w:t>
      </w:r>
      <w:r>
        <w:rPr>
          <w:rFonts w:ascii="Times New Roman" w:hAnsi="Times New Roman" w:eastAsia="Times New Roman" w:cs="Times New Roman"/>
          <w:spacing w:val="-1"/>
          <w:sz w:val="24"/>
          <w:szCs w:val="24"/>
        </w:rPr>
        <w:t xml:space="preserve">CA </w:t>
      </w:r>
      <w:r>
        <w:rPr>
          <w:rFonts w:ascii="宋体" w:hAnsi="宋体" w:eastAsia="宋体" w:cs="宋体"/>
          <w:spacing w:val="-1"/>
          <w:sz w:val="24"/>
          <w:szCs w:val="24"/>
        </w:rPr>
        <w:t>对电子</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文件进行解密，超时仍未解密视为无效</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文件。</w:t>
      </w:r>
    </w:p>
    <w:p w14:paraId="4BAC4901">
      <w:pPr>
        <w:keepNext w:val="0"/>
        <w:keepLines w:val="0"/>
        <w:pageBreakBefore w:val="0"/>
        <w:overflowPunct/>
        <w:topLinePunct w:val="0"/>
        <w:bidi w:val="0"/>
        <w:spacing w:line="440" w:lineRule="exact"/>
        <w:ind w:left="23" w:firstLine="474"/>
        <w:rPr>
          <w:rFonts w:ascii="宋体" w:hAnsi="宋体" w:eastAsia="宋体" w:cs="宋体"/>
          <w:sz w:val="24"/>
          <w:szCs w:val="24"/>
        </w:rPr>
      </w:pPr>
      <w:r>
        <w:rPr>
          <w:rFonts w:ascii="Times New Roman" w:hAnsi="Times New Roman" w:eastAsia="Times New Roman" w:cs="Times New Roman"/>
          <w:spacing w:val="-2"/>
          <w:sz w:val="24"/>
          <w:szCs w:val="24"/>
        </w:rPr>
        <w:t>4</w:t>
      </w:r>
      <w:r>
        <w:rPr>
          <w:rFonts w:ascii="Times New Roman" w:hAnsi="Times New Roman" w:eastAsia="Times New Roman" w:cs="Times New Roman"/>
          <w:spacing w:val="-22"/>
          <w:sz w:val="24"/>
          <w:szCs w:val="24"/>
        </w:rPr>
        <w:t xml:space="preserve"> </w:t>
      </w:r>
      <w:r>
        <w:rPr>
          <w:rFonts w:ascii="宋体" w:hAnsi="宋体" w:eastAsia="宋体" w:cs="宋体"/>
          <w:spacing w:val="-2"/>
          <w:sz w:val="24"/>
          <w:szCs w:val="24"/>
        </w:rPr>
        <w:t>、</w:t>
      </w:r>
      <w:r>
        <w:rPr>
          <w:rFonts w:ascii="宋体" w:hAnsi="宋体" w:eastAsia="宋体" w:cs="宋体"/>
          <w:b/>
          <w:bCs/>
          <w:spacing w:val="-2"/>
          <w:sz w:val="24"/>
          <w:szCs w:val="24"/>
        </w:rPr>
        <w:t>开标结束后，</w:t>
      </w:r>
      <w:r>
        <w:rPr>
          <w:rFonts w:hint="eastAsia" w:ascii="宋体" w:hAnsi="宋体" w:eastAsia="宋体" w:cs="宋体"/>
          <w:b/>
          <w:bCs/>
          <w:spacing w:val="-2"/>
          <w:sz w:val="24"/>
          <w:szCs w:val="24"/>
          <w:lang w:eastAsia="zh-CN"/>
        </w:rPr>
        <w:t>响应</w:t>
      </w:r>
      <w:r>
        <w:rPr>
          <w:rFonts w:ascii="宋体" w:hAnsi="宋体" w:eastAsia="宋体" w:cs="宋体"/>
          <w:b/>
          <w:bCs/>
          <w:spacing w:val="-2"/>
          <w:sz w:val="24"/>
          <w:szCs w:val="24"/>
        </w:rPr>
        <w:t>供应商应在</w:t>
      </w:r>
      <w:r>
        <w:rPr>
          <w:rFonts w:hint="eastAsia" w:ascii="宋体" w:hAnsi="宋体" w:eastAsia="宋体" w:cs="宋体"/>
          <w:b/>
          <w:bCs/>
          <w:spacing w:val="-2"/>
          <w:sz w:val="24"/>
          <w:szCs w:val="24"/>
          <w:lang w:eastAsia="zh-CN"/>
        </w:rPr>
        <w:t>响应</w:t>
      </w:r>
      <w:r>
        <w:rPr>
          <w:rFonts w:ascii="宋体" w:hAnsi="宋体" w:eastAsia="宋体" w:cs="宋体"/>
          <w:b/>
          <w:bCs/>
          <w:spacing w:val="-2"/>
          <w:sz w:val="24"/>
          <w:szCs w:val="24"/>
        </w:rPr>
        <w:t>文件制作平台在线等候，待符合性审</w:t>
      </w:r>
      <w:r>
        <w:rPr>
          <w:rFonts w:ascii="宋体" w:hAnsi="宋体" w:eastAsia="宋体" w:cs="宋体"/>
          <w:b/>
          <w:bCs/>
          <w:spacing w:val="2"/>
          <w:sz w:val="24"/>
          <w:szCs w:val="24"/>
        </w:rPr>
        <w:t>查后开始进行第二轮报价，二轮报价时间为二十分钟，逾期未报的供应商视为</w:t>
      </w:r>
      <w:r>
        <w:rPr>
          <w:rFonts w:ascii="宋体" w:hAnsi="宋体" w:eastAsia="宋体" w:cs="宋体"/>
          <w:b/>
          <w:bCs/>
          <w:spacing w:val="-3"/>
          <w:sz w:val="24"/>
          <w:szCs w:val="24"/>
        </w:rPr>
        <w:t>放弃第二轮报价权利。</w:t>
      </w:r>
      <w:r>
        <w:rPr>
          <w:rFonts w:ascii="宋体" w:hAnsi="宋体" w:eastAsia="宋体" w:cs="宋体"/>
          <w:spacing w:val="-3"/>
          <w:sz w:val="24"/>
          <w:szCs w:val="24"/>
        </w:rPr>
        <w:t>第二轮磋商时如有需要</w:t>
      </w:r>
      <w:r>
        <w:rPr>
          <w:rFonts w:ascii="宋体" w:hAnsi="宋体" w:eastAsia="宋体" w:cs="宋体"/>
          <w:spacing w:val="-4"/>
          <w:sz w:val="24"/>
          <w:szCs w:val="24"/>
        </w:rPr>
        <w:t>，应在规定的时间内，由供应商填</w:t>
      </w:r>
      <w:r>
        <w:rPr>
          <w:rFonts w:ascii="宋体" w:hAnsi="宋体" w:eastAsia="宋体" w:cs="宋体"/>
          <w:spacing w:val="-1"/>
          <w:sz w:val="24"/>
          <w:szCs w:val="24"/>
        </w:rPr>
        <w:t>写《澄清、说明或补正、承诺表》。</w:t>
      </w:r>
    </w:p>
    <w:p w14:paraId="411C273E">
      <w:pPr>
        <w:keepNext w:val="0"/>
        <w:keepLines w:val="0"/>
        <w:pageBreakBefore w:val="0"/>
        <w:overflowPunct/>
        <w:topLinePunct w:val="0"/>
        <w:bidi w:val="0"/>
        <w:spacing w:before="1" w:line="440" w:lineRule="exact"/>
        <w:ind w:left="29" w:right="28" w:firstLine="476"/>
        <w:rPr>
          <w:rFonts w:ascii="宋体" w:hAnsi="宋体" w:eastAsia="宋体" w:cs="宋体"/>
          <w:sz w:val="24"/>
          <w:szCs w:val="24"/>
        </w:rPr>
      </w:pPr>
      <w:r>
        <w:rPr>
          <w:rFonts w:ascii="Times New Roman" w:hAnsi="Times New Roman" w:eastAsia="Times New Roman" w:cs="Times New Roman"/>
          <w:spacing w:val="-1"/>
          <w:sz w:val="24"/>
          <w:szCs w:val="24"/>
        </w:rPr>
        <w:t>5</w:t>
      </w:r>
      <w:r>
        <w:rPr>
          <w:rFonts w:ascii="Times New Roman" w:hAnsi="Times New Roman" w:eastAsia="Times New Roman" w:cs="Times New Roman"/>
          <w:spacing w:val="-24"/>
          <w:sz w:val="24"/>
          <w:szCs w:val="24"/>
        </w:rPr>
        <w:t xml:space="preserve"> </w:t>
      </w:r>
      <w:r>
        <w:rPr>
          <w:rFonts w:ascii="宋体" w:hAnsi="宋体" w:eastAsia="宋体" w:cs="宋体"/>
          <w:spacing w:val="-1"/>
          <w:sz w:val="24"/>
          <w:szCs w:val="24"/>
        </w:rPr>
        <w:t>、本次采购在符合采购需求、质量和服务相等的前提下，以</w:t>
      </w:r>
      <w:r>
        <w:rPr>
          <w:rFonts w:ascii="宋体" w:hAnsi="宋体" w:eastAsia="宋体" w:cs="宋体"/>
          <w:b/>
          <w:bCs/>
          <w:spacing w:val="-1"/>
          <w:sz w:val="24"/>
          <w:szCs w:val="24"/>
        </w:rPr>
        <w:t>综合打分法</w:t>
      </w:r>
      <w:r>
        <w:rPr>
          <w:rFonts w:ascii="宋体" w:hAnsi="宋体" w:eastAsia="宋体" w:cs="宋体"/>
          <w:spacing w:val="-1"/>
          <w:sz w:val="24"/>
          <w:szCs w:val="24"/>
        </w:rPr>
        <w:t>确定成交供应商，最低报价不是成交的唯一依据。</w:t>
      </w:r>
    </w:p>
    <w:p w14:paraId="79679E06">
      <w:pPr>
        <w:keepNext w:val="0"/>
        <w:keepLines w:val="0"/>
        <w:pageBreakBefore w:val="0"/>
        <w:overflowPunct/>
        <w:topLinePunct w:val="0"/>
        <w:bidi w:val="0"/>
        <w:spacing w:before="1" w:line="440" w:lineRule="exact"/>
        <w:ind w:left="22" w:right="31" w:firstLine="481"/>
        <w:rPr>
          <w:rFonts w:ascii="宋体" w:hAnsi="宋体" w:eastAsia="宋体" w:cs="宋体"/>
          <w:sz w:val="24"/>
          <w:szCs w:val="24"/>
        </w:rPr>
      </w:pPr>
      <w:r>
        <w:rPr>
          <w:rFonts w:ascii="Times New Roman" w:hAnsi="Times New Roman" w:eastAsia="Times New Roman" w:cs="Times New Roman"/>
          <w:sz w:val="24"/>
          <w:szCs w:val="24"/>
        </w:rPr>
        <w:t>6</w:t>
      </w:r>
      <w:r>
        <w:rPr>
          <w:rFonts w:ascii="Times New Roman" w:hAnsi="Times New Roman" w:eastAsia="Times New Roman" w:cs="Times New Roman"/>
          <w:spacing w:val="-33"/>
          <w:sz w:val="24"/>
          <w:szCs w:val="24"/>
        </w:rPr>
        <w:t xml:space="preserve"> </w:t>
      </w:r>
      <w:r>
        <w:rPr>
          <w:rFonts w:ascii="宋体" w:hAnsi="宋体" w:eastAsia="宋体" w:cs="宋体"/>
          <w:sz w:val="24"/>
          <w:szCs w:val="24"/>
        </w:rPr>
        <w:t>、磋商小组审核磋商响应文件并独立打分，待</w:t>
      </w:r>
      <w:r>
        <w:rPr>
          <w:rFonts w:ascii="宋体" w:hAnsi="宋体" w:eastAsia="宋体" w:cs="宋体"/>
          <w:spacing w:val="-1"/>
          <w:sz w:val="24"/>
          <w:szCs w:val="24"/>
        </w:rPr>
        <w:t>分数汇总后按照分数进行排序，并将评标结果报采购领导小组。</w:t>
      </w:r>
    </w:p>
    <w:p w14:paraId="16241161">
      <w:pPr>
        <w:keepNext w:val="0"/>
        <w:keepLines w:val="0"/>
        <w:pageBreakBefore w:val="0"/>
        <w:overflowPunct/>
        <w:topLinePunct w:val="0"/>
        <w:bidi w:val="0"/>
        <w:spacing w:before="1" w:line="440" w:lineRule="exact"/>
        <w:ind w:left="502"/>
        <w:rPr>
          <w:rFonts w:ascii="宋体" w:hAnsi="宋体" w:eastAsia="宋体" w:cs="宋体"/>
          <w:sz w:val="24"/>
          <w:szCs w:val="24"/>
        </w:rPr>
      </w:pPr>
      <w:r>
        <w:rPr>
          <w:rFonts w:ascii="Times New Roman" w:hAnsi="Times New Roman" w:eastAsia="Times New Roman" w:cs="Times New Roman"/>
          <w:spacing w:val="-3"/>
          <w:sz w:val="24"/>
          <w:szCs w:val="24"/>
        </w:rPr>
        <w:t>7</w:t>
      </w:r>
      <w:r>
        <w:rPr>
          <w:rFonts w:ascii="Times New Roman" w:hAnsi="Times New Roman" w:eastAsia="Times New Roman" w:cs="Times New Roman"/>
          <w:spacing w:val="-22"/>
          <w:sz w:val="24"/>
          <w:szCs w:val="24"/>
        </w:rPr>
        <w:t xml:space="preserve"> </w:t>
      </w:r>
      <w:r>
        <w:rPr>
          <w:rFonts w:ascii="宋体" w:hAnsi="宋体" w:eastAsia="宋体" w:cs="宋体"/>
          <w:spacing w:val="-3"/>
          <w:sz w:val="24"/>
          <w:szCs w:val="24"/>
        </w:rPr>
        <w:t>、采购领导小组确定成交供应商。</w:t>
      </w:r>
    </w:p>
    <w:p w14:paraId="2622ADF0">
      <w:pPr>
        <w:keepNext w:val="0"/>
        <w:keepLines w:val="0"/>
        <w:pageBreakBefore w:val="0"/>
        <w:overflowPunct/>
        <w:topLinePunct w:val="0"/>
        <w:bidi w:val="0"/>
        <w:spacing w:before="174" w:line="440" w:lineRule="exact"/>
        <w:ind w:left="508"/>
        <w:rPr>
          <w:rFonts w:ascii="宋体" w:hAnsi="宋体" w:eastAsia="宋体" w:cs="宋体"/>
          <w:sz w:val="24"/>
          <w:szCs w:val="24"/>
        </w:rPr>
      </w:pPr>
      <w:r>
        <w:rPr>
          <w:rFonts w:ascii="Times New Roman" w:hAnsi="Times New Roman" w:eastAsia="Times New Roman" w:cs="Times New Roman"/>
          <w:spacing w:val="-2"/>
          <w:sz w:val="24"/>
          <w:szCs w:val="24"/>
        </w:rPr>
        <w:t>8</w:t>
      </w:r>
      <w:r>
        <w:rPr>
          <w:rFonts w:ascii="Times New Roman" w:hAnsi="Times New Roman" w:eastAsia="Times New Roman" w:cs="Times New Roman"/>
          <w:spacing w:val="-18"/>
          <w:sz w:val="24"/>
          <w:szCs w:val="24"/>
        </w:rPr>
        <w:t xml:space="preserve"> </w:t>
      </w:r>
      <w:r>
        <w:rPr>
          <w:rFonts w:ascii="宋体" w:hAnsi="宋体" w:eastAsia="宋体" w:cs="宋体"/>
          <w:spacing w:val="-2"/>
          <w:sz w:val="24"/>
          <w:szCs w:val="24"/>
        </w:rPr>
        <w:t>、成交结果会在陕西省政府采购网及全国公共资源交易网公布。</w:t>
      </w:r>
    </w:p>
    <w:p w14:paraId="1C0BC038">
      <w:pPr>
        <w:keepNext w:val="0"/>
        <w:keepLines w:val="0"/>
        <w:pageBreakBefore w:val="0"/>
        <w:overflowPunct/>
        <w:topLinePunct w:val="0"/>
        <w:bidi w:val="0"/>
        <w:spacing w:before="176" w:line="440" w:lineRule="exact"/>
        <w:ind w:left="503"/>
        <w:rPr>
          <w:rFonts w:ascii="宋体" w:hAnsi="宋体" w:eastAsia="宋体" w:cs="宋体"/>
          <w:sz w:val="24"/>
          <w:szCs w:val="24"/>
        </w:rPr>
      </w:pPr>
      <w:r>
        <w:rPr>
          <w:rFonts w:ascii="Times New Roman" w:hAnsi="Times New Roman" w:eastAsia="Times New Roman" w:cs="Times New Roman"/>
          <w:spacing w:val="-1"/>
          <w:sz w:val="24"/>
          <w:szCs w:val="24"/>
        </w:rPr>
        <w:t>9</w:t>
      </w:r>
      <w:r>
        <w:rPr>
          <w:rFonts w:ascii="Times New Roman" w:hAnsi="Times New Roman" w:eastAsia="Times New Roman" w:cs="Times New Roman"/>
          <w:spacing w:val="-34"/>
          <w:sz w:val="24"/>
          <w:szCs w:val="24"/>
        </w:rPr>
        <w:t xml:space="preserve"> </w:t>
      </w:r>
      <w:r>
        <w:rPr>
          <w:rFonts w:ascii="宋体" w:hAnsi="宋体" w:eastAsia="宋体" w:cs="宋体"/>
          <w:spacing w:val="-1"/>
          <w:sz w:val="24"/>
          <w:szCs w:val="24"/>
        </w:rPr>
        <w:t>、本项目只接受同一法人名下的唯一公司</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，否则均按无</w:t>
      </w:r>
      <w:r>
        <w:rPr>
          <w:rFonts w:ascii="宋体" w:hAnsi="宋体" w:eastAsia="宋体" w:cs="宋体"/>
          <w:spacing w:val="-2"/>
          <w:sz w:val="24"/>
          <w:szCs w:val="24"/>
        </w:rPr>
        <w:t>效标处理。</w:t>
      </w:r>
    </w:p>
    <w:p w14:paraId="21172D51">
      <w:pPr>
        <w:keepNext w:val="0"/>
        <w:keepLines w:val="0"/>
        <w:pageBreakBefore w:val="0"/>
        <w:overflowPunct/>
        <w:topLinePunct w:val="0"/>
        <w:bidi w:val="0"/>
        <w:spacing w:before="175" w:line="440" w:lineRule="exact"/>
        <w:ind w:left="22" w:right="31" w:firstLine="499"/>
        <w:rPr>
          <w:rFonts w:ascii="宋体" w:hAnsi="宋体" w:eastAsia="宋体" w:cs="宋体"/>
          <w:sz w:val="24"/>
          <w:szCs w:val="24"/>
        </w:rPr>
      </w:pPr>
      <w:r>
        <w:rPr>
          <w:rFonts w:ascii="Times New Roman" w:hAnsi="Times New Roman" w:eastAsia="Times New Roman" w:cs="Times New Roman"/>
          <w:spacing w:val="-4"/>
          <w:sz w:val="24"/>
          <w:szCs w:val="24"/>
        </w:rPr>
        <w:t>10</w:t>
      </w:r>
      <w:r>
        <w:rPr>
          <w:rFonts w:ascii="宋体" w:hAnsi="宋体" w:eastAsia="宋体" w:cs="宋体"/>
          <w:spacing w:val="-4"/>
          <w:sz w:val="24"/>
          <w:szCs w:val="24"/>
        </w:rPr>
        <w:t>、本项目履约保证金由采购人收取和退还，中标供应商应在合同签订前向</w:t>
      </w:r>
      <w:r>
        <w:rPr>
          <w:rFonts w:ascii="宋体" w:hAnsi="宋体" w:eastAsia="宋体" w:cs="宋体"/>
          <w:spacing w:val="-1"/>
          <w:sz w:val="24"/>
          <w:szCs w:val="24"/>
        </w:rPr>
        <w:t>采购人缴纳履约保证金。</w:t>
      </w:r>
    </w:p>
    <w:p w14:paraId="2F13285C">
      <w:pPr>
        <w:keepNext w:val="0"/>
        <w:keepLines w:val="0"/>
        <w:pageBreakBefore w:val="0"/>
        <w:overflowPunct/>
        <w:topLinePunct w:val="0"/>
        <w:bidi w:val="0"/>
        <w:spacing w:before="1" w:line="440" w:lineRule="exact"/>
        <w:ind w:left="503"/>
        <w:rPr>
          <w:rFonts w:ascii="宋体" w:hAnsi="宋体" w:eastAsia="宋体" w:cs="宋体"/>
          <w:sz w:val="24"/>
          <w:szCs w:val="24"/>
        </w:rPr>
      </w:pPr>
      <w:r>
        <w:rPr>
          <w:rFonts w:ascii="宋体" w:hAnsi="宋体" w:eastAsia="宋体" w:cs="宋体"/>
          <w:b/>
          <w:bCs/>
          <w:spacing w:val="-3"/>
          <w:sz w:val="24"/>
          <w:szCs w:val="24"/>
        </w:rPr>
        <w:t>三、磋商文件的澄清或修改</w:t>
      </w:r>
    </w:p>
    <w:p w14:paraId="61D56C1E">
      <w:pPr>
        <w:keepNext w:val="0"/>
        <w:keepLines w:val="0"/>
        <w:pageBreakBefore w:val="0"/>
        <w:overflowPunct/>
        <w:topLinePunct w:val="0"/>
        <w:bidi w:val="0"/>
        <w:spacing w:before="176" w:line="440" w:lineRule="exact"/>
        <w:ind w:left="22" w:right="31" w:firstLine="499"/>
        <w:rPr>
          <w:rFonts w:ascii="宋体" w:hAnsi="宋体" w:eastAsia="宋体" w:cs="宋体"/>
          <w:sz w:val="24"/>
          <w:szCs w:val="24"/>
        </w:rPr>
      </w:pPr>
      <w:r>
        <w:rPr>
          <w:rFonts w:ascii="Times New Roman" w:hAnsi="Times New Roman" w:eastAsia="Times New Roman" w:cs="Times New Roman"/>
          <w:spacing w:val="-1"/>
          <w:sz w:val="24"/>
          <w:szCs w:val="24"/>
        </w:rPr>
        <w:t>1</w:t>
      </w:r>
      <w:r>
        <w:rPr>
          <w:rFonts w:ascii="Times New Roman" w:hAnsi="Times New Roman" w:eastAsia="Times New Roman" w:cs="Times New Roman"/>
          <w:spacing w:val="-33"/>
          <w:sz w:val="24"/>
          <w:szCs w:val="24"/>
        </w:rPr>
        <w:t xml:space="preserve"> </w:t>
      </w:r>
      <w:r>
        <w:rPr>
          <w:rFonts w:ascii="宋体" w:hAnsi="宋体" w:eastAsia="宋体" w:cs="宋体"/>
          <w:spacing w:val="-1"/>
          <w:sz w:val="24"/>
          <w:szCs w:val="24"/>
        </w:rPr>
        <w:t>、在磋商前的任何时间，无论由于何种原因，集中采购机构有权对磋商文</w:t>
      </w:r>
      <w:r>
        <w:rPr>
          <w:rFonts w:ascii="宋体" w:hAnsi="宋体" w:eastAsia="宋体" w:cs="宋体"/>
          <w:spacing w:val="-3"/>
          <w:sz w:val="24"/>
          <w:szCs w:val="24"/>
        </w:rPr>
        <w:t>件内容进行澄清或修改。请各供应商在提交</w:t>
      </w:r>
      <w:r>
        <w:rPr>
          <w:rFonts w:hint="eastAsia" w:ascii="宋体" w:hAnsi="宋体" w:eastAsia="宋体" w:cs="宋体"/>
          <w:spacing w:val="-3"/>
          <w:sz w:val="24"/>
          <w:szCs w:val="24"/>
          <w:lang w:eastAsia="zh-CN"/>
        </w:rPr>
        <w:t>响应</w:t>
      </w:r>
      <w:r>
        <w:rPr>
          <w:rFonts w:ascii="宋体" w:hAnsi="宋体" w:eastAsia="宋体" w:cs="宋体"/>
          <w:spacing w:val="-3"/>
          <w:sz w:val="24"/>
          <w:szCs w:val="24"/>
        </w:rPr>
        <w:t>文件截止时间之前，务必自行关注陕西省政府采购网及全国公共资源交易网发布的变更公告，集中采购机构不再</w:t>
      </w:r>
      <w:r>
        <w:rPr>
          <w:rFonts w:ascii="宋体" w:hAnsi="宋体" w:eastAsia="宋体" w:cs="宋体"/>
          <w:spacing w:val="-1"/>
          <w:sz w:val="24"/>
          <w:szCs w:val="24"/>
        </w:rPr>
        <w:t>另行通知，因供应商未及时关注所造或的一切后果由供应商自行承担。</w:t>
      </w:r>
    </w:p>
    <w:p w14:paraId="4A55E7D6">
      <w:pPr>
        <w:keepNext w:val="0"/>
        <w:keepLines w:val="0"/>
        <w:pageBreakBefore w:val="0"/>
        <w:overflowPunct/>
        <w:topLinePunct w:val="0"/>
        <w:bidi w:val="0"/>
        <w:spacing w:before="3" w:line="440" w:lineRule="exact"/>
        <w:ind w:left="27" w:firstLine="471"/>
        <w:rPr>
          <w:rFonts w:ascii="宋体" w:hAnsi="宋体" w:eastAsia="宋体" w:cs="宋体"/>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、在磋商文件的澄清或修改内容作为磋商文件的组成</w:t>
      </w:r>
      <w:r>
        <w:rPr>
          <w:rFonts w:ascii="宋体" w:hAnsi="宋体" w:eastAsia="宋体" w:cs="宋体"/>
          <w:spacing w:val="-1"/>
          <w:sz w:val="24"/>
          <w:szCs w:val="24"/>
        </w:rPr>
        <w:t>部分，澄清或修改的</w:t>
      </w:r>
      <w:r>
        <w:rPr>
          <w:rFonts w:ascii="宋体" w:hAnsi="宋体" w:eastAsia="宋体" w:cs="宋体"/>
          <w:spacing w:val="-6"/>
          <w:sz w:val="24"/>
          <w:szCs w:val="24"/>
        </w:rPr>
        <w:t>内容可能影响响应文件编制的，应在提交响应</w:t>
      </w:r>
      <w:r>
        <w:rPr>
          <w:rFonts w:ascii="宋体" w:hAnsi="宋体" w:eastAsia="宋体" w:cs="宋体"/>
          <w:spacing w:val="-7"/>
          <w:sz w:val="24"/>
          <w:szCs w:val="24"/>
        </w:rPr>
        <w:t>文件截止时间至少</w:t>
      </w:r>
      <w:r>
        <w:rPr>
          <w:rFonts w:ascii="宋体" w:hAnsi="宋体" w:eastAsia="宋体" w:cs="宋体"/>
          <w:spacing w:val="-48"/>
          <w:sz w:val="24"/>
          <w:szCs w:val="24"/>
        </w:rPr>
        <w:t xml:space="preserve"> </w:t>
      </w:r>
      <w:r>
        <w:rPr>
          <w:rFonts w:ascii="Times New Roman" w:hAnsi="Times New Roman" w:eastAsia="Times New Roman" w:cs="Times New Roman"/>
          <w:spacing w:val="-7"/>
          <w:sz w:val="24"/>
          <w:szCs w:val="24"/>
        </w:rPr>
        <w:t>5</w:t>
      </w:r>
      <w:r>
        <w:rPr>
          <w:rFonts w:ascii="Times New Roman" w:hAnsi="Times New Roman" w:eastAsia="Times New Roman" w:cs="Times New Roman"/>
          <w:spacing w:val="51"/>
          <w:sz w:val="24"/>
          <w:szCs w:val="24"/>
        </w:rPr>
        <w:t xml:space="preserve"> </w:t>
      </w:r>
      <w:r>
        <w:rPr>
          <w:rFonts w:ascii="宋体" w:hAnsi="宋体" w:eastAsia="宋体" w:cs="宋体"/>
          <w:spacing w:val="-7"/>
          <w:sz w:val="24"/>
          <w:szCs w:val="24"/>
        </w:rPr>
        <w:t>日前发出公告；</w:t>
      </w:r>
      <w:r>
        <w:rPr>
          <w:rFonts w:ascii="宋体" w:hAnsi="宋体" w:eastAsia="宋体" w:cs="宋体"/>
          <w:spacing w:val="-5"/>
          <w:sz w:val="24"/>
          <w:szCs w:val="24"/>
        </w:rPr>
        <w:t>不足</w:t>
      </w:r>
      <w:r>
        <w:rPr>
          <w:rFonts w:ascii="宋体" w:hAnsi="宋体" w:eastAsia="宋体" w:cs="宋体"/>
          <w:spacing w:val="-35"/>
          <w:sz w:val="24"/>
          <w:szCs w:val="24"/>
        </w:rPr>
        <w:t xml:space="preserve"> </w:t>
      </w:r>
      <w:r>
        <w:rPr>
          <w:rFonts w:ascii="Times New Roman" w:hAnsi="Times New Roman" w:eastAsia="Times New Roman" w:cs="Times New Roman"/>
          <w:spacing w:val="-5"/>
          <w:sz w:val="24"/>
          <w:szCs w:val="24"/>
        </w:rPr>
        <w:t>5</w:t>
      </w:r>
      <w:r>
        <w:rPr>
          <w:rFonts w:ascii="Times New Roman" w:hAnsi="Times New Roman" w:eastAsia="Times New Roman" w:cs="Times New Roman"/>
          <w:spacing w:val="50"/>
          <w:w w:val="101"/>
          <w:sz w:val="24"/>
          <w:szCs w:val="24"/>
        </w:rPr>
        <w:t xml:space="preserve"> </w:t>
      </w:r>
      <w:r>
        <w:rPr>
          <w:rFonts w:ascii="宋体" w:hAnsi="宋体" w:eastAsia="宋体" w:cs="宋体"/>
          <w:spacing w:val="-5"/>
          <w:sz w:val="24"/>
          <w:szCs w:val="24"/>
        </w:rPr>
        <w:t>日的，采购机构将顺延磋商时间。</w:t>
      </w:r>
    </w:p>
    <w:p w14:paraId="31C9511C">
      <w:pPr>
        <w:keepNext w:val="0"/>
        <w:keepLines w:val="0"/>
        <w:pageBreakBefore w:val="0"/>
        <w:overflowPunct/>
        <w:topLinePunct w:val="0"/>
        <w:bidi w:val="0"/>
        <w:spacing w:before="4" w:line="440" w:lineRule="exact"/>
        <w:ind w:left="23" w:right="143" w:firstLine="480"/>
        <w:rPr>
          <w:rFonts w:ascii="宋体" w:hAnsi="宋体" w:eastAsia="宋体" w:cs="宋体"/>
          <w:sz w:val="24"/>
          <w:szCs w:val="24"/>
        </w:rPr>
      </w:pPr>
      <w:r>
        <w:rPr>
          <w:rFonts w:ascii="Times New Roman" w:hAnsi="Times New Roman" w:eastAsia="Times New Roman" w:cs="Times New Roman"/>
          <w:sz w:val="24"/>
          <w:szCs w:val="24"/>
        </w:rPr>
        <w:t>3</w:t>
      </w:r>
      <w:r>
        <w:rPr>
          <w:rFonts w:ascii="Times New Roman" w:hAnsi="Times New Roman" w:eastAsia="Times New Roman" w:cs="Times New Roman"/>
          <w:spacing w:val="-33"/>
          <w:sz w:val="24"/>
          <w:szCs w:val="24"/>
        </w:rPr>
        <w:t xml:space="preserve"> </w:t>
      </w:r>
      <w:r>
        <w:rPr>
          <w:rFonts w:ascii="宋体" w:hAnsi="宋体" w:eastAsia="宋体" w:cs="宋体"/>
          <w:sz w:val="24"/>
          <w:szCs w:val="24"/>
        </w:rPr>
        <w:t>、在磋商过程中，磋商文件有实质性变动</w:t>
      </w:r>
      <w:r>
        <w:rPr>
          <w:rFonts w:ascii="宋体" w:hAnsi="宋体" w:eastAsia="宋体" w:cs="宋体"/>
          <w:spacing w:val="-1"/>
          <w:sz w:val="24"/>
          <w:szCs w:val="24"/>
        </w:rPr>
        <w:t>修改的，磋商小组将报请采购领</w:t>
      </w:r>
      <w:r>
        <w:rPr>
          <w:rFonts w:ascii="宋体" w:hAnsi="宋体" w:eastAsia="宋体" w:cs="宋体"/>
          <w:spacing w:val="-2"/>
          <w:sz w:val="24"/>
          <w:szCs w:val="24"/>
        </w:rPr>
        <w:t>导小组和政府采购管理科批准后，以书面形式当场通知所有参与磋商的供应商，</w:t>
      </w:r>
      <w:r>
        <w:rPr>
          <w:rFonts w:ascii="宋体" w:hAnsi="宋体" w:eastAsia="宋体" w:cs="宋体"/>
          <w:spacing w:val="-3"/>
          <w:sz w:val="24"/>
          <w:szCs w:val="24"/>
        </w:rPr>
        <w:t>供应商根据变动修改后的内容重新进行说明、补充。其说明、补充内容将作为评</w:t>
      </w:r>
      <w:r>
        <w:rPr>
          <w:rFonts w:ascii="宋体" w:hAnsi="宋体" w:eastAsia="宋体" w:cs="宋体"/>
          <w:spacing w:val="-2"/>
          <w:sz w:val="24"/>
          <w:szCs w:val="24"/>
        </w:rPr>
        <w:t>审的依据。</w:t>
      </w:r>
    </w:p>
    <w:p w14:paraId="7CE1DAD4">
      <w:pPr>
        <w:keepNext w:val="0"/>
        <w:keepLines w:val="0"/>
        <w:pageBreakBefore w:val="0"/>
        <w:overflowPunct/>
        <w:topLinePunct w:val="0"/>
        <w:bidi w:val="0"/>
        <w:spacing w:line="440" w:lineRule="exact"/>
        <w:ind w:left="504"/>
        <w:rPr>
          <w:rFonts w:ascii="宋体" w:hAnsi="宋体" w:eastAsia="宋体" w:cs="宋体"/>
          <w:sz w:val="24"/>
          <w:szCs w:val="24"/>
        </w:rPr>
      </w:pPr>
      <w:r>
        <w:rPr>
          <w:rFonts w:hint="eastAsia" w:ascii="宋体" w:hAnsi="宋体" w:eastAsia="宋体" w:cs="宋体"/>
          <w:b/>
          <w:bCs/>
          <w:spacing w:val="-3"/>
          <w:sz w:val="24"/>
          <w:szCs w:val="24"/>
          <w:lang w:eastAsia="zh-CN"/>
        </w:rPr>
        <w:t>磋商文件</w:t>
      </w:r>
      <w:r>
        <w:rPr>
          <w:rFonts w:ascii="宋体" w:hAnsi="宋体" w:eastAsia="宋体" w:cs="宋体"/>
          <w:b/>
          <w:bCs/>
          <w:spacing w:val="-3"/>
          <w:sz w:val="24"/>
          <w:szCs w:val="24"/>
        </w:rPr>
        <w:t>的最终解释权归集中采购机构所有。</w:t>
      </w:r>
    </w:p>
    <w:p w14:paraId="13ABE165">
      <w:pPr>
        <w:keepNext w:val="0"/>
        <w:keepLines w:val="0"/>
        <w:pageBreakBefore w:val="0"/>
        <w:overflowPunct/>
        <w:topLinePunct w:val="0"/>
        <w:bidi w:val="0"/>
        <w:spacing w:before="155" w:line="440" w:lineRule="exact"/>
        <w:ind w:left="526"/>
        <w:rPr>
          <w:rFonts w:ascii="宋体" w:hAnsi="宋体" w:eastAsia="宋体" w:cs="宋体"/>
          <w:sz w:val="24"/>
          <w:szCs w:val="24"/>
        </w:rPr>
      </w:pPr>
      <w:r>
        <w:rPr>
          <w:rFonts w:ascii="宋体" w:hAnsi="宋体" w:eastAsia="宋体" w:cs="宋体"/>
          <w:b/>
          <w:bCs/>
          <w:spacing w:val="-7"/>
          <w:sz w:val="24"/>
          <w:szCs w:val="24"/>
        </w:rPr>
        <w:t>四、质疑和投诉</w:t>
      </w:r>
    </w:p>
    <w:p w14:paraId="209C257C">
      <w:pPr>
        <w:keepNext w:val="0"/>
        <w:keepLines w:val="0"/>
        <w:pageBreakBefore w:val="0"/>
        <w:overflowPunct/>
        <w:topLinePunct w:val="0"/>
        <w:bidi w:val="0"/>
        <w:spacing w:before="152" w:line="440" w:lineRule="exact"/>
        <w:ind w:left="24" w:right="178" w:firstLine="497"/>
        <w:rPr>
          <w:rFonts w:ascii="宋体" w:hAnsi="宋体" w:eastAsia="宋体" w:cs="宋体"/>
          <w:sz w:val="24"/>
          <w:szCs w:val="24"/>
        </w:rPr>
      </w:pPr>
      <w:r>
        <w:rPr>
          <w:rFonts w:ascii="Times New Roman" w:hAnsi="Times New Roman" w:eastAsia="Times New Roman" w:cs="Times New Roman"/>
          <w:spacing w:val="1"/>
          <w:sz w:val="24"/>
          <w:szCs w:val="24"/>
        </w:rPr>
        <w:t>l</w:t>
      </w:r>
      <w:r>
        <w:rPr>
          <w:rFonts w:ascii="Times New Roman" w:hAnsi="Times New Roman" w:eastAsia="Times New Roman" w:cs="Times New Roman"/>
          <w:spacing w:val="-33"/>
          <w:sz w:val="24"/>
          <w:szCs w:val="24"/>
        </w:rPr>
        <w:t xml:space="preserve"> </w:t>
      </w:r>
      <w:r>
        <w:rPr>
          <w:rFonts w:ascii="宋体" w:hAnsi="宋体" w:eastAsia="宋体" w:cs="宋体"/>
          <w:spacing w:val="1"/>
          <w:sz w:val="24"/>
          <w:szCs w:val="24"/>
        </w:rPr>
        <w:t>、供应商认为采购文件、采购过程、开评标程</w:t>
      </w:r>
      <w:r>
        <w:rPr>
          <w:rFonts w:ascii="宋体" w:hAnsi="宋体" w:eastAsia="宋体" w:cs="宋体"/>
          <w:sz w:val="24"/>
          <w:szCs w:val="24"/>
        </w:rPr>
        <w:t>序、中标或成交结果使自己</w:t>
      </w:r>
      <w:r>
        <w:rPr>
          <w:rFonts w:ascii="宋体" w:hAnsi="宋体" w:eastAsia="宋体" w:cs="宋体"/>
          <w:spacing w:val="-3"/>
          <w:sz w:val="24"/>
          <w:szCs w:val="24"/>
        </w:rPr>
        <w:t>的权益受到损害的，可以在知道或应知其权益受到损害之日起</w:t>
      </w:r>
      <w:r>
        <w:rPr>
          <w:rFonts w:ascii="宋体" w:hAnsi="宋体" w:eastAsia="宋体" w:cs="宋体"/>
          <w:spacing w:val="-51"/>
          <w:sz w:val="24"/>
          <w:szCs w:val="24"/>
        </w:rPr>
        <w:t xml:space="preserve"> </w:t>
      </w:r>
      <w:r>
        <w:rPr>
          <w:rFonts w:ascii="Times New Roman" w:hAnsi="Times New Roman" w:eastAsia="Times New Roman" w:cs="Times New Roman"/>
          <w:spacing w:val="-3"/>
          <w:sz w:val="24"/>
          <w:szCs w:val="24"/>
        </w:rPr>
        <w:t xml:space="preserve">7 </w:t>
      </w:r>
      <w:r>
        <w:rPr>
          <w:rFonts w:ascii="宋体" w:hAnsi="宋体" w:eastAsia="宋体" w:cs="宋体"/>
          <w:spacing w:val="-3"/>
          <w:sz w:val="24"/>
          <w:szCs w:val="24"/>
        </w:rPr>
        <w:t>个</w:t>
      </w:r>
      <w:r>
        <w:rPr>
          <w:rFonts w:ascii="宋体" w:hAnsi="宋体" w:eastAsia="宋体" w:cs="宋体"/>
          <w:spacing w:val="-4"/>
          <w:sz w:val="24"/>
          <w:szCs w:val="24"/>
        </w:rPr>
        <w:t>工作日内以书</w:t>
      </w:r>
      <w:r>
        <w:rPr>
          <w:rFonts w:ascii="宋体" w:hAnsi="宋体" w:eastAsia="宋体" w:cs="宋体"/>
          <w:spacing w:val="-1"/>
          <w:sz w:val="24"/>
          <w:szCs w:val="24"/>
        </w:rPr>
        <w:t>面形式向采购人或集中采购机构提出。</w:t>
      </w:r>
    </w:p>
    <w:p w14:paraId="54C70C32">
      <w:pPr>
        <w:keepNext w:val="0"/>
        <w:keepLines w:val="0"/>
        <w:pageBreakBefore w:val="0"/>
        <w:overflowPunct/>
        <w:topLinePunct w:val="0"/>
        <w:bidi w:val="0"/>
        <w:spacing w:before="10" w:line="440" w:lineRule="exact"/>
        <w:ind w:left="25" w:right="178" w:firstLine="473"/>
        <w:rPr>
          <w:rFonts w:ascii="宋体" w:hAnsi="宋体" w:eastAsia="宋体" w:cs="宋体"/>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、在法定质疑期内，针对同一采购程序环节的质疑应</w:t>
      </w:r>
      <w:r>
        <w:rPr>
          <w:rFonts w:ascii="宋体" w:hAnsi="宋体" w:eastAsia="宋体" w:cs="宋体"/>
          <w:spacing w:val="-1"/>
          <w:sz w:val="24"/>
          <w:szCs w:val="24"/>
        </w:rPr>
        <w:t>当一次性提出。采购</w:t>
      </w:r>
      <w:r>
        <w:rPr>
          <w:rFonts w:ascii="宋体" w:hAnsi="宋体" w:eastAsia="宋体" w:cs="宋体"/>
          <w:spacing w:val="-3"/>
          <w:sz w:val="24"/>
          <w:szCs w:val="24"/>
        </w:rPr>
        <w:t>人或集中采购机构将在收到书面质疑后</w:t>
      </w:r>
      <w:r>
        <w:rPr>
          <w:rFonts w:ascii="宋体" w:hAnsi="宋体" w:eastAsia="宋体" w:cs="宋体"/>
          <w:spacing w:val="-51"/>
          <w:sz w:val="24"/>
          <w:szCs w:val="24"/>
        </w:rPr>
        <w:t xml:space="preserve"> </w:t>
      </w:r>
      <w:r>
        <w:rPr>
          <w:rFonts w:ascii="Times New Roman" w:hAnsi="Times New Roman" w:eastAsia="Times New Roman" w:cs="Times New Roman"/>
          <w:spacing w:val="-3"/>
          <w:sz w:val="24"/>
          <w:szCs w:val="24"/>
        </w:rPr>
        <w:t xml:space="preserve">7 </w:t>
      </w:r>
      <w:r>
        <w:rPr>
          <w:rFonts w:ascii="宋体" w:hAnsi="宋体" w:eastAsia="宋体" w:cs="宋体"/>
          <w:spacing w:val="-3"/>
          <w:sz w:val="24"/>
          <w:szCs w:val="24"/>
        </w:rPr>
        <w:t>个工作日内作出答复，</w:t>
      </w:r>
      <w:r>
        <w:rPr>
          <w:rFonts w:ascii="宋体" w:hAnsi="宋体" w:eastAsia="宋体" w:cs="宋体"/>
          <w:spacing w:val="-4"/>
          <w:sz w:val="24"/>
          <w:szCs w:val="24"/>
        </w:rPr>
        <w:t>并以书面形式通</w:t>
      </w:r>
      <w:r>
        <w:rPr>
          <w:rFonts w:ascii="宋体" w:hAnsi="宋体" w:eastAsia="宋体" w:cs="宋体"/>
          <w:spacing w:val="-3"/>
          <w:sz w:val="24"/>
          <w:szCs w:val="24"/>
        </w:rPr>
        <w:t>知质疑人。</w:t>
      </w:r>
    </w:p>
    <w:p w14:paraId="44791D83">
      <w:pPr>
        <w:keepNext w:val="0"/>
        <w:keepLines w:val="0"/>
        <w:pageBreakBefore w:val="0"/>
        <w:overflowPunct/>
        <w:topLinePunct w:val="0"/>
        <w:bidi w:val="0"/>
        <w:spacing w:before="2" w:line="440" w:lineRule="exact"/>
        <w:ind w:left="24" w:right="171" w:firstLine="479"/>
        <w:rPr>
          <w:rFonts w:ascii="宋体" w:hAnsi="宋体" w:eastAsia="宋体" w:cs="宋体"/>
          <w:sz w:val="24"/>
          <w:szCs w:val="24"/>
        </w:rPr>
      </w:pPr>
      <w:r>
        <w:rPr>
          <w:rFonts w:ascii="Times New Roman" w:hAnsi="Times New Roman" w:eastAsia="Times New Roman" w:cs="Times New Roman"/>
          <w:sz w:val="24"/>
          <w:szCs w:val="24"/>
        </w:rPr>
        <w:t>3</w:t>
      </w:r>
      <w:r>
        <w:rPr>
          <w:rFonts w:ascii="Times New Roman" w:hAnsi="Times New Roman" w:eastAsia="Times New Roman" w:cs="Times New Roman"/>
          <w:spacing w:val="-33"/>
          <w:sz w:val="24"/>
          <w:szCs w:val="24"/>
        </w:rPr>
        <w:t xml:space="preserve"> </w:t>
      </w:r>
      <w:r>
        <w:rPr>
          <w:rFonts w:ascii="宋体" w:hAnsi="宋体" w:eastAsia="宋体" w:cs="宋体"/>
          <w:sz w:val="24"/>
          <w:szCs w:val="24"/>
        </w:rPr>
        <w:t>、提出质疑时应提交质疑函和必要的证明</w:t>
      </w:r>
      <w:r>
        <w:rPr>
          <w:rFonts w:ascii="宋体" w:hAnsi="宋体" w:eastAsia="宋体" w:cs="宋体"/>
          <w:spacing w:val="-1"/>
          <w:sz w:val="24"/>
          <w:szCs w:val="24"/>
        </w:rPr>
        <w:t>材料，并按照财政部《质疑函范本》给定的格式进行填写，范本下载详见</w:t>
      </w:r>
      <w:r>
        <w:rPr>
          <w:rFonts w:ascii="Times New Roman" w:hAnsi="Times New Roman" w:eastAsia="Times New Roman" w:cs="Times New Roman"/>
          <w:spacing w:val="-1"/>
          <w:sz w:val="24"/>
          <w:szCs w:val="24"/>
        </w:rPr>
        <w:t>[</w:t>
      </w:r>
      <w:r>
        <w:rPr>
          <w:rFonts w:ascii="宋体" w:hAnsi="宋体" w:eastAsia="宋体" w:cs="宋体"/>
          <w:spacing w:val="-1"/>
          <w:sz w:val="24"/>
          <w:szCs w:val="24"/>
        </w:rPr>
        <w:t>财政部国</w:t>
      </w:r>
      <w:r>
        <w:rPr>
          <w:rFonts w:ascii="宋体" w:hAnsi="宋体" w:eastAsia="宋体" w:cs="宋体"/>
          <w:spacing w:val="-2"/>
          <w:sz w:val="24"/>
          <w:szCs w:val="24"/>
        </w:rPr>
        <w:t>库司（</w:t>
      </w:r>
      <w:r>
        <w:fldChar w:fldCharType="begin"/>
      </w:r>
      <w:r>
        <w:instrText xml:space="preserve"> HYPERLINK "gks.mof.gov.cn" </w:instrText>
      </w:r>
      <w:r>
        <w:fldChar w:fldCharType="separate"/>
      </w:r>
      <w:r>
        <w:rPr>
          <w:rFonts w:ascii="Times New Roman" w:hAnsi="Times New Roman" w:eastAsia="Times New Roman" w:cs="Times New Roman"/>
          <w:spacing w:val="-2"/>
          <w:sz w:val="24"/>
          <w:szCs w:val="24"/>
        </w:rPr>
        <w:t>gks.mof.gov.cn</w:t>
      </w:r>
      <w:r>
        <w:rPr>
          <w:rFonts w:ascii="Times New Roman" w:hAnsi="Times New Roman" w:eastAsia="Times New Roman" w:cs="Times New Roman"/>
          <w:spacing w:val="-2"/>
          <w:sz w:val="24"/>
          <w:szCs w:val="24"/>
        </w:rPr>
        <w:fldChar w:fldCharType="end"/>
      </w:r>
      <w:r>
        <w:rPr>
          <w:rFonts w:ascii="宋体" w:hAnsi="宋体" w:eastAsia="宋体" w:cs="宋体"/>
          <w:spacing w:val="-2"/>
          <w:sz w:val="24"/>
          <w:szCs w:val="24"/>
        </w:rPr>
        <w:t>）</w:t>
      </w:r>
      <w:r>
        <w:rPr>
          <w:rFonts w:ascii="Times New Roman" w:hAnsi="Times New Roman" w:eastAsia="Times New Roman" w:cs="Times New Roman"/>
          <w:spacing w:val="-2"/>
          <w:sz w:val="24"/>
          <w:szCs w:val="24"/>
        </w:rPr>
        <w:t>]</w:t>
      </w:r>
      <w:r>
        <w:rPr>
          <w:rFonts w:ascii="宋体" w:hAnsi="宋体" w:eastAsia="宋体" w:cs="宋体"/>
          <w:spacing w:val="-2"/>
          <w:sz w:val="24"/>
          <w:szCs w:val="24"/>
        </w:rPr>
        <w:t>网站</w:t>
      </w:r>
      <w:r>
        <w:rPr>
          <w:rFonts w:ascii="Times New Roman" w:hAnsi="Times New Roman" w:eastAsia="Times New Roman" w:cs="Times New Roman"/>
          <w:spacing w:val="-1"/>
          <w:sz w:val="24"/>
          <w:szCs w:val="24"/>
        </w:rPr>
        <w:t>[</w:t>
      </w:r>
      <w:r>
        <w:rPr>
          <w:rFonts w:ascii="宋体" w:hAnsi="宋体" w:eastAsia="宋体" w:cs="宋体"/>
          <w:spacing w:val="-1"/>
          <w:sz w:val="24"/>
          <w:szCs w:val="24"/>
        </w:rPr>
        <w:t>首页</w:t>
      </w:r>
      <w:r>
        <w:rPr>
          <w:rFonts w:ascii="Times New Roman" w:hAnsi="Times New Roman" w:eastAsia="Times New Roman" w:cs="Times New Roman"/>
          <w:spacing w:val="-1"/>
          <w:sz w:val="24"/>
          <w:szCs w:val="24"/>
        </w:rPr>
        <w:t>→</w:t>
      </w:r>
      <w:r>
        <w:rPr>
          <w:rFonts w:ascii="宋体" w:hAnsi="宋体" w:eastAsia="宋体" w:cs="宋体"/>
          <w:spacing w:val="-1"/>
          <w:sz w:val="24"/>
          <w:szCs w:val="24"/>
        </w:rPr>
        <w:t>政府采购管理</w:t>
      </w:r>
      <w:r>
        <w:rPr>
          <w:rFonts w:ascii="Times New Roman" w:hAnsi="Times New Roman" w:eastAsia="Times New Roman" w:cs="Times New Roman"/>
          <w:spacing w:val="-1"/>
          <w:sz w:val="24"/>
          <w:szCs w:val="24"/>
        </w:rPr>
        <w:t>]</w:t>
      </w:r>
      <w:r>
        <w:rPr>
          <w:rFonts w:ascii="宋体" w:hAnsi="宋体" w:eastAsia="宋体" w:cs="宋体"/>
          <w:spacing w:val="-1"/>
          <w:sz w:val="24"/>
          <w:szCs w:val="24"/>
        </w:rPr>
        <w:t>栏目中《政府采购供应商质疑函范本》。</w:t>
      </w:r>
    </w:p>
    <w:p w14:paraId="3FA217CA">
      <w:pPr>
        <w:keepNext w:val="0"/>
        <w:keepLines w:val="0"/>
        <w:pageBreakBefore w:val="0"/>
        <w:overflowPunct/>
        <w:topLinePunct w:val="0"/>
        <w:bidi w:val="0"/>
        <w:spacing w:before="11" w:line="440" w:lineRule="exact"/>
        <w:ind w:left="21" w:right="178" w:firstLine="476"/>
        <w:rPr>
          <w:rFonts w:ascii="宋体" w:hAnsi="宋体" w:eastAsia="宋体" w:cs="宋体"/>
          <w:sz w:val="24"/>
          <w:szCs w:val="24"/>
        </w:rPr>
      </w:pPr>
      <w:r>
        <w:rPr>
          <w:rFonts w:ascii="Times New Roman" w:hAnsi="Times New Roman" w:eastAsia="Times New Roman" w:cs="Times New Roman"/>
          <w:sz w:val="24"/>
          <w:szCs w:val="24"/>
        </w:rPr>
        <w:t>4</w:t>
      </w:r>
      <w:r>
        <w:rPr>
          <w:rFonts w:ascii="Times New Roman" w:hAnsi="Times New Roman" w:eastAsia="Times New Roman" w:cs="Times New Roman"/>
          <w:spacing w:val="-33"/>
          <w:sz w:val="24"/>
          <w:szCs w:val="24"/>
        </w:rPr>
        <w:t xml:space="preserve"> </w:t>
      </w:r>
      <w:r>
        <w:rPr>
          <w:rFonts w:ascii="宋体" w:hAnsi="宋体" w:eastAsia="宋体" w:cs="宋体"/>
          <w:sz w:val="24"/>
          <w:szCs w:val="24"/>
        </w:rPr>
        <w:t>、质疑供应商对采购人、集中采购机构的答复不满意，</w:t>
      </w:r>
      <w:r>
        <w:rPr>
          <w:rFonts w:ascii="宋体" w:hAnsi="宋体" w:eastAsia="宋体" w:cs="宋体"/>
          <w:spacing w:val="-1"/>
          <w:sz w:val="24"/>
          <w:szCs w:val="24"/>
        </w:rPr>
        <w:t>或者采购人集中采</w:t>
      </w:r>
      <w:r>
        <w:rPr>
          <w:rFonts w:ascii="宋体" w:hAnsi="宋体" w:eastAsia="宋体" w:cs="宋体"/>
          <w:spacing w:val="-5"/>
          <w:sz w:val="24"/>
          <w:szCs w:val="24"/>
        </w:rPr>
        <w:t>购机构未在规定的时间内做出答复的，可以在答复期满后</w:t>
      </w:r>
      <w:r>
        <w:rPr>
          <w:rFonts w:ascii="宋体" w:hAnsi="宋体" w:eastAsia="宋体" w:cs="宋体"/>
          <w:spacing w:val="-32"/>
          <w:sz w:val="24"/>
          <w:szCs w:val="24"/>
        </w:rPr>
        <w:t xml:space="preserve"> </w:t>
      </w:r>
      <w:r>
        <w:rPr>
          <w:rFonts w:ascii="Times New Roman" w:hAnsi="Times New Roman" w:eastAsia="Times New Roman" w:cs="Times New Roman"/>
          <w:spacing w:val="-6"/>
          <w:sz w:val="24"/>
          <w:szCs w:val="24"/>
        </w:rPr>
        <w:t xml:space="preserve">l5 </w:t>
      </w:r>
      <w:r>
        <w:rPr>
          <w:rFonts w:ascii="宋体" w:hAnsi="宋体" w:eastAsia="宋体" w:cs="宋体"/>
          <w:spacing w:val="-6"/>
          <w:sz w:val="24"/>
          <w:szCs w:val="24"/>
        </w:rPr>
        <w:t>个工作日内按照《政</w:t>
      </w:r>
      <w:r>
        <w:rPr>
          <w:rFonts w:ascii="宋体" w:hAnsi="宋体" w:eastAsia="宋体" w:cs="宋体"/>
          <w:spacing w:val="-1"/>
          <w:sz w:val="24"/>
          <w:szCs w:val="24"/>
        </w:rPr>
        <w:t xml:space="preserve">府采购质疑和投诉办法》 </w:t>
      </w:r>
      <w:r>
        <w:rPr>
          <w:rFonts w:ascii="Times New Roman" w:hAnsi="Times New Roman" w:eastAsia="Times New Roman" w:cs="Times New Roman"/>
          <w:spacing w:val="-1"/>
          <w:sz w:val="24"/>
          <w:szCs w:val="24"/>
        </w:rPr>
        <w:t>(</w:t>
      </w:r>
      <w:r>
        <w:rPr>
          <w:rFonts w:ascii="宋体" w:hAnsi="宋体" w:eastAsia="宋体" w:cs="宋体"/>
          <w:spacing w:val="-1"/>
          <w:sz w:val="24"/>
          <w:szCs w:val="24"/>
        </w:rPr>
        <w:t>财政部</w:t>
      </w:r>
      <w:r>
        <w:rPr>
          <w:rFonts w:ascii="宋体" w:hAnsi="宋体" w:eastAsia="宋体" w:cs="宋体"/>
          <w:spacing w:val="-51"/>
          <w:sz w:val="24"/>
          <w:szCs w:val="24"/>
        </w:rPr>
        <w:t xml:space="preserve"> </w:t>
      </w:r>
      <w:r>
        <w:rPr>
          <w:rFonts w:ascii="Times New Roman" w:hAnsi="Times New Roman" w:eastAsia="Times New Roman" w:cs="Times New Roman"/>
          <w:spacing w:val="-1"/>
          <w:sz w:val="24"/>
          <w:szCs w:val="24"/>
        </w:rPr>
        <w:t>94</w:t>
      </w:r>
      <w:r>
        <w:rPr>
          <w:rFonts w:ascii="Times New Roman" w:hAnsi="Times New Roman" w:eastAsia="Times New Roman" w:cs="Times New Roman"/>
          <w:spacing w:val="18"/>
          <w:sz w:val="24"/>
          <w:szCs w:val="24"/>
        </w:rPr>
        <w:t xml:space="preserve"> </w:t>
      </w:r>
      <w:r>
        <w:rPr>
          <w:rFonts w:ascii="宋体" w:hAnsi="宋体" w:eastAsia="宋体" w:cs="宋体"/>
          <w:spacing w:val="-1"/>
          <w:sz w:val="24"/>
          <w:szCs w:val="24"/>
        </w:rPr>
        <w:t>号令</w:t>
      </w:r>
      <w:r>
        <w:rPr>
          <w:rFonts w:ascii="Times New Roman" w:hAnsi="Times New Roman" w:eastAsia="Times New Roman" w:cs="Times New Roman"/>
          <w:spacing w:val="-1"/>
          <w:sz w:val="24"/>
          <w:szCs w:val="24"/>
        </w:rPr>
        <w:t>)</w:t>
      </w:r>
      <w:r>
        <w:rPr>
          <w:rFonts w:ascii="宋体" w:hAnsi="宋体" w:eastAsia="宋体" w:cs="宋体"/>
          <w:spacing w:val="-1"/>
          <w:sz w:val="24"/>
          <w:szCs w:val="24"/>
        </w:rPr>
        <w:t>相关规定</w:t>
      </w:r>
      <w:r>
        <w:rPr>
          <w:rFonts w:ascii="宋体" w:hAnsi="宋体" w:eastAsia="宋体" w:cs="宋体"/>
          <w:spacing w:val="-2"/>
          <w:sz w:val="24"/>
          <w:szCs w:val="24"/>
        </w:rPr>
        <w:t>向</w:t>
      </w:r>
      <w:r>
        <w:rPr>
          <w:rFonts w:hint="eastAsia" w:ascii="宋体" w:hAnsi="宋体" w:eastAsia="宋体" w:cs="宋体"/>
          <w:spacing w:val="-2"/>
          <w:sz w:val="24"/>
          <w:szCs w:val="24"/>
          <w:lang w:eastAsia="zh-CN"/>
        </w:rPr>
        <w:t>礼泉县</w:t>
      </w:r>
      <w:r>
        <w:rPr>
          <w:rFonts w:ascii="宋体" w:hAnsi="宋体" w:eastAsia="宋体" w:cs="宋体"/>
          <w:spacing w:val="-2"/>
          <w:sz w:val="24"/>
          <w:szCs w:val="24"/>
        </w:rPr>
        <w:t>财政局政府采购管</w:t>
      </w:r>
      <w:r>
        <w:rPr>
          <w:rFonts w:ascii="宋体" w:hAnsi="宋体" w:eastAsia="宋体" w:cs="宋体"/>
          <w:sz w:val="24"/>
          <w:szCs w:val="24"/>
        </w:rPr>
        <w:t>理科提出投诉。供应商投诉的事项不得超出</w:t>
      </w:r>
      <w:r>
        <w:rPr>
          <w:rFonts w:ascii="宋体" w:hAnsi="宋体" w:eastAsia="宋体" w:cs="宋体"/>
          <w:spacing w:val="-1"/>
          <w:sz w:val="24"/>
          <w:szCs w:val="24"/>
        </w:rPr>
        <w:t>已质疑事项的范围。</w:t>
      </w:r>
    </w:p>
    <w:p w14:paraId="01EE2BC8">
      <w:pPr>
        <w:keepNext w:val="0"/>
        <w:keepLines w:val="0"/>
        <w:pageBreakBefore w:val="0"/>
        <w:overflowPunct/>
        <w:topLinePunct w:val="0"/>
        <w:bidi w:val="0"/>
        <w:spacing w:before="10" w:line="440" w:lineRule="exact"/>
        <w:ind w:left="22" w:right="176" w:firstLine="483"/>
        <w:rPr>
          <w:rFonts w:ascii="宋体" w:hAnsi="宋体" w:eastAsia="宋体" w:cs="宋体"/>
          <w:sz w:val="24"/>
          <w:szCs w:val="24"/>
        </w:rPr>
      </w:pPr>
      <w:r>
        <w:rPr>
          <w:rFonts w:ascii="Times New Roman" w:hAnsi="Times New Roman" w:eastAsia="Times New Roman" w:cs="Times New Roman"/>
          <w:spacing w:val="1"/>
          <w:sz w:val="24"/>
          <w:szCs w:val="24"/>
        </w:rPr>
        <w:t>5</w:t>
      </w:r>
      <w:r>
        <w:rPr>
          <w:rFonts w:ascii="Times New Roman" w:hAnsi="Times New Roman" w:eastAsia="Times New Roman" w:cs="Times New Roman"/>
          <w:spacing w:val="-31"/>
          <w:sz w:val="24"/>
          <w:szCs w:val="24"/>
        </w:rPr>
        <w:t xml:space="preserve"> </w:t>
      </w:r>
      <w:r>
        <w:rPr>
          <w:rFonts w:ascii="宋体" w:hAnsi="宋体" w:eastAsia="宋体" w:cs="宋体"/>
          <w:spacing w:val="1"/>
          <w:sz w:val="24"/>
          <w:szCs w:val="24"/>
        </w:rPr>
        <w:t xml:space="preserve">、依据《政府采购质疑和投诉办法》 </w:t>
      </w:r>
      <w:r>
        <w:rPr>
          <w:rFonts w:ascii="Times New Roman" w:hAnsi="Times New Roman" w:eastAsia="Times New Roman" w:cs="Times New Roman"/>
          <w:spacing w:val="1"/>
          <w:sz w:val="24"/>
          <w:szCs w:val="24"/>
        </w:rPr>
        <w:t>(</w:t>
      </w:r>
      <w:r>
        <w:rPr>
          <w:rFonts w:ascii="宋体" w:hAnsi="宋体" w:eastAsia="宋体" w:cs="宋体"/>
          <w:spacing w:val="1"/>
          <w:sz w:val="24"/>
          <w:szCs w:val="24"/>
        </w:rPr>
        <w:t>财政部</w:t>
      </w:r>
      <w:r>
        <w:rPr>
          <w:rFonts w:ascii="宋体" w:hAnsi="宋体" w:eastAsia="宋体" w:cs="宋体"/>
          <w:spacing w:val="-48"/>
          <w:sz w:val="24"/>
          <w:szCs w:val="24"/>
        </w:rPr>
        <w:t xml:space="preserve"> </w:t>
      </w:r>
      <w:r>
        <w:rPr>
          <w:rFonts w:ascii="Times New Roman" w:hAnsi="Times New Roman" w:eastAsia="Times New Roman" w:cs="Times New Roman"/>
          <w:spacing w:val="1"/>
          <w:sz w:val="24"/>
          <w:szCs w:val="24"/>
        </w:rPr>
        <w:t>94</w:t>
      </w:r>
      <w:r>
        <w:rPr>
          <w:rFonts w:ascii="Times New Roman" w:hAnsi="Times New Roman" w:eastAsia="Times New Roman" w:cs="Times New Roman"/>
          <w:spacing w:val="20"/>
          <w:sz w:val="24"/>
          <w:szCs w:val="24"/>
        </w:rPr>
        <w:t xml:space="preserve"> </w:t>
      </w:r>
      <w:r>
        <w:rPr>
          <w:rFonts w:ascii="宋体" w:hAnsi="宋体" w:eastAsia="宋体" w:cs="宋体"/>
          <w:spacing w:val="1"/>
          <w:sz w:val="24"/>
          <w:szCs w:val="24"/>
        </w:rPr>
        <w:t>号令</w:t>
      </w:r>
      <w:r>
        <w:rPr>
          <w:rFonts w:ascii="Times New Roman" w:hAnsi="Times New Roman" w:eastAsia="Times New Roman" w:cs="Times New Roman"/>
          <w:spacing w:val="1"/>
          <w:sz w:val="24"/>
          <w:szCs w:val="24"/>
        </w:rPr>
        <w:t>)</w:t>
      </w:r>
      <w:r>
        <w:rPr>
          <w:rFonts w:ascii="宋体" w:hAnsi="宋体" w:eastAsia="宋体" w:cs="宋体"/>
          <w:spacing w:val="1"/>
          <w:sz w:val="24"/>
          <w:szCs w:val="24"/>
        </w:rPr>
        <w:t>有关规定，投诉人</w:t>
      </w:r>
      <w:r>
        <w:rPr>
          <w:rFonts w:ascii="宋体" w:hAnsi="宋体" w:eastAsia="宋体" w:cs="宋体"/>
          <w:spacing w:val="-3"/>
          <w:sz w:val="24"/>
          <w:szCs w:val="24"/>
        </w:rPr>
        <w:t>在全国范围内十二个月内三次以上投诉查无实据的，由财政部门列入不良行为记</w:t>
      </w:r>
      <w:r>
        <w:rPr>
          <w:rFonts w:ascii="宋体" w:hAnsi="宋体" w:eastAsia="宋体" w:cs="宋体"/>
          <w:spacing w:val="2"/>
          <w:sz w:val="24"/>
          <w:szCs w:val="24"/>
        </w:rPr>
        <w:t>录名单。对于捏造事实或提供虚假材料、或以非法</w:t>
      </w:r>
      <w:r>
        <w:rPr>
          <w:rFonts w:ascii="宋体" w:hAnsi="宋体" w:eastAsia="宋体" w:cs="宋体"/>
          <w:spacing w:val="1"/>
          <w:sz w:val="24"/>
          <w:szCs w:val="24"/>
        </w:rPr>
        <w:t>手段取得证明材料</w:t>
      </w:r>
      <w:r>
        <w:rPr>
          <w:rFonts w:ascii="Times New Roman" w:hAnsi="Times New Roman" w:eastAsia="Times New Roman" w:cs="Times New Roman"/>
          <w:spacing w:val="1"/>
          <w:sz w:val="24"/>
          <w:szCs w:val="24"/>
        </w:rPr>
        <w:t>(</w:t>
      </w:r>
      <w:r>
        <w:rPr>
          <w:rFonts w:ascii="宋体" w:hAnsi="宋体" w:eastAsia="宋体" w:cs="宋体"/>
          <w:spacing w:val="1"/>
          <w:sz w:val="24"/>
          <w:szCs w:val="24"/>
        </w:rPr>
        <w:t>证据来源</w:t>
      </w:r>
      <w:r>
        <w:rPr>
          <w:rFonts w:ascii="宋体" w:hAnsi="宋体" w:eastAsia="宋体" w:cs="宋体"/>
          <w:spacing w:val="-3"/>
          <w:sz w:val="24"/>
          <w:szCs w:val="24"/>
        </w:rPr>
        <w:t>的合法性存在明显疑问，投诉人无法证明其取得方式合法的，视为以非法手段取</w:t>
      </w:r>
      <w:r>
        <w:rPr>
          <w:rFonts w:ascii="宋体" w:hAnsi="宋体" w:eastAsia="宋体" w:cs="宋体"/>
          <w:spacing w:val="2"/>
          <w:sz w:val="24"/>
          <w:szCs w:val="24"/>
        </w:rPr>
        <w:t>得证明材料</w:t>
      </w:r>
      <w:r>
        <w:rPr>
          <w:rFonts w:ascii="Times New Roman" w:hAnsi="Times New Roman" w:eastAsia="Times New Roman" w:cs="Times New Roman"/>
          <w:spacing w:val="2"/>
          <w:sz w:val="24"/>
          <w:szCs w:val="24"/>
        </w:rPr>
        <w:t>)</w:t>
      </w:r>
      <w:r>
        <w:rPr>
          <w:rFonts w:ascii="宋体" w:hAnsi="宋体" w:eastAsia="宋体" w:cs="宋体"/>
          <w:spacing w:val="2"/>
          <w:sz w:val="24"/>
          <w:szCs w:val="24"/>
        </w:rPr>
        <w:t>进行投诉的，属于虚假、恶意投诉</w:t>
      </w:r>
      <w:r>
        <w:rPr>
          <w:rFonts w:ascii="宋体" w:hAnsi="宋体" w:eastAsia="宋体" w:cs="宋体"/>
          <w:spacing w:val="1"/>
          <w:sz w:val="24"/>
          <w:szCs w:val="24"/>
        </w:rPr>
        <w:t>，由财政部门列入不良行为记录</w:t>
      </w:r>
      <w:r>
        <w:rPr>
          <w:rFonts w:ascii="宋体" w:hAnsi="宋体" w:eastAsia="宋体" w:cs="宋体"/>
          <w:spacing w:val="-1"/>
          <w:sz w:val="24"/>
          <w:szCs w:val="24"/>
        </w:rPr>
        <w:t>名单，并禁止其一至三年内参加政府采购活动。</w:t>
      </w:r>
    </w:p>
    <w:p w14:paraId="04A16CFD">
      <w:pPr>
        <w:keepNext w:val="0"/>
        <w:keepLines w:val="0"/>
        <w:pageBreakBefore w:val="0"/>
        <w:overflowPunct/>
        <w:topLinePunct w:val="0"/>
        <w:bidi w:val="0"/>
        <w:spacing w:before="187" w:line="440" w:lineRule="exact"/>
        <w:ind w:left="507"/>
        <w:rPr>
          <w:rFonts w:ascii="宋体" w:hAnsi="宋体" w:eastAsia="宋体" w:cs="宋体"/>
          <w:sz w:val="24"/>
          <w:szCs w:val="24"/>
        </w:rPr>
      </w:pPr>
      <w:r>
        <w:rPr>
          <w:rFonts w:ascii="宋体" w:hAnsi="宋体" w:eastAsia="宋体" w:cs="宋体"/>
          <w:b/>
          <w:bCs/>
          <w:spacing w:val="-3"/>
          <w:sz w:val="24"/>
          <w:szCs w:val="24"/>
        </w:rPr>
        <w:t>五、采购项目需要落实的政府采购政策</w:t>
      </w:r>
    </w:p>
    <w:p w14:paraId="5EE7C53F">
      <w:pPr>
        <w:keepNext w:val="0"/>
        <w:keepLines w:val="0"/>
        <w:pageBreakBefore w:val="0"/>
        <w:overflowPunct/>
        <w:topLinePunct w:val="0"/>
        <w:bidi w:val="0"/>
        <w:spacing w:before="196" w:line="440" w:lineRule="exact"/>
        <w:ind w:left="23" w:right="80" w:firstLine="481"/>
        <w:rPr>
          <w:rFonts w:ascii="宋体" w:hAnsi="宋体" w:eastAsia="宋体" w:cs="宋体"/>
          <w:sz w:val="24"/>
          <w:szCs w:val="24"/>
        </w:rPr>
      </w:pPr>
      <w:r>
        <w:rPr>
          <w:rFonts w:ascii="宋体" w:hAnsi="宋体" w:eastAsia="宋体" w:cs="宋体"/>
          <w:spacing w:val="-3"/>
          <w:sz w:val="24"/>
          <w:szCs w:val="24"/>
        </w:rPr>
        <w:t>依据《中华人民共和国政府采购法》和《中华人民共和国政</w:t>
      </w:r>
      <w:r>
        <w:rPr>
          <w:rFonts w:ascii="宋体" w:hAnsi="宋体" w:eastAsia="宋体" w:cs="宋体"/>
          <w:spacing w:val="-4"/>
          <w:sz w:val="24"/>
          <w:szCs w:val="24"/>
        </w:rPr>
        <w:t>府采购法实施条</w:t>
      </w:r>
      <w:r>
        <w:rPr>
          <w:rFonts w:ascii="宋体" w:hAnsi="宋体" w:eastAsia="宋体" w:cs="宋体"/>
          <w:spacing w:val="-1"/>
          <w:sz w:val="24"/>
          <w:szCs w:val="24"/>
        </w:rPr>
        <w:t>例》等相关法律法规，落实政府采购政策。</w:t>
      </w:r>
    </w:p>
    <w:p w14:paraId="075C18B7">
      <w:pPr>
        <w:keepNext w:val="0"/>
        <w:keepLines w:val="0"/>
        <w:pageBreakBefore w:val="0"/>
        <w:overflowPunct/>
        <w:topLinePunct w:val="0"/>
        <w:bidi w:val="0"/>
        <w:spacing w:before="2" w:line="440" w:lineRule="exact"/>
        <w:ind w:left="22" w:right="77" w:firstLine="499"/>
        <w:rPr>
          <w:rFonts w:ascii="宋体" w:hAnsi="宋体" w:eastAsia="宋体" w:cs="宋体"/>
          <w:sz w:val="24"/>
          <w:szCs w:val="24"/>
        </w:rPr>
      </w:pPr>
      <w:r>
        <w:rPr>
          <w:rFonts w:ascii="Times New Roman" w:hAnsi="Times New Roman" w:eastAsia="Times New Roman" w:cs="Times New Roman"/>
          <w:spacing w:val="-7"/>
          <w:sz w:val="24"/>
          <w:szCs w:val="24"/>
        </w:rPr>
        <w:t>1</w:t>
      </w:r>
      <w:r>
        <w:rPr>
          <w:rFonts w:ascii="宋体" w:hAnsi="宋体" w:eastAsia="宋体" w:cs="宋体"/>
          <w:spacing w:val="-7"/>
          <w:sz w:val="24"/>
          <w:szCs w:val="24"/>
        </w:rPr>
        <w:t>、根据《关于在政府采购活动中查询及使用信用记录有关问题的</w:t>
      </w:r>
      <w:r>
        <w:rPr>
          <w:rFonts w:ascii="宋体" w:hAnsi="宋体" w:eastAsia="宋体" w:cs="宋体"/>
          <w:spacing w:val="-8"/>
          <w:sz w:val="24"/>
          <w:szCs w:val="24"/>
        </w:rPr>
        <w:t>通知》（财</w:t>
      </w:r>
      <w:r>
        <w:rPr>
          <w:rFonts w:ascii="宋体" w:hAnsi="宋体" w:eastAsia="宋体" w:cs="宋体"/>
          <w:sz w:val="24"/>
          <w:szCs w:val="24"/>
        </w:rPr>
        <w:t>库</w:t>
      </w:r>
      <w:r>
        <w:rPr>
          <w:rFonts w:ascii="Times New Roman" w:hAnsi="Times New Roman" w:eastAsia="Times New Roman" w:cs="Times New Roman"/>
          <w:sz w:val="24"/>
          <w:szCs w:val="24"/>
        </w:rPr>
        <w:t>[</w:t>
      </w:r>
      <w:r>
        <w:fldChar w:fldCharType="begin"/>
      </w:r>
      <w:r>
        <w:instrText xml:space="preserve"> HYPERLINK \l "bookmark6" </w:instrText>
      </w:r>
      <w:r>
        <w:fldChar w:fldCharType="separate"/>
      </w:r>
      <w:r>
        <w:rPr>
          <w:rFonts w:ascii="Times New Roman" w:hAnsi="Times New Roman" w:eastAsia="Times New Roman" w:cs="Times New Roman"/>
          <w:sz w:val="24"/>
          <w:szCs w:val="24"/>
        </w:rPr>
        <w:t>2016</w:t>
      </w:r>
      <w:r>
        <w:rPr>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w:t>
      </w:r>
      <w:r>
        <w:rPr>
          <w:rFonts w:ascii="Times New Roman" w:hAnsi="Times New Roman" w:eastAsia="Times New Roman" w:cs="Times New Roman"/>
          <w:spacing w:val="-33"/>
          <w:sz w:val="24"/>
          <w:szCs w:val="24"/>
        </w:rPr>
        <w:t xml:space="preserve"> </w:t>
      </w:r>
      <w:r>
        <w:rPr>
          <w:rFonts w:ascii="Times New Roman" w:hAnsi="Times New Roman" w:eastAsia="Times New Roman" w:cs="Times New Roman"/>
          <w:sz w:val="24"/>
          <w:szCs w:val="24"/>
        </w:rPr>
        <w:t>125</w:t>
      </w:r>
      <w:r>
        <w:rPr>
          <w:rFonts w:ascii="Times New Roman" w:hAnsi="Times New Roman" w:eastAsia="Times New Roman" w:cs="Times New Roman"/>
          <w:spacing w:val="18"/>
          <w:sz w:val="24"/>
          <w:szCs w:val="24"/>
        </w:rPr>
        <w:t xml:space="preserve"> </w:t>
      </w:r>
      <w:r>
        <w:rPr>
          <w:rFonts w:ascii="宋体" w:hAnsi="宋体" w:eastAsia="宋体" w:cs="宋体"/>
          <w:sz w:val="24"/>
          <w:szCs w:val="24"/>
        </w:rPr>
        <w:t>号）。对列入失信被执行人、重大税收违法案件当事</w:t>
      </w:r>
      <w:r>
        <w:rPr>
          <w:rFonts w:ascii="宋体" w:hAnsi="宋体" w:eastAsia="宋体" w:cs="宋体"/>
          <w:spacing w:val="-1"/>
          <w:sz w:val="24"/>
          <w:szCs w:val="24"/>
        </w:rPr>
        <w:t>人名单、政府</w:t>
      </w:r>
      <w:r>
        <w:rPr>
          <w:rFonts w:ascii="宋体" w:hAnsi="宋体" w:eastAsia="宋体" w:cs="宋体"/>
          <w:spacing w:val="-3"/>
          <w:sz w:val="24"/>
          <w:szCs w:val="24"/>
        </w:rPr>
        <w:t>采购严重违法失信行为记录名单及其他不符合《中华人民共和国政府采购法》第</w:t>
      </w:r>
      <w:r>
        <w:rPr>
          <w:rFonts w:ascii="宋体" w:hAnsi="宋体" w:eastAsia="宋体" w:cs="宋体"/>
          <w:spacing w:val="-1"/>
          <w:sz w:val="24"/>
          <w:szCs w:val="24"/>
        </w:rPr>
        <w:t>二十二条规定条件的供应商，将拒绝其参与政府采购活动。</w:t>
      </w:r>
    </w:p>
    <w:p w14:paraId="31260297">
      <w:pPr>
        <w:keepNext w:val="0"/>
        <w:keepLines w:val="0"/>
        <w:pageBreakBefore w:val="0"/>
        <w:overflowPunct/>
        <w:topLinePunct w:val="0"/>
        <w:bidi w:val="0"/>
        <w:spacing w:before="5" w:line="440" w:lineRule="exact"/>
        <w:ind w:left="26" w:right="77" w:firstLine="472"/>
        <w:rPr>
          <w:rFonts w:ascii="宋体" w:hAnsi="宋体" w:eastAsia="宋体" w:cs="宋体"/>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pacing w:val="-18"/>
          <w:sz w:val="24"/>
          <w:szCs w:val="24"/>
        </w:rPr>
        <w:t xml:space="preserve"> </w:t>
      </w:r>
      <w:r>
        <w:rPr>
          <w:rFonts w:ascii="宋体" w:hAnsi="宋体" w:eastAsia="宋体" w:cs="宋体"/>
          <w:sz w:val="24"/>
          <w:szCs w:val="24"/>
        </w:rPr>
        <w:t>、《政府采购促进中小企业发展管理办法》（财库</w:t>
      </w:r>
      <w:r>
        <w:rPr>
          <w:rFonts w:ascii="Times New Roman" w:hAnsi="Times New Roman" w:eastAsia="Times New Roman" w:cs="Times New Roman"/>
          <w:sz w:val="24"/>
          <w:szCs w:val="24"/>
        </w:rPr>
        <w:t>[</w:t>
      </w:r>
      <w:r>
        <w:fldChar w:fldCharType="begin"/>
      </w:r>
      <w:r>
        <w:instrText xml:space="preserve"> HYPERLINK \l "bookmark7" </w:instrText>
      </w:r>
      <w:r>
        <w:fldChar w:fldCharType="separate"/>
      </w:r>
      <w:r>
        <w:rPr>
          <w:rFonts w:ascii="Times New Roman" w:hAnsi="Times New Roman" w:eastAsia="Times New Roman" w:cs="Times New Roman"/>
          <w:sz w:val="24"/>
          <w:szCs w:val="24"/>
        </w:rPr>
        <w:t>2020</w:t>
      </w:r>
      <w:r>
        <w:rPr>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]46 </w:t>
      </w:r>
      <w:r>
        <w:rPr>
          <w:rFonts w:ascii="宋体" w:hAnsi="宋体" w:eastAsia="宋体" w:cs="宋体"/>
          <w:sz w:val="24"/>
          <w:szCs w:val="24"/>
        </w:rPr>
        <w:t>号）、《财政</w:t>
      </w:r>
      <w:r>
        <w:rPr>
          <w:rFonts w:ascii="宋体" w:hAnsi="宋体" w:eastAsia="宋体" w:cs="宋体"/>
          <w:spacing w:val="1"/>
          <w:sz w:val="24"/>
          <w:szCs w:val="24"/>
        </w:rPr>
        <w:t>部关于进一步加大政府采购支持中小企业力度的通知》（财库〔</w:t>
      </w:r>
      <w:r>
        <w:rPr>
          <w:rFonts w:ascii="Times New Roman" w:hAnsi="Times New Roman" w:eastAsia="Times New Roman" w:cs="Times New Roman"/>
          <w:spacing w:val="1"/>
          <w:sz w:val="24"/>
          <w:szCs w:val="24"/>
        </w:rPr>
        <w:t>2022</w:t>
      </w:r>
      <w:r>
        <w:rPr>
          <w:rFonts w:ascii="宋体" w:hAnsi="宋体" w:eastAsia="宋体" w:cs="宋体"/>
          <w:spacing w:val="1"/>
          <w:sz w:val="24"/>
          <w:szCs w:val="24"/>
        </w:rPr>
        <w:t>〕</w:t>
      </w:r>
      <w:r>
        <w:rPr>
          <w:rFonts w:ascii="Times New Roman" w:hAnsi="Times New Roman" w:eastAsia="Times New Roman" w:cs="Times New Roman"/>
          <w:spacing w:val="1"/>
          <w:sz w:val="24"/>
          <w:szCs w:val="24"/>
        </w:rPr>
        <w:t>19</w:t>
      </w:r>
      <w:r>
        <w:rPr>
          <w:rFonts w:ascii="Times New Roman" w:hAnsi="Times New Roman" w:eastAsia="Times New Roman" w:cs="Times New Roman"/>
          <w:spacing w:val="20"/>
          <w:sz w:val="24"/>
          <w:szCs w:val="24"/>
        </w:rPr>
        <w:t xml:space="preserve"> </w:t>
      </w:r>
      <w:r>
        <w:rPr>
          <w:rFonts w:ascii="宋体" w:hAnsi="宋体" w:eastAsia="宋体" w:cs="宋体"/>
          <w:spacing w:val="1"/>
          <w:sz w:val="24"/>
          <w:szCs w:val="24"/>
        </w:rPr>
        <w:t>号）</w:t>
      </w:r>
      <w:r>
        <w:rPr>
          <w:rFonts w:ascii="宋体" w:hAnsi="宋体" w:eastAsia="宋体" w:cs="宋体"/>
          <w:spacing w:val="-3"/>
          <w:sz w:val="24"/>
          <w:szCs w:val="24"/>
        </w:rPr>
        <w:t>的有关规定，</w:t>
      </w:r>
      <w:r>
        <w:rPr>
          <w:rFonts w:hint="eastAsia" w:ascii="宋体" w:hAnsi="宋体" w:eastAsia="宋体" w:cs="宋体"/>
          <w:spacing w:val="-3"/>
          <w:sz w:val="24"/>
          <w:szCs w:val="24"/>
          <w:lang w:eastAsia="zh-CN"/>
        </w:rPr>
        <w:t>响应</w:t>
      </w:r>
      <w:r>
        <w:rPr>
          <w:rFonts w:ascii="宋体" w:hAnsi="宋体" w:eastAsia="宋体" w:cs="宋体"/>
          <w:spacing w:val="-3"/>
          <w:sz w:val="24"/>
          <w:szCs w:val="24"/>
        </w:rPr>
        <w:t>供应商为中、小、微企业，必须提供《中小企业声明函》。在货物采购项目中，供应商提供的货物既有中小企业制造货物，也有大型企业</w:t>
      </w:r>
      <w:r>
        <w:rPr>
          <w:rFonts w:ascii="宋体" w:hAnsi="宋体" w:eastAsia="宋体" w:cs="宋体"/>
          <w:spacing w:val="-4"/>
          <w:sz w:val="24"/>
          <w:szCs w:val="24"/>
        </w:rPr>
        <w:t>制造</w:t>
      </w:r>
      <w:r>
        <w:rPr>
          <w:rFonts w:ascii="宋体" w:hAnsi="宋体" w:eastAsia="宋体" w:cs="宋体"/>
          <w:spacing w:val="-1"/>
          <w:sz w:val="24"/>
          <w:szCs w:val="24"/>
        </w:rPr>
        <w:t>货物的，不享受本办法规定的中小企业扶持政策。</w:t>
      </w:r>
    </w:p>
    <w:p w14:paraId="77533BCE">
      <w:pPr>
        <w:keepNext w:val="0"/>
        <w:keepLines w:val="0"/>
        <w:pageBreakBefore w:val="0"/>
        <w:overflowPunct/>
        <w:topLinePunct w:val="0"/>
        <w:bidi w:val="0"/>
        <w:spacing w:before="1" w:line="440" w:lineRule="exact"/>
        <w:ind w:left="25" w:firstLine="478"/>
        <w:rPr>
          <w:rFonts w:ascii="宋体" w:hAnsi="宋体" w:eastAsia="宋体" w:cs="宋体"/>
          <w:sz w:val="24"/>
          <w:szCs w:val="24"/>
        </w:rPr>
      </w:pPr>
      <w:r>
        <w:rPr>
          <w:rFonts w:ascii="Times New Roman" w:hAnsi="Times New Roman" w:eastAsia="Times New Roman" w:cs="Times New Roman"/>
          <w:spacing w:val="-2"/>
          <w:sz w:val="24"/>
          <w:szCs w:val="24"/>
        </w:rPr>
        <w:t>3</w:t>
      </w:r>
      <w:r>
        <w:rPr>
          <w:rFonts w:ascii="Times New Roman" w:hAnsi="Times New Roman" w:eastAsia="Times New Roman" w:cs="Times New Roman"/>
          <w:spacing w:val="-34"/>
          <w:sz w:val="24"/>
          <w:szCs w:val="24"/>
        </w:rPr>
        <w:t xml:space="preserve"> </w:t>
      </w:r>
      <w:r>
        <w:rPr>
          <w:rFonts w:ascii="宋体" w:hAnsi="宋体" w:eastAsia="宋体" w:cs="宋体"/>
          <w:spacing w:val="-2"/>
          <w:sz w:val="24"/>
          <w:szCs w:val="24"/>
        </w:rPr>
        <w:t>、根据《关于促进残疾人就业政府采购政</w:t>
      </w:r>
      <w:r>
        <w:rPr>
          <w:rFonts w:ascii="宋体" w:hAnsi="宋体" w:eastAsia="宋体" w:cs="宋体"/>
          <w:spacing w:val="-3"/>
          <w:sz w:val="24"/>
          <w:szCs w:val="24"/>
        </w:rPr>
        <w:t>策的通知》（财库</w:t>
      </w:r>
      <w:r>
        <w:rPr>
          <w:rFonts w:ascii="Times New Roman" w:hAnsi="Times New Roman" w:eastAsia="Times New Roman" w:cs="Times New Roman"/>
          <w:spacing w:val="-3"/>
          <w:sz w:val="24"/>
          <w:szCs w:val="24"/>
        </w:rPr>
        <w:t>[</w:t>
      </w:r>
      <w:r>
        <w:fldChar w:fldCharType="begin"/>
      </w:r>
      <w:r>
        <w:instrText xml:space="preserve"> HYPERLINK \l "bookmark8" </w:instrText>
      </w:r>
      <w:r>
        <w:fldChar w:fldCharType="separate"/>
      </w:r>
      <w:r>
        <w:rPr>
          <w:rFonts w:ascii="Times New Roman" w:hAnsi="Times New Roman" w:eastAsia="Times New Roman" w:cs="Times New Roman"/>
          <w:spacing w:val="-3"/>
          <w:sz w:val="24"/>
          <w:szCs w:val="24"/>
        </w:rPr>
        <w:t>2017</w:t>
      </w:r>
      <w:r>
        <w:rPr>
          <w:rFonts w:ascii="Times New Roman" w:hAnsi="Times New Roman" w:eastAsia="Times New Roman" w:cs="Times New Roman"/>
          <w:spacing w:val="-3"/>
          <w:sz w:val="24"/>
          <w:szCs w:val="24"/>
        </w:rPr>
        <w:fldChar w:fldCharType="end"/>
      </w:r>
      <w:r>
        <w:rPr>
          <w:rFonts w:ascii="Times New Roman" w:hAnsi="Times New Roman" w:eastAsia="Times New Roman" w:cs="Times New Roman"/>
          <w:spacing w:val="-3"/>
          <w:sz w:val="24"/>
          <w:szCs w:val="24"/>
        </w:rPr>
        <w:t>]</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3"/>
          <w:sz w:val="24"/>
          <w:szCs w:val="24"/>
        </w:rPr>
        <w:t>141</w:t>
      </w:r>
      <w:r>
        <w:rPr>
          <w:rFonts w:ascii="Times New Roman" w:hAnsi="Times New Roman" w:eastAsia="Times New Roman" w:cs="Times New Roman"/>
          <w:spacing w:val="15"/>
          <w:sz w:val="24"/>
          <w:szCs w:val="24"/>
        </w:rPr>
        <w:t xml:space="preserve"> </w:t>
      </w:r>
      <w:r>
        <w:rPr>
          <w:rFonts w:ascii="宋体" w:hAnsi="宋体" w:eastAsia="宋体" w:cs="宋体"/>
          <w:spacing w:val="-3"/>
          <w:sz w:val="24"/>
          <w:szCs w:val="24"/>
        </w:rPr>
        <w:t>号）</w:t>
      </w:r>
      <w:r>
        <w:rPr>
          <w:rFonts w:ascii="宋体" w:hAnsi="宋体" w:eastAsia="宋体" w:cs="宋体"/>
          <w:spacing w:val="-7"/>
          <w:sz w:val="24"/>
          <w:szCs w:val="24"/>
        </w:rPr>
        <w:t>文件规定，残疾人福利性单位提供《残疾人福利性</w:t>
      </w:r>
      <w:r>
        <w:rPr>
          <w:rFonts w:ascii="宋体" w:hAnsi="宋体" w:eastAsia="宋体" w:cs="宋体"/>
          <w:spacing w:val="-8"/>
          <w:sz w:val="24"/>
          <w:szCs w:val="24"/>
        </w:rPr>
        <w:t>单位声明函》，视同小微企业。</w:t>
      </w:r>
    </w:p>
    <w:p w14:paraId="709F1713">
      <w:pPr>
        <w:keepNext w:val="0"/>
        <w:keepLines w:val="0"/>
        <w:pageBreakBefore w:val="0"/>
        <w:overflowPunct/>
        <w:topLinePunct w:val="0"/>
        <w:bidi w:val="0"/>
        <w:spacing w:before="17" w:line="440" w:lineRule="exact"/>
        <w:ind w:left="23" w:right="77" w:firstLine="474"/>
        <w:rPr>
          <w:rFonts w:ascii="宋体" w:hAnsi="宋体" w:eastAsia="宋体" w:cs="宋体"/>
          <w:sz w:val="24"/>
          <w:szCs w:val="24"/>
        </w:rPr>
      </w:pPr>
      <w:r>
        <w:rPr>
          <w:rFonts w:ascii="Times New Roman" w:hAnsi="Times New Roman" w:eastAsia="Times New Roman" w:cs="Times New Roman"/>
          <w:spacing w:val="-4"/>
          <w:sz w:val="24"/>
          <w:szCs w:val="24"/>
        </w:rPr>
        <w:t>4</w:t>
      </w:r>
      <w:r>
        <w:rPr>
          <w:rFonts w:ascii="宋体" w:hAnsi="宋体" w:eastAsia="宋体" w:cs="宋体"/>
          <w:spacing w:val="-4"/>
          <w:sz w:val="24"/>
          <w:szCs w:val="24"/>
        </w:rPr>
        <w:t>、根据《关于政府采购支持监狱企业发展有关问题的通知》（财库</w:t>
      </w:r>
      <w:r>
        <w:rPr>
          <w:rFonts w:ascii="Times New Roman" w:hAnsi="Times New Roman" w:eastAsia="Times New Roman" w:cs="Times New Roman"/>
          <w:spacing w:val="-4"/>
          <w:sz w:val="24"/>
          <w:szCs w:val="24"/>
        </w:rPr>
        <w:t>[</w:t>
      </w:r>
      <w:r>
        <w:fldChar w:fldCharType="begin"/>
      </w:r>
      <w:r>
        <w:instrText xml:space="preserve"> HYPERLINK \l "bookmark9" </w:instrText>
      </w:r>
      <w:r>
        <w:fldChar w:fldCharType="separate"/>
      </w:r>
      <w:r>
        <w:rPr>
          <w:rFonts w:ascii="Times New Roman" w:hAnsi="Times New Roman" w:eastAsia="Times New Roman" w:cs="Times New Roman"/>
          <w:spacing w:val="-4"/>
          <w:sz w:val="24"/>
          <w:szCs w:val="24"/>
        </w:rPr>
        <w:t>2014</w:t>
      </w:r>
      <w:r>
        <w:rPr>
          <w:rFonts w:ascii="Times New Roman" w:hAnsi="Times New Roman" w:eastAsia="Times New Roman" w:cs="Times New Roman"/>
          <w:spacing w:val="-4"/>
          <w:sz w:val="24"/>
          <w:szCs w:val="24"/>
        </w:rPr>
        <w:fldChar w:fldCharType="end"/>
      </w:r>
      <w:r>
        <w:rPr>
          <w:rFonts w:ascii="Times New Roman" w:hAnsi="Times New Roman" w:eastAsia="Times New Roman" w:cs="Times New Roman"/>
          <w:spacing w:val="-4"/>
          <w:sz w:val="24"/>
          <w:szCs w:val="24"/>
        </w:rPr>
        <w:t>]68</w:t>
      </w:r>
      <w:r>
        <w:rPr>
          <w:rFonts w:ascii="宋体" w:hAnsi="宋体" w:eastAsia="宋体" w:cs="宋体"/>
          <w:spacing w:val="4"/>
          <w:sz w:val="24"/>
          <w:szCs w:val="24"/>
        </w:rPr>
        <w:t>号）文件规定，监狱企业提供由省级以上监狱管理局、</w:t>
      </w:r>
      <w:r>
        <w:rPr>
          <w:rFonts w:ascii="宋体" w:hAnsi="宋体" w:eastAsia="宋体" w:cs="宋体"/>
          <w:spacing w:val="3"/>
          <w:sz w:val="24"/>
          <w:szCs w:val="24"/>
        </w:rPr>
        <w:t>戒毒管理局（含新疆生</w:t>
      </w:r>
      <w:r>
        <w:rPr>
          <w:rFonts w:ascii="宋体" w:hAnsi="宋体" w:eastAsia="宋体" w:cs="宋体"/>
          <w:spacing w:val="1"/>
          <w:sz w:val="24"/>
          <w:szCs w:val="24"/>
        </w:rPr>
        <w:t>产建设兵团）出具的属于监狱企业的证明文件，视同小微企业。</w:t>
      </w:r>
    </w:p>
    <w:p w14:paraId="6C323629">
      <w:pPr>
        <w:keepNext w:val="0"/>
        <w:keepLines w:val="0"/>
        <w:pageBreakBefore w:val="0"/>
        <w:overflowPunct/>
        <w:topLinePunct w:val="0"/>
        <w:bidi w:val="0"/>
        <w:spacing w:before="2" w:line="440" w:lineRule="exact"/>
        <w:ind w:left="22" w:right="77" w:firstLine="483"/>
        <w:rPr>
          <w:rFonts w:ascii="宋体" w:hAnsi="宋体" w:eastAsia="宋体" w:cs="宋体"/>
          <w:sz w:val="24"/>
          <w:szCs w:val="24"/>
        </w:rPr>
      </w:pPr>
      <w:r>
        <w:rPr>
          <w:rFonts w:ascii="Times New Roman" w:hAnsi="Times New Roman" w:eastAsia="Times New Roman" w:cs="Times New Roman"/>
          <w:spacing w:val="-1"/>
          <w:sz w:val="24"/>
          <w:szCs w:val="24"/>
        </w:rPr>
        <w:t>5</w:t>
      </w:r>
      <w:r>
        <w:rPr>
          <w:rFonts w:ascii="Times New Roman" w:hAnsi="Times New Roman" w:eastAsia="Times New Roman" w:cs="Times New Roman"/>
          <w:spacing w:val="-16"/>
          <w:sz w:val="24"/>
          <w:szCs w:val="24"/>
        </w:rPr>
        <w:t xml:space="preserve"> </w:t>
      </w:r>
      <w:r>
        <w:rPr>
          <w:rFonts w:ascii="宋体" w:hAnsi="宋体" w:eastAsia="宋体" w:cs="宋体"/>
          <w:spacing w:val="-1"/>
          <w:sz w:val="24"/>
          <w:szCs w:val="24"/>
        </w:rPr>
        <w:t>、财政部、国家发改委、生态环境部、市场监管总局联合印发《关于调整</w:t>
      </w:r>
      <w:r>
        <w:rPr>
          <w:rFonts w:ascii="宋体" w:hAnsi="宋体" w:eastAsia="宋体" w:cs="宋体"/>
          <w:spacing w:val="-2"/>
          <w:sz w:val="24"/>
          <w:szCs w:val="24"/>
        </w:rPr>
        <w:t>优化节能产品、环境标志产品政府采购执行机制的通知》</w:t>
      </w:r>
      <w:r>
        <w:rPr>
          <w:rFonts w:ascii="Times New Roman" w:hAnsi="Times New Roman" w:eastAsia="Times New Roman" w:cs="Times New Roman"/>
          <w:spacing w:val="-2"/>
          <w:sz w:val="24"/>
          <w:szCs w:val="24"/>
        </w:rPr>
        <w:t>(</w:t>
      </w:r>
      <w:r>
        <w:rPr>
          <w:rFonts w:ascii="宋体" w:hAnsi="宋体" w:eastAsia="宋体" w:cs="宋体"/>
          <w:spacing w:val="-2"/>
          <w:sz w:val="24"/>
          <w:szCs w:val="24"/>
        </w:rPr>
        <w:t>财库</w:t>
      </w:r>
      <w:r>
        <w:rPr>
          <w:rFonts w:ascii="Times New Roman" w:hAnsi="Times New Roman" w:eastAsia="Times New Roman" w:cs="Times New Roman"/>
          <w:spacing w:val="-2"/>
          <w:sz w:val="24"/>
          <w:szCs w:val="24"/>
        </w:rPr>
        <w:t>[</w:t>
      </w:r>
      <w:r>
        <w:fldChar w:fldCharType="begin"/>
      </w:r>
      <w:r>
        <w:instrText xml:space="preserve"> HYPERLINK \l "bookmark10" </w:instrText>
      </w:r>
      <w:r>
        <w:fldChar w:fldCharType="separate"/>
      </w:r>
      <w:r>
        <w:rPr>
          <w:rFonts w:ascii="Times New Roman" w:hAnsi="Times New Roman" w:eastAsia="Times New Roman" w:cs="Times New Roman"/>
          <w:spacing w:val="-2"/>
          <w:sz w:val="24"/>
          <w:szCs w:val="24"/>
        </w:rPr>
        <w:t>2019</w:t>
      </w:r>
      <w:r>
        <w:rPr>
          <w:rFonts w:ascii="Times New Roman" w:hAnsi="Times New Roman" w:eastAsia="Times New Roman" w:cs="Times New Roman"/>
          <w:spacing w:val="-2"/>
          <w:sz w:val="24"/>
          <w:szCs w:val="24"/>
        </w:rPr>
        <w:fldChar w:fldCharType="end"/>
      </w:r>
      <w:r>
        <w:rPr>
          <w:rFonts w:ascii="Times New Roman" w:hAnsi="Times New Roman" w:eastAsia="Times New Roman" w:cs="Times New Roman"/>
          <w:spacing w:val="-2"/>
          <w:sz w:val="24"/>
          <w:szCs w:val="24"/>
        </w:rPr>
        <w:t>] 9</w:t>
      </w:r>
      <w:r>
        <w:rPr>
          <w:rFonts w:ascii="Times New Roman" w:hAnsi="Times New Roman" w:eastAsia="Times New Roman" w:cs="Times New Roman"/>
          <w:spacing w:val="15"/>
          <w:w w:val="101"/>
          <w:sz w:val="24"/>
          <w:szCs w:val="24"/>
        </w:rPr>
        <w:t xml:space="preserve"> </w:t>
      </w:r>
      <w:r>
        <w:rPr>
          <w:rFonts w:ascii="宋体" w:hAnsi="宋体" w:eastAsia="宋体" w:cs="宋体"/>
          <w:spacing w:val="-3"/>
          <w:sz w:val="24"/>
          <w:szCs w:val="24"/>
        </w:rPr>
        <w:t>号</w:t>
      </w:r>
      <w:r>
        <w:rPr>
          <w:rFonts w:ascii="宋体" w:hAnsi="宋体" w:eastAsia="宋体" w:cs="宋体"/>
          <w:spacing w:val="-19"/>
          <w:sz w:val="24"/>
          <w:szCs w:val="24"/>
        </w:rPr>
        <w:t>），</w:t>
      </w:r>
      <w:r>
        <w:rPr>
          <w:rFonts w:ascii="宋体" w:hAnsi="宋体" w:eastAsia="宋体" w:cs="宋体"/>
          <w:spacing w:val="-3"/>
          <w:sz w:val="24"/>
          <w:szCs w:val="24"/>
        </w:rPr>
        <w:t>财</w:t>
      </w:r>
      <w:r>
        <w:rPr>
          <w:rFonts w:ascii="宋体" w:hAnsi="宋体" w:eastAsia="宋体" w:cs="宋体"/>
          <w:spacing w:val="2"/>
          <w:sz w:val="24"/>
          <w:szCs w:val="24"/>
        </w:rPr>
        <w:t>政部、国家环保总局联合印发《关于环境标志产品</w:t>
      </w:r>
      <w:r>
        <w:rPr>
          <w:rFonts w:ascii="宋体" w:hAnsi="宋体" w:eastAsia="宋体" w:cs="宋体"/>
          <w:spacing w:val="1"/>
          <w:sz w:val="24"/>
          <w:szCs w:val="24"/>
        </w:rPr>
        <w:t>政府采购实施的意见》</w:t>
      </w:r>
      <w:r>
        <w:rPr>
          <w:rFonts w:ascii="Times New Roman" w:hAnsi="Times New Roman" w:eastAsia="Times New Roman" w:cs="Times New Roman"/>
          <w:spacing w:val="1"/>
          <w:sz w:val="24"/>
          <w:szCs w:val="24"/>
        </w:rPr>
        <w:t>(</w:t>
      </w:r>
      <w:r>
        <w:rPr>
          <w:rFonts w:ascii="宋体" w:hAnsi="宋体" w:eastAsia="宋体" w:cs="宋体"/>
          <w:spacing w:val="1"/>
          <w:sz w:val="24"/>
          <w:szCs w:val="24"/>
        </w:rPr>
        <w:t>财库</w:t>
      </w:r>
    </w:p>
    <w:p w14:paraId="732BC02A">
      <w:pPr>
        <w:keepNext w:val="0"/>
        <w:keepLines w:val="0"/>
        <w:pageBreakBefore w:val="0"/>
        <w:overflowPunct/>
        <w:topLinePunct w:val="0"/>
        <w:bidi w:val="0"/>
        <w:spacing w:before="16" w:line="440" w:lineRule="exact"/>
        <w:ind w:left="24" w:right="75" w:firstLine="9"/>
        <w:rPr>
          <w:rFonts w:ascii="宋体" w:hAnsi="宋体" w:eastAsia="宋体" w:cs="宋体"/>
          <w:sz w:val="24"/>
          <w:szCs w:val="24"/>
        </w:rPr>
      </w:pPr>
      <w:r>
        <w:rPr>
          <w:rFonts w:ascii="Times New Roman" w:hAnsi="Times New Roman" w:eastAsia="Times New Roman" w:cs="Times New Roman"/>
          <w:spacing w:val="-4"/>
          <w:sz w:val="24"/>
          <w:szCs w:val="24"/>
        </w:rPr>
        <w:t>[</w:t>
      </w:r>
      <w:r>
        <w:fldChar w:fldCharType="begin"/>
      </w:r>
      <w:r>
        <w:instrText xml:space="preserve"> HYPERLINK \l "bookmark11" </w:instrText>
      </w:r>
      <w:r>
        <w:fldChar w:fldCharType="separate"/>
      </w:r>
      <w:r>
        <w:rPr>
          <w:rFonts w:ascii="Times New Roman" w:hAnsi="Times New Roman" w:eastAsia="Times New Roman" w:cs="Times New Roman"/>
          <w:spacing w:val="-4"/>
          <w:sz w:val="24"/>
          <w:szCs w:val="24"/>
        </w:rPr>
        <w:t>2006</w:t>
      </w:r>
      <w:r>
        <w:rPr>
          <w:rFonts w:ascii="Times New Roman" w:hAnsi="Times New Roman" w:eastAsia="Times New Roman" w:cs="Times New Roman"/>
          <w:spacing w:val="-4"/>
          <w:sz w:val="24"/>
          <w:szCs w:val="24"/>
        </w:rPr>
        <w:fldChar w:fldCharType="end"/>
      </w:r>
      <w:r>
        <w:rPr>
          <w:rFonts w:ascii="Times New Roman" w:hAnsi="Times New Roman" w:eastAsia="Times New Roman" w:cs="Times New Roman"/>
          <w:spacing w:val="-4"/>
          <w:sz w:val="24"/>
          <w:szCs w:val="24"/>
        </w:rPr>
        <w:t>]90</w:t>
      </w:r>
      <w:r>
        <w:rPr>
          <w:rFonts w:ascii="Times New Roman" w:hAnsi="Times New Roman" w:eastAsia="Times New Roman" w:cs="Times New Roman"/>
          <w:spacing w:val="16"/>
          <w:w w:val="101"/>
          <w:sz w:val="24"/>
          <w:szCs w:val="24"/>
        </w:rPr>
        <w:t xml:space="preserve"> </w:t>
      </w:r>
      <w:r>
        <w:rPr>
          <w:rFonts w:ascii="宋体" w:hAnsi="宋体" w:eastAsia="宋体" w:cs="宋体"/>
          <w:spacing w:val="-4"/>
          <w:sz w:val="24"/>
          <w:szCs w:val="24"/>
        </w:rPr>
        <w:t>号</w:t>
      </w:r>
      <w:r>
        <w:rPr>
          <w:rFonts w:ascii="宋体" w:hAnsi="宋体" w:eastAsia="宋体" w:cs="宋体"/>
          <w:spacing w:val="-17"/>
          <w:sz w:val="24"/>
          <w:szCs w:val="24"/>
        </w:rPr>
        <w:t>），</w:t>
      </w:r>
      <w:r>
        <w:rPr>
          <w:rFonts w:ascii="宋体" w:hAnsi="宋体" w:eastAsia="宋体" w:cs="宋体"/>
          <w:spacing w:val="-4"/>
          <w:sz w:val="24"/>
          <w:szCs w:val="24"/>
        </w:rPr>
        <w:t>国务院办公厅《关于建立政府强制采购节能产品制度的通知》</w:t>
      </w:r>
      <w:r>
        <w:rPr>
          <w:rFonts w:ascii="Times New Roman" w:hAnsi="Times New Roman" w:eastAsia="Times New Roman" w:cs="Times New Roman"/>
          <w:spacing w:val="-4"/>
          <w:sz w:val="24"/>
          <w:szCs w:val="24"/>
        </w:rPr>
        <w:t>(</w:t>
      </w:r>
      <w:r>
        <w:rPr>
          <w:rFonts w:ascii="宋体" w:hAnsi="宋体" w:eastAsia="宋体" w:cs="宋体"/>
          <w:spacing w:val="-4"/>
          <w:sz w:val="24"/>
          <w:szCs w:val="24"/>
        </w:rPr>
        <w:t>国</w:t>
      </w:r>
      <w:r>
        <w:rPr>
          <w:rFonts w:ascii="宋体" w:hAnsi="宋体" w:eastAsia="宋体" w:cs="宋体"/>
          <w:spacing w:val="-2"/>
          <w:sz w:val="24"/>
          <w:szCs w:val="24"/>
        </w:rPr>
        <w:t>发办</w:t>
      </w:r>
      <w:r>
        <w:rPr>
          <w:rFonts w:ascii="Times New Roman" w:hAnsi="Times New Roman" w:eastAsia="Times New Roman" w:cs="Times New Roman"/>
          <w:spacing w:val="-2"/>
          <w:sz w:val="24"/>
          <w:szCs w:val="24"/>
        </w:rPr>
        <w:t>[</w:t>
      </w:r>
      <w:r>
        <w:fldChar w:fldCharType="begin"/>
      </w:r>
      <w:r>
        <w:instrText xml:space="preserve"> HYPERLINK \l "bookmark12" </w:instrText>
      </w:r>
      <w:r>
        <w:fldChar w:fldCharType="separate"/>
      </w:r>
      <w:r>
        <w:rPr>
          <w:rFonts w:ascii="Times New Roman" w:hAnsi="Times New Roman" w:eastAsia="Times New Roman" w:cs="Times New Roman"/>
          <w:spacing w:val="-2"/>
          <w:sz w:val="24"/>
          <w:szCs w:val="24"/>
        </w:rPr>
        <w:t>2007</w:t>
      </w:r>
      <w:r>
        <w:rPr>
          <w:rFonts w:ascii="Times New Roman" w:hAnsi="Times New Roman" w:eastAsia="Times New Roman" w:cs="Times New Roman"/>
          <w:spacing w:val="-2"/>
          <w:sz w:val="24"/>
          <w:szCs w:val="24"/>
        </w:rPr>
        <w:fldChar w:fldCharType="end"/>
      </w:r>
      <w:r>
        <w:rPr>
          <w:rFonts w:ascii="Times New Roman" w:hAnsi="Times New Roman" w:eastAsia="Times New Roman" w:cs="Times New Roman"/>
          <w:spacing w:val="-2"/>
          <w:sz w:val="24"/>
          <w:szCs w:val="24"/>
        </w:rPr>
        <w:t>]51</w:t>
      </w:r>
      <w:r>
        <w:rPr>
          <w:rFonts w:ascii="Times New Roman" w:hAnsi="Times New Roman" w:eastAsia="Times New Roman" w:cs="Times New Roman"/>
          <w:spacing w:val="15"/>
          <w:w w:val="101"/>
          <w:sz w:val="24"/>
          <w:szCs w:val="24"/>
        </w:rPr>
        <w:t xml:space="preserve"> </w:t>
      </w:r>
      <w:r>
        <w:rPr>
          <w:rFonts w:ascii="宋体" w:hAnsi="宋体" w:eastAsia="宋体" w:cs="宋体"/>
          <w:spacing w:val="-2"/>
          <w:sz w:val="24"/>
          <w:szCs w:val="24"/>
        </w:rPr>
        <w:t>号）等相关规定，采</w:t>
      </w:r>
      <w:r>
        <w:rPr>
          <w:rFonts w:ascii="宋体" w:hAnsi="宋体" w:eastAsia="宋体" w:cs="宋体"/>
          <w:spacing w:val="-3"/>
          <w:sz w:val="24"/>
          <w:szCs w:val="24"/>
        </w:rPr>
        <w:t>购人应优先购买中华人民共和国财政部公布的《政府采购自主创新产品目录》和《节能环保产品目录》的标的物。供应商应优先选投中华人民共和国财政部公布的《政府采购自主创新产品目录》和《节能环</w:t>
      </w:r>
      <w:r>
        <w:rPr>
          <w:rFonts w:ascii="宋体" w:hAnsi="宋体" w:eastAsia="宋体" w:cs="宋体"/>
          <w:spacing w:val="-1"/>
          <w:sz w:val="24"/>
          <w:szCs w:val="24"/>
        </w:rPr>
        <w:t>保产品目录》的标的物。</w:t>
      </w:r>
    </w:p>
    <w:p w14:paraId="11828890">
      <w:pPr>
        <w:keepNext w:val="0"/>
        <w:keepLines w:val="0"/>
        <w:pageBreakBefore w:val="0"/>
        <w:overflowPunct/>
        <w:topLinePunct w:val="0"/>
        <w:bidi w:val="0"/>
        <w:spacing w:before="53" w:line="440" w:lineRule="exact"/>
        <w:ind w:left="29" w:right="77" w:firstLine="473"/>
        <w:rPr>
          <w:rFonts w:ascii="宋体" w:hAnsi="宋体" w:eastAsia="宋体" w:cs="宋体"/>
          <w:sz w:val="24"/>
          <w:szCs w:val="24"/>
        </w:rPr>
      </w:pPr>
      <w:r>
        <w:rPr>
          <w:rFonts w:ascii="宋体" w:hAnsi="宋体" w:eastAsia="宋体" w:cs="宋体"/>
          <w:b/>
          <w:bCs/>
          <w:spacing w:val="-1"/>
          <w:sz w:val="24"/>
          <w:szCs w:val="24"/>
        </w:rPr>
        <w:t>注：</w:t>
      </w:r>
      <w:r>
        <w:rPr>
          <w:rFonts w:ascii="Times New Roman" w:hAnsi="Times New Roman" w:eastAsia="Times New Roman" w:cs="Times New Roman"/>
          <w:spacing w:val="-1"/>
          <w:sz w:val="24"/>
          <w:szCs w:val="24"/>
        </w:rPr>
        <w:t>1</w:t>
      </w:r>
      <w:r>
        <w:rPr>
          <w:rFonts w:ascii="Times New Roman" w:hAnsi="Times New Roman" w:eastAsia="Times New Roman" w:cs="Times New Roman"/>
          <w:spacing w:val="-14"/>
          <w:sz w:val="24"/>
          <w:szCs w:val="24"/>
        </w:rPr>
        <w:t xml:space="preserve"> </w:t>
      </w:r>
      <w:r>
        <w:rPr>
          <w:rFonts w:ascii="宋体" w:hAnsi="宋体" w:eastAsia="宋体" w:cs="宋体"/>
          <w:spacing w:val="-1"/>
          <w:sz w:val="24"/>
          <w:szCs w:val="24"/>
        </w:rPr>
        <w:t>、供应商为中小企业或残疾人福利性单位的，应按附件中规定格式填写声明函。未按规定格式提供声明函的，资审时不予认可。</w:t>
      </w:r>
    </w:p>
    <w:p w14:paraId="5B8EEBB8">
      <w:pPr>
        <w:keepNext w:val="0"/>
        <w:keepLines w:val="0"/>
        <w:pageBreakBefore w:val="0"/>
        <w:overflowPunct/>
        <w:topLinePunct w:val="0"/>
        <w:bidi w:val="0"/>
        <w:spacing w:before="3" w:line="440" w:lineRule="exact"/>
        <w:ind w:left="26" w:right="80" w:firstLine="472"/>
        <w:jc w:val="both"/>
        <w:rPr>
          <w:rFonts w:ascii="宋体" w:hAnsi="宋体" w:eastAsia="宋体" w:cs="宋体"/>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、供应商为监狱企业的，应提供省级以上监狱管理局</w:t>
      </w:r>
      <w:r>
        <w:rPr>
          <w:rFonts w:ascii="宋体" w:hAnsi="宋体" w:eastAsia="宋体" w:cs="宋体"/>
          <w:spacing w:val="-1"/>
          <w:sz w:val="24"/>
          <w:szCs w:val="24"/>
        </w:rPr>
        <w:t>、戒毒管理局（含新</w:t>
      </w:r>
      <w:r>
        <w:rPr>
          <w:rFonts w:ascii="宋体" w:hAnsi="宋体" w:eastAsia="宋体" w:cs="宋体"/>
          <w:spacing w:val="-3"/>
          <w:sz w:val="24"/>
          <w:szCs w:val="24"/>
        </w:rPr>
        <w:t>疆生产建设兵团）出具的属于监狱企业的证明函（格式不限定）。未提供证</w:t>
      </w:r>
      <w:r>
        <w:rPr>
          <w:rFonts w:ascii="宋体" w:hAnsi="宋体" w:eastAsia="宋体" w:cs="宋体"/>
          <w:spacing w:val="-4"/>
          <w:sz w:val="24"/>
          <w:szCs w:val="24"/>
        </w:rPr>
        <w:t>明函</w:t>
      </w:r>
      <w:r>
        <w:rPr>
          <w:rFonts w:ascii="宋体" w:hAnsi="宋体" w:eastAsia="宋体" w:cs="宋体"/>
          <w:spacing w:val="-2"/>
          <w:sz w:val="24"/>
          <w:szCs w:val="24"/>
        </w:rPr>
        <w:t>的，资审时不予认可。</w:t>
      </w:r>
    </w:p>
    <w:p w14:paraId="27A5DFC0">
      <w:pPr>
        <w:keepNext w:val="0"/>
        <w:keepLines w:val="0"/>
        <w:pageBreakBefore w:val="0"/>
        <w:overflowPunct/>
        <w:topLinePunct w:val="0"/>
        <w:bidi w:val="0"/>
        <w:spacing w:before="186" w:line="440" w:lineRule="exact"/>
        <w:ind w:left="27" w:right="21" w:firstLine="476"/>
        <w:rPr>
          <w:rFonts w:ascii="宋体" w:hAnsi="宋体" w:eastAsia="宋体" w:cs="宋体"/>
          <w:sz w:val="24"/>
          <w:szCs w:val="24"/>
        </w:rPr>
      </w:pPr>
      <w:r>
        <w:rPr>
          <w:rFonts w:ascii="Times New Roman" w:hAnsi="Times New Roman" w:eastAsia="Times New Roman" w:cs="Times New Roman"/>
          <w:sz w:val="24"/>
          <w:szCs w:val="24"/>
        </w:rPr>
        <w:t>3</w:t>
      </w:r>
      <w:r>
        <w:rPr>
          <w:rFonts w:ascii="Times New Roman" w:hAnsi="Times New Roman" w:eastAsia="Times New Roman" w:cs="Times New Roman"/>
          <w:spacing w:val="-33"/>
          <w:sz w:val="24"/>
          <w:szCs w:val="24"/>
        </w:rPr>
        <w:t xml:space="preserve"> </w:t>
      </w:r>
      <w:r>
        <w:rPr>
          <w:rFonts w:ascii="宋体" w:hAnsi="宋体" w:eastAsia="宋体" w:cs="宋体"/>
          <w:sz w:val="24"/>
          <w:szCs w:val="24"/>
        </w:rPr>
        <w:t>、供应商性质声明函格式详见</w:t>
      </w:r>
      <w:r>
        <w:rPr>
          <w:rFonts w:hint="eastAsia" w:ascii="宋体" w:hAnsi="宋体" w:eastAsia="宋体" w:cs="宋体"/>
          <w:sz w:val="24"/>
          <w:szCs w:val="24"/>
          <w:lang w:eastAsia="zh-CN"/>
        </w:rPr>
        <w:t>磋商文件</w:t>
      </w:r>
      <w:r>
        <w:rPr>
          <w:rFonts w:ascii="宋体" w:hAnsi="宋体" w:eastAsia="宋体" w:cs="宋体"/>
          <w:sz w:val="24"/>
          <w:szCs w:val="24"/>
        </w:rPr>
        <w:t>第</w:t>
      </w:r>
      <w:r>
        <w:rPr>
          <w:rFonts w:ascii="宋体" w:hAnsi="宋体" w:eastAsia="宋体" w:cs="宋体"/>
          <w:spacing w:val="-1"/>
          <w:sz w:val="24"/>
          <w:szCs w:val="24"/>
        </w:rPr>
        <w:t>八部分，供应商须按照企业性质如实填写相对应的声明函，并对自己的声明负法律责任。</w:t>
      </w:r>
    </w:p>
    <w:p w14:paraId="2A90F026">
      <w:pPr>
        <w:keepNext w:val="0"/>
        <w:keepLines w:val="0"/>
        <w:pageBreakBefore w:val="0"/>
        <w:overflowPunct/>
        <w:topLinePunct w:val="0"/>
        <w:bidi w:val="0"/>
        <w:spacing w:line="440" w:lineRule="exact"/>
        <w:ind w:left="505"/>
        <w:rPr>
          <w:rFonts w:ascii="宋体" w:hAnsi="宋体" w:eastAsia="宋体" w:cs="宋体"/>
          <w:sz w:val="24"/>
          <w:szCs w:val="24"/>
        </w:rPr>
      </w:pPr>
      <w:r>
        <w:rPr>
          <w:rFonts w:ascii="宋体" w:hAnsi="宋体" w:eastAsia="宋体" w:cs="宋体"/>
          <w:b/>
          <w:bCs/>
          <w:spacing w:val="-4"/>
          <w:sz w:val="24"/>
          <w:szCs w:val="24"/>
        </w:rPr>
        <w:t>六、不见面开标</w:t>
      </w:r>
    </w:p>
    <w:p w14:paraId="3848A4A1">
      <w:pPr>
        <w:keepNext w:val="0"/>
        <w:keepLines w:val="0"/>
        <w:pageBreakBefore w:val="0"/>
        <w:overflowPunct/>
        <w:topLinePunct w:val="0"/>
        <w:bidi w:val="0"/>
        <w:spacing w:before="174" w:line="440" w:lineRule="exact"/>
        <w:ind w:left="25" w:right="19" w:firstLine="480"/>
        <w:rPr>
          <w:rFonts w:ascii="宋体" w:hAnsi="宋体" w:eastAsia="宋体" w:cs="宋体"/>
          <w:sz w:val="24"/>
          <w:szCs w:val="24"/>
        </w:rPr>
      </w:pPr>
      <w:r>
        <w:rPr>
          <w:rFonts w:ascii="宋体" w:hAnsi="宋体" w:eastAsia="宋体" w:cs="宋体"/>
          <w:spacing w:val="-2"/>
          <w:sz w:val="24"/>
          <w:szCs w:val="24"/>
        </w:rPr>
        <w:t>为方便供应商并降低</w:t>
      </w:r>
      <w:r>
        <w:rPr>
          <w:rFonts w:hint="eastAsia" w:ascii="宋体" w:hAnsi="宋体" w:eastAsia="宋体" w:cs="宋体"/>
          <w:spacing w:val="-2"/>
          <w:sz w:val="24"/>
          <w:szCs w:val="24"/>
          <w:lang w:eastAsia="zh-CN"/>
        </w:rPr>
        <w:t>响应</w:t>
      </w:r>
      <w:r>
        <w:rPr>
          <w:rFonts w:ascii="宋体" w:hAnsi="宋体" w:eastAsia="宋体" w:cs="宋体"/>
          <w:spacing w:val="-2"/>
          <w:sz w:val="24"/>
          <w:szCs w:val="24"/>
        </w:rPr>
        <w:t>成本，该项目将采取</w:t>
      </w:r>
      <w:r>
        <w:rPr>
          <w:rFonts w:ascii="Times New Roman" w:hAnsi="Times New Roman" w:eastAsia="Times New Roman" w:cs="Times New Roman"/>
          <w:spacing w:val="-2"/>
          <w:sz w:val="24"/>
          <w:szCs w:val="24"/>
        </w:rPr>
        <w:t>“</w:t>
      </w:r>
      <w:r>
        <w:rPr>
          <w:rFonts w:ascii="宋体" w:hAnsi="宋体" w:eastAsia="宋体" w:cs="宋体"/>
          <w:spacing w:val="-2"/>
          <w:sz w:val="24"/>
          <w:szCs w:val="24"/>
        </w:rPr>
        <w:t>不</w:t>
      </w:r>
      <w:r>
        <w:rPr>
          <w:rFonts w:ascii="宋体" w:hAnsi="宋体" w:eastAsia="宋体" w:cs="宋体"/>
          <w:spacing w:val="-3"/>
          <w:sz w:val="24"/>
          <w:szCs w:val="24"/>
        </w:rPr>
        <w:t>见面</w:t>
      </w:r>
      <w:r>
        <w:rPr>
          <w:rFonts w:ascii="Times New Roman" w:hAnsi="Times New Roman" w:eastAsia="Times New Roman" w:cs="Times New Roman"/>
          <w:spacing w:val="-3"/>
          <w:sz w:val="24"/>
          <w:szCs w:val="24"/>
        </w:rPr>
        <w:t>”</w:t>
      </w:r>
      <w:r>
        <w:rPr>
          <w:rFonts w:ascii="宋体" w:hAnsi="宋体" w:eastAsia="宋体" w:cs="宋体"/>
          <w:spacing w:val="-3"/>
          <w:sz w:val="24"/>
          <w:szCs w:val="24"/>
        </w:rPr>
        <w:t>开标的形式，供应商</w:t>
      </w:r>
      <w:r>
        <w:rPr>
          <w:rFonts w:ascii="宋体" w:hAnsi="宋体" w:eastAsia="宋体" w:cs="宋体"/>
          <w:sz w:val="24"/>
          <w:szCs w:val="24"/>
        </w:rPr>
        <w:t>无须到达开标现场，即可在网上直接参与开</w:t>
      </w:r>
      <w:r>
        <w:rPr>
          <w:rFonts w:ascii="宋体" w:hAnsi="宋体" w:eastAsia="宋体" w:cs="宋体"/>
          <w:spacing w:val="-1"/>
          <w:sz w:val="24"/>
          <w:szCs w:val="24"/>
        </w:rPr>
        <w:t>标活动。相关注意事项如下：</w:t>
      </w:r>
    </w:p>
    <w:p w14:paraId="0FBF2B45">
      <w:pPr>
        <w:keepNext w:val="0"/>
        <w:keepLines w:val="0"/>
        <w:pageBreakBefore w:val="0"/>
        <w:overflowPunct/>
        <w:topLinePunct w:val="0"/>
        <w:bidi w:val="0"/>
        <w:spacing w:before="4" w:line="440" w:lineRule="exact"/>
        <w:ind w:left="15" w:right="2" w:firstLine="506"/>
        <w:jc w:val="both"/>
        <w:rPr>
          <w:rFonts w:ascii="宋体" w:hAnsi="宋体" w:eastAsia="宋体" w:cs="宋体"/>
          <w:sz w:val="24"/>
          <w:szCs w:val="24"/>
        </w:rPr>
      </w:pPr>
      <w:r>
        <w:rPr>
          <w:rFonts w:ascii="Times New Roman" w:hAnsi="Times New Roman" w:eastAsia="Times New Roman" w:cs="Times New Roman"/>
          <w:spacing w:val="6"/>
          <w:sz w:val="24"/>
          <w:szCs w:val="24"/>
        </w:rPr>
        <w:t>1</w:t>
      </w:r>
      <w:r>
        <w:rPr>
          <w:rFonts w:ascii="Times New Roman" w:hAnsi="Times New Roman" w:eastAsia="Times New Roman" w:cs="Times New Roman"/>
          <w:spacing w:val="-33"/>
          <w:sz w:val="24"/>
          <w:szCs w:val="24"/>
        </w:rPr>
        <w:t xml:space="preserve"> </w:t>
      </w:r>
      <w:r>
        <w:rPr>
          <w:rFonts w:ascii="宋体" w:hAnsi="宋体" w:eastAsia="宋体" w:cs="宋体"/>
          <w:spacing w:val="6"/>
          <w:sz w:val="24"/>
          <w:szCs w:val="24"/>
        </w:rPr>
        <w:t>、开标当日，请各供应商至少提前一小时登录</w:t>
      </w:r>
      <w:r>
        <w:rPr>
          <w:rFonts w:ascii="Times New Roman" w:hAnsi="Times New Roman" w:eastAsia="Times New Roman" w:cs="Times New Roman"/>
          <w:spacing w:val="6"/>
          <w:sz w:val="24"/>
          <w:szCs w:val="24"/>
        </w:rPr>
        <w:t>“</w:t>
      </w:r>
      <w:r>
        <w:rPr>
          <w:rFonts w:ascii="Times New Roman" w:hAnsi="Times New Roman" w:eastAsia="Times New Roman" w:cs="Times New Roman"/>
          <w:spacing w:val="-36"/>
          <w:sz w:val="24"/>
          <w:szCs w:val="24"/>
        </w:rPr>
        <w:t xml:space="preserve"> </w:t>
      </w:r>
      <w:r>
        <w:rPr>
          <w:rFonts w:ascii="宋体" w:hAnsi="宋体" w:eastAsia="宋体" w:cs="宋体"/>
          <w:spacing w:val="6"/>
          <w:sz w:val="24"/>
          <w:szCs w:val="24"/>
        </w:rPr>
        <w:t>不见面</w:t>
      </w:r>
      <w:r>
        <w:rPr>
          <w:rFonts w:ascii="Times New Roman" w:hAnsi="Times New Roman" w:eastAsia="Times New Roman" w:cs="Times New Roman"/>
          <w:spacing w:val="6"/>
          <w:sz w:val="24"/>
          <w:szCs w:val="24"/>
        </w:rPr>
        <w:t>”</w:t>
      </w:r>
      <w:r>
        <w:rPr>
          <w:rFonts w:ascii="Times New Roman" w:hAnsi="Times New Roman" w:eastAsia="Times New Roman" w:cs="Times New Roman"/>
          <w:spacing w:val="-38"/>
          <w:sz w:val="24"/>
          <w:szCs w:val="24"/>
        </w:rPr>
        <w:t xml:space="preserve"> </w:t>
      </w:r>
      <w:r>
        <w:rPr>
          <w:rFonts w:ascii="宋体" w:hAnsi="宋体" w:eastAsia="宋体" w:cs="宋体"/>
          <w:spacing w:val="5"/>
          <w:sz w:val="24"/>
          <w:szCs w:val="24"/>
        </w:rPr>
        <w:t>开标大厅（地址</w:t>
      </w:r>
      <w:r>
        <w:fldChar w:fldCharType="begin"/>
      </w:r>
      <w:r>
        <w:instrText xml:space="preserve"> HYPERLINK "http://117.35.99.187:8082/BidOpeningHall/bidhall/dqxianyang/login" </w:instrText>
      </w:r>
      <w:r>
        <w:fldChar w:fldCharType="separate"/>
      </w:r>
      <w:r>
        <w:rPr>
          <w:rFonts w:ascii="Times New Roman" w:hAnsi="Times New Roman" w:eastAsia="Times New Roman" w:cs="Times New Roman"/>
          <w:sz w:val="24"/>
          <w:szCs w:val="24"/>
        </w:rPr>
        <w:t>http://117.35.99.187:8082/BidOpeningHall/bidhall/dqxianyang/login</w:t>
      </w:r>
      <w:r>
        <w:rPr>
          <w:rFonts w:ascii="Times New Roman" w:hAnsi="Times New Roman" w:eastAsia="Times New Roman" w:cs="Times New Roman"/>
          <w:sz w:val="24"/>
          <w:szCs w:val="24"/>
        </w:rPr>
        <w:fldChar w:fldCharType="end"/>
      </w:r>
      <w:r>
        <w:rPr>
          <w:rFonts w:ascii="宋体" w:hAnsi="宋体" w:eastAsia="宋体" w:cs="宋体"/>
          <w:sz w:val="24"/>
          <w:szCs w:val="24"/>
        </w:rPr>
        <w:t>）并按要求在开</w:t>
      </w:r>
      <w:r>
        <w:rPr>
          <w:rFonts w:ascii="宋体" w:hAnsi="宋体" w:eastAsia="宋体" w:cs="宋体"/>
          <w:spacing w:val="-3"/>
          <w:sz w:val="24"/>
          <w:szCs w:val="24"/>
        </w:rPr>
        <w:t>标前签到，并保持在线按照主持人指令进行</w:t>
      </w:r>
      <w:r>
        <w:rPr>
          <w:rFonts w:hint="eastAsia" w:ascii="宋体" w:hAnsi="宋体" w:eastAsia="宋体" w:cs="宋体"/>
          <w:spacing w:val="-3"/>
          <w:sz w:val="24"/>
          <w:szCs w:val="24"/>
          <w:lang w:eastAsia="zh-CN"/>
        </w:rPr>
        <w:t>响应</w:t>
      </w:r>
      <w:r>
        <w:rPr>
          <w:rFonts w:ascii="宋体" w:hAnsi="宋体" w:eastAsia="宋体" w:cs="宋体"/>
          <w:spacing w:val="-3"/>
          <w:sz w:val="24"/>
          <w:szCs w:val="24"/>
        </w:rPr>
        <w:t>文件解密，直到主持人宣布开标</w:t>
      </w:r>
      <w:r>
        <w:rPr>
          <w:rFonts w:ascii="宋体" w:hAnsi="宋体" w:eastAsia="宋体" w:cs="宋体"/>
          <w:spacing w:val="-1"/>
          <w:sz w:val="24"/>
          <w:szCs w:val="24"/>
        </w:rPr>
        <w:t>结束后方可退出开标大厅。</w:t>
      </w:r>
    </w:p>
    <w:p w14:paraId="115DA6E0">
      <w:pPr>
        <w:keepNext w:val="0"/>
        <w:keepLines w:val="0"/>
        <w:pageBreakBefore w:val="0"/>
        <w:overflowPunct/>
        <w:topLinePunct w:val="0"/>
        <w:bidi w:val="0"/>
        <w:spacing w:before="5" w:line="440" w:lineRule="exact"/>
        <w:ind w:left="24" w:right="19" w:firstLine="479"/>
        <w:rPr>
          <w:rFonts w:ascii="宋体" w:hAnsi="宋体" w:eastAsia="宋体" w:cs="宋体"/>
          <w:sz w:val="24"/>
          <w:szCs w:val="24"/>
        </w:rPr>
      </w:pPr>
      <w:r>
        <w:rPr>
          <w:rFonts w:ascii="宋体" w:hAnsi="宋体" w:eastAsia="宋体" w:cs="宋体"/>
          <w:spacing w:val="-3"/>
          <w:sz w:val="24"/>
          <w:szCs w:val="24"/>
        </w:rPr>
        <w:t>注：不见面开标大厅仅用于开标流程，二轮报价及在线澄清等环</w:t>
      </w:r>
      <w:r>
        <w:rPr>
          <w:rFonts w:ascii="宋体" w:hAnsi="宋体" w:eastAsia="宋体" w:cs="宋体"/>
          <w:spacing w:val="-4"/>
          <w:sz w:val="24"/>
          <w:szCs w:val="24"/>
        </w:rPr>
        <w:t>节请登录</w:t>
      </w:r>
      <w:r>
        <w:rPr>
          <w:rFonts w:hint="eastAsia" w:ascii="宋体" w:hAnsi="宋体" w:eastAsia="宋体" w:cs="宋体"/>
          <w:spacing w:val="-4"/>
          <w:sz w:val="24"/>
          <w:szCs w:val="24"/>
          <w:lang w:eastAsia="zh-CN"/>
        </w:rPr>
        <w:t>响应</w:t>
      </w:r>
      <w:r>
        <w:rPr>
          <w:rFonts w:ascii="宋体" w:hAnsi="宋体" w:eastAsia="宋体" w:cs="宋体"/>
          <w:spacing w:val="-2"/>
          <w:sz w:val="24"/>
          <w:szCs w:val="24"/>
        </w:rPr>
        <w:t>文件制作平台。</w:t>
      </w:r>
    </w:p>
    <w:p w14:paraId="3361E6AF">
      <w:pPr>
        <w:keepNext w:val="0"/>
        <w:keepLines w:val="0"/>
        <w:pageBreakBefore w:val="0"/>
        <w:overflowPunct/>
        <w:topLinePunct w:val="0"/>
        <w:bidi w:val="0"/>
        <w:spacing w:before="3" w:line="440" w:lineRule="exact"/>
        <w:ind w:left="23" w:right="7" w:firstLine="475"/>
        <w:rPr>
          <w:rFonts w:ascii="宋体" w:hAnsi="宋体" w:eastAsia="宋体" w:cs="宋体"/>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w:t>
      </w:r>
      <w:r>
        <w:rPr>
          <w:rFonts w:hint="eastAsia" w:ascii="宋体" w:hAnsi="宋体" w:eastAsia="宋体" w:cs="宋体"/>
          <w:sz w:val="24"/>
          <w:szCs w:val="24"/>
          <w:lang w:eastAsia="zh-CN"/>
        </w:rPr>
        <w:t>响应</w:t>
      </w:r>
      <w:r>
        <w:rPr>
          <w:rFonts w:ascii="宋体" w:hAnsi="宋体" w:eastAsia="宋体" w:cs="宋体"/>
          <w:sz w:val="24"/>
          <w:szCs w:val="24"/>
        </w:rPr>
        <w:t>供应商无需提交纸质</w:t>
      </w:r>
      <w:r>
        <w:rPr>
          <w:rFonts w:hint="eastAsia" w:ascii="宋体" w:hAnsi="宋体" w:eastAsia="宋体" w:cs="宋体"/>
          <w:sz w:val="24"/>
          <w:szCs w:val="24"/>
          <w:lang w:eastAsia="zh-CN"/>
        </w:rPr>
        <w:t>响应</w:t>
      </w:r>
      <w:r>
        <w:rPr>
          <w:rFonts w:ascii="宋体" w:hAnsi="宋体" w:eastAsia="宋体" w:cs="宋体"/>
          <w:sz w:val="24"/>
          <w:szCs w:val="24"/>
        </w:rPr>
        <w:t>文件，待项目成交采</w:t>
      </w:r>
      <w:r>
        <w:rPr>
          <w:rFonts w:ascii="宋体" w:hAnsi="宋体" w:eastAsia="宋体" w:cs="宋体"/>
          <w:spacing w:val="-1"/>
          <w:sz w:val="24"/>
          <w:szCs w:val="24"/>
        </w:rPr>
        <w:t>购结果公布后，由中</w:t>
      </w:r>
      <w:r>
        <w:rPr>
          <w:rFonts w:ascii="宋体" w:hAnsi="宋体" w:eastAsia="宋体" w:cs="宋体"/>
          <w:spacing w:val="-4"/>
          <w:sz w:val="24"/>
          <w:szCs w:val="24"/>
        </w:rPr>
        <w:t>标供应商补交一正两副纸质</w:t>
      </w:r>
      <w:r>
        <w:rPr>
          <w:rFonts w:hint="eastAsia" w:ascii="宋体" w:hAnsi="宋体" w:eastAsia="宋体" w:cs="宋体"/>
          <w:spacing w:val="-4"/>
          <w:sz w:val="24"/>
          <w:szCs w:val="24"/>
          <w:lang w:eastAsia="zh-CN"/>
        </w:rPr>
        <w:t>响应</w:t>
      </w:r>
      <w:r>
        <w:rPr>
          <w:rFonts w:ascii="宋体" w:hAnsi="宋体" w:eastAsia="宋体" w:cs="宋体"/>
          <w:spacing w:val="-4"/>
          <w:sz w:val="24"/>
          <w:szCs w:val="24"/>
        </w:rPr>
        <w:t>文件用于备案</w:t>
      </w:r>
      <w:r>
        <w:rPr>
          <w:rFonts w:ascii="宋体" w:hAnsi="宋体" w:eastAsia="宋体" w:cs="宋体"/>
          <w:b/>
          <w:bCs/>
          <w:spacing w:val="-4"/>
          <w:sz w:val="24"/>
          <w:szCs w:val="24"/>
        </w:rPr>
        <w:t>（正本留交易中心，副本留采购单</w:t>
      </w:r>
      <w:r>
        <w:rPr>
          <w:rFonts w:ascii="宋体" w:hAnsi="宋体" w:eastAsia="宋体" w:cs="宋体"/>
          <w:b/>
          <w:bCs/>
          <w:spacing w:val="-6"/>
          <w:sz w:val="24"/>
          <w:szCs w:val="24"/>
        </w:rPr>
        <w:t>位）。</w:t>
      </w:r>
    </w:p>
    <w:p w14:paraId="505ADB9A">
      <w:pPr>
        <w:keepNext w:val="0"/>
        <w:keepLines w:val="0"/>
        <w:pageBreakBefore w:val="0"/>
        <w:overflowPunct/>
        <w:topLinePunct w:val="0"/>
        <w:bidi w:val="0"/>
        <w:spacing w:line="440" w:lineRule="exact"/>
        <w:ind w:left="24" w:right="16" w:firstLine="479"/>
        <w:rPr>
          <w:rFonts w:ascii="宋体" w:hAnsi="宋体" w:eastAsia="宋体" w:cs="宋体"/>
          <w:sz w:val="24"/>
          <w:szCs w:val="24"/>
        </w:rPr>
      </w:pPr>
      <w:r>
        <w:rPr>
          <w:rFonts w:ascii="Times New Roman" w:hAnsi="Times New Roman" w:eastAsia="Times New Roman" w:cs="Times New Roman"/>
          <w:spacing w:val="-2"/>
          <w:sz w:val="24"/>
          <w:szCs w:val="24"/>
        </w:rPr>
        <w:t>3</w:t>
      </w:r>
      <w:r>
        <w:rPr>
          <w:rFonts w:ascii="宋体" w:hAnsi="宋体" w:eastAsia="宋体" w:cs="宋体"/>
          <w:spacing w:val="-2"/>
          <w:sz w:val="24"/>
          <w:szCs w:val="24"/>
        </w:rPr>
        <w:t>、开标过程中，供应商在收到工作人员</w:t>
      </w:r>
      <w:r>
        <w:rPr>
          <w:rFonts w:ascii="Times New Roman" w:hAnsi="Times New Roman" w:eastAsia="Times New Roman" w:cs="Times New Roman"/>
          <w:spacing w:val="-2"/>
          <w:sz w:val="24"/>
          <w:szCs w:val="24"/>
        </w:rPr>
        <w:t>“</w:t>
      </w:r>
      <w:r>
        <w:rPr>
          <w:rFonts w:ascii="宋体" w:hAnsi="宋体" w:eastAsia="宋体" w:cs="宋体"/>
          <w:spacing w:val="-2"/>
          <w:sz w:val="24"/>
          <w:szCs w:val="24"/>
        </w:rPr>
        <w:t>开始解密</w:t>
      </w:r>
      <w:r>
        <w:rPr>
          <w:rFonts w:ascii="Times New Roman" w:hAnsi="Times New Roman" w:eastAsia="Times New Roman" w:cs="Times New Roman"/>
          <w:spacing w:val="-3"/>
          <w:sz w:val="24"/>
          <w:szCs w:val="24"/>
        </w:rPr>
        <w:t>”</w:t>
      </w:r>
      <w:r>
        <w:rPr>
          <w:rFonts w:ascii="宋体" w:hAnsi="宋体" w:eastAsia="宋体" w:cs="宋体"/>
          <w:spacing w:val="-3"/>
          <w:sz w:val="24"/>
          <w:szCs w:val="24"/>
        </w:rPr>
        <w:t>指令后，应在</w:t>
      </w:r>
      <w:r>
        <w:rPr>
          <w:rFonts w:ascii="宋体" w:hAnsi="宋体" w:eastAsia="宋体" w:cs="宋体"/>
          <w:spacing w:val="-51"/>
          <w:sz w:val="24"/>
          <w:szCs w:val="24"/>
        </w:rPr>
        <w:t xml:space="preserve"> </w:t>
      </w:r>
      <w:r>
        <w:rPr>
          <w:rFonts w:ascii="Times New Roman" w:hAnsi="Times New Roman" w:eastAsia="Times New Roman" w:cs="Times New Roman"/>
          <w:spacing w:val="-3"/>
          <w:sz w:val="24"/>
          <w:szCs w:val="24"/>
        </w:rPr>
        <w:t xml:space="preserve">30 </w:t>
      </w:r>
      <w:r>
        <w:rPr>
          <w:rFonts w:ascii="宋体" w:hAnsi="宋体" w:eastAsia="宋体" w:cs="宋体"/>
          <w:spacing w:val="-3"/>
          <w:sz w:val="24"/>
          <w:szCs w:val="24"/>
        </w:rPr>
        <w:t>分钟内</w:t>
      </w:r>
      <w:r>
        <w:rPr>
          <w:rFonts w:ascii="宋体" w:hAnsi="宋体" w:eastAsia="宋体" w:cs="宋体"/>
          <w:spacing w:val="-1"/>
          <w:sz w:val="24"/>
          <w:szCs w:val="24"/>
        </w:rPr>
        <w:t>使用</w:t>
      </w:r>
      <w:r>
        <w:rPr>
          <w:rFonts w:ascii="Times New Roman" w:hAnsi="Times New Roman" w:eastAsia="Times New Roman" w:cs="Times New Roman"/>
          <w:spacing w:val="-1"/>
          <w:sz w:val="24"/>
          <w:szCs w:val="24"/>
        </w:rPr>
        <w:t xml:space="preserve">CA </w:t>
      </w:r>
      <w:r>
        <w:rPr>
          <w:rFonts w:ascii="宋体" w:hAnsi="宋体" w:eastAsia="宋体" w:cs="宋体"/>
          <w:spacing w:val="-1"/>
          <w:sz w:val="24"/>
          <w:szCs w:val="24"/>
        </w:rPr>
        <w:t>对电子</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文件进行解密，超时仍未解密视为无效</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文件，解密时所</w:t>
      </w:r>
      <w:r>
        <w:rPr>
          <w:rFonts w:ascii="宋体" w:hAnsi="宋体" w:eastAsia="宋体" w:cs="宋体"/>
          <w:sz w:val="24"/>
          <w:szCs w:val="24"/>
        </w:rPr>
        <w:t>用</w:t>
      </w:r>
      <w:r>
        <w:rPr>
          <w:rFonts w:ascii="宋体" w:hAnsi="宋体" w:eastAsia="宋体" w:cs="宋体"/>
          <w:spacing w:val="-52"/>
          <w:sz w:val="24"/>
          <w:szCs w:val="24"/>
        </w:rPr>
        <w:t xml:space="preserve"> </w:t>
      </w:r>
      <w:r>
        <w:rPr>
          <w:rFonts w:ascii="Times New Roman" w:hAnsi="Times New Roman" w:eastAsia="Times New Roman" w:cs="Times New Roman"/>
          <w:sz w:val="24"/>
          <w:szCs w:val="24"/>
        </w:rPr>
        <w:t xml:space="preserve">CA </w:t>
      </w:r>
      <w:r>
        <w:rPr>
          <w:rFonts w:ascii="宋体" w:hAnsi="宋体" w:eastAsia="宋体" w:cs="宋体"/>
          <w:sz w:val="24"/>
          <w:szCs w:val="24"/>
        </w:rPr>
        <w:t>应与加密</w:t>
      </w:r>
      <w:r>
        <w:rPr>
          <w:rFonts w:hint="eastAsia" w:ascii="宋体" w:hAnsi="宋体" w:eastAsia="宋体" w:cs="宋体"/>
          <w:sz w:val="24"/>
          <w:szCs w:val="24"/>
          <w:lang w:eastAsia="zh-CN"/>
        </w:rPr>
        <w:t>响应</w:t>
      </w:r>
      <w:r>
        <w:rPr>
          <w:rFonts w:ascii="宋体" w:hAnsi="宋体" w:eastAsia="宋体" w:cs="宋体"/>
          <w:sz w:val="24"/>
          <w:szCs w:val="24"/>
        </w:rPr>
        <w:t>文件时所用</w:t>
      </w:r>
      <w:r>
        <w:rPr>
          <w:rFonts w:ascii="Times New Roman" w:hAnsi="Times New Roman" w:eastAsia="Times New Roman" w:cs="Times New Roman"/>
          <w:sz w:val="24"/>
          <w:szCs w:val="24"/>
        </w:rPr>
        <w:t xml:space="preserve">CA </w:t>
      </w:r>
      <w:r>
        <w:rPr>
          <w:rFonts w:ascii="宋体" w:hAnsi="宋体" w:eastAsia="宋体" w:cs="宋体"/>
          <w:sz w:val="24"/>
          <w:szCs w:val="24"/>
        </w:rPr>
        <w:t>相同；评审过程中，评标委员会可能会就某</w:t>
      </w:r>
      <w:r>
        <w:rPr>
          <w:rFonts w:ascii="宋体" w:hAnsi="宋体" w:eastAsia="宋体" w:cs="宋体"/>
          <w:spacing w:val="-1"/>
          <w:sz w:val="24"/>
          <w:szCs w:val="24"/>
        </w:rPr>
        <w:t>些问题要求供应商进行在线澄清。</w:t>
      </w:r>
    </w:p>
    <w:p w14:paraId="5018E5B7">
      <w:pPr>
        <w:keepNext w:val="0"/>
        <w:keepLines w:val="0"/>
        <w:pageBreakBefore w:val="0"/>
        <w:overflowPunct/>
        <w:topLinePunct w:val="0"/>
        <w:bidi w:val="0"/>
        <w:spacing w:line="440" w:lineRule="exact"/>
        <w:ind w:left="497"/>
        <w:rPr>
          <w:rFonts w:ascii="宋体" w:hAnsi="宋体" w:eastAsia="宋体" w:cs="宋体"/>
          <w:sz w:val="24"/>
          <w:szCs w:val="24"/>
        </w:rPr>
      </w:pPr>
      <w:r>
        <w:rPr>
          <w:rFonts w:ascii="Times New Roman" w:hAnsi="Times New Roman" w:eastAsia="Times New Roman" w:cs="Times New Roman"/>
          <w:spacing w:val="-2"/>
          <w:sz w:val="24"/>
          <w:szCs w:val="24"/>
        </w:rPr>
        <w:t>4</w:t>
      </w:r>
      <w:r>
        <w:rPr>
          <w:rFonts w:ascii="Times New Roman" w:hAnsi="Times New Roman" w:eastAsia="Times New Roman" w:cs="Times New Roman"/>
          <w:spacing w:val="-29"/>
          <w:sz w:val="24"/>
          <w:szCs w:val="24"/>
        </w:rPr>
        <w:t xml:space="preserve"> </w:t>
      </w:r>
      <w:r>
        <w:rPr>
          <w:rFonts w:ascii="宋体" w:hAnsi="宋体" w:eastAsia="宋体" w:cs="宋体"/>
          <w:spacing w:val="-2"/>
          <w:sz w:val="24"/>
          <w:szCs w:val="24"/>
        </w:rPr>
        <w:t>、相关技术问题，请咨询软件开发商：</w:t>
      </w:r>
    </w:p>
    <w:p w14:paraId="161FBF9F">
      <w:pPr>
        <w:keepNext w:val="0"/>
        <w:keepLines w:val="0"/>
        <w:pageBreakBefore w:val="0"/>
        <w:overflowPunct/>
        <w:topLinePunct w:val="0"/>
        <w:bidi w:val="0"/>
        <w:spacing w:before="176" w:line="440" w:lineRule="exact"/>
        <w:ind w:left="504"/>
        <w:rPr>
          <w:rFonts w:ascii="Times New Roman" w:hAnsi="Times New Roman" w:eastAsia="Times New Roman" w:cs="Times New Roman"/>
          <w:sz w:val="24"/>
          <w:szCs w:val="24"/>
        </w:rPr>
      </w:pPr>
      <w:r>
        <w:rPr>
          <w:rFonts w:ascii="宋体" w:hAnsi="宋体" w:eastAsia="宋体" w:cs="宋体"/>
          <w:spacing w:val="-1"/>
          <w:sz w:val="24"/>
          <w:szCs w:val="24"/>
        </w:rPr>
        <w:t>技术支持热线：</w:t>
      </w:r>
      <w:r>
        <w:rPr>
          <w:rFonts w:ascii="Times New Roman" w:hAnsi="Times New Roman" w:eastAsia="Times New Roman" w:cs="Times New Roman"/>
          <w:spacing w:val="-1"/>
          <w:sz w:val="24"/>
          <w:szCs w:val="24"/>
        </w:rPr>
        <w:t>400-998-0000/400-928-0095</w:t>
      </w:r>
    </w:p>
    <w:p w14:paraId="7C9B6AD5">
      <w:pPr>
        <w:keepNext w:val="0"/>
        <w:keepLines w:val="0"/>
        <w:pageBreakBefore w:val="0"/>
        <w:overflowPunct/>
        <w:topLinePunct w:val="0"/>
        <w:bidi w:val="0"/>
        <w:spacing w:before="174" w:line="440" w:lineRule="exact"/>
        <w:ind w:left="23" w:right="16" w:firstLine="482"/>
        <w:jc w:val="both"/>
        <w:rPr>
          <w:rFonts w:ascii="宋体" w:hAnsi="宋体" w:eastAsia="宋体" w:cs="宋体"/>
          <w:sz w:val="24"/>
          <w:szCs w:val="24"/>
        </w:rPr>
      </w:pPr>
      <w:r>
        <w:rPr>
          <w:rFonts w:ascii="Times New Roman" w:hAnsi="Times New Roman" w:eastAsia="Times New Roman" w:cs="Times New Roman"/>
          <w:spacing w:val="-1"/>
          <w:sz w:val="24"/>
          <w:szCs w:val="24"/>
        </w:rPr>
        <w:t>5</w:t>
      </w:r>
      <w:r>
        <w:rPr>
          <w:rFonts w:ascii="Times New Roman" w:hAnsi="Times New Roman" w:eastAsia="Times New Roman" w:cs="Times New Roman"/>
          <w:spacing w:val="-16"/>
          <w:sz w:val="24"/>
          <w:szCs w:val="24"/>
        </w:rPr>
        <w:t xml:space="preserve"> </w:t>
      </w:r>
      <w:r>
        <w:rPr>
          <w:rFonts w:ascii="宋体" w:hAnsi="宋体" w:eastAsia="宋体" w:cs="宋体"/>
          <w:spacing w:val="-1"/>
          <w:sz w:val="24"/>
          <w:szCs w:val="24"/>
        </w:rPr>
        <w:t>、</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供应商自行下载不见面开标</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供应商操作手册，并严格按照手册</w:t>
      </w:r>
      <w:r>
        <w:rPr>
          <w:rFonts w:ascii="宋体" w:hAnsi="宋体" w:eastAsia="宋体" w:cs="宋体"/>
          <w:spacing w:val="-3"/>
          <w:sz w:val="24"/>
          <w:szCs w:val="24"/>
        </w:rPr>
        <w:t>要求进行系统配置。若未按要求配置造成无法签到、无法解密等情况导致</w:t>
      </w:r>
      <w:r>
        <w:rPr>
          <w:rFonts w:hint="eastAsia" w:ascii="宋体" w:hAnsi="宋体" w:eastAsia="宋体" w:cs="宋体"/>
          <w:spacing w:val="-3"/>
          <w:sz w:val="24"/>
          <w:szCs w:val="24"/>
          <w:lang w:eastAsia="zh-CN"/>
        </w:rPr>
        <w:t>响应</w:t>
      </w:r>
      <w:r>
        <w:rPr>
          <w:rFonts w:ascii="宋体" w:hAnsi="宋体" w:eastAsia="宋体" w:cs="宋体"/>
          <w:spacing w:val="-3"/>
          <w:sz w:val="24"/>
          <w:szCs w:val="24"/>
        </w:rPr>
        <w:t>失</w:t>
      </w:r>
      <w:r>
        <w:rPr>
          <w:rFonts w:ascii="宋体" w:hAnsi="宋体" w:eastAsia="宋体" w:cs="宋体"/>
          <w:spacing w:val="2"/>
          <w:sz w:val="24"/>
          <w:szCs w:val="24"/>
        </w:rPr>
        <w:t>败的</w:t>
      </w:r>
      <w:r>
        <w:rPr>
          <w:rFonts w:hint="eastAsia" w:ascii="宋体" w:hAnsi="宋体" w:eastAsia="宋体" w:cs="宋体"/>
          <w:spacing w:val="2"/>
          <w:sz w:val="24"/>
          <w:szCs w:val="24"/>
          <w:lang w:eastAsia="zh-CN"/>
        </w:rPr>
        <w:t>响应</w:t>
      </w:r>
      <w:r>
        <w:rPr>
          <w:rFonts w:ascii="宋体" w:hAnsi="宋体" w:eastAsia="宋体" w:cs="宋体"/>
          <w:spacing w:val="2"/>
          <w:sz w:val="24"/>
          <w:szCs w:val="24"/>
        </w:rPr>
        <w:t>供应商自行承担后果。（下载路径：全国公共资源交易平台（陕西省</w:t>
      </w:r>
      <w:r>
        <w:rPr>
          <w:rFonts w:ascii="Times New Roman" w:hAnsi="Times New Roman" w:eastAsia="Times New Roman" w:cs="Times New Roman"/>
          <w:spacing w:val="2"/>
          <w:sz w:val="24"/>
          <w:szCs w:val="24"/>
        </w:rPr>
        <w:t>.</w:t>
      </w:r>
      <w:r>
        <w:rPr>
          <w:rFonts w:ascii="宋体" w:hAnsi="宋体" w:eastAsia="宋体" w:cs="宋体"/>
          <w:spacing w:val="-3"/>
          <w:sz w:val="24"/>
          <w:szCs w:val="24"/>
        </w:rPr>
        <w:t>咸阳市）</w:t>
      </w:r>
      <w:r>
        <w:rPr>
          <w:rFonts w:ascii="Times New Roman" w:hAnsi="Times New Roman" w:eastAsia="Times New Roman" w:cs="Times New Roman"/>
          <w:spacing w:val="-3"/>
          <w:sz w:val="24"/>
          <w:szCs w:val="24"/>
        </w:rPr>
        <w:t>-</w:t>
      </w:r>
      <w:r>
        <w:rPr>
          <w:rFonts w:ascii="宋体" w:hAnsi="宋体" w:eastAsia="宋体" w:cs="宋体"/>
          <w:spacing w:val="-3"/>
          <w:sz w:val="24"/>
          <w:szCs w:val="24"/>
        </w:rPr>
        <w:t>服务指南</w:t>
      </w:r>
      <w:r>
        <w:rPr>
          <w:rFonts w:ascii="Times New Roman" w:hAnsi="Times New Roman" w:eastAsia="Times New Roman" w:cs="Times New Roman"/>
          <w:spacing w:val="-3"/>
          <w:sz w:val="24"/>
          <w:szCs w:val="24"/>
        </w:rPr>
        <w:t>-</w:t>
      </w:r>
      <w:r>
        <w:rPr>
          <w:rFonts w:ascii="宋体" w:hAnsi="宋体" w:eastAsia="宋体" w:cs="宋体"/>
          <w:spacing w:val="-3"/>
          <w:sz w:val="24"/>
          <w:szCs w:val="24"/>
        </w:rPr>
        <w:t>下载专区</w:t>
      </w:r>
      <w:r>
        <w:rPr>
          <w:rFonts w:ascii="Times New Roman" w:hAnsi="Times New Roman" w:eastAsia="Times New Roman" w:cs="Times New Roman"/>
          <w:spacing w:val="-3"/>
          <w:sz w:val="24"/>
          <w:szCs w:val="24"/>
        </w:rPr>
        <w:t>-</w:t>
      </w:r>
      <w:r>
        <w:rPr>
          <w:rFonts w:ascii="宋体" w:hAnsi="宋体" w:eastAsia="宋体" w:cs="宋体"/>
          <w:spacing w:val="-3"/>
          <w:sz w:val="24"/>
          <w:szCs w:val="24"/>
        </w:rPr>
        <w:t>咸阳市公共资源交易中心不见面开标大厅</w:t>
      </w:r>
      <w:r>
        <w:rPr>
          <w:rFonts w:hint="eastAsia" w:ascii="宋体" w:hAnsi="宋体" w:eastAsia="宋体" w:cs="宋体"/>
          <w:spacing w:val="-3"/>
          <w:sz w:val="24"/>
          <w:szCs w:val="24"/>
          <w:lang w:eastAsia="zh-CN"/>
        </w:rPr>
        <w:t>响应</w:t>
      </w:r>
      <w:r>
        <w:rPr>
          <w:rFonts w:ascii="宋体" w:hAnsi="宋体" w:eastAsia="宋体" w:cs="宋体"/>
          <w:spacing w:val="-3"/>
          <w:sz w:val="24"/>
          <w:szCs w:val="24"/>
        </w:rPr>
        <w:t>人操作手册）</w:t>
      </w:r>
    </w:p>
    <w:p w14:paraId="2C9998CC">
      <w:pPr>
        <w:keepNext w:val="0"/>
        <w:keepLines w:val="0"/>
        <w:pageBreakBefore w:val="0"/>
        <w:overflowPunct/>
        <w:topLinePunct w:val="0"/>
        <w:bidi w:val="0"/>
        <w:spacing w:before="9" w:line="440" w:lineRule="exact"/>
        <w:ind w:left="502"/>
        <w:rPr>
          <w:rFonts w:ascii="宋体" w:hAnsi="宋体" w:eastAsia="宋体" w:cs="宋体"/>
          <w:sz w:val="24"/>
          <w:szCs w:val="24"/>
        </w:rPr>
      </w:pPr>
      <w:r>
        <w:rPr>
          <w:rFonts w:ascii="宋体" w:hAnsi="宋体" w:eastAsia="宋体" w:cs="宋体"/>
          <w:b/>
          <w:bCs/>
          <w:spacing w:val="-3"/>
          <w:sz w:val="24"/>
          <w:szCs w:val="24"/>
        </w:rPr>
        <w:t>七、</w:t>
      </w:r>
      <w:r>
        <w:rPr>
          <w:rFonts w:hint="eastAsia" w:ascii="宋体" w:hAnsi="宋体" w:eastAsia="宋体" w:cs="宋体"/>
          <w:b/>
          <w:bCs/>
          <w:spacing w:val="-3"/>
          <w:sz w:val="24"/>
          <w:szCs w:val="24"/>
          <w:lang w:eastAsia="zh-CN"/>
        </w:rPr>
        <w:t>响应</w:t>
      </w:r>
      <w:r>
        <w:rPr>
          <w:rFonts w:ascii="宋体" w:hAnsi="宋体" w:eastAsia="宋体" w:cs="宋体"/>
          <w:b/>
          <w:bCs/>
          <w:spacing w:val="-3"/>
          <w:sz w:val="24"/>
          <w:szCs w:val="24"/>
        </w:rPr>
        <w:t>文件的编制及递交</w:t>
      </w:r>
    </w:p>
    <w:p w14:paraId="01229F8A">
      <w:pPr>
        <w:keepNext w:val="0"/>
        <w:keepLines w:val="0"/>
        <w:pageBreakBefore w:val="0"/>
        <w:overflowPunct/>
        <w:topLinePunct w:val="0"/>
        <w:bidi w:val="0"/>
        <w:spacing w:before="195" w:line="440" w:lineRule="exact"/>
        <w:ind w:left="514"/>
        <w:rPr>
          <w:rFonts w:ascii="宋体" w:hAnsi="宋体" w:eastAsia="宋体" w:cs="宋体"/>
          <w:sz w:val="24"/>
          <w:szCs w:val="24"/>
        </w:rPr>
      </w:pPr>
      <w:r>
        <w:rPr>
          <w:rFonts w:ascii="宋体" w:hAnsi="宋体" w:eastAsia="宋体" w:cs="宋体"/>
          <w:b/>
          <w:bCs/>
          <w:spacing w:val="-5"/>
          <w:sz w:val="24"/>
          <w:szCs w:val="24"/>
        </w:rPr>
        <w:t>（一）电子</w:t>
      </w:r>
      <w:r>
        <w:rPr>
          <w:rFonts w:hint="eastAsia" w:ascii="宋体" w:hAnsi="宋体" w:eastAsia="宋体" w:cs="宋体"/>
          <w:b/>
          <w:bCs/>
          <w:spacing w:val="-5"/>
          <w:sz w:val="24"/>
          <w:szCs w:val="24"/>
          <w:lang w:eastAsia="zh-CN"/>
        </w:rPr>
        <w:t>响应</w:t>
      </w:r>
      <w:r>
        <w:rPr>
          <w:rFonts w:ascii="宋体" w:hAnsi="宋体" w:eastAsia="宋体" w:cs="宋体"/>
          <w:b/>
          <w:bCs/>
          <w:spacing w:val="-5"/>
          <w:sz w:val="24"/>
          <w:szCs w:val="24"/>
        </w:rPr>
        <w:t>文件</w:t>
      </w:r>
    </w:p>
    <w:p w14:paraId="33AF6AA6">
      <w:pPr>
        <w:keepNext w:val="0"/>
        <w:keepLines w:val="0"/>
        <w:pageBreakBefore w:val="0"/>
        <w:overflowPunct/>
        <w:topLinePunct w:val="0"/>
        <w:bidi w:val="0"/>
        <w:spacing w:before="195" w:line="440" w:lineRule="exact"/>
        <w:ind w:left="34" w:firstLine="470"/>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1</w:t>
      </w:r>
      <w:r>
        <w:rPr>
          <w:rFonts w:ascii="Times New Roman" w:hAnsi="Times New Roman" w:eastAsia="Times New Roman" w:cs="Times New Roman"/>
          <w:spacing w:val="-26"/>
          <w:sz w:val="24"/>
          <w:szCs w:val="24"/>
        </w:rPr>
        <w:t xml:space="preserve"> </w:t>
      </w:r>
      <w:r>
        <w:rPr>
          <w:rFonts w:ascii="宋体" w:hAnsi="宋体" w:eastAsia="宋体" w:cs="宋体"/>
          <w:spacing w:val="-4"/>
          <w:sz w:val="24"/>
          <w:szCs w:val="24"/>
        </w:rPr>
        <w:t>、制作电子</w:t>
      </w:r>
      <w:r>
        <w:rPr>
          <w:rFonts w:hint="eastAsia" w:ascii="宋体" w:hAnsi="宋体" w:eastAsia="宋体" w:cs="宋体"/>
          <w:spacing w:val="-4"/>
          <w:sz w:val="24"/>
          <w:szCs w:val="24"/>
          <w:lang w:eastAsia="zh-CN"/>
        </w:rPr>
        <w:t>响应</w:t>
      </w:r>
      <w:r>
        <w:rPr>
          <w:rFonts w:ascii="宋体" w:hAnsi="宋体" w:eastAsia="宋体" w:cs="宋体"/>
          <w:spacing w:val="-4"/>
          <w:sz w:val="24"/>
          <w:szCs w:val="24"/>
        </w:rPr>
        <w:t>文件。供应商须在</w:t>
      </w:r>
      <w:r>
        <w:rPr>
          <w:rFonts w:ascii="Times New Roman" w:hAnsi="Times New Roman" w:eastAsia="Times New Roman" w:cs="Times New Roman"/>
          <w:spacing w:val="-4"/>
          <w:sz w:val="24"/>
          <w:szCs w:val="24"/>
        </w:rPr>
        <w:t>“</w:t>
      </w:r>
      <w:r>
        <w:rPr>
          <w:rFonts w:ascii="宋体" w:hAnsi="宋体" w:eastAsia="宋体" w:cs="宋体"/>
          <w:spacing w:val="-4"/>
          <w:sz w:val="24"/>
          <w:szCs w:val="24"/>
        </w:rPr>
        <w:t>全国公共资源交易中心平台（陕西省）</w:t>
      </w:r>
      <w:r>
        <w:rPr>
          <w:rFonts w:ascii="宋体" w:hAnsi="宋体" w:eastAsia="宋体" w:cs="宋体"/>
          <w:sz w:val="24"/>
          <w:szCs w:val="24"/>
        </w:rPr>
        <w:t xml:space="preserve"> </w:t>
      </w:r>
      <w:r>
        <w:rPr>
          <w:rFonts w:ascii="宋体" w:hAnsi="宋体" w:eastAsia="宋体" w:cs="宋体"/>
          <w:spacing w:val="-4"/>
          <w:sz w:val="24"/>
          <w:szCs w:val="24"/>
        </w:rPr>
        <w:t>（</w:t>
      </w:r>
      <w:r>
        <w:fldChar w:fldCharType="begin"/>
      </w:r>
      <w:r>
        <w:instrText xml:space="preserve"> HYPERLINK "http://www.sxggzyjy.cn/" </w:instrText>
      </w:r>
      <w:r>
        <w:fldChar w:fldCharType="separate"/>
      </w:r>
      <w:r>
        <w:rPr>
          <w:rFonts w:ascii="Times New Roman" w:hAnsi="Times New Roman" w:eastAsia="Times New Roman" w:cs="Times New Roman"/>
          <w:spacing w:val="-4"/>
          <w:sz w:val="24"/>
          <w:szCs w:val="24"/>
        </w:rPr>
        <w:t>http://www.sxggzyjy.cn/</w:t>
      </w:r>
      <w:r>
        <w:rPr>
          <w:rFonts w:ascii="Times New Roman" w:hAnsi="Times New Roman" w:eastAsia="Times New Roman" w:cs="Times New Roman"/>
          <w:spacing w:val="-4"/>
          <w:sz w:val="24"/>
          <w:szCs w:val="24"/>
        </w:rPr>
        <w:fldChar w:fldCharType="end"/>
      </w:r>
      <w:r>
        <w:rPr>
          <w:rFonts w:ascii="宋体" w:hAnsi="宋体" w:eastAsia="宋体" w:cs="宋体"/>
          <w:spacing w:val="-4"/>
          <w:sz w:val="24"/>
          <w:szCs w:val="24"/>
        </w:rPr>
        <w:t>）</w:t>
      </w:r>
      <w:r>
        <w:rPr>
          <w:rFonts w:ascii="Times New Roman" w:hAnsi="Times New Roman" w:eastAsia="Times New Roman" w:cs="Times New Roman"/>
          <w:spacing w:val="-4"/>
          <w:sz w:val="24"/>
          <w:szCs w:val="24"/>
        </w:rPr>
        <w:t>”</w:t>
      </w:r>
      <w:r>
        <w:rPr>
          <w:rFonts w:ascii="宋体" w:hAnsi="宋体" w:eastAsia="宋体" w:cs="宋体"/>
          <w:spacing w:val="-4"/>
          <w:sz w:val="24"/>
          <w:szCs w:val="24"/>
        </w:rPr>
        <w:t>的</w:t>
      </w:r>
      <w:r>
        <w:rPr>
          <w:rFonts w:ascii="Times New Roman" w:hAnsi="Times New Roman" w:eastAsia="Times New Roman" w:cs="Times New Roman"/>
          <w:spacing w:val="-4"/>
          <w:sz w:val="24"/>
          <w:szCs w:val="24"/>
        </w:rPr>
        <w:t>“</w:t>
      </w:r>
      <w:r>
        <w:rPr>
          <w:rFonts w:ascii="宋体" w:hAnsi="宋体" w:eastAsia="宋体" w:cs="宋体"/>
          <w:spacing w:val="-4"/>
          <w:sz w:val="24"/>
          <w:szCs w:val="24"/>
        </w:rPr>
        <w:t>服务指</w:t>
      </w:r>
      <w:r>
        <w:rPr>
          <w:rFonts w:ascii="宋体" w:hAnsi="宋体" w:eastAsia="宋体" w:cs="宋体"/>
          <w:spacing w:val="-5"/>
          <w:sz w:val="24"/>
          <w:szCs w:val="24"/>
        </w:rPr>
        <w:t>南</w:t>
      </w:r>
      <w:r>
        <w:rPr>
          <w:rFonts w:ascii="Times New Roman" w:hAnsi="Times New Roman" w:eastAsia="Times New Roman" w:cs="Times New Roman"/>
          <w:spacing w:val="-5"/>
          <w:sz w:val="24"/>
          <w:szCs w:val="24"/>
        </w:rPr>
        <w:t>”</w:t>
      </w:r>
      <w:r>
        <w:rPr>
          <w:rFonts w:ascii="宋体" w:hAnsi="宋体" w:eastAsia="宋体" w:cs="宋体"/>
          <w:spacing w:val="-5"/>
          <w:sz w:val="24"/>
          <w:szCs w:val="24"/>
        </w:rPr>
        <w:t>栏目</w:t>
      </w:r>
      <w:r>
        <w:rPr>
          <w:rFonts w:ascii="Times New Roman" w:hAnsi="Times New Roman" w:eastAsia="Times New Roman" w:cs="Times New Roman"/>
          <w:spacing w:val="-5"/>
          <w:sz w:val="24"/>
          <w:szCs w:val="24"/>
        </w:rPr>
        <w:t>“</w:t>
      </w:r>
      <w:r>
        <w:rPr>
          <w:rFonts w:ascii="宋体" w:hAnsi="宋体" w:eastAsia="宋体" w:cs="宋体"/>
          <w:spacing w:val="-5"/>
          <w:sz w:val="24"/>
          <w:szCs w:val="24"/>
        </w:rPr>
        <w:t>下载专区</w:t>
      </w:r>
      <w:r>
        <w:rPr>
          <w:rFonts w:ascii="Times New Roman" w:hAnsi="Times New Roman" w:eastAsia="Times New Roman" w:cs="Times New Roman"/>
          <w:spacing w:val="-5"/>
          <w:sz w:val="24"/>
          <w:szCs w:val="24"/>
        </w:rPr>
        <w:t>”</w:t>
      </w:r>
      <w:r>
        <w:rPr>
          <w:rFonts w:ascii="宋体" w:hAnsi="宋体" w:eastAsia="宋体" w:cs="宋体"/>
          <w:spacing w:val="-5"/>
          <w:sz w:val="24"/>
          <w:szCs w:val="24"/>
        </w:rPr>
        <w:t>中，免费下载</w:t>
      </w:r>
      <w:r>
        <w:rPr>
          <w:rFonts w:ascii="Times New Roman" w:hAnsi="Times New Roman" w:eastAsia="Times New Roman" w:cs="Times New Roman"/>
          <w:spacing w:val="-5"/>
          <w:sz w:val="24"/>
          <w:szCs w:val="24"/>
        </w:rPr>
        <w:t>“</w:t>
      </w:r>
      <w:r>
        <w:rPr>
          <w:rFonts w:ascii="宋体" w:hAnsi="宋体" w:eastAsia="宋体" w:cs="宋体"/>
          <w:spacing w:val="-5"/>
          <w:sz w:val="24"/>
          <w:szCs w:val="24"/>
        </w:rPr>
        <w:t>陕西省公</w:t>
      </w:r>
      <w:bookmarkStart w:id="0" w:name="_GoBack"/>
      <w:bookmarkEnd w:id="0"/>
      <w:r>
        <w:rPr>
          <w:rFonts w:ascii="宋体" w:hAnsi="宋体" w:eastAsia="宋体" w:cs="宋体"/>
          <w:spacing w:val="-6"/>
          <w:sz w:val="24"/>
          <w:szCs w:val="24"/>
        </w:rPr>
        <w:t>共资源交易平台政府采购电子标书制作工具</w:t>
      </w:r>
      <w:r>
        <w:rPr>
          <w:rFonts w:ascii="Times New Roman" w:hAnsi="Times New Roman" w:eastAsia="Times New Roman" w:cs="Times New Roman"/>
          <w:spacing w:val="-6"/>
          <w:sz w:val="24"/>
          <w:szCs w:val="24"/>
        </w:rPr>
        <w:t>”</w:t>
      </w:r>
      <w:r>
        <w:rPr>
          <w:rFonts w:ascii="Times New Roman" w:hAnsi="Times New Roman" w:eastAsia="Times New Roman" w:cs="Times New Roman"/>
          <w:spacing w:val="-39"/>
          <w:sz w:val="24"/>
          <w:szCs w:val="24"/>
        </w:rPr>
        <w:t xml:space="preserve"> </w:t>
      </w:r>
      <w:r>
        <w:rPr>
          <w:rFonts w:ascii="宋体" w:hAnsi="宋体" w:eastAsia="宋体" w:cs="宋体"/>
          <w:spacing w:val="-6"/>
          <w:sz w:val="24"/>
          <w:szCs w:val="24"/>
        </w:rPr>
        <w:t>，并升级至最新版</w:t>
      </w:r>
      <w:r>
        <w:rPr>
          <w:rFonts w:ascii="宋体" w:hAnsi="宋体" w:eastAsia="宋体" w:cs="宋体"/>
          <w:spacing w:val="-7"/>
          <w:sz w:val="24"/>
          <w:szCs w:val="24"/>
        </w:rPr>
        <w:t>本，使用该客户端</w:t>
      </w:r>
      <w:r>
        <w:rPr>
          <w:rFonts w:ascii="宋体" w:hAnsi="宋体" w:eastAsia="宋体" w:cs="宋体"/>
          <w:spacing w:val="-6"/>
          <w:sz w:val="24"/>
          <w:szCs w:val="24"/>
        </w:rPr>
        <w:t>制作电子</w:t>
      </w:r>
      <w:r>
        <w:rPr>
          <w:rFonts w:hint="eastAsia" w:ascii="宋体" w:hAnsi="宋体" w:eastAsia="宋体" w:cs="宋体"/>
          <w:spacing w:val="-6"/>
          <w:sz w:val="24"/>
          <w:szCs w:val="24"/>
          <w:lang w:eastAsia="zh-CN"/>
        </w:rPr>
        <w:t>响应</w:t>
      </w:r>
      <w:r>
        <w:rPr>
          <w:rFonts w:ascii="宋体" w:hAnsi="宋体" w:eastAsia="宋体" w:cs="宋体"/>
          <w:spacing w:val="-6"/>
          <w:sz w:val="24"/>
          <w:szCs w:val="24"/>
        </w:rPr>
        <w:t>文件，制作扩展名为</w:t>
      </w:r>
      <w:r>
        <w:rPr>
          <w:rFonts w:ascii="Times New Roman" w:hAnsi="Times New Roman" w:eastAsia="Times New Roman" w:cs="Times New Roman"/>
          <w:spacing w:val="-6"/>
          <w:sz w:val="24"/>
          <w:szCs w:val="24"/>
        </w:rPr>
        <w:t>“.SXSTF”</w:t>
      </w:r>
      <w:r>
        <w:rPr>
          <w:rFonts w:ascii="Times New Roman" w:hAnsi="Times New Roman" w:eastAsia="Times New Roman" w:cs="Times New Roman"/>
          <w:spacing w:val="-35"/>
          <w:sz w:val="24"/>
          <w:szCs w:val="24"/>
        </w:rPr>
        <w:t xml:space="preserve"> </w:t>
      </w:r>
      <w:r>
        <w:rPr>
          <w:rFonts w:ascii="宋体" w:hAnsi="宋体" w:eastAsia="宋体" w:cs="宋体"/>
          <w:spacing w:val="-6"/>
          <w:sz w:val="24"/>
          <w:szCs w:val="24"/>
        </w:rPr>
        <w:t>的</w:t>
      </w:r>
      <w:r>
        <w:rPr>
          <w:rFonts w:ascii="宋体" w:hAnsi="宋体" w:eastAsia="宋体" w:cs="宋体"/>
          <w:spacing w:val="-7"/>
          <w:sz w:val="24"/>
          <w:szCs w:val="24"/>
        </w:rPr>
        <w:t>电子</w:t>
      </w:r>
      <w:r>
        <w:rPr>
          <w:rFonts w:hint="eastAsia" w:ascii="宋体" w:hAnsi="宋体" w:eastAsia="宋体" w:cs="宋体"/>
          <w:spacing w:val="-7"/>
          <w:sz w:val="24"/>
          <w:szCs w:val="24"/>
          <w:lang w:eastAsia="zh-CN"/>
        </w:rPr>
        <w:t>响应</w:t>
      </w:r>
      <w:r>
        <w:rPr>
          <w:rFonts w:ascii="宋体" w:hAnsi="宋体" w:eastAsia="宋体" w:cs="宋体"/>
          <w:spacing w:val="-7"/>
          <w:sz w:val="24"/>
          <w:szCs w:val="24"/>
        </w:rPr>
        <w:t>文件。</w:t>
      </w:r>
      <w:r>
        <w:rPr>
          <w:rFonts w:ascii="Times New Roman" w:hAnsi="Times New Roman" w:eastAsia="Times New Roman" w:cs="Times New Roman"/>
          <w:spacing w:val="-7"/>
          <w:sz w:val="24"/>
          <w:szCs w:val="24"/>
        </w:rPr>
        <w:t>”</w:t>
      </w:r>
    </w:p>
    <w:p w14:paraId="5FDDFA59">
      <w:pPr>
        <w:keepNext w:val="0"/>
        <w:keepLines w:val="0"/>
        <w:pageBreakBefore w:val="0"/>
        <w:overflowPunct/>
        <w:topLinePunct w:val="0"/>
        <w:bidi w:val="0"/>
        <w:spacing w:before="4" w:line="440" w:lineRule="exact"/>
        <w:ind w:left="22" w:right="70" w:firstLine="476"/>
        <w:rPr>
          <w:rFonts w:ascii="宋体" w:hAnsi="宋体" w:eastAsia="宋体" w:cs="宋体"/>
          <w:sz w:val="24"/>
          <w:szCs w:val="24"/>
        </w:rPr>
      </w:pPr>
      <w:r>
        <w:rPr>
          <w:rFonts w:ascii="Times New Roman" w:hAnsi="Times New Roman" w:eastAsia="Times New Roman" w:cs="Times New Roman"/>
          <w:spacing w:val="17"/>
          <w:sz w:val="24"/>
          <w:szCs w:val="24"/>
        </w:rPr>
        <w:t>2</w:t>
      </w:r>
      <w:r>
        <w:rPr>
          <w:rFonts w:ascii="Times New Roman" w:hAnsi="Times New Roman" w:eastAsia="Times New Roman" w:cs="Times New Roman"/>
          <w:spacing w:val="6"/>
          <w:sz w:val="24"/>
          <w:szCs w:val="24"/>
        </w:rPr>
        <w:t xml:space="preserve"> </w:t>
      </w:r>
      <w:r>
        <w:rPr>
          <w:rFonts w:ascii="宋体" w:hAnsi="宋体" w:eastAsia="宋体" w:cs="宋体"/>
          <w:spacing w:val="17"/>
          <w:sz w:val="24"/>
          <w:szCs w:val="24"/>
        </w:rPr>
        <w:t>、递交电子</w:t>
      </w:r>
      <w:r>
        <w:rPr>
          <w:rFonts w:hint="eastAsia" w:ascii="宋体" w:hAnsi="宋体" w:eastAsia="宋体" w:cs="宋体"/>
          <w:spacing w:val="17"/>
          <w:sz w:val="24"/>
          <w:szCs w:val="24"/>
          <w:lang w:eastAsia="zh-CN"/>
        </w:rPr>
        <w:t>响应</w:t>
      </w:r>
      <w:r>
        <w:rPr>
          <w:rFonts w:ascii="宋体" w:hAnsi="宋体" w:eastAsia="宋体" w:cs="宋体"/>
          <w:spacing w:val="17"/>
          <w:sz w:val="24"/>
          <w:szCs w:val="24"/>
        </w:rPr>
        <w:t>文件</w:t>
      </w:r>
      <w:r>
        <w:rPr>
          <w:rFonts w:ascii="宋体" w:hAnsi="宋体" w:eastAsia="宋体" w:cs="宋体"/>
          <w:spacing w:val="-63"/>
          <w:sz w:val="24"/>
          <w:szCs w:val="24"/>
        </w:rPr>
        <w:t xml:space="preserve"> </w:t>
      </w:r>
      <w:r>
        <w:rPr>
          <w:rFonts w:ascii="宋体" w:hAnsi="宋体" w:eastAsia="宋体" w:cs="宋体"/>
          <w:spacing w:val="17"/>
          <w:sz w:val="24"/>
          <w:szCs w:val="24"/>
        </w:rPr>
        <w:t>。登录全国公共资源交易中心平台（</w:t>
      </w:r>
      <w:r>
        <w:rPr>
          <w:rFonts w:ascii="宋体" w:hAnsi="宋体" w:eastAsia="宋体" w:cs="宋体"/>
          <w:spacing w:val="-32"/>
          <w:sz w:val="24"/>
          <w:szCs w:val="24"/>
        </w:rPr>
        <w:t xml:space="preserve"> </w:t>
      </w:r>
      <w:r>
        <w:rPr>
          <w:rFonts w:ascii="宋体" w:hAnsi="宋体" w:eastAsia="宋体" w:cs="宋体"/>
          <w:spacing w:val="17"/>
          <w:sz w:val="24"/>
          <w:szCs w:val="24"/>
        </w:rPr>
        <w:t>陕西省）</w:t>
      </w:r>
      <w:r>
        <w:rPr>
          <w:rFonts w:ascii="宋体" w:hAnsi="宋体" w:eastAsia="宋体" w:cs="宋体"/>
          <w:sz w:val="24"/>
          <w:szCs w:val="24"/>
        </w:rPr>
        <w:t xml:space="preserve"> </w:t>
      </w:r>
      <w:r>
        <w:rPr>
          <w:rFonts w:ascii="宋体" w:hAnsi="宋体" w:eastAsia="宋体" w:cs="宋体"/>
          <w:spacing w:val="1"/>
          <w:sz w:val="24"/>
          <w:szCs w:val="24"/>
        </w:rPr>
        <w:t>（</w:t>
      </w:r>
      <w:r>
        <w:fldChar w:fldCharType="begin"/>
      </w:r>
      <w:r>
        <w:instrText xml:space="preserve"> HYPERLINK "http://www.sxggzyjy.cn/" </w:instrText>
      </w:r>
      <w:r>
        <w:fldChar w:fldCharType="separate"/>
      </w:r>
      <w:r>
        <w:rPr>
          <w:rFonts w:ascii="Times New Roman" w:hAnsi="Times New Roman" w:eastAsia="Times New Roman" w:cs="Times New Roman"/>
          <w:sz w:val="24"/>
          <w:szCs w:val="24"/>
        </w:rPr>
        <w:t>http</w:t>
      </w:r>
      <w:r>
        <w:rPr>
          <w:rFonts w:ascii="Times New Roman" w:hAnsi="Times New Roman" w:eastAsia="Times New Roman" w:cs="Times New Roman"/>
          <w:spacing w:val="1"/>
          <w:sz w:val="24"/>
          <w:szCs w:val="24"/>
        </w:rPr>
        <w:t>://</w:t>
      </w:r>
      <w:r>
        <w:rPr>
          <w:rFonts w:ascii="Times New Roman" w:hAnsi="Times New Roman" w:eastAsia="Times New Roman" w:cs="Times New Roman"/>
          <w:sz w:val="24"/>
          <w:szCs w:val="24"/>
        </w:rPr>
        <w:t>www</w:t>
      </w:r>
      <w:r>
        <w:rPr>
          <w:rFonts w:ascii="Times New Roman" w:hAnsi="Times New Roman" w:eastAsia="Times New Roman" w:cs="Times New Roman"/>
          <w:spacing w:val="1"/>
          <w:sz w:val="24"/>
          <w:szCs w:val="24"/>
        </w:rPr>
        <w:t>.</w:t>
      </w:r>
      <w:r>
        <w:rPr>
          <w:rFonts w:ascii="Times New Roman" w:hAnsi="Times New Roman" w:eastAsia="Times New Roman" w:cs="Times New Roman"/>
          <w:sz w:val="24"/>
          <w:szCs w:val="24"/>
        </w:rPr>
        <w:t>sxggzyjy</w:t>
      </w:r>
      <w:r>
        <w:rPr>
          <w:rFonts w:ascii="Times New Roman" w:hAnsi="Times New Roman" w:eastAsia="Times New Roman" w:cs="Times New Roman"/>
          <w:spacing w:val="1"/>
          <w:sz w:val="24"/>
          <w:szCs w:val="24"/>
        </w:rPr>
        <w:t>.</w:t>
      </w:r>
      <w:r>
        <w:rPr>
          <w:rFonts w:ascii="Times New Roman" w:hAnsi="Times New Roman" w:eastAsia="Times New Roman" w:cs="Times New Roman"/>
          <w:sz w:val="24"/>
          <w:szCs w:val="24"/>
        </w:rPr>
        <w:t>cn</w:t>
      </w:r>
      <w:r>
        <w:rPr>
          <w:rFonts w:ascii="Times New Roman" w:hAnsi="Times New Roman" w:eastAsia="Times New Roman" w:cs="Times New Roman"/>
          <w:spacing w:val="1"/>
          <w:sz w:val="24"/>
          <w:szCs w:val="24"/>
        </w:rPr>
        <w:t>/</w:t>
      </w:r>
      <w:r>
        <w:rPr>
          <w:rFonts w:ascii="Times New Roman" w:hAnsi="Times New Roman" w:eastAsia="Times New Roman" w:cs="Times New Roman"/>
          <w:spacing w:val="1"/>
          <w:sz w:val="24"/>
          <w:szCs w:val="24"/>
        </w:rPr>
        <w:fldChar w:fldCharType="end"/>
      </w:r>
      <w:r>
        <w:rPr>
          <w:rFonts w:ascii="宋体" w:hAnsi="宋体" w:eastAsia="宋体" w:cs="宋体"/>
          <w:spacing w:val="17"/>
          <w:sz w:val="24"/>
          <w:szCs w:val="24"/>
        </w:rPr>
        <w:t>），</w:t>
      </w:r>
      <w:r>
        <w:rPr>
          <w:rFonts w:ascii="宋体" w:hAnsi="宋体" w:eastAsia="宋体" w:cs="宋体"/>
          <w:spacing w:val="1"/>
          <w:sz w:val="24"/>
          <w:szCs w:val="24"/>
        </w:rPr>
        <w:t>选择</w:t>
      </w:r>
      <w:r>
        <w:rPr>
          <w:rFonts w:ascii="Times New Roman" w:hAnsi="Times New Roman" w:eastAsia="Times New Roman" w:cs="Times New Roman"/>
          <w:spacing w:val="1"/>
          <w:sz w:val="24"/>
          <w:szCs w:val="24"/>
        </w:rPr>
        <w:t>“</w:t>
      </w:r>
      <w:r>
        <w:rPr>
          <w:rFonts w:ascii="宋体" w:hAnsi="宋体" w:eastAsia="宋体" w:cs="宋体"/>
          <w:spacing w:val="1"/>
          <w:sz w:val="24"/>
          <w:szCs w:val="24"/>
        </w:rPr>
        <w:t>电子交易平台</w:t>
      </w:r>
      <w:r>
        <w:rPr>
          <w:rFonts w:ascii="Times New Roman" w:hAnsi="Times New Roman" w:eastAsia="Times New Roman" w:cs="Times New Roman"/>
          <w:spacing w:val="1"/>
          <w:sz w:val="24"/>
          <w:szCs w:val="24"/>
        </w:rPr>
        <w:t>—</w:t>
      </w:r>
      <w:r>
        <w:rPr>
          <w:rFonts w:ascii="宋体" w:hAnsi="宋体" w:eastAsia="宋体" w:cs="宋体"/>
          <w:spacing w:val="1"/>
          <w:sz w:val="24"/>
          <w:szCs w:val="24"/>
        </w:rPr>
        <w:t>陕西公共资源交易系统</w:t>
      </w:r>
      <w:r>
        <w:rPr>
          <w:rFonts w:ascii="Times New Roman" w:hAnsi="Times New Roman" w:eastAsia="Times New Roman" w:cs="Times New Roman"/>
          <w:spacing w:val="1"/>
          <w:sz w:val="24"/>
          <w:szCs w:val="24"/>
        </w:rPr>
        <w:t>—</w:t>
      </w:r>
      <w:r>
        <w:rPr>
          <w:rFonts w:ascii="宋体" w:hAnsi="宋体" w:eastAsia="宋体" w:cs="宋体"/>
          <w:spacing w:val="1"/>
          <w:sz w:val="24"/>
          <w:szCs w:val="24"/>
        </w:rPr>
        <w:t>企</w:t>
      </w:r>
      <w:r>
        <w:rPr>
          <w:rFonts w:ascii="宋体" w:hAnsi="宋体" w:eastAsia="宋体" w:cs="宋体"/>
          <w:spacing w:val="-2"/>
          <w:sz w:val="24"/>
          <w:szCs w:val="24"/>
        </w:rPr>
        <w:t>业端</w:t>
      </w:r>
      <w:r>
        <w:rPr>
          <w:rFonts w:ascii="Times New Roman" w:hAnsi="Times New Roman" w:eastAsia="Times New Roman" w:cs="Times New Roman"/>
          <w:spacing w:val="-2"/>
          <w:sz w:val="24"/>
          <w:szCs w:val="24"/>
        </w:rPr>
        <w:t>”</w:t>
      </w:r>
      <w:r>
        <w:rPr>
          <w:rFonts w:ascii="宋体" w:hAnsi="宋体" w:eastAsia="宋体" w:cs="宋体"/>
          <w:spacing w:val="-2"/>
          <w:sz w:val="24"/>
          <w:szCs w:val="24"/>
        </w:rPr>
        <w:t>进行登录，登录后选择</w:t>
      </w:r>
      <w:r>
        <w:rPr>
          <w:rFonts w:ascii="Times New Roman" w:hAnsi="Times New Roman" w:eastAsia="Times New Roman" w:cs="Times New Roman"/>
          <w:spacing w:val="-2"/>
          <w:sz w:val="24"/>
          <w:szCs w:val="24"/>
        </w:rPr>
        <w:t>“</w:t>
      </w:r>
      <w:r>
        <w:rPr>
          <w:rFonts w:ascii="Times New Roman" w:hAnsi="Times New Roman" w:eastAsia="Times New Roman" w:cs="Times New Roman"/>
          <w:spacing w:val="-31"/>
          <w:sz w:val="24"/>
          <w:szCs w:val="24"/>
        </w:rPr>
        <w:t xml:space="preserve"> </w:t>
      </w:r>
      <w:r>
        <w:rPr>
          <w:rFonts w:ascii="宋体" w:hAnsi="宋体" w:eastAsia="宋体" w:cs="宋体"/>
          <w:spacing w:val="-2"/>
          <w:sz w:val="24"/>
          <w:szCs w:val="24"/>
        </w:rPr>
        <w:t>交易中标供应商</w:t>
      </w:r>
      <w:r>
        <w:rPr>
          <w:rFonts w:ascii="Times New Roman" w:hAnsi="Times New Roman" w:eastAsia="Times New Roman" w:cs="Times New Roman"/>
          <w:spacing w:val="-2"/>
          <w:sz w:val="24"/>
          <w:szCs w:val="24"/>
        </w:rPr>
        <w:t>”</w:t>
      </w:r>
      <w:r>
        <w:rPr>
          <w:rFonts w:ascii="宋体" w:hAnsi="宋体" w:eastAsia="宋体" w:cs="宋体"/>
          <w:spacing w:val="-2"/>
          <w:sz w:val="24"/>
          <w:szCs w:val="24"/>
        </w:rPr>
        <w:t>身份进入，进入菜单</w:t>
      </w:r>
      <w:r>
        <w:rPr>
          <w:rFonts w:ascii="Times New Roman" w:hAnsi="Times New Roman" w:eastAsia="Times New Roman" w:cs="Times New Roman"/>
          <w:spacing w:val="-2"/>
          <w:sz w:val="24"/>
          <w:szCs w:val="24"/>
        </w:rPr>
        <w:t>“</w:t>
      </w:r>
      <w:r>
        <w:rPr>
          <w:rFonts w:ascii="宋体" w:hAnsi="宋体" w:eastAsia="宋体" w:cs="宋体"/>
          <w:spacing w:val="-2"/>
          <w:sz w:val="24"/>
          <w:szCs w:val="24"/>
        </w:rPr>
        <w:t>采购业务</w:t>
      </w:r>
      <w:r>
        <w:rPr>
          <w:rFonts w:ascii="Times New Roman" w:hAnsi="Times New Roman" w:eastAsia="Times New Roman" w:cs="Times New Roman"/>
          <w:spacing w:val="-2"/>
          <w:sz w:val="24"/>
          <w:szCs w:val="24"/>
        </w:rPr>
        <w:t>—</w:t>
      </w:r>
      <w:r>
        <w:rPr>
          <w:rFonts w:ascii="宋体" w:hAnsi="宋体" w:eastAsia="宋体" w:cs="宋体"/>
          <w:sz w:val="24"/>
          <w:szCs w:val="24"/>
        </w:rPr>
        <w:t>我的项目</w:t>
      </w:r>
      <w:r>
        <w:rPr>
          <w:rFonts w:ascii="Times New Roman" w:hAnsi="Times New Roman" w:eastAsia="Times New Roman" w:cs="Times New Roman"/>
          <w:sz w:val="24"/>
          <w:szCs w:val="24"/>
        </w:rPr>
        <w:t>——</w:t>
      </w:r>
      <w:r>
        <w:rPr>
          <w:rFonts w:ascii="宋体" w:hAnsi="宋体" w:eastAsia="宋体" w:cs="宋体"/>
          <w:sz w:val="24"/>
          <w:szCs w:val="24"/>
        </w:rPr>
        <w:t>项目流程</w:t>
      </w:r>
      <w:r>
        <w:rPr>
          <w:rFonts w:ascii="Times New Roman" w:hAnsi="Times New Roman" w:eastAsia="Times New Roman" w:cs="Times New Roman"/>
          <w:sz w:val="24"/>
          <w:szCs w:val="24"/>
        </w:rPr>
        <w:t>——</w:t>
      </w:r>
      <w:r>
        <w:rPr>
          <w:rFonts w:ascii="宋体" w:hAnsi="宋体" w:eastAsia="宋体" w:cs="宋体"/>
          <w:sz w:val="24"/>
          <w:szCs w:val="24"/>
        </w:rPr>
        <w:t>上传响应文件</w:t>
      </w:r>
      <w:r>
        <w:rPr>
          <w:rFonts w:ascii="Times New Roman" w:hAnsi="Times New Roman" w:eastAsia="Times New Roman" w:cs="Times New Roman"/>
          <w:sz w:val="24"/>
          <w:szCs w:val="24"/>
        </w:rPr>
        <w:t>”</w:t>
      </w:r>
      <w:r>
        <w:rPr>
          <w:rFonts w:ascii="Times New Roman" w:hAnsi="Times New Roman" w:eastAsia="Times New Roman" w:cs="Times New Roman"/>
          <w:spacing w:val="-30"/>
          <w:sz w:val="24"/>
          <w:szCs w:val="24"/>
        </w:rPr>
        <w:t xml:space="preserve"> </w:t>
      </w:r>
      <w:r>
        <w:rPr>
          <w:rFonts w:ascii="宋体" w:hAnsi="宋体" w:eastAsia="宋体" w:cs="宋体"/>
          <w:sz w:val="24"/>
          <w:szCs w:val="24"/>
        </w:rPr>
        <w:t>，上传加密的电子</w:t>
      </w:r>
      <w:r>
        <w:rPr>
          <w:rFonts w:hint="eastAsia" w:ascii="宋体" w:hAnsi="宋体" w:eastAsia="宋体" w:cs="宋体"/>
          <w:sz w:val="24"/>
          <w:szCs w:val="24"/>
          <w:lang w:eastAsia="zh-CN"/>
        </w:rPr>
        <w:t>响应</w:t>
      </w:r>
      <w:r>
        <w:rPr>
          <w:rFonts w:ascii="宋体" w:hAnsi="宋体" w:eastAsia="宋体" w:cs="宋体"/>
          <w:sz w:val="24"/>
          <w:szCs w:val="24"/>
        </w:rPr>
        <w:t>文件。上传成</w:t>
      </w:r>
      <w:r>
        <w:rPr>
          <w:rFonts w:ascii="宋体" w:hAnsi="宋体" w:eastAsia="宋体" w:cs="宋体"/>
          <w:spacing w:val="-1"/>
          <w:sz w:val="24"/>
          <w:szCs w:val="24"/>
        </w:rPr>
        <w:t>功后，电子化平台将予以记录。</w:t>
      </w:r>
    </w:p>
    <w:p w14:paraId="5D968A99">
      <w:pPr>
        <w:keepNext w:val="0"/>
        <w:keepLines w:val="0"/>
        <w:pageBreakBefore w:val="0"/>
        <w:overflowPunct/>
        <w:topLinePunct w:val="0"/>
        <w:bidi w:val="0"/>
        <w:spacing w:before="4" w:line="440" w:lineRule="exact"/>
        <w:ind w:left="22" w:right="68" w:firstLine="464"/>
        <w:rPr>
          <w:rFonts w:ascii="宋体" w:hAnsi="宋体" w:eastAsia="宋体" w:cs="宋体"/>
          <w:sz w:val="24"/>
          <w:szCs w:val="24"/>
        </w:rPr>
      </w:pPr>
      <w:r>
        <w:rPr>
          <w:rFonts w:ascii="Times New Roman" w:hAnsi="Times New Roman" w:eastAsia="Times New Roman" w:cs="Times New Roman"/>
          <w:spacing w:val="-9"/>
          <w:sz w:val="24"/>
          <w:szCs w:val="24"/>
        </w:rPr>
        <w:t>3</w:t>
      </w:r>
      <w:r>
        <w:rPr>
          <w:rFonts w:ascii="宋体" w:hAnsi="宋体" w:eastAsia="宋体" w:cs="宋体"/>
          <w:spacing w:val="-9"/>
          <w:sz w:val="24"/>
          <w:szCs w:val="24"/>
        </w:rPr>
        <w:t>、电子</w:t>
      </w:r>
      <w:r>
        <w:rPr>
          <w:rFonts w:hint="eastAsia" w:ascii="宋体" w:hAnsi="宋体" w:eastAsia="宋体" w:cs="宋体"/>
          <w:spacing w:val="-9"/>
          <w:sz w:val="24"/>
          <w:szCs w:val="24"/>
          <w:lang w:eastAsia="zh-CN"/>
        </w:rPr>
        <w:t>响应</w:t>
      </w:r>
      <w:r>
        <w:rPr>
          <w:rFonts w:ascii="宋体" w:hAnsi="宋体" w:eastAsia="宋体" w:cs="宋体"/>
          <w:spacing w:val="-9"/>
          <w:sz w:val="24"/>
          <w:szCs w:val="24"/>
        </w:rPr>
        <w:t>文件中需要法定代表人签字或盖章的地方，请使用</w:t>
      </w:r>
      <w:r>
        <w:rPr>
          <w:rFonts w:ascii="Times New Roman" w:hAnsi="Times New Roman" w:eastAsia="Times New Roman" w:cs="Times New Roman"/>
          <w:spacing w:val="-9"/>
          <w:sz w:val="24"/>
          <w:szCs w:val="24"/>
        </w:rPr>
        <w:t>“</w:t>
      </w:r>
      <w:r>
        <w:rPr>
          <w:rFonts w:ascii="宋体" w:hAnsi="宋体" w:eastAsia="宋体" w:cs="宋体"/>
          <w:spacing w:val="-9"/>
          <w:sz w:val="24"/>
          <w:szCs w:val="24"/>
        </w:rPr>
        <w:t>法人</w:t>
      </w:r>
      <w:r>
        <w:rPr>
          <w:rFonts w:ascii="宋体" w:hAnsi="宋体" w:eastAsia="宋体" w:cs="宋体"/>
          <w:spacing w:val="-61"/>
          <w:sz w:val="24"/>
          <w:szCs w:val="24"/>
        </w:rPr>
        <w:t xml:space="preserve"> </w:t>
      </w:r>
      <w:r>
        <w:rPr>
          <w:rFonts w:ascii="Times New Roman" w:hAnsi="Times New Roman" w:eastAsia="Times New Roman" w:cs="Times New Roman"/>
          <w:spacing w:val="-9"/>
          <w:sz w:val="24"/>
          <w:szCs w:val="24"/>
        </w:rPr>
        <w:t>CA”</w:t>
      </w:r>
      <w:r>
        <w:rPr>
          <w:rFonts w:ascii="宋体" w:hAnsi="宋体" w:eastAsia="宋体" w:cs="宋体"/>
          <w:spacing w:val="-9"/>
          <w:sz w:val="24"/>
          <w:szCs w:val="24"/>
        </w:rPr>
        <w:t>进行</w:t>
      </w:r>
      <w:r>
        <w:rPr>
          <w:rFonts w:ascii="宋体" w:hAnsi="宋体" w:eastAsia="宋体" w:cs="宋体"/>
          <w:spacing w:val="-6"/>
          <w:sz w:val="24"/>
          <w:szCs w:val="24"/>
        </w:rPr>
        <w:t>签章；需要加盖服务商公章的地方，请使用</w:t>
      </w:r>
      <w:r>
        <w:rPr>
          <w:rFonts w:ascii="Times New Roman" w:hAnsi="Times New Roman" w:eastAsia="Times New Roman" w:cs="Times New Roman"/>
          <w:spacing w:val="-6"/>
          <w:sz w:val="24"/>
          <w:szCs w:val="24"/>
        </w:rPr>
        <w:t>“</w:t>
      </w:r>
      <w:r>
        <w:rPr>
          <w:rFonts w:ascii="宋体" w:hAnsi="宋体" w:eastAsia="宋体" w:cs="宋体"/>
          <w:spacing w:val="-6"/>
          <w:sz w:val="24"/>
          <w:szCs w:val="24"/>
        </w:rPr>
        <w:t>企业</w:t>
      </w:r>
      <w:r>
        <w:rPr>
          <w:rFonts w:ascii="宋体" w:hAnsi="宋体" w:eastAsia="宋体" w:cs="宋体"/>
          <w:spacing w:val="-59"/>
          <w:sz w:val="24"/>
          <w:szCs w:val="24"/>
        </w:rPr>
        <w:t xml:space="preserve"> </w:t>
      </w:r>
      <w:r>
        <w:rPr>
          <w:rFonts w:ascii="Times New Roman" w:hAnsi="Times New Roman" w:eastAsia="Times New Roman" w:cs="Times New Roman"/>
          <w:spacing w:val="-6"/>
          <w:sz w:val="24"/>
          <w:szCs w:val="24"/>
        </w:rPr>
        <w:t>CA”</w:t>
      </w:r>
      <w:r>
        <w:rPr>
          <w:rFonts w:ascii="宋体" w:hAnsi="宋体" w:eastAsia="宋体" w:cs="宋体"/>
          <w:spacing w:val="-6"/>
          <w:sz w:val="24"/>
          <w:szCs w:val="24"/>
        </w:rPr>
        <w:t>进行盖章。加密和解密应当</w:t>
      </w:r>
      <w:r>
        <w:rPr>
          <w:rFonts w:ascii="宋体" w:hAnsi="宋体" w:eastAsia="宋体" w:cs="宋体"/>
          <w:spacing w:val="-8"/>
          <w:sz w:val="24"/>
          <w:szCs w:val="24"/>
        </w:rPr>
        <w:t>使用同一</w:t>
      </w:r>
      <w:r>
        <w:rPr>
          <w:rFonts w:ascii="宋体" w:hAnsi="宋体" w:eastAsia="宋体" w:cs="宋体"/>
          <w:spacing w:val="-56"/>
          <w:sz w:val="24"/>
          <w:szCs w:val="24"/>
        </w:rPr>
        <w:t xml:space="preserve"> </w:t>
      </w:r>
      <w:r>
        <w:rPr>
          <w:rFonts w:ascii="Times New Roman" w:hAnsi="Times New Roman" w:eastAsia="Times New Roman" w:cs="Times New Roman"/>
          <w:spacing w:val="-8"/>
          <w:sz w:val="24"/>
          <w:szCs w:val="24"/>
        </w:rPr>
        <w:t>CA</w:t>
      </w:r>
      <w:r>
        <w:rPr>
          <w:rFonts w:ascii="宋体" w:hAnsi="宋体" w:eastAsia="宋体" w:cs="宋体"/>
          <w:spacing w:val="-8"/>
          <w:sz w:val="24"/>
          <w:szCs w:val="24"/>
        </w:rPr>
        <w:t>，否则将会导致解密失败。如因供应商自身原因（加密和解密使用的</w:t>
      </w:r>
      <w:r>
        <w:rPr>
          <w:rFonts w:ascii="Times New Roman" w:hAnsi="Times New Roman" w:eastAsia="Times New Roman" w:cs="Times New Roman"/>
          <w:spacing w:val="-7"/>
          <w:sz w:val="24"/>
          <w:szCs w:val="24"/>
        </w:rPr>
        <w:t xml:space="preserve">CA </w:t>
      </w:r>
      <w:r>
        <w:rPr>
          <w:rFonts w:ascii="宋体" w:hAnsi="宋体" w:eastAsia="宋体" w:cs="宋体"/>
          <w:spacing w:val="-7"/>
          <w:sz w:val="24"/>
          <w:szCs w:val="24"/>
        </w:rPr>
        <w:t>锁不一致、沿用旧版</w:t>
      </w:r>
      <w:r>
        <w:rPr>
          <w:rFonts w:hint="eastAsia" w:ascii="宋体" w:hAnsi="宋体" w:eastAsia="宋体" w:cs="宋体"/>
          <w:spacing w:val="-7"/>
          <w:sz w:val="24"/>
          <w:szCs w:val="24"/>
          <w:lang w:eastAsia="zh-CN"/>
        </w:rPr>
        <w:t>磋商文件</w:t>
      </w:r>
      <w:r>
        <w:rPr>
          <w:rFonts w:ascii="宋体" w:hAnsi="宋体" w:eastAsia="宋体" w:cs="宋体"/>
          <w:spacing w:val="-7"/>
          <w:sz w:val="24"/>
          <w:szCs w:val="24"/>
        </w:rPr>
        <w:t>编制</w:t>
      </w:r>
      <w:r>
        <w:rPr>
          <w:rFonts w:hint="eastAsia" w:ascii="宋体" w:hAnsi="宋体" w:eastAsia="宋体" w:cs="宋体"/>
          <w:spacing w:val="-7"/>
          <w:sz w:val="24"/>
          <w:szCs w:val="24"/>
          <w:lang w:eastAsia="zh-CN"/>
        </w:rPr>
        <w:t>响应</w:t>
      </w:r>
      <w:r>
        <w:rPr>
          <w:rFonts w:ascii="宋体" w:hAnsi="宋体" w:eastAsia="宋体" w:cs="宋体"/>
          <w:spacing w:val="-7"/>
          <w:sz w:val="24"/>
          <w:szCs w:val="24"/>
        </w:rPr>
        <w:t>文件、供应商拒绝解密、逾期提交电子</w:t>
      </w:r>
      <w:r>
        <w:rPr>
          <w:rFonts w:hint="eastAsia" w:ascii="宋体" w:hAnsi="宋体" w:eastAsia="宋体" w:cs="宋体"/>
          <w:spacing w:val="-9"/>
          <w:sz w:val="24"/>
          <w:szCs w:val="24"/>
          <w:lang w:eastAsia="zh-CN"/>
        </w:rPr>
        <w:t>响应</w:t>
      </w:r>
      <w:r>
        <w:rPr>
          <w:rFonts w:ascii="宋体" w:hAnsi="宋体" w:eastAsia="宋体" w:cs="宋体"/>
          <w:spacing w:val="-9"/>
          <w:sz w:val="24"/>
          <w:szCs w:val="24"/>
        </w:rPr>
        <w:t>文件等）造成无法解密</w:t>
      </w:r>
      <w:r>
        <w:rPr>
          <w:rFonts w:hint="eastAsia" w:ascii="宋体" w:hAnsi="宋体" w:eastAsia="宋体" w:cs="宋体"/>
          <w:spacing w:val="-9"/>
          <w:sz w:val="24"/>
          <w:szCs w:val="24"/>
          <w:lang w:eastAsia="zh-CN"/>
        </w:rPr>
        <w:t>响应</w:t>
      </w:r>
      <w:r>
        <w:rPr>
          <w:rFonts w:ascii="宋体" w:hAnsi="宋体" w:eastAsia="宋体" w:cs="宋体"/>
          <w:spacing w:val="-9"/>
          <w:sz w:val="24"/>
          <w:szCs w:val="24"/>
        </w:rPr>
        <w:t>文件的；电子</w:t>
      </w:r>
      <w:r>
        <w:rPr>
          <w:rFonts w:hint="eastAsia" w:ascii="宋体" w:hAnsi="宋体" w:eastAsia="宋体" w:cs="宋体"/>
          <w:spacing w:val="-9"/>
          <w:sz w:val="24"/>
          <w:szCs w:val="24"/>
          <w:lang w:eastAsia="zh-CN"/>
        </w:rPr>
        <w:t>响应</w:t>
      </w:r>
      <w:r>
        <w:rPr>
          <w:rFonts w:ascii="宋体" w:hAnsi="宋体" w:eastAsia="宋体" w:cs="宋体"/>
          <w:spacing w:val="-9"/>
          <w:sz w:val="24"/>
          <w:szCs w:val="24"/>
        </w:rPr>
        <w:t>文</w:t>
      </w:r>
      <w:r>
        <w:rPr>
          <w:rFonts w:ascii="宋体" w:hAnsi="宋体" w:eastAsia="宋体" w:cs="宋体"/>
          <w:spacing w:val="-10"/>
          <w:sz w:val="24"/>
          <w:szCs w:val="24"/>
        </w:rPr>
        <w:t>件无法打开的均按无效</w:t>
      </w:r>
      <w:r>
        <w:rPr>
          <w:rFonts w:hint="eastAsia" w:ascii="宋体" w:hAnsi="宋体" w:eastAsia="宋体" w:cs="宋体"/>
          <w:spacing w:val="-10"/>
          <w:sz w:val="24"/>
          <w:szCs w:val="24"/>
          <w:lang w:eastAsia="zh-CN"/>
        </w:rPr>
        <w:t>响应</w:t>
      </w:r>
      <w:r>
        <w:rPr>
          <w:rFonts w:ascii="宋体" w:hAnsi="宋体" w:eastAsia="宋体" w:cs="宋体"/>
          <w:spacing w:val="-10"/>
          <w:sz w:val="24"/>
          <w:szCs w:val="24"/>
        </w:rPr>
        <w:t>对</w:t>
      </w:r>
      <w:r>
        <w:rPr>
          <w:rFonts w:ascii="宋体" w:hAnsi="宋体" w:eastAsia="宋体" w:cs="宋体"/>
          <w:spacing w:val="-5"/>
          <w:sz w:val="24"/>
          <w:szCs w:val="24"/>
        </w:rPr>
        <w:t>待。</w:t>
      </w:r>
    </w:p>
    <w:p w14:paraId="23DDA19E">
      <w:pPr>
        <w:keepNext w:val="0"/>
        <w:keepLines w:val="0"/>
        <w:pageBreakBefore w:val="0"/>
        <w:overflowPunct/>
        <w:topLinePunct w:val="0"/>
        <w:bidi w:val="0"/>
        <w:spacing w:before="4" w:line="440" w:lineRule="exact"/>
        <w:ind w:left="22" w:right="70" w:firstLine="458"/>
        <w:rPr>
          <w:rFonts w:ascii="宋体" w:hAnsi="宋体" w:eastAsia="宋体" w:cs="宋体"/>
          <w:sz w:val="24"/>
          <w:szCs w:val="24"/>
        </w:rPr>
      </w:pPr>
      <w:r>
        <w:rPr>
          <w:rFonts w:ascii="Times New Roman" w:hAnsi="Times New Roman" w:eastAsia="Times New Roman" w:cs="Times New Roman"/>
          <w:spacing w:val="18"/>
          <w:sz w:val="24"/>
          <w:szCs w:val="24"/>
        </w:rPr>
        <w:t>4</w:t>
      </w:r>
      <w:r>
        <w:rPr>
          <w:rFonts w:ascii="Times New Roman" w:hAnsi="Times New Roman" w:eastAsia="Times New Roman" w:cs="Times New Roman"/>
          <w:spacing w:val="-8"/>
          <w:sz w:val="24"/>
          <w:szCs w:val="24"/>
        </w:rPr>
        <w:t xml:space="preserve"> </w:t>
      </w:r>
      <w:r>
        <w:rPr>
          <w:rFonts w:ascii="宋体" w:hAnsi="宋体" w:eastAsia="宋体" w:cs="宋体"/>
          <w:spacing w:val="18"/>
          <w:sz w:val="24"/>
          <w:szCs w:val="24"/>
        </w:rPr>
        <w:t>、递交电子</w:t>
      </w:r>
      <w:r>
        <w:rPr>
          <w:rFonts w:hint="eastAsia" w:ascii="宋体" w:hAnsi="宋体" w:eastAsia="宋体" w:cs="宋体"/>
          <w:spacing w:val="18"/>
          <w:sz w:val="24"/>
          <w:szCs w:val="24"/>
          <w:lang w:eastAsia="zh-CN"/>
        </w:rPr>
        <w:t>响应</w:t>
      </w:r>
      <w:r>
        <w:rPr>
          <w:rFonts w:ascii="宋体" w:hAnsi="宋体" w:eastAsia="宋体" w:cs="宋体"/>
          <w:spacing w:val="18"/>
          <w:sz w:val="24"/>
          <w:szCs w:val="24"/>
        </w:rPr>
        <w:t>文件</w:t>
      </w:r>
      <w:r>
        <w:rPr>
          <w:rFonts w:ascii="宋体" w:hAnsi="宋体" w:eastAsia="宋体" w:cs="宋体"/>
          <w:spacing w:val="-61"/>
          <w:sz w:val="24"/>
          <w:szCs w:val="24"/>
        </w:rPr>
        <w:t xml:space="preserve"> </w:t>
      </w:r>
      <w:r>
        <w:rPr>
          <w:rFonts w:ascii="宋体" w:hAnsi="宋体" w:eastAsia="宋体" w:cs="宋体"/>
          <w:spacing w:val="18"/>
          <w:sz w:val="24"/>
          <w:szCs w:val="24"/>
        </w:rPr>
        <w:t>。登录全国公共资源交易中心平台（</w:t>
      </w:r>
      <w:r>
        <w:rPr>
          <w:rFonts w:ascii="宋体" w:hAnsi="宋体" w:eastAsia="宋体" w:cs="宋体"/>
          <w:spacing w:val="-32"/>
          <w:sz w:val="24"/>
          <w:szCs w:val="24"/>
        </w:rPr>
        <w:t xml:space="preserve"> </w:t>
      </w:r>
      <w:r>
        <w:rPr>
          <w:rFonts w:ascii="宋体" w:hAnsi="宋体" w:eastAsia="宋体" w:cs="宋体"/>
          <w:spacing w:val="18"/>
          <w:sz w:val="24"/>
          <w:szCs w:val="24"/>
        </w:rPr>
        <w:t>陕西省）</w:t>
      </w:r>
      <w:r>
        <w:rPr>
          <w:rFonts w:ascii="宋体" w:hAnsi="宋体" w:eastAsia="宋体" w:cs="宋体"/>
          <w:sz w:val="24"/>
          <w:szCs w:val="24"/>
        </w:rPr>
        <w:t xml:space="preserve"> </w:t>
      </w:r>
      <w:r>
        <w:rPr>
          <w:rFonts w:ascii="宋体" w:hAnsi="宋体" w:eastAsia="宋体" w:cs="宋体"/>
          <w:spacing w:val="1"/>
          <w:sz w:val="24"/>
          <w:szCs w:val="24"/>
        </w:rPr>
        <w:t>（</w:t>
      </w:r>
      <w:r>
        <w:fldChar w:fldCharType="begin"/>
      </w:r>
      <w:r>
        <w:instrText xml:space="preserve"> HYPERLINK "http://www.sxggzyjy.cn/" </w:instrText>
      </w:r>
      <w:r>
        <w:fldChar w:fldCharType="separate"/>
      </w:r>
      <w:r>
        <w:rPr>
          <w:rFonts w:ascii="Times New Roman" w:hAnsi="Times New Roman" w:eastAsia="Times New Roman" w:cs="Times New Roman"/>
          <w:sz w:val="24"/>
          <w:szCs w:val="24"/>
        </w:rPr>
        <w:t>http</w:t>
      </w:r>
      <w:r>
        <w:rPr>
          <w:rFonts w:ascii="Times New Roman" w:hAnsi="Times New Roman" w:eastAsia="Times New Roman" w:cs="Times New Roman"/>
          <w:spacing w:val="1"/>
          <w:sz w:val="24"/>
          <w:szCs w:val="24"/>
        </w:rPr>
        <w:t>://</w:t>
      </w:r>
      <w:r>
        <w:rPr>
          <w:rFonts w:ascii="Times New Roman" w:hAnsi="Times New Roman" w:eastAsia="Times New Roman" w:cs="Times New Roman"/>
          <w:sz w:val="24"/>
          <w:szCs w:val="24"/>
        </w:rPr>
        <w:t>www</w:t>
      </w:r>
      <w:r>
        <w:rPr>
          <w:rFonts w:ascii="Times New Roman" w:hAnsi="Times New Roman" w:eastAsia="Times New Roman" w:cs="Times New Roman"/>
          <w:spacing w:val="1"/>
          <w:sz w:val="24"/>
          <w:szCs w:val="24"/>
        </w:rPr>
        <w:t>.</w:t>
      </w:r>
      <w:r>
        <w:rPr>
          <w:rFonts w:ascii="Times New Roman" w:hAnsi="Times New Roman" w:eastAsia="Times New Roman" w:cs="Times New Roman"/>
          <w:sz w:val="24"/>
          <w:szCs w:val="24"/>
        </w:rPr>
        <w:t>sxggzyjy</w:t>
      </w:r>
      <w:r>
        <w:rPr>
          <w:rFonts w:ascii="Times New Roman" w:hAnsi="Times New Roman" w:eastAsia="Times New Roman" w:cs="Times New Roman"/>
          <w:spacing w:val="1"/>
          <w:sz w:val="24"/>
          <w:szCs w:val="24"/>
        </w:rPr>
        <w:t>.</w:t>
      </w:r>
      <w:r>
        <w:rPr>
          <w:rFonts w:ascii="Times New Roman" w:hAnsi="Times New Roman" w:eastAsia="Times New Roman" w:cs="Times New Roman"/>
          <w:sz w:val="24"/>
          <w:szCs w:val="24"/>
        </w:rPr>
        <w:t>cn</w:t>
      </w:r>
      <w:r>
        <w:rPr>
          <w:rFonts w:ascii="Times New Roman" w:hAnsi="Times New Roman" w:eastAsia="Times New Roman" w:cs="Times New Roman"/>
          <w:spacing w:val="1"/>
          <w:sz w:val="24"/>
          <w:szCs w:val="24"/>
        </w:rPr>
        <w:t>/</w:t>
      </w:r>
      <w:r>
        <w:rPr>
          <w:rFonts w:ascii="Times New Roman" w:hAnsi="Times New Roman" w:eastAsia="Times New Roman" w:cs="Times New Roman"/>
          <w:spacing w:val="1"/>
          <w:sz w:val="24"/>
          <w:szCs w:val="24"/>
        </w:rPr>
        <w:fldChar w:fldCharType="end"/>
      </w:r>
      <w:r>
        <w:rPr>
          <w:rFonts w:ascii="宋体" w:hAnsi="宋体" w:eastAsia="宋体" w:cs="宋体"/>
          <w:spacing w:val="17"/>
          <w:sz w:val="24"/>
          <w:szCs w:val="24"/>
        </w:rPr>
        <w:t>），</w:t>
      </w:r>
      <w:r>
        <w:rPr>
          <w:rFonts w:ascii="宋体" w:hAnsi="宋体" w:eastAsia="宋体" w:cs="宋体"/>
          <w:spacing w:val="1"/>
          <w:sz w:val="24"/>
          <w:szCs w:val="24"/>
        </w:rPr>
        <w:t>选择</w:t>
      </w:r>
      <w:r>
        <w:rPr>
          <w:rFonts w:ascii="Times New Roman" w:hAnsi="Times New Roman" w:eastAsia="Times New Roman" w:cs="Times New Roman"/>
          <w:spacing w:val="1"/>
          <w:sz w:val="24"/>
          <w:szCs w:val="24"/>
        </w:rPr>
        <w:t>“</w:t>
      </w:r>
      <w:r>
        <w:rPr>
          <w:rFonts w:ascii="宋体" w:hAnsi="宋体" w:eastAsia="宋体" w:cs="宋体"/>
          <w:spacing w:val="1"/>
          <w:sz w:val="24"/>
          <w:szCs w:val="24"/>
        </w:rPr>
        <w:t>电子交易平台</w:t>
      </w:r>
      <w:r>
        <w:rPr>
          <w:rFonts w:ascii="Times New Roman" w:hAnsi="Times New Roman" w:eastAsia="Times New Roman" w:cs="Times New Roman"/>
          <w:spacing w:val="1"/>
          <w:sz w:val="24"/>
          <w:szCs w:val="24"/>
        </w:rPr>
        <w:t>—</w:t>
      </w:r>
      <w:r>
        <w:rPr>
          <w:rFonts w:ascii="宋体" w:hAnsi="宋体" w:eastAsia="宋体" w:cs="宋体"/>
          <w:spacing w:val="1"/>
          <w:sz w:val="24"/>
          <w:szCs w:val="24"/>
        </w:rPr>
        <w:t>陕西公共资源交易系统</w:t>
      </w:r>
      <w:r>
        <w:rPr>
          <w:rFonts w:ascii="Times New Roman" w:hAnsi="Times New Roman" w:eastAsia="Times New Roman" w:cs="Times New Roman"/>
          <w:spacing w:val="1"/>
          <w:sz w:val="24"/>
          <w:szCs w:val="24"/>
        </w:rPr>
        <w:t>—</w:t>
      </w:r>
      <w:r>
        <w:rPr>
          <w:rFonts w:ascii="宋体" w:hAnsi="宋体" w:eastAsia="宋体" w:cs="宋体"/>
          <w:spacing w:val="1"/>
          <w:sz w:val="24"/>
          <w:szCs w:val="24"/>
        </w:rPr>
        <w:t>企</w:t>
      </w:r>
      <w:r>
        <w:rPr>
          <w:rFonts w:ascii="宋体" w:hAnsi="宋体" w:eastAsia="宋体" w:cs="宋体"/>
          <w:spacing w:val="-2"/>
          <w:sz w:val="24"/>
          <w:szCs w:val="24"/>
        </w:rPr>
        <w:t>业端</w:t>
      </w:r>
      <w:r>
        <w:rPr>
          <w:rFonts w:ascii="Times New Roman" w:hAnsi="Times New Roman" w:eastAsia="Times New Roman" w:cs="Times New Roman"/>
          <w:spacing w:val="-2"/>
          <w:sz w:val="24"/>
          <w:szCs w:val="24"/>
        </w:rPr>
        <w:t>”</w:t>
      </w:r>
      <w:r>
        <w:rPr>
          <w:rFonts w:ascii="宋体" w:hAnsi="宋体" w:eastAsia="宋体" w:cs="宋体"/>
          <w:spacing w:val="-2"/>
          <w:sz w:val="24"/>
          <w:szCs w:val="24"/>
        </w:rPr>
        <w:t>进行登录，登录后选择</w:t>
      </w:r>
      <w:r>
        <w:rPr>
          <w:rFonts w:ascii="Times New Roman" w:hAnsi="Times New Roman" w:eastAsia="Times New Roman" w:cs="Times New Roman"/>
          <w:spacing w:val="-2"/>
          <w:sz w:val="24"/>
          <w:szCs w:val="24"/>
        </w:rPr>
        <w:t>“</w:t>
      </w:r>
      <w:r>
        <w:rPr>
          <w:rFonts w:ascii="Times New Roman" w:hAnsi="Times New Roman" w:eastAsia="Times New Roman" w:cs="Times New Roman"/>
          <w:spacing w:val="-31"/>
          <w:sz w:val="24"/>
          <w:szCs w:val="24"/>
        </w:rPr>
        <w:t xml:space="preserve"> </w:t>
      </w:r>
      <w:r>
        <w:rPr>
          <w:rFonts w:ascii="宋体" w:hAnsi="宋体" w:eastAsia="宋体" w:cs="宋体"/>
          <w:spacing w:val="-2"/>
          <w:sz w:val="24"/>
          <w:szCs w:val="24"/>
        </w:rPr>
        <w:t>交易中标供应商</w:t>
      </w:r>
      <w:r>
        <w:rPr>
          <w:rFonts w:ascii="Times New Roman" w:hAnsi="Times New Roman" w:eastAsia="Times New Roman" w:cs="Times New Roman"/>
          <w:spacing w:val="-2"/>
          <w:sz w:val="24"/>
          <w:szCs w:val="24"/>
        </w:rPr>
        <w:t>”</w:t>
      </w:r>
      <w:r>
        <w:rPr>
          <w:rFonts w:ascii="宋体" w:hAnsi="宋体" w:eastAsia="宋体" w:cs="宋体"/>
          <w:spacing w:val="-2"/>
          <w:sz w:val="24"/>
          <w:szCs w:val="24"/>
        </w:rPr>
        <w:t>身份进入，进入菜单</w:t>
      </w:r>
      <w:r>
        <w:rPr>
          <w:rFonts w:ascii="Times New Roman" w:hAnsi="Times New Roman" w:eastAsia="Times New Roman" w:cs="Times New Roman"/>
          <w:spacing w:val="-2"/>
          <w:sz w:val="24"/>
          <w:szCs w:val="24"/>
        </w:rPr>
        <w:t>“</w:t>
      </w:r>
      <w:r>
        <w:rPr>
          <w:rFonts w:ascii="宋体" w:hAnsi="宋体" w:eastAsia="宋体" w:cs="宋体"/>
          <w:spacing w:val="-2"/>
          <w:sz w:val="24"/>
          <w:szCs w:val="24"/>
        </w:rPr>
        <w:t>采购业务</w:t>
      </w:r>
      <w:r>
        <w:rPr>
          <w:rFonts w:ascii="Times New Roman" w:hAnsi="Times New Roman" w:eastAsia="Times New Roman" w:cs="Times New Roman"/>
          <w:spacing w:val="-2"/>
          <w:sz w:val="24"/>
          <w:szCs w:val="24"/>
        </w:rPr>
        <w:t>—</w:t>
      </w:r>
      <w:r>
        <w:rPr>
          <w:rFonts w:ascii="宋体" w:hAnsi="宋体" w:eastAsia="宋体" w:cs="宋体"/>
          <w:sz w:val="24"/>
          <w:szCs w:val="24"/>
        </w:rPr>
        <w:t>我的项目</w:t>
      </w:r>
      <w:r>
        <w:rPr>
          <w:rFonts w:ascii="Times New Roman" w:hAnsi="Times New Roman" w:eastAsia="Times New Roman" w:cs="Times New Roman"/>
          <w:sz w:val="24"/>
          <w:szCs w:val="24"/>
        </w:rPr>
        <w:t>——</w:t>
      </w:r>
      <w:r>
        <w:rPr>
          <w:rFonts w:ascii="宋体" w:hAnsi="宋体" w:eastAsia="宋体" w:cs="宋体"/>
          <w:sz w:val="24"/>
          <w:szCs w:val="24"/>
        </w:rPr>
        <w:t>项目流程</w:t>
      </w:r>
      <w:r>
        <w:rPr>
          <w:rFonts w:ascii="Times New Roman" w:hAnsi="Times New Roman" w:eastAsia="Times New Roman" w:cs="Times New Roman"/>
          <w:sz w:val="24"/>
          <w:szCs w:val="24"/>
        </w:rPr>
        <w:t>——</w:t>
      </w:r>
      <w:r>
        <w:rPr>
          <w:rFonts w:ascii="宋体" w:hAnsi="宋体" w:eastAsia="宋体" w:cs="宋体"/>
          <w:sz w:val="24"/>
          <w:szCs w:val="24"/>
        </w:rPr>
        <w:t>上传响应文件</w:t>
      </w:r>
      <w:r>
        <w:rPr>
          <w:rFonts w:ascii="Times New Roman" w:hAnsi="Times New Roman" w:eastAsia="Times New Roman" w:cs="Times New Roman"/>
          <w:sz w:val="24"/>
          <w:szCs w:val="24"/>
        </w:rPr>
        <w:t>”</w:t>
      </w:r>
      <w:r>
        <w:rPr>
          <w:rFonts w:ascii="Times New Roman" w:hAnsi="Times New Roman" w:eastAsia="Times New Roman" w:cs="Times New Roman"/>
          <w:spacing w:val="-30"/>
          <w:sz w:val="24"/>
          <w:szCs w:val="24"/>
        </w:rPr>
        <w:t xml:space="preserve"> </w:t>
      </w:r>
      <w:r>
        <w:rPr>
          <w:rFonts w:ascii="宋体" w:hAnsi="宋体" w:eastAsia="宋体" w:cs="宋体"/>
          <w:sz w:val="24"/>
          <w:szCs w:val="24"/>
        </w:rPr>
        <w:t>，上传加密的电子</w:t>
      </w:r>
      <w:r>
        <w:rPr>
          <w:rFonts w:hint="eastAsia" w:ascii="宋体" w:hAnsi="宋体" w:eastAsia="宋体" w:cs="宋体"/>
          <w:sz w:val="24"/>
          <w:szCs w:val="24"/>
          <w:lang w:eastAsia="zh-CN"/>
        </w:rPr>
        <w:t>响应</w:t>
      </w:r>
      <w:r>
        <w:rPr>
          <w:rFonts w:ascii="宋体" w:hAnsi="宋体" w:eastAsia="宋体" w:cs="宋体"/>
          <w:sz w:val="24"/>
          <w:szCs w:val="24"/>
        </w:rPr>
        <w:t>文件。上传成</w:t>
      </w:r>
      <w:r>
        <w:rPr>
          <w:rFonts w:ascii="宋体" w:hAnsi="宋体" w:eastAsia="宋体" w:cs="宋体"/>
          <w:spacing w:val="-1"/>
          <w:sz w:val="24"/>
          <w:szCs w:val="24"/>
        </w:rPr>
        <w:t>功后，电子化平台将予以记录。</w:t>
      </w:r>
    </w:p>
    <w:p w14:paraId="64E09F04">
      <w:pPr>
        <w:keepNext w:val="0"/>
        <w:keepLines w:val="0"/>
        <w:pageBreakBefore w:val="0"/>
        <w:overflowPunct/>
        <w:topLinePunct w:val="0"/>
        <w:bidi w:val="0"/>
        <w:spacing w:before="4" w:line="440" w:lineRule="exact"/>
        <w:ind w:left="488"/>
        <w:rPr>
          <w:rFonts w:ascii="宋体" w:hAnsi="宋体" w:eastAsia="宋体" w:cs="宋体"/>
          <w:sz w:val="24"/>
          <w:szCs w:val="24"/>
        </w:rPr>
      </w:pPr>
      <w:r>
        <w:rPr>
          <w:rFonts w:ascii="Times New Roman" w:hAnsi="Times New Roman" w:eastAsia="Times New Roman" w:cs="Times New Roman"/>
          <w:spacing w:val="-8"/>
          <w:sz w:val="24"/>
          <w:szCs w:val="24"/>
        </w:rPr>
        <w:t>5</w:t>
      </w:r>
      <w:r>
        <w:rPr>
          <w:rFonts w:ascii="宋体" w:hAnsi="宋体" w:eastAsia="宋体" w:cs="宋体"/>
          <w:spacing w:val="-8"/>
          <w:sz w:val="24"/>
          <w:szCs w:val="24"/>
        </w:rPr>
        <w:t>、</w:t>
      </w:r>
      <w:r>
        <w:rPr>
          <w:rFonts w:hint="eastAsia" w:ascii="宋体" w:hAnsi="宋体" w:eastAsia="宋体" w:cs="宋体"/>
          <w:spacing w:val="-8"/>
          <w:sz w:val="24"/>
          <w:szCs w:val="24"/>
          <w:lang w:eastAsia="zh-CN"/>
        </w:rPr>
        <w:t>响应</w:t>
      </w:r>
      <w:r>
        <w:rPr>
          <w:rFonts w:ascii="宋体" w:hAnsi="宋体" w:eastAsia="宋体" w:cs="宋体"/>
          <w:spacing w:val="-8"/>
          <w:sz w:val="24"/>
          <w:szCs w:val="24"/>
        </w:rPr>
        <w:t>文件的撤回、补充和修改</w:t>
      </w:r>
    </w:p>
    <w:p w14:paraId="3DAA8A53">
      <w:pPr>
        <w:keepNext w:val="0"/>
        <w:keepLines w:val="0"/>
        <w:pageBreakBefore w:val="0"/>
        <w:overflowPunct/>
        <w:topLinePunct w:val="0"/>
        <w:bidi w:val="0"/>
        <w:spacing w:before="196" w:line="440" w:lineRule="exact"/>
        <w:ind w:left="24" w:right="70" w:firstLine="462"/>
        <w:jc w:val="both"/>
        <w:rPr>
          <w:rFonts w:ascii="宋体" w:hAnsi="宋体" w:eastAsia="宋体" w:cs="宋体"/>
          <w:sz w:val="24"/>
          <w:szCs w:val="24"/>
        </w:rPr>
      </w:pPr>
      <w:r>
        <w:rPr>
          <w:rFonts w:ascii="宋体" w:hAnsi="宋体" w:eastAsia="宋体" w:cs="宋体"/>
          <w:spacing w:val="-9"/>
          <w:sz w:val="24"/>
          <w:szCs w:val="24"/>
        </w:rPr>
        <w:t>供应商在递交</w:t>
      </w:r>
      <w:r>
        <w:rPr>
          <w:rFonts w:hint="eastAsia" w:ascii="宋体" w:hAnsi="宋体" w:eastAsia="宋体" w:cs="宋体"/>
          <w:spacing w:val="-9"/>
          <w:sz w:val="24"/>
          <w:szCs w:val="24"/>
          <w:lang w:eastAsia="zh-CN"/>
        </w:rPr>
        <w:t>响应</w:t>
      </w:r>
      <w:r>
        <w:rPr>
          <w:rFonts w:ascii="宋体" w:hAnsi="宋体" w:eastAsia="宋体" w:cs="宋体"/>
          <w:spacing w:val="-9"/>
          <w:sz w:val="24"/>
          <w:szCs w:val="24"/>
        </w:rPr>
        <w:t>文件后，且在提交</w:t>
      </w:r>
      <w:r>
        <w:rPr>
          <w:rFonts w:hint="eastAsia" w:ascii="宋体" w:hAnsi="宋体" w:eastAsia="宋体" w:cs="宋体"/>
          <w:spacing w:val="-9"/>
          <w:sz w:val="24"/>
          <w:szCs w:val="24"/>
          <w:lang w:eastAsia="zh-CN"/>
        </w:rPr>
        <w:t>响应</w:t>
      </w:r>
      <w:r>
        <w:rPr>
          <w:rFonts w:ascii="宋体" w:hAnsi="宋体" w:eastAsia="宋体" w:cs="宋体"/>
          <w:spacing w:val="-9"/>
          <w:sz w:val="24"/>
          <w:szCs w:val="24"/>
        </w:rPr>
        <w:t>文件</w:t>
      </w:r>
      <w:r>
        <w:rPr>
          <w:rFonts w:ascii="宋体" w:hAnsi="宋体" w:eastAsia="宋体" w:cs="宋体"/>
          <w:spacing w:val="-10"/>
          <w:sz w:val="24"/>
          <w:szCs w:val="24"/>
        </w:rPr>
        <w:t>截止时间前，可以对所提交的</w:t>
      </w:r>
      <w:r>
        <w:rPr>
          <w:rFonts w:hint="eastAsia" w:ascii="宋体" w:hAnsi="宋体" w:eastAsia="宋体" w:cs="宋体"/>
          <w:spacing w:val="-10"/>
          <w:sz w:val="24"/>
          <w:szCs w:val="24"/>
          <w:lang w:eastAsia="zh-CN"/>
        </w:rPr>
        <w:t>响应</w:t>
      </w:r>
      <w:r>
        <w:rPr>
          <w:rFonts w:ascii="宋体" w:hAnsi="宋体" w:eastAsia="宋体" w:cs="宋体"/>
          <w:spacing w:val="-9"/>
          <w:sz w:val="24"/>
          <w:szCs w:val="24"/>
        </w:rPr>
        <w:t>文件进行撤回、补充或修改。对电子</w:t>
      </w:r>
      <w:r>
        <w:rPr>
          <w:rFonts w:hint="eastAsia" w:ascii="宋体" w:hAnsi="宋体" w:eastAsia="宋体" w:cs="宋体"/>
          <w:spacing w:val="-9"/>
          <w:sz w:val="24"/>
          <w:szCs w:val="24"/>
          <w:lang w:eastAsia="zh-CN"/>
        </w:rPr>
        <w:t>响应</w:t>
      </w:r>
      <w:r>
        <w:rPr>
          <w:rFonts w:ascii="宋体" w:hAnsi="宋体" w:eastAsia="宋体" w:cs="宋体"/>
          <w:spacing w:val="-9"/>
          <w:sz w:val="24"/>
          <w:szCs w:val="24"/>
        </w:rPr>
        <w:t>文件进</w:t>
      </w:r>
      <w:r>
        <w:rPr>
          <w:rFonts w:ascii="宋体" w:hAnsi="宋体" w:eastAsia="宋体" w:cs="宋体"/>
          <w:spacing w:val="-10"/>
          <w:sz w:val="24"/>
          <w:szCs w:val="24"/>
        </w:rPr>
        <w:t>行补充、修改的，应先从电子交</w:t>
      </w:r>
      <w:r>
        <w:rPr>
          <w:rFonts w:ascii="宋体" w:hAnsi="宋体" w:eastAsia="宋体" w:cs="宋体"/>
          <w:spacing w:val="-8"/>
          <w:sz w:val="24"/>
          <w:szCs w:val="24"/>
        </w:rPr>
        <w:t>易平台上撤回旧版，再重新提交新版。</w:t>
      </w:r>
    </w:p>
    <w:p w14:paraId="1744F121">
      <w:pPr>
        <w:keepNext w:val="0"/>
        <w:keepLines w:val="0"/>
        <w:pageBreakBefore w:val="0"/>
        <w:overflowPunct/>
        <w:topLinePunct w:val="0"/>
        <w:bidi w:val="0"/>
        <w:spacing w:line="440" w:lineRule="exact"/>
        <w:ind w:left="514"/>
        <w:rPr>
          <w:rFonts w:ascii="宋体" w:hAnsi="宋体" w:eastAsia="宋体" w:cs="宋体"/>
          <w:sz w:val="24"/>
          <w:szCs w:val="24"/>
        </w:rPr>
      </w:pPr>
      <w:r>
        <w:rPr>
          <w:rFonts w:ascii="宋体" w:hAnsi="宋体" w:eastAsia="宋体" w:cs="宋体"/>
          <w:b/>
          <w:bCs/>
          <w:spacing w:val="-5"/>
          <w:sz w:val="24"/>
          <w:szCs w:val="24"/>
        </w:rPr>
        <w:t>（二）纸质</w:t>
      </w:r>
      <w:r>
        <w:rPr>
          <w:rFonts w:hint="eastAsia" w:ascii="宋体" w:hAnsi="宋体" w:eastAsia="宋体" w:cs="宋体"/>
          <w:b/>
          <w:bCs/>
          <w:spacing w:val="-5"/>
          <w:sz w:val="24"/>
          <w:szCs w:val="24"/>
          <w:lang w:eastAsia="zh-CN"/>
        </w:rPr>
        <w:t>响应</w:t>
      </w:r>
      <w:r>
        <w:rPr>
          <w:rFonts w:ascii="宋体" w:hAnsi="宋体" w:eastAsia="宋体" w:cs="宋体"/>
          <w:b/>
          <w:bCs/>
          <w:spacing w:val="-5"/>
          <w:sz w:val="24"/>
          <w:szCs w:val="24"/>
        </w:rPr>
        <w:t>文件</w:t>
      </w:r>
    </w:p>
    <w:p w14:paraId="0C800FF0">
      <w:pPr>
        <w:keepNext w:val="0"/>
        <w:keepLines w:val="0"/>
        <w:pageBreakBefore w:val="0"/>
        <w:overflowPunct/>
        <w:topLinePunct w:val="0"/>
        <w:bidi w:val="0"/>
        <w:spacing w:before="195" w:line="440" w:lineRule="exact"/>
        <w:ind w:left="522"/>
        <w:rPr>
          <w:rFonts w:ascii="宋体" w:hAnsi="宋体" w:eastAsia="宋体" w:cs="宋体"/>
          <w:sz w:val="24"/>
          <w:szCs w:val="24"/>
        </w:rPr>
      </w:pPr>
      <w:r>
        <w:rPr>
          <w:rFonts w:ascii="Times New Roman" w:hAnsi="Times New Roman" w:eastAsia="Times New Roman" w:cs="Times New Roman"/>
          <w:spacing w:val="-1"/>
          <w:sz w:val="24"/>
          <w:szCs w:val="24"/>
        </w:rPr>
        <w:t>l</w:t>
      </w:r>
      <w:r>
        <w:rPr>
          <w:rFonts w:ascii="Times New Roman" w:hAnsi="Times New Roman" w:eastAsia="Times New Roman" w:cs="Times New Roman"/>
          <w:spacing w:val="-25"/>
          <w:sz w:val="24"/>
          <w:szCs w:val="24"/>
        </w:rPr>
        <w:t xml:space="preserve"> </w:t>
      </w:r>
      <w:r>
        <w:rPr>
          <w:rFonts w:ascii="宋体" w:hAnsi="宋体" w:eastAsia="宋体" w:cs="宋体"/>
          <w:spacing w:val="-1"/>
          <w:sz w:val="24"/>
          <w:szCs w:val="24"/>
        </w:rPr>
        <w:t>、纸质</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文件的式样</w:t>
      </w:r>
    </w:p>
    <w:p w14:paraId="08B7EE5C">
      <w:pPr>
        <w:keepNext w:val="0"/>
        <w:keepLines w:val="0"/>
        <w:pageBreakBefore w:val="0"/>
        <w:overflowPunct/>
        <w:topLinePunct w:val="0"/>
        <w:bidi w:val="0"/>
        <w:spacing w:before="196" w:line="440" w:lineRule="exact"/>
        <w:ind w:left="23" w:firstLine="482"/>
        <w:rPr>
          <w:rFonts w:ascii="宋体" w:hAnsi="宋体" w:eastAsia="宋体" w:cs="宋体"/>
          <w:sz w:val="24"/>
          <w:szCs w:val="24"/>
        </w:rPr>
      </w:pPr>
      <w:r>
        <w:rPr>
          <w:rFonts w:hint="eastAsia" w:ascii="宋体" w:hAnsi="宋体" w:eastAsia="宋体" w:cs="宋体"/>
          <w:spacing w:val="-3"/>
          <w:sz w:val="24"/>
          <w:szCs w:val="24"/>
          <w:lang w:eastAsia="zh-CN"/>
        </w:rPr>
        <w:t>响应</w:t>
      </w:r>
      <w:r>
        <w:rPr>
          <w:rFonts w:ascii="宋体" w:hAnsi="宋体" w:eastAsia="宋体" w:cs="宋体"/>
          <w:spacing w:val="-3"/>
          <w:sz w:val="24"/>
          <w:szCs w:val="24"/>
        </w:rPr>
        <w:t>供应商无需提交纸质</w:t>
      </w:r>
      <w:r>
        <w:rPr>
          <w:rFonts w:hint="eastAsia" w:ascii="宋体" w:hAnsi="宋体" w:eastAsia="宋体" w:cs="宋体"/>
          <w:spacing w:val="-3"/>
          <w:sz w:val="24"/>
          <w:szCs w:val="24"/>
          <w:lang w:eastAsia="zh-CN"/>
        </w:rPr>
        <w:t>响应</w:t>
      </w:r>
      <w:r>
        <w:rPr>
          <w:rFonts w:ascii="宋体" w:hAnsi="宋体" w:eastAsia="宋体" w:cs="宋体"/>
          <w:spacing w:val="-3"/>
          <w:sz w:val="24"/>
          <w:szCs w:val="24"/>
        </w:rPr>
        <w:t>文件，待项目成交采购结果</w:t>
      </w:r>
      <w:r>
        <w:rPr>
          <w:rFonts w:ascii="宋体" w:hAnsi="宋体" w:eastAsia="宋体" w:cs="宋体"/>
          <w:spacing w:val="-4"/>
          <w:sz w:val="24"/>
          <w:szCs w:val="24"/>
        </w:rPr>
        <w:t>公布后，由中标供</w:t>
      </w:r>
      <w:r>
        <w:rPr>
          <w:rFonts w:ascii="宋体" w:hAnsi="宋体" w:eastAsia="宋体" w:cs="宋体"/>
          <w:spacing w:val="-9"/>
          <w:sz w:val="24"/>
          <w:szCs w:val="24"/>
        </w:rPr>
        <w:t>应商补交一正两副纸质</w:t>
      </w:r>
      <w:r>
        <w:rPr>
          <w:rFonts w:hint="eastAsia" w:ascii="宋体" w:hAnsi="宋体" w:eastAsia="宋体" w:cs="宋体"/>
          <w:spacing w:val="-9"/>
          <w:sz w:val="24"/>
          <w:szCs w:val="24"/>
          <w:lang w:eastAsia="zh-CN"/>
        </w:rPr>
        <w:t>响应</w:t>
      </w:r>
      <w:r>
        <w:rPr>
          <w:rFonts w:ascii="宋体" w:hAnsi="宋体" w:eastAsia="宋体" w:cs="宋体"/>
          <w:spacing w:val="-9"/>
          <w:sz w:val="24"/>
          <w:szCs w:val="24"/>
        </w:rPr>
        <w:t>文件用于备案</w:t>
      </w:r>
      <w:r>
        <w:rPr>
          <w:rFonts w:ascii="宋体" w:hAnsi="宋体" w:eastAsia="宋体" w:cs="宋体"/>
          <w:b/>
          <w:bCs/>
          <w:spacing w:val="-9"/>
          <w:sz w:val="24"/>
          <w:szCs w:val="24"/>
        </w:rPr>
        <w:t>（正本留交易中心，副本留采购单位）。</w:t>
      </w:r>
    </w:p>
    <w:p w14:paraId="648A816D">
      <w:pPr>
        <w:keepNext w:val="0"/>
        <w:keepLines w:val="0"/>
        <w:pageBreakBefore w:val="0"/>
        <w:overflowPunct/>
        <w:topLinePunct w:val="0"/>
        <w:bidi w:val="0"/>
        <w:spacing w:before="2" w:line="440" w:lineRule="exact"/>
        <w:ind w:left="26" w:right="68" w:firstLine="495"/>
        <w:rPr>
          <w:rFonts w:ascii="宋体" w:hAnsi="宋体" w:eastAsia="宋体" w:cs="宋体"/>
          <w:sz w:val="24"/>
          <w:szCs w:val="24"/>
        </w:rPr>
      </w:pPr>
      <w:r>
        <w:rPr>
          <w:rFonts w:ascii="Times New Roman" w:hAnsi="Times New Roman" w:eastAsia="Times New Roman" w:cs="Times New Roman"/>
          <w:spacing w:val="-4"/>
          <w:sz w:val="24"/>
          <w:szCs w:val="24"/>
        </w:rPr>
        <w:t>l.</w:t>
      </w:r>
      <w:r>
        <w:rPr>
          <w:rFonts w:ascii="Times New Roman" w:hAnsi="Times New Roman" w:eastAsia="Times New Roman" w:cs="Times New Roman"/>
          <w:spacing w:val="-31"/>
          <w:sz w:val="24"/>
          <w:szCs w:val="24"/>
        </w:rPr>
        <w:t xml:space="preserve"> </w:t>
      </w:r>
      <w:r>
        <w:rPr>
          <w:rFonts w:ascii="Times New Roman" w:hAnsi="Times New Roman" w:eastAsia="Times New Roman" w:cs="Times New Roman"/>
          <w:spacing w:val="-4"/>
          <w:sz w:val="24"/>
          <w:szCs w:val="24"/>
        </w:rPr>
        <w:t xml:space="preserve">l </w:t>
      </w:r>
      <w:r>
        <w:rPr>
          <w:rFonts w:ascii="宋体" w:hAnsi="宋体" w:eastAsia="宋体" w:cs="宋体"/>
          <w:spacing w:val="-4"/>
          <w:sz w:val="24"/>
          <w:szCs w:val="24"/>
        </w:rPr>
        <w:t>纸质</w:t>
      </w:r>
      <w:r>
        <w:rPr>
          <w:rFonts w:hint="eastAsia" w:ascii="宋体" w:hAnsi="宋体" w:eastAsia="宋体" w:cs="宋体"/>
          <w:spacing w:val="-4"/>
          <w:sz w:val="24"/>
          <w:szCs w:val="24"/>
          <w:lang w:eastAsia="zh-CN"/>
        </w:rPr>
        <w:t>响应</w:t>
      </w:r>
      <w:r>
        <w:rPr>
          <w:rFonts w:ascii="宋体" w:hAnsi="宋体" w:eastAsia="宋体" w:cs="宋体"/>
          <w:spacing w:val="-4"/>
          <w:sz w:val="24"/>
          <w:szCs w:val="24"/>
        </w:rPr>
        <w:t>文件应从政府采购项目</w:t>
      </w:r>
      <w:r>
        <w:rPr>
          <w:rFonts w:hint="eastAsia" w:ascii="宋体" w:hAnsi="宋体" w:eastAsia="宋体" w:cs="宋体"/>
          <w:spacing w:val="-4"/>
          <w:sz w:val="24"/>
          <w:szCs w:val="24"/>
          <w:lang w:eastAsia="zh-CN"/>
        </w:rPr>
        <w:t>响应</w:t>
      </w:r>
      <w:r>
        <w:rPr>
          <w:rFonts w:ascii="宋体" w:hAnsi="宋体" w:eastAsia="宋体" w:cs="宋体"/>
          <w:spacing w:val="-4"/>
          <w:sz w:val="24"/>
          <w:szCs w:val="24"/>
        </w:rPr>
        <w:t>文件</w:t>
      </w:r>
      <w:r>
        <w:rPr>
          <w:rFonts w:ascii="宋体" w:hAnsi="宋体" w:eastAsia="宋体" w:cs="宋体"/>
          <w:spacing w:val="-5"/>
          <w:sz w:val="24"/>
          <w:szCs w:val="24"/>
        </w:rPr>
        <w:t>制作软件中导出后进行印刷（导</w:t>
      </w:r>
      <w:r>
        <w:rPr>
          <w:rFonts w:ascii="宋体" w:hAnsi="宋体" w:eastAsia="宋体" w:cs="宋体"/>
          <w:spacing w:val="-9"/>
          <w:sz w:val="24"/>
          <w:szCs w:val="24"/>
        </w:rPr>
        <w:t>出文件中字迹、图片等模糊不清的部分，供应商需自行替换为清晰的文件</w:t>
      </w:r>
      <w:r>
        <w:rPr>
          <w:rFonts w:ascii="宋体" w:hAnsi="宋体" w:eastAsia="宋体" w:cs="宋体"/>
          <w:spacing w:val="-16"/>
          <w:sz w:val="24"/>
          <w:szCs w:val="24"/>
        </w:rPr>
        <w:t>），</w:t>
      </w:r>
      <w:r>
        <w:rPr>
          <w:rFonts w:ascii="宋体" w:hAnsi="宋体" w:eastAsia="宋体" w:cs="宋体"/>
          <w:spacing w:val="-9"/>
          <w:sz w:val="24"/>
          <w:szCs w:val="24"/>
        </w:rPr>
        <w:t>项目</w:t>
      </w:r>
      <w:r>
        <w:rPr>
          <w:rFonts w:ascii="宋体" w:hAnsi="宋体" w:eastAsia="宋体" w:cs="宋体"/>
          <w:spacing w:val="-8"/>
          <w:sz w:val="24"/>
          <w:szCs w:val="24"/>
        </w:rPr>
        <w:t>分标段的，应按所</w:t>
      </w:r>
      <w:r>
        <w:rPr>
          <w:rFonts w:hint="eastAsia" w:ascii="宋体" w:hAnsi="宋体" w:eastAsia="宋体" w:cs="宋体"/>
          <w:spacing w:val="-8"/>
          <w:sz w:val="24"/>
          <w:szCs w:val="24"/>
          <w:lang w:eastAsia="zh-CN"/>
        </w:rPr>
        <w:t>响应</w:t>
      </w:r>
      <w:r>
        <w:rPr>
          <w:rFonts w:ascii="宋体" w:hAnsi="宋体" w:eastAsia="宋体" w:cs="宋体"/>
          <w:spacing w:val="-8"/>
          <w:sz w:val="24"/>
          <w:szCs w:val="24"/>
        </w:rPr>
        <w:t>段分别准备</w:t>
      </w:r>
      <w:r>
        <w:rPr>
          <w:rFonts w:hint="eastAsia" w:ascii="宋体" w:hAnsi="宋体" w:eastAsia="宋体" w:cs="宋体"/>
          <w:spacing w:val="-8"/>
          <w:sz w:val="24"/>
          <w:szCs w:val="24"/>
          <w:lang w:eastAsia="zh-CN"/>
        </w:rPr>
        <w:t>响应</w:t>
      </w:r>
      <w:r>
        <w:rPr>
          <w:rFonts w:ascii="宋体" w:hAnsi="宋体" w:eastAsia="宋体" w:cs="宋体"/>
          <w:spacing w:val="-8"/>
          <w:sz w:val="24"/>
          <w:szCs w:val="24"/>
        </w:rPr>
        <w:t>文件。</w:t>
      </w:r>
    </w:p>
    <w:p w14:paraId="2F576C56">
      <w:pPr>
        <w:keepNext w:val="0"/>
        <w:keepLines w:val="0"/>
        <w:pageBreakBefore w:val="0"/>
        <w:overflowPunct/>
        <w:topLinePunct w:val="0"/>
        <w:bidi w:val="0"/>
        <w:spacing w:line="440" w:lineRule="exact"/>
        <w:rPr>
          <w:rFonts w:ascii="宋体" w:hAnsi="宋体" w:eastAsia="宋体" w:cs="宋体"/>
          <w:sz w:val="24"/>
          <w:szCs w:val="24"/>
        </w:rPr>
        <w:sectPr>
          <w:footerReference r:id="rId5" w:type="default"/>
          <w:pgSz w:w="11906" w:h="16839"/>
          <w:pgMar w:top="1431" w:right="1721" w:bottom="1146" w:left="1785" w:header="0" w:footer="947" w:gutter="0"/>
          <w:cols w:space="720" w:num="1"/>
        </w:sectPr>
      </w:pPr>
    </w:p>
    <w:p w14:paraId="32723EA3">
      <w:pPr>
        <w:keepNext w:val="0"/>
        <w:keepLines w:val="0"/>
        <w:pageBreakBefore w:val="0"/>
        <w:overflowPunct/>
        <w:topLinePunct w:val="0"/>
        <w:bidi w:val="0"/>
        <w:spacing w:before="188" w:line="440" w:lineRule="exact"/>
        <w:ind w:left="50" w:right="13" w:firstLine="454"/>
        <w:rPr>
          <w:rFonts w:ascii="宋体" w:hAnsi="宋体" w:eastAsia="宋体" w:cs="宋体"/>
          <w:sz w:val="24"/>
          <w:szCs w:val="24"/>
        </w:rPr>
      </w:pPr>
      <w:r>
        <w:rPr>
          <w:rFonts w:ascii="Times New Roman" w:hAnsi="Times New Roman" w:eastAsia="Times New Roman" w:cs="Times New Roman"/>
          <w:spacing w:val="-10"/>
          <w:sz w:val="24"/>
          <w:szCs w:val="24"/>
        </w:rPr>
        <w:t xml:space="preserve">1.2 </w:t>
      </w:r>
      <w:r>
        <w:rPr>
          <w:rFonts w:ascii="宋体" w:hAnsi="宋体" w:eastAsia="宋体" w:cs="宋体"/>
          <w:spacing w:val="-10"/>
          <w:sz w:val="24"/>
          <w:szCs w:val="24"/>
        </w:rPr>
        <w:t>供应商应按照规范要求，每套</w:t>
      </w:r>
      <w:r>
        <w:rPr>
          <w:rFonts w:hint="eastAsia" w:ascii="宋体" w:hAnsi="宋体" w:eastAsia="宋体" w:cs="宋体"/>
          <w:spacing w:val="-10"/>
          <w:sz w:val="24"/>
          <w:szCs w:val="24"/>
          <w:lang w:eastAsia="zh-CN"/>
        </w:rPr>
        <w:t>响应</w:t>
      </w:r>
      <w:r>
        <w:rPr>
          <w:rFonts w:ascii="宋体" w:hAnsi="宋体" w:eastAsia="宋体" w:cs="宋体"/>
          <w:spacing w:val="-10"/>
          <w:sz w:val="24"/>
          <w:szCs w:val="24"/>
        </w:rPr>
        <w:t>文件</w:t>
      </w:r>
      <w:r>
        <w:rPr>
          <w:rFonts w:ascii="宋体" w:hAnsi="宋体" w:eastAsia="宋体" w:cs="宋体"/>
          <w:spacing w:val="-11"/>
          <w:sz w:val="24"/>
          <w:szCs w:val="24"/>
        </w:rPr>
        <w:t>须清楚地标明</w:t>
      </w:r>
      <w:r>
        <w:rPr>
          <w:rFonts w:ascii="Times New Roman" w:hAnsi="Times New Roman" w:eastAsia="Times New Roman" w:cs="Times New Roman"/>
          <w:b/>
          <w:bCs/>
          <w:spacing w:val="-11"/>
          <w:sz w:val="24"/>
          <w:szCs w:val="24"/>
        </w:rPr>
        <w:t>“</w:t>
      </w:r>
      <w:r>
        <w:rPr>
          <w:rFonts w:ascii="宋体" w:hAnsi="宋体" w:eastAsia="宋体" w:cs="宋体"/>
          <w:b/>
          <w:bCs/>
          <w:spacing w:val="-11"/>
          <w:sz w:val="24"/>
          <w:szCs w:val="24"/>
        </w:rPr>
        <w:t>正本</w:t>
      </w:r>
      <w:r>
        <w:rPr>
          <w:rFonts w:ascii="Times New Roman" w:hAnsi="Times New Roman" w:eastAsia="Times New Roman" w:cs="Times New Roman"/>
          <w:b/>
          <w:bCs/>
          <w:spacing w:val="-11"/>
          <w:sz w:val="24"/>
          <w:szCs w:val="24"/>
        </w:rPr>
        <w:t>”“</w:t>
      </w:r>
      <w:r>
        <w:rPr>
          <w:rFonts w:ascii="宋体" w:hAnsi="宋体" w:eastAsia="宋体" w:cs="宋体"/>
          <w:b/>
          <w:bCs/>
          <w:spacing w:val="-11"/>
          <w:sz w:val="24"/>
          <w:szCs w:val="24"/>
        </w:rPr>
        <w:t>副本</w:t>
      </w:r>
      <w:r>
        <w:rPr>
          <w:rFonts w:ascii="Times New Roman" w:hAnsi="Times New Roman" w:eastAsia="Times New Roman" w:cs="Times New Roman"/>
          <w:b/>
          <w:bCs/>
          <w:spacing w:val="-11"/>
          <w:sz w:val="24"/>
          <w:szCs w:val="24"/>
        </w:rPr>
        <w:t>”</w:t>
      </w:r>
      <w:r>
        <w:rPr>
          <w:rFonts w:ascii="宋体" w:hAnsi="宋体" w:eastAsia="宋体" w:cs="宋体"/>
          <w:spacing w:val="-11"/>
          <w:sz w:val="24"/>
          <w:szCs w:val="24"/>
        </w:rPr>
        <w:t>的字样，</w:t>
      </w:r>
      <w:r>
        <w:rPr>
          <w:rFonts w:ascii="宋体" w:hAnsi="宋体" w:eastAsia="宋体" w:cs="宋体"/>
          <w:spacing w:val="-13"/>
          <w:sz w:val="24"/>
          <w:szCs w:val="24"/>
        </w:rPr>
        <w:t>以示区别。</w:t>
      </w:r>
    </w:p>
    <w:p w14:paraId="73DE4A25">
      <w:pPr>
        <w:keepNext w:val="0"/>
        <w:keepLines w:val="0"/>
        <w:pageBreakBefore w:val="0"/>
        <w:overflowPunct/>
        <w:topLinePunct w:val="0"/>
        <w:bidi w:val="0"/>
        <w:spacing w:before="1" w:line="440" w:lineRule="exact"/>
        <w:ind w:left="22" w:right="70" w:firstLine="482"/>
        <w:rPr>
          <w:rFonts w:ascii="宋体" w:hAnsi="宋体" w:eastAsia="宋体" w:cs="宋体"/>
          <w:sz w:val="24"/>
          <w:szCs w:val="24"/>
        </w:rPr>
      </w:pPr>
      <w:r>
        <w:rPr>
          <w:rFonts w:ascii="Times New Roman" w:hAnsi="Times New Roman" w:eastAsia="Times New Roman" w:cs="Times New Roman"/>
          <w:spacing w:val="-6"/>
          <w:sz w:val="24"/>
          <w:szCs w:val="24"/>
        </w:rPr>
        <w:t xml:space="preserve">1.3 </w:t>
      </w:r>
      <w:r>
        <w:rPr>
          <w:rFonts w:hint="eastAsia" w:ascii="宋体" w:hAnsi="宋体" w:eastAsia="宋体" w:cs="宋体"/>
          <w:spacing w:val="-6"/>
          <w:sz w:val="24"/>
          <w:szCs w:val="24"/>
          <w:lang w:eastAsia="zh-CN"/>
        </w:rPr>
        <w:t>响应</w:t>
      </w:r>
      <w:r>
        <w:rPr>
          <w:rFonts w:ascii="宋体" w:hAnsi="宋体" w:eastAsia="宋体" w:cs="宋体"/>
          <w:spacing w:val="-6"/>
          <w:sz w:val="24"/>
          <w:szCs w:val="24"/>
        </w:rPr>
        <w:t>文件一律采用纸质封面（不得使用亮片、封面压膜、塑料胶面</w:t>
      </w:r>
      <w:r>
        <w:rPr>
          <w:rFonts w:ascii="宋体" w:hAnsi="宋体" w:eastAsia="宋体" w:cs="宋体"/>
          <w:spacing w:val="-7"/>
          <w:sz w:val="24"/>
          <w:szCs w:val="24"/>
        </w:rPr>
        <w:t>）。胶装方式左侧装订，响应文件正本和副本必须统一使用</w:t>
      </w:r>
      <w:r>
        <w:rPr>
          <w:rFonts w:ascii="宋体" w:hAnsi="宋体" w:eastAsia="宋体" w:cs="宋体"/>
          <w:spacing w:val="-68"/>
          <w:sz w:val="24"/>
          <w:szCs w:val="24"/>
        </w:rPr>
        <w:t xml:space="preserve"> </w:t>
      </w:r>
      <w:r>
        <w:rPr>
          <w:rFonts w:ascii="Times New Roman" w:hAnsi="Times New Roman" w:eastAsia="Times New Roman" w:cs="Times New Roman"/>
          <w:spacing w:val="-7"/>
          <w:sz w:val="24"/>
          <w:szCs w:val="24"/>
        </w:rPr>
        <w:t xml:space="preserve">A4 </w:t>
      </w:r>
      <w:r>
        <w:rPr>
          <w:rFonts w:ascii="宋体" w:hAnsi="宋体" w:eastAsia="宋体" w:cs="宋体"/>
          <w:spacing w:val="-7"/>
          <w:sz w:val="24"/>
          <w:szCs w:val="24"/>
        </w:rPr>
        <w:t>幅面纸</w:t>
      </w:r>
      <w:r>
        <w:rPr>
          <w:rFonts w:ascii="宋体" w:hAnsi="宋体" w:eastAsia="宋体" w:cs="宋体"/>
          <w:b/>
          <w:bCs/>
          <w:spacing w:val="-8"/>
          <w:sz w:val="24"/>
          <w:szCs w:val="24"/>
        </w:rPr>
        <w:t>双面打印</w:t>
      </w:r>
      <w:r>
        <w:rPr>
          <w:rFonts w:ascii="宋体" w:hAnsi="宋体" w:eastAsia="宋体" w:cs="宋体"/>
          <w:spacing w:val="-8"/>
          <w:sz w:val="24"/>
          <w:szCs w:val="24"/>
        </w:rPr>
        <w:t>（其中资</w:t>
      </w:r>
      <w:r>
        <w:rPr>
          <w:rFonts w:ascii="宋体" w:hAnsi="宋体" w:eastAsia="宋体" w:cs="宋体"/>
          <w:spacing w:val="-6"/>
          <w:sz w:val="24"/>
          <w:szCs w:val="24"/>
        </w:rPr>
        <w:t>质、证明、授权为</w:t>
      </w:r>
      <w:r>
        <w:rPr>
          <w:rFonts w:ascii="宋体" w:hAnsi="宋体" w:eastAsia="宋体" w:cs="宋体"/>
          <w:spacing w:val="-68"/>
          <w:sz w:val="24"/>
          <w:szCs w:val="24"/>
        </w:rPr>
        <w:t xml:space="preserve"> </w:t>
      </w:r>
      <w:r>
        <w:rPr>
          <w:rFonts w:ascii="Times New Roman" w:hAnsi="Times New Roman" w:eastAsia="Times New Roman" w:cs="Times New Roman"/>
          <w:spacing w:val="-6"/>
          <w:sz w:val="24"/>
          <w:szCs w:val="24"/>
        </w:rPr>
        <w:t>A4</w:t>
      </w:r>
      <w:r>
        <w:rPr>
          <w:rFonts w:ascii="Times New Roman" w:hAnsi="Times New Roman" w:eastAsia="Times New Roman" w:cs="Times New Roman"/>
          <w:spacing w:val="17"/>
          <w:sz w:val="24"/>
          <w:szCs w:val="24"/>
        </w:rPr>
        <w:t xml:space="preserve"> </w:t>
      </w:r>
      <w:r>
        <w:rPr>
          <w:rFonts w:ascii="宋体" w:hAnsi="宋体" w:eastAsia="宋体" w:cs="宋体"/>
          <w:spacing w:val="-6"/>
          <w:sz w:val="24"/>
          <w:szCs w:val="24"/>
        </w:rPr>
        <w:t>幅面纸张，图纸不受纸张幅面大小限制但必须折叠成</w:t>
      </w:r>
      <w:r>
        <w:rPr>
          <w:rFonts w:ascii="宋体" w:hAnsi="宋体" w:eastAsia="宋体" w:cs="宋体"/>
          <w:spacing w:val="-68"/>
          <w:sz w:val="24"/>
          <w:szCs w:val="24"/>
        </w:rPr>
        <w:t xml:space="preserve"> </w:t>
      </w:r>
      <w:r>
        <w:rPr>
          <w:rFonts w:ascii="Times New Roman" w:hAnsi="Times New Roman" w:eastAsia="Times New Roman" w:cs="Times New Roman"/>
          <w:spacing w:val="-6"/>
          <w:sz w:val="24"/>
          <w:szCs w:val="24"/>
        </w:rPr>
        <w:t>A</w:t>
      </w:r>
      <w:r>
        <w:rPr>
          <w:rFonts w:ascii="Times New Roman" w:hAnsi="Times New Roman" w:eastAsia="Times New Roman" w:cs="Times New Roman"/>
          <w:spacing w:val="-7"/>
          <w:sz w:val="24"/>
          <w:szCs w:val="24"/>
        </w:rPr>
        <w:t>4</w:t>
      </w:r>
      <w:r>
        <w:rPr>
          <w:rFonts w:ascii="Times New Roman" w:hAnsi="Times New Roman" w:eastAsia="Times New Roman" w:cs="Times New Roman"/>
          <w:spacing w:val="14"/>
          <w:sz w:val="24"/>
          <w:szCs w:val="24"/>
        </w:rPr>
        <w:t xml:space="preserve"> </w:t>
      </w:r>
      <w:r>
        <w:rPr>
          <w:rFonts w:ascii="宋体" w:hAnsi="宋体" w:eastAsia="宋体" w:cs="宋体"/>
          <w:spacing w:val="-7"/>
          <w:sz w:val="24"/>
          <w:szCs w:val="24"/>
        </w:rPr>
        <w:t>幅</w:t>
      </w:r>
      <w:r>
        <w:rPr>
          <w:rFonts w:ascii="宋体" w:hAnsi="宋体" w:eastAsia="宋体" w:cs="宋体"/>
          <w:spacing w:val="-9"/>
          <w:sz w:val="24"/>
          <w:szCs w:val="24"/>
        </w:rPr>
        <w:t>面，资质、证明、授权、图纸不受双面打印或复印要求，可以采</w:t>
      </w:r>
      <w:r>
        <w:rPr>
          <w:rFonts w:ascii="宋体" w:hAnsi="宋体" w:eastAsia="宋体" w:cs="宋体"/>
          <w:spacing w:val="-10"/>
          <w:sz w:val="24"/>
          <w:szCs w:val="24"/>
        </w:rPr>
        <w:t>用插页</w:t>
      </w:r>
      <w:r>
        <w:rPr>
          <w:rFonts w:ascii="宋体" w:hAnsi="宋体" w:eastAsia="宋体" w:cs="宋体"/>
          <w:spacing w:val="-16"/>
          <w:sz w:val="24"/>
          <w:szCs w:val="24"/>
        </w:rPr>
        <w:t>），</w:t>
      </w:r>
      <w:r>
        <w:rPr>
          <w:rFonts w:ascii="宋体" w:hAnsi="宋体" w:eastAsia="宋体" w:cs="宋体"/>
          <w:spacing w:val="-10"/>
          <w:sz w:val="24"/>
          <w:szCs w:val="24"/>
        </w:rPr>
        <w:t>纸质文</w:t>
      </w:r>
      <w:r>
        <w:rPr>
          <w:rFonts w:ascii="宋体" w:hAnsi="宋体" w:eastAsia="宋体" w:cs="宋体"/>
          <w:sz w:val="24"/>
          <w:szCs w:val="24"/>
        </w:rPr>
        <w:t>件应编制从第一页进行数字</w:t>
      </w:r>
      <w:r>
        <w:rPr>
          <w:rFonts w:ascii="Times New Roman" w:hAnsi="Times New Roman" w:eastAsia="Times New Roman" w:cs="Times New Roman"/>
          <w:sz w:val="24"/>
          <w:szCs w:val="24"/>
        </w:rPr>
        <w:t>“</w:t>
      </w:r>
      <w:r>
        <w:rPr>
          <w:rFonts w:ascii="Times New Roman" w:hAnsi="Times New Roman" w:eastAsia="Times New Roman" w:cs="Times New Roman"/>
          <w:spacing w:val="-17"/>
          <w:sz w:val="24"/>
          <w:szCs w:val="24"/>
        </w:rPr>
        <w:t xml:space="preserve"> </w:t>
      </w:r>
      <w:r>
        <w:rPr>
          <w:rFonts w:ascii="Times New Roman" w:hAnsi="Times New Roman" w:eastAsia="Times New Roman" w:cs="Times New Roman"/>
          <w:sz w:val="24"/>
          <w:szCs w:val="24"/>
        </w:rPr>
        <w:t>1”</w:t>
      </w:r>
      <w:r>
        <w:rPr>
          <w:rFonts w:ascii="宋体" w:hAnsi="宋体" w:eastAsia="宋体" w:cs="宋体"/>
          <w:sz w:val="24"/>
          <w:szCs w:val="24"/>
        </w:rPr>
        <w:t>开始的连续页码（插页可以不编页码）及文件目</w:t>
      </w:r>
      <w:r>
        <w:rPr>
          <w:rFonts w:ascii="宋体" w:hAnsi="宋体" w:eastAsia="宋体" w:cs="宋体"/>
          <w:spacing w:val="-1"/>
          <w:sz w:val="24"/>
          <w:szCs w:val="24"/>
        </w:rPr>
        <w:t>录（并编制对应页码）。</w:t>
      </w:r>
    </w:p>
    <w:p w14:paraId="63BEAA34">
      <w:pPr>
        <w:keepNext w:val="0"/>
        <w:keepLines w:val="0"/>
        <w:pageBreakBefore w:val="0"/>
        <w:overflowPunct/>
        <w:topLinePunct w:val="0"/>
        <w:bidi w:val="0"/>
        <w:spacing w:line="440" w:lineRule="exact"/>
        <w:ind w:left="505"/>
        <w:rPr>
          <w:rFonts w:ascii="宋体" w:hAnsi="宋体" w:eastAsia="宋体" w:cs="宋体"/>
          <w:sz w:val="24"/>
          <w:szCs w:val="24"/>
        </w:rPr>
      </w:pPr>
      <w:r>
        <w:rPr>
          <w:rFonts w:ascii="Times New Roman" w:hAnsi="Times New Roman" w:eastAsia="Times New Roman" w:cs="Times New Roman"/>
          <w:spacing w:val="-8"/>
          <w:sz w:val="24"/>
          <w:szCs w:val="24"/>
        </w:rPr>
        <w:t xml:space="preserve">1.4 </w:t>
      </w:r>
      <w:r>
        <w:rPr>
          <w:rFonts w:ascii="宋体" w:hAnsi="宋体" w:eastAsia="宋体" w:cs="宋体"/>
          <w:spacing w:val="-8"/>
          <w:sz w:val="24"/>
          <w:szCs w:val="24"/>
        </w:rPr>
        <w:t>纸质</w:t>
      </w:r>
      <w:r>
        <w:rPr>
          <w:rFonts w:hint="eastAsia" w:ascii="宋体" w:hAnsi="宋体" w:eastAsia="宋体" w:cs="宋体"/>
          <w:spacing w:val="-8"/>
          <w:sz w:val="24"/>
          <w:szCs w:val="24"/>
          <w:lang w:eastAsia="zh-CN"/>
        </w:rPr>
        <w:t>响应</w:t>
      </w:r>
      <w:r>
        <w:rPr>
          <w:rFonts w:ascii="宋体" w:hAnsi="宋体" w:eastAsia="宋体" w:cs="宋体"/>
          <w:spacing w:val="-8"/>
          <w:sz w:val="24"/>
          <w:szCs w:val="24"/>
        </w:rPr>
        <w:t>文件的正本和所有的副本均需打印或用不退色墨水书写。</w:t>
      </w:r>
    </w:p>
    <w:p w14:paraId="30EE017A">
      <w:pPr>
        <w:keepNext w:val="0"/>
        <w:keepLines w:val="0"/>
        <w:pageBreakBefore w:val="0"/>
        <w:overflowPunct/>
        <w:topLinePunct w:val="0"/>
        <w:bidi w:val="0"/>
        <w:spacing w:before="196" w:line="440" w:lineRule="exact"/>
        <w:ind w:left="482"/>
        <w:rPr>
          <w:rFonts w:ascii="宋体" w:hAnsi="宋体" w:eastAsia="宋体" w:cs="宋体"/>
          <w:sz w:val="24"/>
          <w:szCs w:val="24"/>
        </w:rPr>
      </w:pPr>
      <w:r>
        <w:rPr>
          <w:rFonts w:ascii="Times New Roman" w:hAnsi="Times New Roman" w:eastAsia="Times New Roman" w:cs="Times New Roman"/>
          <w:spacing w:val="-7"/>
          <w:sz w:val="24"/>
          <w:szCs w:val="24"/>
        </w:rPr>
        <w:t>2</w:t>
      </w:r>
      <w:r>
        <w:rPr>
          <w:rFonts w:ascii="宋体" w:hAnsi="宋体" w:eastAsia="宋体" w:cs="宋体"/>
          <w:spacing w:val="-7"/>
          <w:sz w:val="24"/>
          <w:szCs w:val="24"/>
        </w:rPr>
        <w:t>、纸质</w:t>
      </w:r>
      <w:r>
        <w:rPr>
          <w:rFonts w:hint="eastAsia" w:ascii="宋体" w:hAnsi="宋体" w:eastAsia="宋体" w:cs="宋体"/>
          <w:spacing w:val="-7"/>
          <w:sz w:val="24"/>
          <w:szCs w:val="24"/>
          <w:lang w:eastAsia="zh-CN"/>
        </w:rPr>
        <w:t>响应</w:t>
      </w:r>
      <w:r>
        <w:rPr>
          <w:rFonts w:ascii="宋体" w:hAnsi="宋体" w:eastAsia="宋体" w:cs="宋体"/>
          <w:spacing w:val="-7"/>
          <w:sz w:val="24"/>
          <w:szCs w:val="24"/>
        </w:rPr>
        <w:t>文件的签署</w:t>
      </w:r>
    </w:p>
    <w:p w14:paraId="132CF85C">
      <w:pPr>
        <w:keepNext w:val="0"/>
        <w:keepLines w:val="0"/>
        <w:pageBreakBefore w:val="0"/>
        <w:overflowPunct/>
        <w:topLinePunct w:val="0"/>
        <w:bidi w:val="0"/>
        <w:spacing w:before="195" w:line="440" w:lineRule="exact"/>
        <w:ind w:left="29" w:right="75" w:firstLine="453"/>
        <w:rPr>
          <w:rFonts w:ascii="宋体" w:hAnsi="宋体" w:eastAsia="宋体" w:cs="宋体"/>
          <w:sz w:val="24"/>
          <w:szCs w:val="24"/>
        </w:rPr>
      </w:pPr>
      <w:r>
        <w:rPr>
          <w:rFonts w:ascii="Times New Roman" w:hAnsi="Times New Roman" w:eastAsia="Times New Roman" w:cs="Times New Roman"/>
          <w:spacing w:val="-5"/>
          <w:sz w:val="24"/>
          <w:szCs w:val="24"/>
        </w:rPr>
        <w:t xml:space="preserve">2.1 </w:t>
      </w:r>
      <w:r>
        <w:rPr>
          <w:rFonts w:ascii="宋体" w:hAnsi="宋体" w:eastAsia="宋体" w:cs="宋体"/>
          <w:spacing w:val="-5"/>
          <w:sz w:val="24"/>
          <w:szCs w:val="24"/>
        </w:rPr>
        <w:t>纸质</w:t>
      </w:r>
      <w:r>
        <w:rPr>
          <w:rFonts w:hint="eastAsia" w:ascii="宋体" w:hAnsi="宋体" w:eastAsia="宋体" w:cs="宋体"/>
          <w:spacing w:val="-5"/>
          <w:sz w:val="24"/>
          <w:szCs w:val="24"/>
          <w:lang w:eastAsia="zh-CN"/>
        </w:rPr>
        <w:t>响应</w:t>
      </w:r>
      <w:r>
        <w:rPr>
          <w:rFonts w:ascii="宋体" w:hAnsi="宋体" w:eastAsia="宋体" w:cs="宋体"/>
          <w:spacing w:val="-5"/>
          <w:sz w:val="24"/>
          <w:szCs w:val="24"/>
        </w:rPr>
        <w:t>文件应由供应商的法定代表</w:t>
      </w:r>
      <w:r>
        <w:rPr>
          <w:rFonts w:ascii="宋体" w:hAnsi="宋体" w:eastAsia="宋体" w:cs="宋体"/>
          <w:spacing w:val="-6"/>
          <w:sz w:val="24"/>
          <w:szCs w:val="24"/>
        </w:rPr>
        <w:t>人或被授权人按文件要求签字并加盖</w:t>
      </w:r>
      <w:r>
        <w:rPr>
          <w:rFonts w:ascii="宋体" w:hAnsi="宋体" w:eastAsia="宋体" w:cs="宋体"/>
          <w:b/>
          <w:bCs/>
          <w:spacing w:val="-8"/>
          <w:sz w:val="24"/>
          <w:szCs w:val="24"/>
        </w:rPr>
        <w:t>红色鲜章</w:t>
      </w:r>
      <w:r>
        <w:rPr>
          <w:rFonts w:ascii="宋体" w:hAnsi="宋体" w:eastAsia="宋体" w:cs="宋体"/>
          <w:spacing w:val="-8"/>
          <w:sz w:val="24"/>
          <w:szCs w:val="24"/>
        </w:rPr>
        <w:t>。被授权人须将以书面形式出具的</w:t>
      </w:r>
      <w:r>
        <w:rPr>
          <w:rFonts w:ascii="Times New Roman" w:hAnsi="Times New Roman" w:eastAsia="Times New Roman" w:cs="Times New Roman"/>
          <w:spacing w:val="-8"/>
          <w:sz w:val="24"/>
          <w:szCs w:val="24"/>
        </w:rPr>
        <w:t>“</w:t>
      </w:r>
      <w:r>
        <w:rPr>
          <w:rFonts w:ascii="宋体" w:hAnsi="宋体" w:eastAsia="宋体" w:cs="宋体"/>
          <w:spacing w:val="-8"/>
          <w:sz w:val="24"/>
          <w:szCs w:val="24"/>
        </w:rPr>
        <w:t>法人授权书</w:t>
      </w:r>
      <w:r>
        <w:rPr>
          <w:rFonts w:ascii="Times New Roman" w:hAnsi="Times New Roman" w:eastAsia="Times New Roman" w:cs="Times New Roman"/>
          <w:spacing w:val="-8"/>
          <w:sz w:val="24"/>
          <w:szCs w:val="24"/>
        </w:rPr>
        <w:t>”</w:t>
      </w:r>
      <w:r>
        <w:rPr>
          <w:rFonts w:ascii="宋体" w:hAnsi="宋体" w:eastAsia="宋体" w:cs="宋体"/>
          <w:spacing w:val="-8"/>
          <w:sz w:val="24"/>
          <w:szCs w:val="24"/>
        </w:rPr>
        <w:t>附在</w:t>
      </w:r>
      <w:r>
        <w:rPr>
          <w:rFonts w:hint="eastAsia" w:ascii="宋体" w:hAnsi="宋体" w:eastAsia="宋体" w:cs="宋体"/>
          <w:spacing w:val="-8"/>
          <w:sz w:val="24"/>
          <w:szCs w:val="24"/>
          <w:lang w:eastAsia="zh-CN"/>
        </w:rPr>
        <w:t>响应</w:t>
      </w:r>
      <w:r>
        <w:rPr>
          <w:rFonts w:ascii="宋体" w:hAnsi="宋体" w:eastAsia="宋体" w:cs="宋体"/>
          <w:spacing w:val="-8"/>
          <w:sz w:val="24"/>
          <w:szCs w:val="24"/>
        </w:rPr>
        <w:t>文件中。</w:t>
      </w:r>
    </w:p>
    <w:p w14:paraId="2C234591">
      <w:pPr>
        <w:keepNext w:val="0"/>
        <w:keepLines w:val="0"/>
        <w:pageBreakBefore w:val="0"/>
        <w:overflowPunct/>
        <w:topLinePunct w:val="0"/>
        <w:bidi w:val="0"/>
        <w:spacing w:before="2" w:line="440" w:lineRule="exact"/>
        <w:ind w:left="23" w:firstLine="458"/>
        <w:rPr>
          <w:rFonts w:ascii="宋体" w:hAnsi="宋体" w:eastAsia="宋体" w:cs="宋体"/>
          <w:sz w:val="24"/>
          <w:szCs w:val="24"/>
        </w:rPr>
      </w:pPr>
      <w:r>
        <w:rPr>
          <w:rFonts w:ascii="Times New Roman" w:hAnsi="Times New Roman" w:eastAsia="Times New Roman" w:cs="Times New Roman"/>
          <w:spacing w:val="-10"/>
          <w:sz w:val="24"/>
          <w:szCs w:val="24"/>
        </w:rPr>
        <w:t>2.2</w:t>
      </w:r>
      <w:r>
        <w:rPr>
          <w:rFonts w:ascii="Times New Roman" w:hAnsi="Times New Roman" w:eastAsia="Times New Roman" w:cs="Times New Roman"/>
          <w:spacing w:val="14"/>
          <w:sz w:val="24"/>
          <w:szCs w:val="24"/>
        </w:rPr>
        <w:t xml:space="preserve"> </w:t>
      </w:r>
      <w:r>
        <w:rPr>
          <w:rFonts w:ascii="宋体" w:hAnsi="宋体" w:eastAsia="宋体" w:cs="宋体"/>
          <w:spacing w:val="-10"/>
          <w:sz w:val="24"/>
          <w:szCs w:val="24"/>
        </w:rPr>
        <w:t>除供应商对错、漏处作必要修改外，全套</w:t>
      </w:r>
      <w:r>
        <w:rPr>
          <w:rFonts w:ascii="宋体" w:hAnsi="宋体" w:eastAsia="宋体" w:cs="宋体"/>
          <w:spacing w:val="-11"/>
          <w:sz w:val="24"/>
          <w:szCs w:val="24"/>
        </w:rPr>
        <w:t>文件应无涂改或行间插字和增删。</w:t>
      </w:r>
      <w:r>
        <w:rPr>
          <w:rFonts w:ascii="宋体" w:hAnsi="宋体" w:eastAsia="宋体" w:cs="宋体"/>
          <w:spacing w:val="-8"/>
          <w:sz w:val="24"/>
          <w:szCs w:val="24"/>
        </w:rPr>
        <w:t>所作修改之处，必须有法定代表人或被授权人签字才有效。</w:t>
      </w:r>
    </w:p>
    <w:p w14:paraId="61B667AD">
      <w:pPr>
        <w:keepNext w:val="0"/>
        <w:keepLines w:val="0"/>
        <w:pageBreakBefore w:val="0"/>
        <w:overflowPunct/>
        <w:topLinePunct w:val="0"/>
        <w:bidi w:val="0"/>
        <w:spacing w:line="440" w:lineRule="exact"/>
        <w:ind w:left="507"/>
        <w:rPr>
          <w:rFonts w:ascii="宋体" w:hAnsi="宋体" w:eastAsia="宋体" w:cs="宋体"/>
          <w:sz w:val="24"/>
          <w:szCs w:val="24"/>
        </w:rPr>
      </w:pPr>
      <w:r>
        <w:rPr>
          <w:rFonts w:ascii="宋体" w:hAnsi="宋体" w:eastAsia="宋体" w:cs="宋体"/>
          <w:b/>
          <w:bCs/>
          <w:spacing w:val="-3"/>
          <w:sz w:val="24"/>
          <w:szCs w:val="24"/>
        </w:rPr>
        <w:t>八、磋商小组构成及职责</w:t>
      </w:r>
    </w:p>
    <w:p w14:paraId="2AE43462">
      <w:pPr>
        <w:keepNext w:val="0"/>
        <w:keepLines w:val="0"/>
        <w:pageBreakBefore w:val="0"/>
        <w:overflowPunct/>
        <w:topLinePunct w:val="0"/>
        <w:bidi w:val="0"/>
        <w:spacing w:before="175" w:line="440" w:lineRule="exact"/>
        <w:ind w:left="22" w:right="28" w:firstLine="499"/>
        <w:rPr>
          <w:rFonts w:ascii="宋体" w:hAnsi="宋体" w:eastAsia="宋体" w:cs="宋体"/>
          <w:sz w:val="24"/>
          <w:szCs w:val="24"/>
        </w:rPr>
      </w:pPr>
      <w:r>
        <w:rPr>
          <w:rFonts w:ascii="Times New Roman" w:hAnsi="Times New Roman" w:eastAsia="Times New Roman" w:cs="Times New Roman"/>
          <w:spacing w:val="-1"/>
          <w:sz w:val="24"/>
          <w:szCs w:val="24"/>
        </w:rPr>
        <w:t>1</w:t>
      </w:r>
      <w:r>
        <w:rPr>
          <w:rFonts w:ascii="Times New Roman" w:hAnsi="Times New Roman" w:eastAsia="Times New Roman" w:cs="Times New Roman"/>
          <w:spacing w:val="-33"/>
          <w:sz w:val="24"/>
          <w:szCs w:val="24"/>
        </w:rPr>
        <w:t xml:space="preserve"> </w:t>
      </w:r>
      <w:r>
        <w:rPr>
          <w:rFonts w:ascii="宋体" w:hAnsi="宋体" w:eastAsia="宋体" w:cs="宋体"/>
          <w:spacing w:val="-1"/>
          <w:sz w:val="24"/>
          <w:szCs w:val="24"/>
        </w:rPr>
        <w:t>、磋商小组：为了确保此次采购项目的顺利进行，依法成立磋商小组。磋</w:t>
      </w:r>
      <w:r>
        <w:rPr>
          <w:rFonts w:ascii="宋体" w:hAnsi="宋体" w:eastAsia="宋体" w:cs="宋体"/>
          <w:spacing w:val="-2"/>
          <w:sz w:val="24"/>
          <w:szCs w:val="24"/>
        </w:rPr>
        <w:t>商小组人员组成为单数，其中采购单位代表</w:t>
      </w:r>
      <w:r>
        <w:rPr>
          <w:rFonts w:ascii="宋体" w:hAnsi="宋体" w:eastAsia="宋体" w:cs="宋体"/>
          <w:spacing w:val="-32"/>
          <w:sz w:val="24"/>
          <w:szCs w:val="24"/>
        </w:rPr>
        <w:t xml:space="preserve"> </w:t>
      </w:r>
      <w:r>
        <w:rPr>
          <w:rFonts w:ascii="Times New Roman" w:hAnsi="Times New Roman" w:eastAsia="Times New Roman" w:cs="Times New Roman"/>
          <w:spacing w:val="-2"/>
          <w:sz w:val="24"/>
          <w:szCs w:val="24"/>
        </w:rPr>
        <w:t xml:space="preserve">1 </w:t>
      </w:r>
      <w:r>
        <w:rPr>
          <w:rFonts w:ascii="宋体" w:hAnsi="宋体" w:eastAsia="宋体" w:cs="宋体"/>
          <w:spacing w:val="-2"/>
          <w:sz w:val="24"/>
          <w:szCs w:val="24"/>
        </w:rPr>
        <w:t>人，同时按照政府采</w:t>
      </w:r>
      <w:r>
        <w:rPr>
          <w:rFonts w:ascii="宋体" w:hAnsi="宋体" w:eastAsia="宋体" w:cs="宋体"/>
          <w:spacing w:val="-3"/>
          <w:sz w:val="24"/>
          <w:szCs w:val="24"/>
        </w:rPr>
        <w:t>购相关规定，</w:t>
      </w:r>
      <w:r>
        <w:rPr>
          <w:rFonts w:ascii="宋体" w:hAnsi="宋体" w:eastAsia="宋体" w:cs="宋体"/>
          <w:spacing w:val="-1"/>
          <w:sz w:val="24"/>
          <w:szCs w:val="24"/>
        </w:rPr>
        <w:t>在陕西省财政厅政府采购专家库中随机抽取相</w:t>
      </w:r>
      <w:r>
        <w:rPr>
          <w:rFonts w:ascii="宋体" w:hAnsi="宋体" w:eastAsia="宋体" w:cs="宋体"/>
          <w:spacing w:val="-2"/>
          <w:sz w:val="24"/>
          <w:szCs w:val="24"/>
        </w:rPr>
        <w:t>应技术专家、经济专家共同组成。</w:t>
      </w:r>
      <w:r>
        <w:rPr>
          <w:rFonts w:ascii="宋体" w:hAnsi="宋体" w:eastAsia="宋体" w:cs="宋体"/>
          <w:sz w:val="24"/>
          <w:szCs w:val="24"/>
        </w:rPr>
        <w:t>整个磋商过程由</w:t>
      </w:r>
      <w:r>
        <w:rPr>
          <w:rFonts w:hint="eastAsia" w:ascii="宋体" w:hAnsi="宋体" w:eastAsia="宋体" w:cs="宋体"/>
          <w:sz w:val="24"/>
          <w:szCs w:val="24"/>
          <w:lang w:eastAsia="zh-CN"/>
        </w:rPr>
        <w:t>礼泉县</w:t>
      </w:r>
      <w:r>
        <w:rPr>
          <w:rFonts w:ascii="宋体" w:hAnsi="宋体" w:eastAsia="宋体" w:cs="宋体"/>
          <w:sz w:val="24"/>
          <w:szCs w:val="24"/>
        </w:rPr>
        <w:t>政府采购中心组织，磋商小</w:t>
      </w:r>
      <w:r>
        <w:rPr>
          <w:rFonts w:ascii="宋体" w:hAnsi="宋体" w:eastAsia="宋体" w:cs="宋体"/>
          <w:spacing w:val="-1"/>
          <w:sz w:val="24"/>
          <w:szCs w:val="24"/>
        </w:rPr>
        <w:t>组独立开展磋商工作。</w:t>
      </w:r>
    </w:p>
    <w:p w14:paraId="12DCA158">
      <w:pPr>
        <w:keepNext w:val="0"/>
        <w:keepLines w:val="0"/>
        <w:pageBreakBefore w:val="0"/>
        <w:overflowPunct/>
        <w:topLinePunct w:val="0"/>
        <w:bidi w:val="0"/>
        <w:spacing w:line="440" w:lineRule="exact"/>
        <w:ind w:left="499"/>
        <w:rPr>
          <w:rFonts w:ascii="宋体" w:hAnsi="宋体" w:eastAsia="宋体" w:cs="宋体"/>
          <w:sz w:val="24"/>
          <w:szCs w:val="24"/>
        </w:rPr>
      </w:pPr>
      <w:r>
        <w:rPr>
          <w:rFonts w:ascii="Times New Roman" w:hAnsi="Times New Roman" w:eastAsia="Times New Roman" w:cs="Times New Roman"/>
          <w:spacing w:val="-4"/>
          <w:sz w:val="24"/>
          <w:szCs w:val="24"/>
        </w:rPr>
        <w:t>2</w:t>
      </w:r>
      <w:r>
        <w:rPr>
          <w:rFonts w:ascii="Times New Roman" w:hAnsi="Times New Roman" w:eastAsia="Times New Roman" w:cs="Times New Roman"/>
          <w:spacing w:val="-34"/>
          <w:sz w:val="24"/>
          <w:szCs w:val="24"/>
        </w:rPr>
        <w:t xml:space="preserve"> </w:t>
      </w:r>
      <w:r>
        <w:rPr>
          <w:rFonts w:ascii="宋体" w:hAnsi="宋体" w:eastAsia="宋体" w:cs="宋体"/>
          <w:spacing w:val="-4"/>
          <w:sz w:val="24"/>
          <w:szCs w:val="24"/>
        </w:rPr>
        <w:t>、磋商小组职责</w:t>
      </w:r>
    </w:p>
    <w:p w14:paraId="6AA5374C">
      <w:pPr>
        <w:keepNext w:val="0"/>
        <w:keepLines w:val="0"/>
        <w:pageBreakBefore w:val="0"/>
        <w:overflowPunct/>
        <w:topLinePunct w:val="0"/>
        <w:bidi w:val="0"/>
        <w:spacing w:before="173" w:line="440" w:lineRule="exact"/>
        <w:ind w:left="26" w:right="85" w:firstLine="472"/>
        <w:rPr>
          <w:rFonts w:ascii="宋体" w:hAnsi="宋体" w:eastAsia="宋体" w:cs="宋体"/>
          <w:sz w:val="24"/>
          <w:szCs w:val="24"/>
        </w:rPr>
      </w:pPr>
      <w:r>
        <w:rPr>
          <w:rFonts w:ascii="Times New Roman" w:hAnsi="Times New Roman" w:eastAsia="Times New Roman" w:cs="Times New Roman"/>
          <w:sz w:val="24"/>
          <w:szCs w:val="24"/>
        </w:rPr>
        <w:t xml:space="preserve">2.1 </w:t>
      </w:r>
      <w:r>
        <w:rPr>
          <w:rFonts w:ascii="宋体" w:hAnsi="宋体" w:eastAsia="宋体" w:cs="宋体"/>
          <w:sz w:val="24"/>
          <w:szCs w:val="24"/>
        </w:rPr>
        <w:t>对</w:t>
      </w:r>
      <w:r>
        <w:rPr>
          <w:rFonts w:hint="eastAsia" w:ascii="宋体" w:hAnsi="宋体" w:eastAsia="宋体" w:cs="宋体"/>
          <w:sz w:val="24"/>
          <w:szCs w:val="24"/>
          <w:lang w:eastAsia="zh-CN"/>
        </w:rPr>
        <w:t>响应</w:t>
      </w:r>
      <w:r>
        <w:rPr>
          <w:rFonts w:ascii="宋体" w:hAnsi="宋体" w:eastAsia="宋体" w:cs="宋体"/>
          <w:sz w:val="24"/>
          <w:szCs w:val="24"/>
        </w:rPr>
        <w:t>供应商的响应文件进行符合性审查，符合要求的供应商将通过初</w:t>
      </w:r>
      <w:r>
        <w:rPr>
          <w:rFonts w:ascii="宋体" w:hAnsi="宋体" w:eastAsia="宋体" w:cs="宋体"/>
          <w:spacing w:val="-1"/>
          <w:sz w:val="24"/>
          <w:szCs w:val="24"/>
        </w:rPr>
        <w:t>步审查，进入下一评标环节。</w:t>
      </w:r>
    </w:p>
    <w:p w14:paraId="73F716EB">
      <w:pPr>
        <w:keepNext w:val="0"/>
        <w:keepLines w:val="0"/>
        <w:pageBreakBefore w:val="0"/>
        <w:overflowPunct/>
        <w:topLinePunct w:val="0"/>
        <w:bidi w:val="0"/>
        <w:spacing w:before="2" w:line="440" w:lineRule="exact"/>
        <w:ind w:left="25" w:right="82" w:firstLine="480"/>
        <w:rPr>
          <w:rFonts w:ascii="宋体" w:hAnsi="宋体" w:eastAsia="宋体" w:cs="宋体"/>
          <w:sz w:val="24"/>
          <w:szCs w:val="24"/>
        </w:rPr>
      </w:pPr>
      <w:r>
        <w:rPr>
          <w:rFonts w:ascii="宋体" w:hAnsi="宋体" w:eastAsia="宋体" w:cs="宋体"/>
          <w:spacing w:val="-3"/>
          <w:sz w:val="24"/>
          <w:szCs w:val="24"/>
        </w:rPr>
        <w:t>符合性审查：评标委员会对</w:t>
      </w:r>
      <w:r>
        <w:rPr>
          <w:rFonts w:hint="eastAsia" w:ascii="宋体" w:hAnsi="宋体" w:eastAsia="宋体" w:cs="宋体"/>
          <w:spacing w:val="-3"/>
          <w:sz w:val="24"/>
          <w:szCs w:val="24"/>
          <w:lang w:eastAsia="zh-CN"/>
        </w:rPr>
        <w:t>响应</w:t>
      </w:r>
      <w:r>
        <w:rPr>
          <w:rFonts w:ascii="宋体" w:hAnsi="宋体" w:eastAsia="宋体" w:cs="宋体"/>
          <w:spacing w:val="-3"/>
          <w:sz w:val="24"/>
          <w:szCs w:val="24"/>
        </w:rPr>
        <w:t>供应商的响应文件进行符合</w:t>
      </w:r>
      <w:r>
        <w:rPr>
          <w:rFonts w:ascii="宋体" w:hAnsi="宋体" w:eastAsia="宋体" w:cs="宋体"/>
          <w:spacing w:val="-4"/>
          <w:sz w:val="24"/>
          <w:szCs w:val="24"/>
        </w:rPr>
        <w:t>性审查，符合要</w:t>
      </w:r>
      <w:r>
        <w:rPr>
          <w:rFonts w:ascii="宋体" w:hAnsi="宋体" w:eastAsia="宋体" w:cs="宋体"/>
          <w:spacing w:val="-1"/>
          <w:sz w:val="24"/>
          <w:szCs w:val="24"/>
        </w:rPr>
        <w:t>求的供应商将进入综合评审环节。</w:t>
      </w:r>
    </w:p>
    <w:p w14:paraId="5AA61433">
      <w:pPr>
        <w:keepNext w:val="0"/>
        <w:keepLines w:val="0"/>
        <w:pageBreakBefore w:val="0"/>
        <w:overflowPunct/>
        <w:topLinePunct w:val="0"/>
        <w:bidi w:val="0"/>
        <w:spacing w:before="1" w:line="440" w:lineRule="exact"/>
        <w:ind w:left="514"/>
        <w:rPr>
          <w:rFonts w:ascii="宋体" w:hAnsi="宋体" w:eastAsia="宋体" w:cs="宋体"/>
          <w:sz w:val="24"/>
          <w:szCs w:val="24"/>
        </w:rPr>
      </w:pPr>
      <w:r>
        <w:rPr>
          <w:rFonts w:ascii="宋体" w:hAnsi="宋体" w:eastAsia="宋体" w:cs="宋体"/>
          <w:spacing w:val="-1"/>
          <w:sz w:val="24"/>
          <w:szCs w:val="24"/>
        </w:rPr>
        <w:t>（</w:t>
      </w:r>
      <w:r>
        <w:rPr>
          <w:rFonts w:ascii="Times New Roman" w:hAnsi="Times New Roman" w:eastAsia="Times New Roman" w:cs="Times New Roman"/>
          <w:spacing w:val="-1"/>
          <w:sz w:val="24"/>
          <w:szCs w:val="24"/>
        </w:rPr>
        <w:t>1</w:t>
      </w:r>
      <w:r>
        <w:rPr>
          <w:rFonts w:ascii="宋体" w:hAnsi="宋体" w:eastAsia="宋体" w:cs="宋体"/>
          <w:spacing w:val="-1"/>
          <w:sz w:val="24"/>
          <w:szCs w:val="24"/>
        </w:rPr>
        <w:t>）</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文件均按</w:t>
      </w:r>
      <w:r>
        <w:rPr>
          <w:rFonts w:hint="eastAsia" w:ascii="宋体" w:hAnsi="宋体" w:eastAsia="宋体" w:cs="宋体"/>
          <w:spacing w:val="-1"/>
          <w:sz w:val="24"/>
          <w:szCs w:val="24"/>
          <w:lang w:eastAsia="zh-CN"/>
        </w:rPr>
        <w:t>磋商文件</w:t>
      </w:r>
      <w:r>
        <w:rPr>
          <w:rFonts w:ascii="宋体" w:hAnsi="宋体" w:eastAsia="宋体" w:cs="宋体"/>
          <w:spacing w:val="-1"/>
          <w:sz w:val="24"/>
          <w:szCs w:val="24"/>
        </w:rPr>
        <w:t>要求签署、盖章。</w:t>
      </w:r>
    </w:p>
    <w:p w14:paraId="41E32BE7">
      <w:pPr>
        <w:keepNext w:val="0"/>
        <w:keepLines w:val="0"/>
        <w:pageBreakBefore w:val="0"/>
        <w:overflowPunct/>
        <w:topLinePunct w:val="0"/>
        <w:bidi w:val="0"/>
        <w:spacing w:before="176" w:line="440" w:lineRule="exact"/>
        <w:ind w:left="514"/>
        <w:rPr>
          <w:rFonts w:ascii="宋体" w:hAnsi="宋体" w:eastAsia="宋体" w:cs="宋体"/>
          <w:sz w:val="24"/>
          <w:szCs w:val="24"/>
        </w:rPr>
      </w:pPr>
      <w:r>
        <w:rPr>
          <w:rFonts w:ascii="宋体" w:hAnsi="宋体" w:eastAsia="宋体" w:cs="宋体"/>
          <w:spacing w:val="-1"/>
          <w:sz w:val="24"/>
          <w:szCs w:val="24"/>
        </w:rPr>
        <w:t>（</w:t>
      </w:r>
      <w:r>
        <w:rPr>
          <w:rFonts w:ascii="Times New Roman" w:hAnsi="Times New Roman" w:eastAsia="Times New Roman" w:cs="Times New Roman"/>
          <w:spacing w:val="-1"/>
          <w:sz w:val="24"/>
          <w:szCs w:val="24"/>
        </w:rPr>
        <w:t>2</w:t>
      </w:r>
      <w:r>
        <w:rPr>
          <w:rFonts w:ascii="宋体" w:hAnsi="宋体" w:eastAsia="宋体" w:cs="宋体"/>
          <w:spacing w:val="-1"/>
          <w:sz w:val="24"/>
          <w:szCs w:val="24"/>
        </w:rPr>
        <w:t>）</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报价未超过</w:t>
      </w:r>
      <w:r>
        <w:rPr>
          <w:rFonts w:hint="eastAsia" w:ascii="宋体" w:hAnsi="宋体" w:eastAsia="宋体" w:cs="宋体"/>
          <w:spacing w:val="-1"/>
          <w:sz w:val="24"/>
          <w:szCs w:val="24"/>
          <w:lang w:eastAsia="zh-CN"/>
        </w:rPr>
        <w:t>磋商文件</w:t>
      </w:r>
      <w:r>
        <w:rPr>
          <w:rFonts w:ascii="宋体" w:hAnsi="宋体" w:eastAsia="宋体" w:cs="宋体"/>
          <w:spacing w:val="-1"/>
          <w:sz w:val="24"/>
          <w:szCs w:val="24"/>
        </w:rPr>
        <w:t>中规定的预算金额或最高限价的。</w:t>
      </w:r>
    </w:p>
    <w:p w14:paraId="21F4D3CD">
      <w:pPr>
        <w:keepNext w:val="0"/>
        <w:keepLines w:val="0"/>
        <w:pageBreakBefore w:val="0"/>
        <w:overflowPunct/>
        <w:topLinePunct w:val="0"/>
        <w:bidi w:val="0"/>
        <w:spacing w:before="122" w:line="440" w:lineRule="exact"/>
        <w:ind w:left="35" w:right="143" w:firstLine="479"/>
        <w:rPr>
          <w:rFonts w:ascii="宋体" w:hAnsi="宋体" w:eastAsia="宋体" w:cs="宋体"/>
          <w:sz w:val="24"/>
          <w:szCs w:val="24"/>
        </w:rPr>
      </w:pPr>
      <w:r>
        <w:rPr>
          <w:rFonts w:ascii="宋体" w:hAnsi="宋体" w:eastAsia="宋体" w:cs="宋体"/>
          <w:spacing w:val="-1"/>
          <w:sz w:val="24"/>
          <w:szCs w:val="24"/>
        </w:rPr>
        <w:t>（</w:t>
      </w:r>
      <w:r>
        <w:rPr>
          <w:rFonts w:ascii="Times New Roman" w:hAnsi="Times New Roman" w:eastAsia="Times New Roman" w:cs="Times New Roman"/>
          <w:spacing w:val="-1"/>
          <w:sz w:val="24"/>
          <w:szCs w:val="24"/>
        </w:rPr>
        <w:t>3</w:t>
      </w:r>
      <w:r>
        <w:rPr>
          <w:rFonts w:ascii="宋体" w:hAnsi="宋体" w:eastAsia="宋体" w:cs="宋体"/>
          <w:spacing w:val="-1"/>
          <w:sz w:val="24"/>
          <w:szCs w:val="24"/>
        </w:rPr>
        <w:t>）</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文件应包含以下内容：</w:t>
      </w:r>
      <w:r>
        <w:rPr>
          <w:rFonts w:ascii="宋体" w:hAnsi="宋体" w:eastAsia="宋体" w:cs="宋体"/>
          <w:spacing w:val="-91"/>
          <w:sz w:val="24"/>
          <w:szCs w:val="24"/>
        </w:rPr>
        <w:t xml:space="preserve"> </w:t>
      </w:r>
      <w:r>
        <w:rPr>
          <w:rFonts w:ascii="Calibri" w:hAnsi="Calibri" w:eastAsia="Calibri" w:cs="Calibri"/>
          <w:spacing w:val="-1"/>
          <w:sz w:val="24"/>
          <w:szCs w:val="24"/>
        </w:rPr>
        <w:t>①</w:t>
      </w:r>
      <w:r>
        <w:rPr>
          <w:rFonts w:ascii="宋体" w:hAnsi="宋体" w:eastAsia="宋体" w:cs="宋体"/>
          <w:spacing w:val="-1"/>
          <w:sz w:val="24"/>
          <w:szCs w:val="24"/>
        </w:rPr>
        <w:t>资格证明文件；</w:t>
      </w:r>
      <w:r>
        <w:rPr>
          <w:rFonts w:ascii="宋体" w:hAnsi="宋体" w:eastAsia="宋体" w:cs="宋体"/>
          <w:spacing w:val="-90"/>
          <w:sz w:val="24"/>
          <w:szCs w:val="24"/>
        </w:rPr>
        <w:t xml:space="preserve"> </w:t>
      </w:r>
      <w:r>
        <w:rPr>
          <w:rFonts w:ascii="Calibri" w:hAnsi="Calibri" w:eastAsia="Calibri" w:cs="Calibri"/>
          <w:spacing w:val="-1"/>
          <w:sz w:val="24"/>
          <w:szCs w:val="24"/>
        </w:rPr>
        <w:t>②</w:t>
      </w:r>
      <w:r>
        <w:rPr>
          <w:rFonts w:ascii="宋体" w:hAnsi="宋体" w:eastAsia="宋体" w:cs="宋体"/>
          <w:spacing w:val="-1"/>
          <w:sz w:val="24"/>
          <w:szCs w:val="24"/>
        </w:rPr>
        <w:t>符合性证明文</w:t>
      </w:r>
      <w:r>
        <w:rPr>
          <w:rFonts w:ascii="宋体" w:hAnsi="宋体" w:eastAsia="宋体" w:cs="宋体"/>
          <w:spacing w:val="-2"/>
          <w:sz w:val="24"/>
          <w:szCs w:val="24"/>
        </w:rPr>
        <w:t>件；</w:t>
      </w:r>
      <w:r>
        <w:rPr>
          <w:rFonts w:ascii="宋体" w:hAnsi="宋体" w:eastAsia="宋体" w:cs="宋体"/>
          <w:sz w:val="24"/>
          <w:szCs w:val="24"/>
        </w:rPr>
        <w:t xml:space="preserve"> </w:t>
      </w:r>
      <w:r>
        <w:rPr>
          <w:rFonts w:ascii="Calibri" w:hAnsi="Calibri" w:eastAsia="Calibri" w:cs="Calibri"/>
          <w:spacing w:val="-4"/>
          <w:sz w:val="24"/>
          <w:szCs w:val="24"/>
        </w:rPr>
        <w:t>③</w:t>
      </w:r>
      <w:r>
        <w:rPr>
          <w:rFonts w:hint="eastAsia" w:ascii="宋体" w:hAnsi="宋体" w:eastAsia="宋体" w:cs="宋体"/>
          <w:spacing w:val="-4"/>
          <w:sz w:val="24"/>
          <w:szCs w:val="24"/>
          <w:lang w:eastAsia="zh-CN"/>
        </w:rPr>
        <w:t>响应</w:t>
      </w:r>
      <w:r>
        <w:rPr>
          <w:rFonts w:ascii="宋体" w:hAnsi="宋体" w:eastAsia="宋体" w:cs="宋体"/>
          <w:spacing w:val="-4"/>
          <w:sz w:val="24"/>
          <w:szCs w:val="24"/>
        </w:rPr>
        <w:t>方案。</w:t>
      </w:r>
    </w:p>
    <w:p w14:paraId="0A4A8305">
      <w:pPr>
        <w:keepNext w:val="0"/>
        <w:keepLines w:val="0"/>
        <w:pageBreakBefore w:val="0"/>
        <w:overflowPunct/>
        <w:topLinePunct w:val="0"/>
        <w:bidi w:val="0"/>
        <w:spacing w:before="94" w:line="440" w:lineRule="exact"/>
        <w:ind w:left="514"/>
        <w:rPr>
          <w:rFonts w:ascii="宋体" w:hAnsi="宋体" w:eastAsia="宋体" w:cs="宋体"/>
          <w:sz w:val="24"/>
          <w:szCs w:val="24"/>
        </w:rPr>
      </w:pPr>
      <w:r>
        <w:rPr>
          <w:rFonts w:ascii="宋体" w:hAnsi="宋体" w:eastAsia="宋体" w:cs="宋体"/>
          <w:spacing w:val="2"/>
          <w:sz w:val="24"/>
          <w:szCs w:val="24"/>
        </w:rPr>
        <w:t>（</w:t>
      </w:r>
      <w:r>
        <w:rPr>
          <w:rFonts w:ascii="Times New Roman" w:hAnsi="Times New Roman" w:eastAsia="Times New Roman" w:cs="Times New Roman"/>
          <w:spacing w:val="2"/>
          <w:sz w:val="24"/>
          <w:szCs w:val="24"/>
        </w:rPr>
        <w:t>4</w:t>
      </w:r>
      <w:r>
        <w:rPr>
          <w:rFonts w:ascii="宋体" w:hAnsi="宋体" w:eastAsia="宋体" w:cs="宋体"/>
          <w:spacing w:val="2"/>
          <w:sz w:val="24"/>
          <w:szCs w:val="24"/>
        </w:rPr>
        <w:t>）</w:t>
      </w:r>
      <w:r>
        <w:rPr>
          <w:rFonts w:hint="eastAsia" w:ascii="宋体" w:hAnsi="宋体" w:eastAsia="宋体" w:cs="宋体"/>
          <w:spacing w:val="2"/>
          <w:sz w:val="24"/>
          <w:szCs w:val="24"/>
          <w:lang w:eastAsia="zh-CN"/>
        </w:rPr>
        <w:t>响应</w:t>
      </w:r>
      <w:r>
        <w:rPr>
          <w:rFonts w:ascii="宋体" w:hAnsi="宋体" w:eastAsia="宋体" w:cs="宋体"/>
          <w:spacing w:val="2"/>
          <w:sz w:val="24"/>
          <w:szCs w:val="24"/>
        </w:rPr>
        <w:t>文件有法人或负责人代表授权书</w:t>
      </w:r>
      <w:r>
        <w:rPr>
          <w:rFonts w:ascii="Times New Roman" w:hAnsi="Times New Roman" w:eastAsia="Times New Roman" w:cs="Times New Roman"/>
          <w:spacing w:val="2"/>
          <w:sz w:val="24"/>
          <w:szCs w:val="24"/>
        </w:rPr>
        <w:t>(</w:t>
      </w:r>
      <w:r>
        <w:rPr>
          <w:rFonts w:ascii="宋体" w:hAnsi="宋体" w:eastAsia="宋体" w:cs="宋体"/>
          <w:spacing w:val="2"/>
          <w:sz w:val="24"/>
          <w:szCs w:val="24"/>
        </w:rPr>
        <w:t>法人或负责人直接</w:t>
      </w:r>
      <w:r>
        <w:rPr>
          <w:rFonts w:hint="eastAsia" w:ascii="宋体" w:hAnsi="宋体" w:eastAsia="宋体" w:cs="宋体"/>
          <w:spacing w:val="2"/>
          <w:sz w:val="24"/>
          <w:szCs w:val="24"/>
          <w:lang w:eastAsia="zh-CN"/>
        </w:rPr>
        <w:t>响应</w:t>
      </w:r>
      <w:r>
        <w:rPr>
          <w:rFonts w:ascii="宋体" w:hAnsi="宋体" w:eastAsia="宋体" w:cs="宋体"/>
          <w:spacing w:val="2"/>
          <w:sz w:val="24"/>
          <w:szCs w:val="24"/>
        </w:rPr>
        <w:t>除外</w:t>
      </w:r>
      <w:r>
        <w:rPr>
          <w:rFonts w:ascii="Times New Roman" w:hAnsi="Times New Roman" w:eastAsia="Times New Roman" w:cs="Times New Roman"/>
          <w:spacing w:val="2"/>
          <w:sz w:val="24"/>
          <w:szCs w:val="24"/>
        </w:rPr>
        <w:t>)</w:t>
      </w:r>
      <w:r>
        <w:rPr>
          <w:rFonts w:ascii="宋体" w:hAnsi="宋体" w:eastAsia="宋体" w:cs="宋体"/>
          <w:spacing w:val="2"/>
          <w:sz w:val="24"/>
          <w:szCs w:val="24"/>
        </w:rPr>
        <w:t>并</w:t>
      </w:r>
    </w:p>
    <w:p w14:paraId="0786D5E9">
      <w:pPr>
        <w:keepNext w:val="0"/>
        <w:keepLines w:val="0"/>
        <w:pageBreakBefore w:val="0"/>
        <w:overflowPunct/>
        <w:topLinePunct w:val="0"/>
        <w:bidi w:val="0"/>
        <w:spacing w:line="440" w:lineRule="exact"/>
        <w:rPr>
          <w:rFonts w:ascii="宋体" w:hAnsi="宋体" w:eastAsia="宋体" w:cs="宋体"/>
          <w:sz w:val="24"/>
          <w:szCs w:val="24"/>
        </w:rPr>
        <w:sectPr>
          <w:footerReference r:id="rId6" w:type="default"/>
          <w:pgSz w:w="11906" w:h="16839"/>
          <w:pgMar w:top="1431" w:right="1716" w:bottom="1146" w:left="1785" w:header="0" w:footer="947" w:gutter="0"/>
          <w:cols w:space="720" w:num="1"/>
        </w:sectPr>
      </w:pPr>
    </w:p>
    <w:p w14:paraId="0CEF3ECD">
      <w:pPr>
        <w:keepNext w:val="0"/>
        <w:keepLines w:val="0"/>
        <w:pageBreakBefore w:val="0"/>
        <w:overflowPunct/>
        <w:topLinePunct w:val="0"/>
        <w:bidi w:val="0"/>
        <w:spacing w:before="170" w:line="440" w:lineRule="exact"/>
        <w:ind w:left="23"/>
        <w:rPr>
          <w:rFonts w:ascii="宋体" w:hAnsi="宋体" w:eastAsia="宋体" w:cs="宋体"/>
          <w:sz w:val="24"/>
          <w:szCs w:val="24"/>
        </w:rPr>
      </w:pPr>
      <w:r>
        <w:rPr>
          <w:rFonts w:ascii="宋体" w:hAnsi="宋体" w:eastAsia="宋体" w:cs="宋体"/>
          <w:spacing w:val="-1"/>
          <w:sz w:val="24"/>
          <w:szCs w:val="24"/>
        </w:rPr>
        <w:t>且授权书的合法性和有效性符合</w:t>
      </w:r>
      <w:r>
        <w:rPr>
          <w:rFonts w:hint="eastAsia" w:ascii="宋体" w:hAnsi="宋体" w:eastAsia="宋体" w:cs="宋体"/>
          <w:spacing w:val="-1"/>
          <w:sz w:val="24"/>
          <w:szCs w:val="24"/>
          <w:lang w:eastAsia="zh-CN"/>
        </w:rPr>
        <w:t>磋商文件</w:t>
      </w:r>
      <w:r>
        <w:rPr>
          <w:rFonts w:ascii="宋体" w:hAnsi="宋体" w:eastAsia="宋体" w:cs="宋体"/>
          <w:spacing w:val="-1"/>
          <w:sz w:val="24"/>
          <w:szCs w:val="24"/>
        </w:rPr>
        <w:t>要求。</w:t>
      </w:r>
    </w:p>
    <w:p w14:paraId="63BDFD72">
      <w:pPr>
        <w:keepNext w:val="0"/>
        <w:keepLines w:val="0"/>
        <w:pageBreakBefore w:val="0"/>
        <w:overflowPunct/>
        <w:topLinePunct w:val="0"/>
        <w:bidi w:val="0"/>
        <w:spacing w:before="175" w:line="440" w:lineRule="exact"/>
        <w:ind w:left="23" w:right="75" w:firstLine="491"/>
        <w:rPr>
          <w:rFonts w:ascii="宋体" w:hAnsi="宋体" w:eastAsia="宋体" w:cs="宋体"/>
          <w:sz w:val="24"/>
          <w:szCs w:val="24"/>
        </w:rPr>
      </w:pPr>
      <w:r>
        <w:rPr>
          <w:rFonts w:ascii="宋体" w:hAnsi="宋体" w:eastAsia="宋体" w:cs="宋体"/>
          <w:spacing w:val="-2"/>
          <w:sz w:val="24"/>
          <w:szCs w:val="24"/>
        </w:rPr>
        <w:t>（</w:t>
      </w:r>
      <w:r>
        <w:rPr>
          <w:rFonts w:ascii="Times New Roman" w:hAnsi="Times New Roman" w:eastAsia="Times New Roman" w:cs="Times New Roman"/>
          <w:spacing w:val="-2"/>
          <w:sz w:val="24"/>
          <w:szCs w:val="24"/>
        </w:rPr>
        <w:t>5</w:t>
      </w:r>
      <w:r>
        <w:rPr>
          <w:rFonts w:ascii="宋体" w:hAnsi="宋体" w:eastAsia="宋体" w:cs="宋体"/>
          <w:spacing w:val="-2"/>
          <w:sz w:val="24"/>
          <w:szCs w:val="24"/>
        </w:rPr>
        <w:t>）完全理解并接受对合格供应商、合格的货物、工程或服务要求，技术</w:t>
      </w:r>
      <w:r>
        <w:rPr>
          <w:rFonts w:ascii="Times New Roman" w:hAnsi="Times New Roman" w:eastAsia="Times New Roman" w:cs="Times New Roman"/>
          <w:spacing w:val="-2"/>
          <w:sz w:val="24"/>
          <w:szCs w:val="24"/>
        </w:rPr>
        <w:t>/</w:t>
      </w:r>
      <w:r>
        <w:rPr>
          <w:rFonts w:ascii="宋体" w:hAnsi="宋体" w:eastAsia="宋体" w:cs="宋体"/>
          <w:spacing w:val="-1"/>
          <w:sz w:val="24"/>
          <w:szCs w:val="24"/>
        </w:rPr>
        <w:t>服务没有重大偏离和保留。</w:t>
      </w:r>
    </w:p>
    <w:p w14:paraId="387DFFEA">
      <w:pPr>
        <w:keepNext w:val="0"/>
        <w:keepLines w:val="0"/>
        <w:pageBreakBefore w:val="0"/>
        <w:overflowPunct/>
        <w:topLinePunct w:val="0"/>
        <w:bidi w:val="0"/>
        <w:spacing w:line="440" w:lineRule="exact"/>
        <w:ind w:left="23" w:right="67" w:firstLine="491"/>
        <w:rPr>
          <w:rFonts w:ascii="宋体" w:hAnsi="宋体" w:eastAsia="宋体" w:cs="宋体"/>
          <w:sz w:val="24"/>
          <w:szCs w:val="24"/>
        </w:rPr>
      </w:pPr>
      <w:r>
        <w:rPr>
          <w:rFonts w:ascii="宋体" w:hAnsi="宋体" w:eastAsia="宋体" w:cs="宋体"/>
          <w:spacing w:val="-2"/>
          <w:sz w:val="24"/>
          <w:szCs w:val="24"/>
        </w:rPr>
        <w:t>（</w:t>
      </w:r>
      <w:r>
        <w:rPr>
          <w:rFonts w:ascii="Times New Roman" w:hAnsi="Times New Roman" w:eastAsia="Times New Roman" w:cs="Times New Roman"/>
          <w:spacing w:val="-2"/>
          <w:sz w:val="24"/>
          <w:szCs w:val="24"/>
        </w:rPr>
        <w:t>6</w:t>
      </w:r>
      <w:r>
        <w:rPr>
          <w:rFonts w:ascii="宋体" w:hAnsi="宋体" w:eastAsia="宋体" w:cs="宋体"/>
          <w:spacing w:val="-2"/>
          <w:sz w:val="24"/>
          <w:szCs w:val="24"/>
        </w:rPr>
        <w:t>）</w:t>
      </w:r>
      <w:r>
        <w:rPr>
          <w:rFonts w:hint="eastAsia" w:ascii="宋体" w:hAnsi="宋体" w:eastAsia="宋体" w:cs="宋体"/>
          <w:spacing w:val="-2"/>
          <w:sz w:val="24"/>
          <w:szCs w:val="24"/>
          <w:lang w:eastAsia="zh-CN"/>
        </w:rPr>
        <w:t>响应</w:t>
      </w:r>
      <w:r>
        <w:rPr>
          <w:rFonts w:ascii="宋体" w:hAnsi="宋体" w:eastAsia="宋体" w:cs="宋体"/>
          <w:spacing w:val="-2"/>
          <w:sz w:val="24"/>
          <w:szCs w:val="24"/>
        </w:rPr>
        <w:t>文件商务响应说明应与</w:t>
      </w:r>
      <w:r>
        <w:rPr>
          <w:rFonts w:hint="eastAsia" w:ascii="宋体" w:hAnsi="宋体" w:eastAsia="宋体" w:cs="宋体"/>
          <w:spacing w:val="-2"/>
          <w:sz w:val="24"/>
          <w:szCs w:val="24"/>
          <w:lang w:eastAsia="zh-CN"/>
        </w:rPr>
        <w:t>磋商文件</w:t>
      </w:r>
      <w:r>
        <w:rPr>
          <w:rFonts w:ascii="宋体" w:hAnsi="宋体" w:eastAsia="宋体" w:cs="宋体"/>
          <w:spacing w:val="-2"/>
          <w:sz w:val="24"/>
          <w:szCs w:val="24"/>
        </w:rPr>
        <w:t>要求一致</w:t>
      </w:r>
      <w:r>
        <w:rPr>
          <w:rFonts w:ascii="Times New Roman" w:hAnsi="Times New Roman" w:eastAsia="Times New Roman" w:cs="Times New Roman"/>
          <w:spacing w:val="-2"/>
          <w:sz w:val="24"/>
          <w:szCs w:val="24"/>
        </w:rPr>
        <w:t>(</w:t>
      </w:r>
      <w:r>
        <w:rPr>
          <w:rFonts w:ascii="宋体" w:hAnsi="宋体" w:eastAsia="宋体" w:cs="宋体"/>
          <w:spacing w:val="-2"/>
          <w:sz w:val="24"/>
          <w:szCs w:val="24"/>
        </w:rPr>
        <w:t>服务地点、服务期限、</w:t>
      </w:r>
      <w:r>
        <w:rPr>
          <w:rFonts w:ascii="宋体" w:hAnsi="宋体" w:eastAsia="宋体" w:cs="宋体"/>
          <w:spacing w:val="-1"/>
          <w:sz w:val="24"/>
          <w:szCs w:val="24"/>
        </w:rPr>
        <w:t>付款、质保期限、售后服务等项</w:t>
      </w:r>
      <w:r>
        <w:rPr>
          <w:rFonts w:ascii="Times New Roman" w:hAnsi="Times New Roman" w:eastAsia="Times New Roman" w:cs="Times New Roman"/>
          <w:spacing w:val="-1"/>
          <w:sz w:val="24"/>
          <w:szCs w:val="24"/>
        </w:rPr>
        <w:t>)</w:t>
      </w:r>
      <w:r>
        <w:rPr>
          <w:rFonts w:ascii="Times New Roman" w:hAnsi="Times New Roman" w:eastAsia="Times New Roman" w:cs="Times New Roman"/>
          <w:spacing w:val="-32"/>
          <w:sz w:val="24"/>
          <w:szCs w:val="24"/>
        </w:rPr>
        <w:t xml:space="preserve"> </w:t>
      </w:r>
      <w:r>
        <w:rPr>
          <w:rFonts w:ascii="宋体" w:hAnsi="宋体" w:eastAsia="宋体" w:cs="宋体"/>
          <w:spacing w:val="-1"/>
          <w:sz w:val="24"/>
          <w:szCs w:val="24"/>
        </w:rPr>
        <w:t>，无附加招</w:t>
      </w:r>
      <w:r>
        <w:rPr>
          <w:rFonts w:ascii="宋体" w:hAnsi="宋体" w:eastAsia="宋体" w:cs="宋体"/>
          <w:spacing w:val="-2"/>
          <w:sz w:val="24"/>
          <w:szCs w:val="24"/>
        </w:rPr>
        <w:t>标人难以接受的条件。</w:t>
      </w:r>
    </w:p>
    <w:p w14:paraId="2EC7865B">
      <w:pPr>
        <w:keepNext w:val="0"/>
        <w:keepLines w:val="0"/>
        <w:pageBreakBefore w:val="0"/>
        <w:overflowPunct/>
        <w:topLinePunct w:val="0"/>
        <w:bidi w:val="0"/>
        <w:spacing w:before="24" w:line="440" w:lineRule="exact"/>
        <w:ind w:left="499"/>
        <w:rPr>
          <w:rFonts w:ascii="宋体" w:hAnsi="宋体" w:eastAsia="宋体" w:cs="宋体"/>
          <w:sz w:val="24"/>
          <w:szCs w:val="24"/>
        </w:rPr>
      </w:pPr>
      <w:r>
        <w:rPr>
          <w:rFonts w:ascii="Times New Roman" w:hAnsi="Times New Roman" w:eastAsia="Times New Roman" w:cs="Times New Roman"/>
          <w:spacing w:val="-1"/>
          <w:sz w:val="24"/>
          <w:szCs w:val="24"/>
        </w:rPr>
        <w:t xml:space="preserve">2.2 </w:t>
      </w:r>
      <w:r>
        <w:rPr>
          <w:rFonts w:ascii="宋体" w:hAnsi="宋体" w:eastAsia="宋体" w:cs="宋体"/>
          <w:spacing w:val="-1"/>
          <w:sz w:val="24"/>
          <w:szCs w:val="24"/>
        </w:rPr>
        <w:t>废标条款</w:t>
      </w:r>
    </w:p>
    <w:p w14:paraId="4D66DAC2">
      <w:pPr>
        <w:keepNext w:val="0"/>
        <w:keepLines w:val="0"/>
        <w:pageBreakBefore w:val="0"/>
        <w:overflowPunct/>
        <w:topLinePunct w:val="0"/>
        <w:bidi w:val="0"/>
        <w:spacing w:before="173" w:line="440" w:lineRule="exact"/>
        <w:ind w:left="514"/>
        <w:rPr>
          <w:rFonts w:ascii="宋体" w:hAnsi="宋体" w:eastAsia="宋体" w:cs="宋体"/>
          <w:sz w:val="24"/>
          <w:szCs w:val="24"/>
        </w:rPr>
      </w:pPr>
      <w:r>
        <w:rPr>
          <w:rFonts w:ascii="宋体" w:hAnsi="宋体" w:eastAsia="宋体" w:cs="宋体"/>
          <w:spacing w:val="-2"/>
          <w:sz w:val="24"/>
          <w:szCs w:val="24"/>
        </w:rPr>
        <w:t>（</w:t>
      </w:r>
      <w:r>
        <w:rPr>
          <w:rFonts w:ascii="Times New Roman" w:hAnsi="Times New Roman" w:eastAsia="Times New Roman" w:cs="Times New Roman"/>
          <w:spacing w:val="-2"/>
          <w:sz w:val="24"/>
          <w:szCs w:val="24"/>
        </w:rPr>
        <w:t>1</w:t>
      </w:r>
      <w:r>
        <w:rPr>
          <w:rFonts w:ascii="宋体" w:hAnsi="宋体" w:eastAsia="宋体" w:cs="宋体"/>
          <w:spacing w:val="-2"/>
          <w:sz w:val="24"/>
          <w:szCs w:val="24"/>
        </w:rPr>
        <w:t>）未通过资质审查的；</w:t>
      </w:r>
    </w:p>
    <w:p w14:paraId="660D35AD">
      <w:pPr>
        <w:keepNext w:val="0"/>
        <w:keepLines w:val="0"/>
        <w:pageBreakBefore w:val="0"/>
        <w:overflowPunct/>
        <w:topLinePunct w:val="0"/>
        <w:bidi w:val="0"/>
        <w:spacing w:before="175" w:line="440" w:lineRule="exact"/>
        <w:ind w:left="514"/>
        <w:rPr>
          <w:rFonts w:ascii="宋体" w:hAnsi="宋体" w:eastAsia="宋体" w:cs="宋体"/>
          <w:sz w:val="24"/>
          <w:szCs w:val="24"/>
        </w:rPr>
      </w:pPr>
      <w:r>
        <w:rPr>
          <w:rFonts w:ascii="宋体" w:hAnsi="宋体" w:eastAsia="宋体" w:cs="宋体"/>
          <w:spacing w:val="-2"/>
          <w:sz w:val="24"/>
          <w:szCs w:val="24"/>
        </w:rPr>
        <w:t>（</w:t>
      </w:r>
      <w:r>
        <w:rPr>
          <w:rFonts w:ascii="Times New Roman" w:hAnsi="Times New Roman" w:eastAsia="Times New Roman" w:cs="Times New Roman"/>
          <w:spacing w:val="-2"/>
          <w:sz w:val="24"/>
          <w:szCs w:val="24"/>
        </w:rPr>
        <w:t>2</w:t>
      </w:r>
      <w:r>
        <w:rPr>
          <w:rFonts w:ascii="宋体" w:hAnsi="宋体" w:eastAsia="宋体" w:cs="宋体"/>
          <w:spacing w:val="-2"/>
          <w:sz w:val="24"/>
          <w:szCs w:val="24"/>
        </w:rPr>
        <w:t>）未通过符合性审查的；</w:t>
      </w:r>
    </w:p>
    <w:p w14:paraId="73E82A88">
      <w:pPr>
        <w:keepNext w:val="0"/>
        <w:keepLines w:val="0"/>
        <w:pageBreakBefore w:val="0"/>
        <w:overflowPunct/>
        <w:topLinePunct w:val="0"/>
        <w:bidi w:val="0"/>
        <w:spacing w:before="176" w:line="440" w:lineRule="exact"/>
        <w:ind w:left="514"/>
        <w:rPr>
          <w:rFonts w:ascii="宋体" w:hAnsi="宋体" w:eastAsia="宋体" w:cs="宋体"/>
          <w:sz w:val="24"/>
          <w:szCs w:val="24"/>
        </w:rPr>
      </w:pPr>
      <w:r>
        <w:rPr>
          <w:rFonts w:ascii="宋体" w:hAnsi="宋体" w:eastAsia="宋体" w:cs="宋体"/>
          <w:spacing w:val="-2"/>
          <w:sz w:val="24"/>
          <w:szCs w:val="24"/>
        </w:rPr>
        <w:t>（</w:t>
      </w:r>
      <w:r>
        <w:rPr>
          <w:rFonts w:ascii="Times New Roman" w:hAnsi="Times New Roman" w:eastAsia="Times New Roman" w:cs="Times New Roman"/>
          <w:spacing w:val="-2"/>
          <w:sz w:val="24"/>
          <w:szCs w:val="24"/>
        </w:rPr>
        <w:t>3</w:t>
      </w:r>
      <w:r>
        <w:rPr>
          <w:rFonts w:ascii="宋体" w:hAnsi="宋体" w:eastAsia="宋体" w:cs="宋体"/>
          <w:spacing w:val="-2"/>
          <w:sz w:val="24"/>
          <w:szCs w:val="24"/>
        </w:rPr>
        <w:t>）违反招标现场纪律的；</w:t>
      </w:r>
    </w:p>
    <w:p w14:paraId="1E675A9E">
      <w:pPr>
        <w:keepNext w:val="0"/>
        <w:keepLines w:val="0"/>
        <w:pageBreakBefore w:val="0"/>
        <w:overflowPunct/>
        <w:topLinePunct w:val="0"/>
        <w:bidi w:val="0"/>
        <w:spacing w:before="173" w:line="440" w:lineRule="exact"/>
        <w:ind w:left="514"/>
        <w:rPr>
          <w:rFonts w:ascii="宋体" w:hAnsi="宋体" w:eastAsia="宋体" w:cs="宋体"/>
          <w:sz w:val="24"/>
          <w:szCs w:val="24"/>
        </w:rPr>
      </w:pPr>
      <w:r>
        <w:rPr>
          <w:rFonts w:ascii="宋体" w:hAnsi="宋体" w:eastAsia="宋体" w:cs="宋体"/>
          <w:spacing w:val="-1"/>
          <w:sz w:val="24"/>
          <w:szCs w:val="24"/>
        </w:rPr>
        <w:t>（</w:t>
      </w:r>
      <w:r>
        <w:rPr>
          <w:rFonts w:ascii="Times New Roman" w:hAnsi="Times New Roman" w:eastAsia="Times New Roman" w:cs="Times New Roman"/>
          <w:spacing w:val="-1"/>
          <w:sz w:val="24"/>
          <w:szCs w:val="24"/>
        </w:rPr>
        <w:t>4</w:t>
      </w:r>
      <w:r>
        <w:rPr>
          <w:rFonts w:ascii="宋体" w:hAnsi="宋体" w:eastAsia="宋体" w:cs="宋体"/>
          <w:spacing w:val="-1"/>
          <w:sz w:val="24"/>
          <w:szCs w:val="24"/>
        </w:rPr>
        <w:t>）政府采购相关法律法规规定的其他废标情况。</w:t>
      </w:r>
    </w:p>
    <w:p w14:paraId="06DA630A">
      <w:pPr>
        <w:keepNext w:val="0"/>
        <w:keepLines w:val="0"/>
        <w:pageBreakBefore w:val="0"/>
        <w:overflowPunct/>
        <w:topLinePunct w:val="0"/>
        <w:bidi w:val="0"/>
        <w:spacing w:before="175" w:line="440" w:lineRule="exact"/>
        <w:ind w:left="43" w:right="82" w:firstLine="455"/>
        <w:rPr>
          <w:rFonts w:ascii="宋体" w:hAnsi="宋体" w:eastAsia="宋体" w:cs="宋体"/>
          <w:sz w:val="24"/>
          <w:szCs w:val="24"/>
        </w:rPr>
      </w:pPr>
      <w:r>
        <w:rPr>
          <w:rFonts w:ascii="Times New Roman" w:hAnsi="Times New Roman" w:eastAsia="Times New Roman" w:cs="Times New Roman"/>
          <w:sz w:val="24"/>
          <w:szCs w:val="24"/>
        </w:rPr>
        <w:t>2.3</w:t>
      </w:r>
      <w:r>
        <w:rPr>
          <w:rFonts w:ascii="Times New Roman" w:hAnsi="Times New Roman" w:eastAsia="Times New Roman" w:cs="Times New Roman"/>
          <w:spacing w:val="17"/>
          <w:w w:val="101"/>
          <w:sz w:val="24"/>
          <w:szCs w:val="24"/>
        </w:rPr>
        <w:t xml:space="preserve"> </w:t>
      </w:r>
      <w:r>
        <w:rPr>
          <w:rFonts w:ascii="宋体" w:hAnsi="宋体" w:eastAsia="宋体" w:cs="宋体"/>
          <w:sz w:val="24"/>
          <w:szCs w:val="24"/>
        </w:rPr>
        <w:t>公平磋商。与各供应商就磋商文件（含澄清、说明、补充的内容）采购</w:t>
      </w:r>
      <w:r>
        <w:rPr>
          <w:rFonts w:ascii="宋体" w:hAnsi="宋体" w:eastAsia="宋体" w:cs="宋体"/>
          <w:spacing w:val="-2"/>
          <w:sz w:val="24"/>
          <w:szCs w:val="24"/>
        </w:rPr>
        <w:t>的设备技术、商务等进行公平磋商。</w:t>
      </w:r>
    </w:p>
    <w:p w14:paraId="2663BDD6">
      <w:pPr>
        <w:keepNext w:val="0"/>
        <w:keepLines w:val="0"/>
        <w:pageBreakBefore w:val="0"/>
        <w:overflowPunct/>
        <w:topLinePunct w:val="0"/>
        <w:bidi w:val="0"/>
        <w:spacing w:before="3" w:line="440" w:lineRule="exact"/>
        <w:ind w:left="23" w:right="45" w:firstLine="475"/>
        <w:rPr>
          <w:rFonts w:ascii="宋体" w:hAnsi="宋体" w:eastAsia="宋体" w:cs="宋体"/>
          <w:sz w:val="24"/>
          <w:szCs w:val="24"/>
        </w:rPr>
      </w:pPr>
      <w:r>
        <w:rPr>
          <w:rFonts w:ascii="Times New Roman" w:hAnsi="Times New Roman" w:eastAsia="Times New Roman" w:cs="Times New Roman"/>
          <w:spacing w:val="-1"/>
          <w:sz w:val="24"/>
          <w:szCs w:val="24"/>
        </w:rPr>
        <w:t xml:space="preserve">2.4  </w:t>
      </w:r>
      <w:r>
        <w:rPr>
          <w:rFonts w:ascii="宋体" w:hAnsi="宋体" w:eastAsia="宋体" w:cs="宋体"/>
          <w:spacing w:val="-1"/>
          <w:sz w:val="24"/>
          <w:szCs w:val="24"/>
        </w:rPr>
        <w:t>依据磋商文件在和各供应商磋商的基础上，作出客观、公正、</w:t>
      </w:r>
      <w:r>
        <w:rPr>
          <w:rFonts w:ascii="宋体" w:hAnsi="宋体" w:eastAsia="宋体" w:cs="宋体"/>
          <w:spacing w:val="-2"/>
          <w:sz w:val="24"/>
          <w:szCs w:val="24"/>
        </w:rPr>
        <w:t>全面的评审结论。并依据磋商文件规定的打分标准进行打分、汇总，按照得分高低排序，推荐</w:t>
      </w:r>
      <w:r>
        <w:rPr>
          <w:rFonts w:ascii="宋体" w:hAnsi="宋体" w:eastAsia="宋体" w:cs="宋体"/>
          <w:spacing w:val="-45"/>
          <w:sz w:val="24"/>
          <w:szCs w:val="24"/>
        </w:rPr>
        <w:t xml:space="preserve"> </w:t>
      </w:r>
      <w:r>
        <w:rPr>
          <w:rFonts w:ascii="Times New Roman" w:hAnsi="Times New Roman" w:eastAsia="Times New Roman" w:cs="Times New Roman"/>
          <w:spacing w:val="-2"/>
          <w:sz w:val="24"/>
          <w:szCs w:val="24"/>
        </w:rPr>
        <w:t xml:space="preserve">3 </w:t>
      </w:r>
      <w:r>
        <w:rPr>
          <w:rFonts w:ascii="宋体" w:hAnsi="宋体" w:eastAsia="宋体" w:cs="宋体"/>
          <w:spacing w:val="-2"/>
          <w:sz w:val="24"/>
          <w:szCs w:val="24"/>
        </w:rPr>
        <w:t>名成交候选供应商。</w:t>
      </w:r>
    </w:p>
    <w:p w14:paraId="049E9C73">
      <w:pPr>
        <w:keepNext w:val="0"/>
        <w:keepLines w:val="0"/>
        <w:pageBreakBefore w:val="0"/>
        <w:overflowPunct/>
        <w:topLinePunct w:val="0"/>
        <w:bidi w:val="0"/>
        <w:spacing w:before="2" w:line="440" w:lineRule="exact"/>
        <w:ind w:left="29" w:right="80" w:firstLine="469"/>
        <w:rPr>
          <w:rFonts w:ascii="宋体" w:hAnsi="宋体" w:eastAsia="宋体" w:cs="宋体"/>
          <w:sz w:val="24"/>
          <w:szCs w:val="24"/>
        </w:rPr>
      </w:pPr>
      <w:r>
        <w:rPr>
          <w:rFonts w:ascii="Times New Roman" w:hAnsi="Times New Roman" w:eastAsia="Times New Roman" w:cs="Times New Roman"/>
          <w:spacing w:val="1"/>
          <w:sz w:val="24"/>
          <w:szCs w:val="24"/>
        </w:rPr>
        <w:t xml:space="preserve">2.5 </w:t>
      </w:r>
      <w:r>
        <w:rPr>
          <w:rFonts w:ascii="宋体" w:hAnsi="宋体" w:eastAsia="宋体" w:cs="宋体"/>
          <w:spacing w:val="1"/>
          <w:sz w:val="24"/>
          <w:szCs w:val="24"/>
        </w:rPr>
        <w:t>协调、处理磋商中出现的其他相关问</w:t>
      </w:r>
      <w:r>
        <w:rPr>
          <w:rFonts w:ascii="宋体" w:hAnsi="宋体" w:eastAsia="宋体" w:cs="宋体"/>
          <w:sz w:val="24"/>
          <w:szCs w:val="24"/>
        </w:rPr>
        <w:t>题，负责在磋商结束后编制评审报</w:t>
      </w:r>
      <w:r>
        <w:rPr>
          <w:rFonts w:ascii="宋体" w:hAnsi="宋体" w:eastAsia="宋体" w:cs="宋体"/>
          <w:spacing w:val="-8"/>
          <w:sz w:val="24"/>
          <w:szCs w:val="24"/>
        </w:rPr>
        <w:t>告。</w:t>
      </w:r>
    </w:p>
    <w:p w14:paraId="39386759">
      <w:pPr>
        <w:keepNext w:val="0"/>
        <w:keepLines w:val="0"/>
        <w:pageBreakBefore w:val="0"/>
        <w:overflowPunct/>
        <w:topLinePunct w:val="0"/>
        <w:bidi w:val="0"/>
        <w:spacing w:line="440" w:lineRule="exact"/>
        <w:ind w:left="509"/>
        <w:rPr>
          <w:rFonts w:ascii="宋体" w:hAnsi="宋体" w:eastAsia="宋体" w:cs="宋体"/>
          <w:sz w:val="24"/>
          <w:szCs w:val="24"/>
        </w:rPr>
      </w:pPr>
      <w:r>
        <w:rPr>
          <w:rFonts w:ascii="宋体" w:hAnsi="宋体" w:eastAsia="宋体" w:cs="宋体"/>
          <w:b/>
          <w:bCs/>
          <w:spacing w:val="-3"/>
          <w:sz w:val="24"/>
          <w:szCs w:val="24"/>
        </w:rPr>
        <w:t>九、采购领导小组构成及职责</w:t>
      </w:r>
    </w:p>
    <w:p w14:paraId="7F6088A4">
      <w:pPr>
        <w:keepNext w:val="0"/>
        <w:keepLines w:val="0"/>
        <w:pageBreakBefore w:val="0"/>
        <w:overflowPunct/>
        <w:topLinePunct w:val="0"/>
        <w:bidi w:val="0"/>
        <w:spacing w:before="174" w:line="440" w:lineRule="exact"/>
        <w:ind w:left="522"/>
        <w:rPr>
          <w:rFonts w:ascii="宋体" w:hAnsi="宋体" w:eastAsia="宋体" w:cs="宋体"/>
          <w:sz w:val="24"/>
          <w:szCs w:val="24"/>
        </w:rPr>
      </w:pPr>
      <w:r>
        <w:rPr>
          <w:rFonts w:ascii="Times New Roman" w:hAnsi="Times New Roman" w:eastAsia="Times New Roman" w:cs="Times New Roman"/>
          <w:spacing w:val="-2"/>
          <w:sz w:val="24"/>
          <w:szCs w:val="24"/>
        </w:rPr>
        <w:t>1</w:t>
      </w:r>
      <w:r>
        <w:rPr>
          <w:rFonts w:ascii="Times New Roman" w:hAnsi="Times New Roman" w:eastAsia="Times New Roman" w:cs="Times New Roman"/>
          <w:spacing w:val="-28"/>
          <w:sz w:val="24"/>
          <w:szCs w:val="24"/>
        </w:rPr>
        <w:t xml:space="preserve"> </w:t>
      </w:r>
      <w:r>
        <w:rPr>
          <w:rFonts w:ascii="宋体" w:hAnsi="宋体" w:eastAsia="宋体" w:cs="宋体"/>
          <w:spacing w:val="-2"/>
          <w:sz w:val="24"/>
          <w:szCs w:val="24"/>
        </w:rPr>
        <w:t>、采购领导小组：采购领导小组由采购单位组建，成员组成为单数。</w:t>
      </w:r>
    </w:p>
    <w:p w14:paraId="08F76B6F">
      <w:pPr>
        <w:keepNext w:val="0"/>
        <w:keepLines w:val="0"/>
        <w:pageBreakBefore w:val="0"/>
        <w:overflowPunct/>
        <w:topLinePunct w:val="0"/>
        <w:bidi w:val="0"/>
        <w:spacing w:before="175" w:line="440" w:lineRule="exact"/>
        <w:ind w:left="25" w:right="82" w:firstLine="473"/>
        <w:rPr>
          <w:rFonts w:ascii="宋体" w:hAnsi="宋体" w:eastAsia="宋体" w:cs="宋体"/>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、采购领导小组职责：依据磋商小组所提交的评审报</w:t>
      </w:r>
      <w:r>
        <w:rPr>
          <w:rFonts w:ascii="宋体" w:hAnsi="宋体" w:eastAsia="宋体" w:cs="宋体"/>
          <w:spacing w:val="-1"/>
          <w:sz w:val="24"/>
          <w:szCs w:val="24"/>
        </w:rPr>
        <w:t>告、评审打分及推荐成交候选供应商名单确定成交供应商。</w:t>
      </w:r>
    </w:p>
    <w:p w14:paraId="58F888D2">
      <w:pPr>
        <w:keepNext w:val="0"/>
        <w:keepLines w:val="0"/>
        <w:pageBreakBefore w:val="0"/>
        <w:overflowPunct/>
        <w:topLinePunct w:val="0"/>
        <w:bidi w:val="0"/>
        <w:spacing w:before="1" w:line="440" w:lineRule="exact"/>
        <w:ind w:left="504"/>
        <w:rPr>
          <w:rFonts w:ascii="宋体" w:hAnsi="宋体" w:eastAsia="宋体" w:cs="宋体"/>
          <w:sz w:val="24"/>
          <w:szCs w:val="24"/>
        </w:rPr>
      </w:pPr>
      <w:r>
        <w:rPr>
          <w:rFonts w:ascii="宋体" w:hAnsi="宋体" w:eastAsia="宋体" w:cs="宋体"/>
          <w:b/>
          <w:bCs/>
          <w:spacing w:val="-3"/>
          <w:sz w:val="24"/>
          <w:szCs w:val="24"/>
        </w:rPr>
        <w:t>十、成交供应商的确定</w:t>
      </w:r>
    </w:p>
    <w:p w14:paraId="0A4EB949">
      <w:pPr>
        <w:keepNext w:val="0"/>
        <w:keepLines w:val="0"/>
        <w:pageBreakBefore w:val="0"/>
        <w:overflowPunct/>
        <w:topLinePunct w:val="0"/>
        <w:bidi w:val="0"/>
        <w:spacing w:before="179" w:line="440" w:lineRule="exact"/>
        <w:ind w:left="23" w:firstLine="498"/>
        <w:jc w:val="both"/>
        <w:rPr>
          <w:rFonts w:ascii="宋体" w:hAnsi="宋体" w:eastAsia="宋体" w:cs="宋体"/>
          <w:sz w:val="24"/>
          <w:szCs w:val="24"/>
        </w:rPr>
      </w:pPr>
      <w:r>
        <w:rPr>
          <w:rFonts w:ascii="Times New Roman" w:hAnsi="Times New Roman" w:eastAsia="Times New Roman" w:cs="Times New Roman"/>
          <w:spacing w:val="-5"/>
          <w:sz w:val="24"/>
          <w:szCs w:val="24"/>
        </w:rPr>
        <w:t>1</w:t>
      </w:r>
      <w:r>
        <w:rPr>
          <w:rFonts w:ascii="宋体" w:hAnsi="宋体" w:eastAsia="宋体" w:cs="宋体"/>
          <w:spacing w:val="-5"/>
          <w:sz w:val="24"/>
          <w:szCs w:val="24"/>
        </w:rPr>
        <w:t>、在磋商小组与各供应商的磋商全部结束后，在供应商所提供的响应文件、</w:t>
      </w:r>
      <w:r>
        <w:rPr>
          <w:rFonts w:ascii="宋体" w:hAnsi="宋体" w:eastAsia="宋体" w:cs="宋体"/>
          <w:spacing w:val="-3"/>
          <w:sz w:val="24"/>
          <w:szCs w:val="24"/>
        </w:rPr>
        <w:t>最终承诺真实有效，符合采购需求的前提下。由磋商小组根据各供应商在磋商中</w:t>
      </w:r>
      <w:r>
        <w:rPr>
          <w:rFonts w:ascii="宋体" w:hAnsi="宋体" w:eastAsia="宋体" w:cs="宋体"/>
          <w:sz w:val="24"/>
          <w:szCs w:val="24"/>
        </w:rPr>
        <w:t>所提出的承诺、报价采取综合打分的方法确定不多于</w:t>
      </w:r>
      <w:r>
        <w:rPr>
          <w:rFonts w:ascii="宋体" w:hAnsi="宋体" w:eastAsia="宋体" w:cs="宋体"/>
          <w:spacing w:val="-1"/>
          <w:sz w:val="24"/>
          <w:szCs w:val="24"/>
        </w:rPr>
        <w:t>三名的成交候选供应商。</w:t>
      </w:r>
    </w:p>
    <w:p w14:paraId="568F4D25">
      <w:pPr>
        <w:keepNext w:val="0"/>
        <w:keepLines w:val="0"/>
        <w:pageBreakBefore w:val="0"/>
        <w:overflowPunct/>
        <w:topLinePunct w:val="0"/>
        <w:bidi w:val="0"/>
        <w:spacing w:line="440" w:lineRule="exact"/>
        <w:rPr>
          <w:rFonts w:ascii="宋体" w:hAnsi="宋体" w:eastAsia="宋体" w:cs="宋体"/>
          <w:sz w:val="24"/>
          <w:szCs w:val="24"/>
        </w:rPr>
        <w:sectPr>
          <w:footerReference r:id="rId7" w:type="default"/>
          <w:pgSz w:w="11906" w:h="16839"/>
          <w:pgMar w:top="1431" w:right="1719" w:bottom="1146" w:left="1785" w:header="0" w:footer="947" w:gutter="0"/>
          <w:cols w:space="720" w:num="1"/>
        </w:sectPr>
      </w:pPr>
    </w:p>
    <w:p w14:paraId="3E059999">
      <w:pPr>
        <w:keepNext w:val="0"/>
        <w:keepLines w:val="0"/>
        <w:pageBreakBefore w:val="0"/>
        <w:overflowPunct/>
        <w:topLinePunct w:val="0"/>
        <w:bidi w:val="0"/>
        <w:spacing w:line="440" w:lineRule="exact"/>
        <w:ind w:firstLine="482" w:firstLineChars="200"/>
        <w:rPr>
          <w:rFonts w:hint="eastAsia" w:ascii="宋体" w:hAnsi="宋体" w:eastAsia="宋体" w:cs="宋体"/>
          <w:sz w:val="24"/>
          <w:szCs w:val="28"/>
        </w:rPr>
      </w:pPr>
      <w:r>
        <w:rPr>
          <w:rFonts w:hint="eastAsia" w:ascii="宋体" w:hAnsi="宋体" w:eastAsia="宋体" w:cs="宋体"/>
          <w:b/>
          <w:bCs/>
          <w:sz w:val="24"/>
          <w:szCs w:val="28"/>
          <w:lang w:val="en-US" w:eastAsia="zh-CN"/>
        </w:rPr>
        <w:t>2、</w:t>
      </w:r>
      <w:r>
        <w:rPr>
          <w:rFonts w:hint="eastAsia" w:ascii="宋体" w:hAnsi="宋体" w:eastAsia="宋体" w:cs="宋体"/>
          <w:b/>
          <w:bCs/>
          <w:sz w:val="24"/>
          <w:szCs w:val="28"/>
        </w:rPr>
        <w:t>评标委员会按下列评审标准进行</w:t>
      </w:r>
      <w:r>
        <w:rPr>
          <w:rFonts w:hint="eastAsia" w:ascii="宋体" w:hAnsi="宋体" w:eastAsia="宋体" w:cs="宋体"/>
          <w:b/>
          <w:bCs/>
          <w:sz w:val="24"/>
          <w:szCs w:val="28"/>
          <w:lang w:val="en-US" w:eastAsia="zh-CN"/>
        </w:rPr>
        <w:t>初步评</w:t>
      </w:r>
      <w:r>
        <w:rPr>
          <w:rFonts w:hint="eastAsia" w:ascii="宋体" w:hAnsi="宋体" w:eastAsia="宋体" w:cs="宋体"/>
          <w:b/>
          <w:bCs/>
          <w:sz w:val="24"/>
          <w:szCs w:val="28"/>
        </w:rPr>
        <w:t>审：</w:t>
      </w:r>
    </w:p>
    <w:p w14:paraId="502957EE">
      <w:pPr>
        <w:keepNext w:val="0"/>
        <w:keepLines w:val="0"/>
        <w:pageBreakBefore w:val="0"/>
        <w:overflowPunct/>
        <w:topLinePunct w:val="0"/>
        <w:bidi w:val="0"/>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按下表所列举的审查标准对</w:t>
      </w:r>
      <w:r>
        <w:rPr>
          <w:rFonts w:hint="eastAsia" w:ascii="宋体" w:hAnsi="宋体" w:eastAsia="宋体" w:cs="宋体"/>
          <w:sz w:val="24"/>
          <w:szCs w:val="28"/>
          <w:lang w:eastAsia="zh-CN"/>
        </w:rPr>
        <w:t>响应</w:t>
      </w:r>
      <w:r>
        <w:rPr>
          <w:rFonts w:hint="eastAsia" w:ascii="宋体" w:hAnsi="宋体" w:eastAsia="宋体" w:cs="宋体"/>
          <w:sz w:val="24"/>
          <w:szCs w:val="28"/>
        </w:rPr>
        <w:t>人基本资格条件进行审查，</w:t>
      </w:r>
      <w:r>
        <w:rPr>
          <w:rFonts w:hint="eastAsia" w:ascii="宋体" w:hAnsi="宋体" w:eastAsia="宋体" w:cs="宋体"/>
          <w:sz w:val="24"/>
          <w:szCs w:val="28"/>
          <w:lang w:eastAsia="zh-CN"/>
        </w:rPr>
        <w:t>响应</w:t>
      </w:r>
      <w:r>
        <w:rPr>
          <w:rFonts w:hint="eastAsia" w:ascii="宋体" w:hAnsi="宋体" w:eastAsia="宋体" w:cs="宋体"/>
          <w:sz w:val="24"/>
          <w:szCs w:val="28"/>
        </w:rPr>
        <w:t>人若有一项不合格，即判定其基本资格条件审查为不合格，将不具备</w:t>
      </w:r>
      <w:r>
        <w:rPr>
          <w:rFonts w:hint="eastAsia" w:ascii="宋体" w:hAnsi="宋体" w:eastAsia="宋体" w:cs="宋体"/>
          <w:sz w:val="24"/>
          <w:szCs w:val="28"/>
          <w:lang w:eastAsia="zh-CN"/>
        </w:rPr>
        <w:t>响应</w:t>
      </w:r>
      <w:r>
        <w:rPr>
          <w:rFonts w:hint="eastAsia" w:ascii="宋体" w:hAnsi="宋体" w:eastAsia="宋体" w:cs="宋体"/>
          <w:sz w:val="24"/>
          <w:szCs w:val="28"/>
        </w:rPr>
        <w:t>资格，按无效</w:t>
      </w:r>
      <w:r>
        <w:rPr>
          <w:rFonts w:hint="eastAsia" w:ascii="宋体" w:hAnsi="宋体" w:eastAsia="宋体" w:cs="宋体"/>
          <w:sz w:val="24"/>
          <w:szCs w:val="28"/>
          <w:lang w:eastAsia="zh-CN"/>
        </w:rPr>
        <w:t>响应</w:t>
      </w:r>
      <w:r>
        <w:rPr>
          <w:rFonts w:hint="eastAsia" w:ascii="宋体" w:hAnsi="宋体" w:eastAsia="宋体" w:cs="宋体"/>
          <w:sz w:val="24"/>
          <w:szCs w:val="28"/>
        </w:rPr>
        <w:t>处理。</w:t>
      </w:r>
    </w:p>
    <w:tbl>
      <w:tblPr>
        <w:tblStyle w:val="8"/>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2180"/>
        <w:gridCol w:w="5948"/>
      </w:tblGrid>
      <w:tr w14:paraId="2BE2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11" w:type="dxa"/>
            <w:noWrap w:val="0"/>
            <w:vAlign w:val="center"/>
          </w:tcPr>
          <w:p w14:paraId="54CA4DE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2180" w:type="dxa"/>
            <w:noWrap w:val="0"/>
            <w:vAlign w:val="center"/>
          </w:tcPr>
          <w:p w14:paraId="144E380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评审因素</w:t>
            </w:r>
          </w:p>
        </w:tc>
        <w:tc>
          <w:tcPr>
            <w:tcW w:w="5948" w:type="dxa"/>
            <w:noWrap w:val="0"/>
            <w:vAlign w:val="center"/>
          </w:tcPr>
          <w:p w14:paraId="7E45C37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评审标准</w:t>
            </w:r>
          </w:p>
        </w:tc>
      </w:tr>
      <w:tr w14:paraId="467B9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11" w:type="dxa"/>
            <w:noWrap w:val="0"/>
            <w:vAlign w:val="center"/>
          </w:tcPr>
          <w:p w14:paraId="3646EFD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p>
        </w:tc>
        <w:tc>
          <w:tcPr>
            <w:tcW w:w="2180" w:type="dxa"/>
            <w:noWrap w:val="0"/>
            <w:vAlign w:val="center"/>
          </w:tcPr>
          <w:p w14:paraId="322BF95B">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lang w:val="en-US" w:eastAsia="zh-CN"/>
              </w:rPr>
              <w:t>营业执照</w:t>
            </w:r>
          </w:p>
        </w:tc>
        <w:tc>
          <w:tcPr>
            <w:tcW w:w="5948" w:type="dxa"/>
            <w:noWrap w:val="0"/>
            <w:vAlign w:val="center"/>
          </w:tcPr>
          <w:p w14:paraId="332F9F8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rPr>
              <w:t>提供合格有效的法人或者其他组织的营业执照等证明文件，自然人的身份证明；供应商是法人或其他组织的应提供营业执照等证明文件，供应商是自然人的应提供有效的自然人身份证明</w:t>
            </w:r>
          </w:p>
        </w:tc>
      </w:tr>
      <w:tr w14:paraId="4ED92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1" w:hRule="atLeast"/>
          <w:jc w:val="center"/>
        </w:trPr>
        <w:tc>
          <w:tcPr>
            <w:tcW w:w="711" w:type="dxa"/>
            <w:noWrap w:val="0"/>
            <w:vAlign w:val="center"/>
          </w:tcPr>
          <w:p w14:paraId="265EB3B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w:t>
            </w:r>
          </w:p>
        </w:tc>
        <w:tc>
          <w:tcPr>
            <w:tcW w:w="2180" w:type="dxa"/>
            <w:noWrap w:val="0"/>
            <w:vAlign w:val="center"/>
          </w:tcPr>
          <w:p w14:paraId="556136A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lang w:val="zh-CN" w:eastAsia="zh-CN"/>
              </w:rPr>
              <w:t>财务状况报告</w:t>
            </w:r>
            <w:r>
              <w:rPr>
                <w:rFonts w:hint="eastAsia" w:ascii="微软雅黑" w:hAnsi="微软雅黑" w:eastAsia="微软雅黑" w:cs="微软雅黑"/>
                <w:i w:val="0"/>
                <w:iCs w:val="0"/>
                <w:caps w:val="0"/>
                <w:color w:val="333333"/>
                <w:spacing w:val="0"/>
                <w:sz w:val="20"/>
                <w:szCs w:val="20"/>
                <w:shd w:val="clear" w:color="auto" w:fill="FFFFFF"/>
                <w:lang w:val="en-US" w:eastAsia="zh-CN"/>
              </w:rPr>
              <w:t xml:space="preserve"> </w:t>
            </w:r>
          </w:p>
        </w:tc>
        <w:tc>
          <w:tcPr>
            <w:tcW w:w="5948" w:type="dxa"/>
            <w:noWrap w:val="0"/>
            <w:vAlign w:val="center"/>
          </w:tcPr>
          <w:p w14:paraId="009221A0">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eastAsia="zh-CN"/>
              </w:rPr>
            </w:pPr>
            <w:r>
              <w:rPr>
                <w:rFonts w:hint="eastAsia" w:ascii="微软雅黑" w:hAnsi="微软雅黑" w:eastAsia="微软雅黑" w:cs="微软雅黑"/>
                <w:i w:val="0"/>
                <w:iCs w:val="0"/>
                <w:caps w:val="0"/>
                <w:color w:val="333333"/>
                <w:spacing w:val="0"/>
                <w:sz w:val="20"/>
                <w:szCs w:val="20"/>
                <w:shd w:val="clear" w:color="auto" w:fill="FFFFFF"/>
              </w:rPr>
              <w:t>提供202</w:t>
            </w:r>
            <w:r>
              <w:rPr>
                <w:rFonts w:hint="eastAsia" w:ascii="微软雅黑" w:hAnsi="微软雅黑" w:eastAsia="微软雅黑" w:cs="微软雅黑"/>
                <w:i w:val="0"/>
                <w:iCs w:val="0"/>
                <w:caps w:val="0"/>
                <w:color w:val="333333"/>
                <w:spacing w:val="0"/>
                <w:sz w:val="20"/>
                <w:szCs w:val="20"/>
                <w:shd w:val="clear" w:color="auto" w:fill="FFFFFF"/>
                <w:lang w:val="en-US" w:eastAsia="zh-CN"/>
              </w:rPr>
              <w:t>4</w:t>
            </w:r>
            <w:r>
              <w:rPr>
                <w:rFonts w:hint="eastAsia" w:ascii="微软雅黑" w:hAnsi="微软雅黑" w:eastAsia="微软雅黑" w:cs="微软雅黑"/>
                <w:i w:val="0"/>
                <w:iCs w:val="0"/>
                <w:caps w:val="0"/>
                <w:color w:val="333333"/>
                <w:spacing w:val="0"/>
                <w:sz w:val="20"/>
                <w:szCs w:val="20"/>
                <w:shd w:val="clear" w:color="auto" w:fill="FFFFFF"/>
              </w:rPr>
              <w:t>年或202</w:t>
            </w:r>
            <w:r>
              <w:rPr>
                <w:rFonts w:hint="eastAsia" w:ascii="微软雅黑" w:hAnsi="微软雅黑" w:eastAsia="微软雅黑" w:cs="微软雅黑"/>
                <w:i w:val="0"/>
                <w:iCs w:val="0"/>
                <w:caps w:val="0"/>
                <w:color w:val="333333"/>
                <w:spacing w:val="0"/>
                <w:sz w:val="20"/>
                <w:szCs w:val="20"/>
                <w:shd w:val="clear" w:color="auto" w:fill="FFFFFF"/>
                <w:lang w:val="en-US" w:eastAsia="zh-CN"/>
              </w:rPr>
              <w:t>5</w:t>
            </w:r>
            <w:r>
              <w:rPr>
                <w:rFonts w:hint="eastAsia" w:ascii="微软雅黑" w:hAnsi="微软雅黑" w:eastAsia="微软雅黑" w:cs="微软雅黑"/>
                <w:i w:val="0"/>
                <w:iCs w:val="0"/>
                <w:caps w:val="0"/>
                <w:color w:val="333333"/>
                <w:spacing w:val="0"/>
                <w:sz w:val="20"/>
                <w:szCs w:val="20"/>
                <w:shd w:val="clear" w:color="auto" w:fill="FFFFFF"/>
              </w:rPr>
              <w:t>年经审计的财务报告（成立时间至提交</w:t>
            </w:r>
            <w:r>
              <w:rPr>
                <w:rFonts w:hint="eastAsia" w:ascii="微软雅黑" w:hAnsi="微软雅黑" w:eastAsia="微软雅黑" w:cs="微软雅黑"/>
                <w:i w:val="0"/>
                <w:iCs w:val="0"/>
                <w:caps w:val="0"/>
                <w:color w:val="333333"/>
                <w:spacing w:val="0"/>
                <w:sz w:val="20"/>
                <w:szCs w:val="20"/>
                <w:shd w:val="clear" w:color="auto" w:fill="FFFFFF"/>
                <w:lang w:eastAsia="zh-CN"/>
              </w:rPr>
              <w:t>响应</w:t>
            </w:r>
            <w:r>
              <w:rPr>
                <w:rFonts w:hint="eastAsia" w:ascii="微软雅黑" w:hAnsi="微软雅黑" w:eastAsia="微软雅黑" w:cs="微软雅黑"/>
                <w:i w:val="0"/>
                <w:iCs w:val="0"/>
                <w:caps w:val="0"/>
                <w:color w:val="333333"/>
                <w:spacing w:val="0"/>
                <w:sz w:val="20"/>
                <w:szCs w:val="20"/>
                <w:shd w:val="clear" w:color="auto" w:fill="FFFFFF"/>
              </w:rPr>
              <w:t>响应文件截止时间不足一年的可提供成立后任意时段的资产负债表），或其基本存款账户开户银行出具的资信证明及基本存款账户开户许可证（基本账户信息表</w:t>
            </w:r>
            <w:r>
              <w:rPr>
                <w:rFonts w:hint="eastAsia" w:ascii="微软雅黑" w:hAnsi="微软雅黑" w:eastAsia="微软雅黑" w:cs="微软雅黑"/>
                <w:i w:val="0"/>
                <w:iCs w:val="0"/>
                <w:caps w:val="0"/>
                <w:color w:val="333333"/>
                <w:spacing w:val="0"/>
                <w:sz w:val="20"/>
                <w:szCs w:val="20"/>
                <w:shd w:val="clear" w:color="auto" w:fill="FFFFFF"/>
                <w:lang w:eastAsia="zh-CN"/>
              </w:rPr>
              <w:t>）</w:t>
            </w:r>
          </w:p>
        </w:tc>
      </w:tr>
      <w:tr w14:paraId="64880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11" w:type="dxa"/>
            <w:noWrap w:val="0"/>
            <w:vAlign w:val="center"/>
          </w:tcPr>
          <w:p w14:paraId="52EC21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3</w:t>
            </w:r>
          </w:p>
        </w:tc>
        <w:tc>
          <w:tcPr>
            <w:tcW w:w="2180" w:type="dxa"/>
            <w:noWrap w:val="0"/>
            <w:vAlign w:val="center"/>
          </w:tcPr>
          <w:p w14:paraId="01FB0A3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default"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lang w:val="en-US" w:eastAsia="zh-CN"/>
              </w:rPr>
              <w:t>专业能力承诺</w:t>
            </w:r>
          </w:p>
        </w:tc>
        <w:tc>
          <w:tcPr>
            <w:tcW w:w="5948" w:type="dxa"/>
            <w:noWrap w:val="0"/>
            <w:vAlign w:val="center"/>
          </w:tcPr>
          <w:p w14:paraId="41ACDFD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rPr>
              <w:t>提供具有履行合同所必需的设备和专业技术能力的承诺；（格式自拟）</w:t>
            </w:r>
          </w:p>
        </w:tc>
      </w:tr>
      <w:tr w14:paraId="15623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jc w:val="center"/>
        </w:trPr>
        <w:tc>
          <w:tcPr>
            <w:tcW w:w="711" w:type="dxa"/>
            <w:noWrap w:val="0"/>
            <w:vAlign w:val="center"/>
          </w:tcPr>
          <w:p w14:paraId="740E4A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4</w:t>
            </w:r>
          </w:p>
        </w:tc>
        <w:tc>
          <w:tcPr>
            <w:tcW w:w="2180" w:type="dxa"/>
            <w:noWrap w:val="0"/>
            <w:vAlign w:val="center"/>
          </w:tcPr>
          <w:p w14:paraId="6C13237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default"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lang w:val="en-US" w:eastAsia="zh-CN"/>
              </w:rPr>
              <w:t>税收缴纳证明</w:t>
            </w:r>
          </w:p>
        </w:tc>
        <w:tc>
          <w:tcPr>
            <w:tcW w:w="5948" w:type="dxa"/>
            <w:noWrap w:val="0"/>
            <w:vAlign w:val="center"/>
          </w:tcPr>
          <w:p w14:paraId="18C05FDF">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rPr>
              <w:t>提供</w:t>
            </w:r>
            <w:r>
              <w:rPr>
                <w:rFonts w:hint="eastAsia" w:ascii="微软雅黑" w:hAnsi="微软雅黑" w:eastAsia="微软雅黑" w:cs="微软雅黑"/>
                <w:i w:val="0"/>
                <w:iCs w:val="0"/>
                <w:caps w:val="0"/>
                <w:color w:val="333333"/>
                <w:spacing w:val="0"/>
                <w:sz w:val="20"/>
                <w:szCs w:val="20"/>
                <w:shd w:val="clear" w:color="auto" w:fill="FFFFFF"/>
                <w:lang w:eastAsia="zh-CN"/>
              </w:rPr>
              <w:t>响应</w:t>
            </w:r>
            <w:r>
              <w:rPr>
                <w:rFonts w:hint="eastAsia" w:ascii="微软雅黑" w:hAnsi="微软雅黑" w:eastAsia="微软雅黑" w:cs="微软雅黑"/>
                <w:i w:val="0"/>
                <w:iCs w:val="0"/>
                <w:caps w:val="0"/>
                <w:color w:val="333333"/>
                <w:spacing w:val="0"/>
                <w:sz w:val="20"/>
                <w:szCs w:val="20"/>
                <w:shd w:val="clear" w:color="auto" w:fill="FFFFFF"/>
              </w:rPr>
              <w:t>截止日前6个月已缴纳的至少一个月的纳税证明或完税证明，依法免税的单位应提供相关证明材料</w:t>
            </w:r>
          </w:p>
        </w:tc>
      </w:tr>
      <w:tr w14:paraId="20A30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711" w:type="dxa"/>
            <w:noWrap w:val="0"/>
            <w:vAlign w:val="center"/>
          </w:tcPr>
          <w:p w14:paraId="296A9D5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5</w:t>
            </w:r>
          </w:p>
        </w:tc>
        <w:tc>
          <w:tcPr>
            <w:tcW w:w="2180" w:type="dxa"/>
            <w:noWrap w:val="0"/>
            <w:vAlign w:val="center"/>
          </w:tcPr>
          <w:p w14:paraId="072496FE">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lang w:val="en-US" w:eastAsia="zh-CN"/>
              </w:rPr>
              <w:t>社会保障资金缴纳证明</w:t>
            </w:r>
          </w:p>
        </w:tc>
        <w:tc>
          <w:tcPr>
            <w:tcW w:w="5948" w:type="dxa"/>
            <w:noWrap w:val="0"/>
            <w:vAlign w:val="center"/>
          </w:tcPr>
          <w:p w14:paraId="695B3EF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rPr>
              <w:t>提供</w:t>
            </w:r>
            <w:r>
              <w:rPr>
                <w:rFonts w:hint="eastAsia" w:ascii="微软雅黑" w:hAnsi="微软雅黑" w:eastAsia="微软雅黑" w:cs="微软雅黑"/>
                <w:i w:val="0"/>
                <w:iCs w:val="0"/>
                <w:caps w:val="0"/>
                <w:color w:val="333333"/>
                <w:spacing w:val="0"/>
                <w:sz w:val="20"/>
                <w:szCs w:val="20"/>
                <w:shd w:val="clear" w:color="auto" w:fill="FFFFFF"/>
                <w:lang w:eastAsia="zh-CN"/>
              </w:rPr>
              <w:t>响应</w:t>
            </w:r>
            <w:r>
              <w:rPr>
                <w:rFonts w:hint="eastAsia" w:ascii="微软雅黑" w:hAnsi="微软雅黑" w:eastAsia="微软雅黑" w:cs="微软雅黑"/>
                <w:i w:val="0"/>
                <w:iCs w:val="0"/>
                <w:caps w:val="0"/>
                <w:color w:val="333333"/>
                <w:spacing w:val="0"/>
                <w:sz w:val="20"/>
                <w:szCs w:val="20"/>
                <w:shd w:val="clear" w:color="auto" w:fill="FFFFFF"/>
              </w:rPr>
              <w:t>截止日前6个月内已缴存的至少一个月的社会保障资金缴存单据或社保机构开具的社会保险参保缴费情况证明，依法不需要缴纳社会保障资金的单位应提供相关证明材料</w:t>
            </w:r>
          </w:p>
        </w:tc>
      </w:tr>
      <w:tr w14:paraId="72677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711" w:type="dxa"/>
            <w:noWrap w:val="0"/>
            <w:vAlign w:val="center"/>
          </w:tcPr>
          <w:p w14:paraId="2AE813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6</w:t>
            </w:r>
          </w:p>
        </w:tc>
        <w:tc>
          <w:tcPr>
            <w:tcW w:w="2180" w:type="dxa"/>
            <w:noWrap w:val="0"/>
            <w:vAlign w:val="center"/>
          </w:tcPr>
          <w:p w14:paraId="3DF0C95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lang w:val="en-US" w:eastAsia="zh-CN"/>
              </w:rPr>
              <w:t>书面声明</w:t>
            </w:r>
          </w:p>
        </w:tc>
        <w:tc>
          <w:tcPr>
            <w:tcW w:w="5948" w:type="dxa"/>
            <w:noWrap w:val="0"/>
            <w:vAlign w:val="center"/>
          </w:tcPr>
          <w:p w14:paraId="34103B2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lang w:val="en-US" w:eastAsia="zh-CN"/>
              </w:rPr>
              <w:t>参加政府采购活动前3年内在经营活动中没有重大违法记录的书面声明</w:t>
            </w:r>
          </w:p>
        </w:tc>
      </w:tr>
      <w:tr w14:paraId="166C2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711" w:type="dxa"/>
            <w:noWrap w:val="0"/>
            <w:vAlign w:val="center"/>
          </w:tcPr>
          <w:p w14:paraId="4DCF817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7</w:t>
            </w:r>
          </w:p>
        </w:tc>
        <w:tc>
          <w:tcPr>
            <w:tcW w:w="2180" w:type="dxa"/>
            <w:noWrap w:val="0"/>
            <w:vAlign w:val="center"/>
          </w:tcPr>
          <w:p w14:paraId="55A80A8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lang w:val="en-US" w:eastAsia="zh-CN"/>
              </w:rPr>
              <w:t>联合体响应</w:t>
            </w:r>
          </w:p>
        </w:tc>
        <w:tc>
          <w:tcPr>
            <w:tcW w:w="5948" w:type="dxa"/>
            <w:noWrap w:val="0"/>
            <w:vAlign w:val="center"/>
          </w:tcPr>
          <w:p w14:paraId="2C4B90EC">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lang w:val="en-US" w:eastAsia="zh-CN"/>
              </w:rPr>
              <w:t>供应商提供非联合体响应声明（格式自拟）</w:t>
            </w:r>
          </w:p>
        </w:tc>
      </w:tr>
      <w:tr w14:paraId="59022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711" w:type="dxa"/>
            <w:noWrap w:val="0"/>
            <w:vAlign w:val="center"/>
          </w:tcPr>
          <w:p w14:paraId="63D1329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8</w:t>
            </w:r>
          </w:p>
        </w:tc>
        <w:tc>
          <w:tcPr>
            <w:tcW w:w="2180" w:type="dxa"/>
            <w:noWrap w:val="0"/>
            <w:vAlign w:val="center"/>
          </w:tcPr>
          <w:p w14:paraId="47EB98E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lang w:val="en-US" w:eastAsia="zh-CN"/>
              </w:rPr>
              <w:t>失信截图</w:t>
            </w:r>
          </w:p>
        </w:tc>
        <w:tc>
          <w:tcPr>
            <w:tcW w:w="5948" w:type="dxa"/>
            <w:noWrap w:val="0"/>
            <w:vAlign w:val="center"/>
          </w:tcPr>
          <w:p w14:paraId="4DE4EF4D">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rPr>
              <w:t>供应商不得为“信用中国”网站（www.creditchina.gov.cn）中列入“失信被执行人（中国执行信息公开网 http：//zxgk.court.gov.cn/shixin/）”和“重大税收违法失信主体”的供应商，不得为中国政府采购网（www.ccgp.gov.cn）政府采购“严重违法失信行为记录名单”中被财政部门禁止参加政府采购活动的供应商</w:t>
            </w:r>
            <w:r>
              <w:rPr>
                <w:rFonts w:hint="eastAsia" w:ascii="微软雅黑" w:hAnsi="微软雅黑" w:eastAsia="微软雅黑" w:cs="微软雅黑"/>
                <w:i w:val="0"/>
                <w:iCs w:val="0"/>
                <w:caps w:val="0"/>
                <w:color w:val="333333"/>
                <w:spacing w:val="0"/>
                <w:sz w:val="20"/>
                <w:szCs w:val="20"/>
                <w:shd w:val="clear" w:color="auto" w:fill="FFFFFF"/>
                <w:lang w:eastAsia="zh-CN"/>
              </w:rPr>
              <w:t>。</w:t>
            </w:r>
          </w:p>
        </w:tc>
      </w:tr>
      <w:tr w14:paraId="29A9B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711" w:type="dxa"/>
            <w:noWrap w:val="0"/>
            <w:vAlign w:val="center"/>
          </w:tcPr>
          <w:p w14:paraId="5FC0CEC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9</w:t>
            </w:r>
          </w:p>
        </w:tc>
        <w:tc>
          <w:tcPr>
            <w:tcW w:w="2180" w:type="dxa"/>
            <w:noWrap w:val="0"/>
            <w:vAlign w:val="center"/>
          </w:tcPr>
          <w:p w14:paraId="63A1594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rPr>
            </w:pPr>
            <w:r>
              <w:rPr>
                <w:rFonts w:hint="eastAsia" w:ascii="微软雅黑" w:hAnsi="微软雅黑" w:eastAsia="微软雅黑" w:cs="微软雅黑"/>
                <w:i w:val="0"/>
                <w:iCs w:val="0"/>
                <w:caps w:val="0"/>
                <w:color w:val="333333"/>
                <w:spacing w:val="0"/>
                <w:sz w:val="20"/>
                <w:szCs w:val="20"/>
                <w:shd w:val="clear" w:color="auto" w:fill="FFFFFF"/>
                <w:lang w:val="en-US" w:eastAsia="zh-CN"/>
              </w:rPr>
              <w:t>特定资格要求</w:t>
            </w:r>
          </w:p>
        </w:tc>
        <w:tc>
          <w:tcPr>
            <w:tcW w:w="5948" w:type="dxa"/>
            <w:noWrap w:val="0"/>
            <w:vAlign w:val="center"/>
          </w:tcPr>
          <w:p w14:paraId="2CEAD84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rPr>
            </w:pPr>
            <w:r>
              <w:rPr>
                <w:rFonts w:hint="eastAsia" w:ascii="微软雅黑" w:hAnsi="微软雅黑" w:eastAsia="微软雅黑" w:cs="微软雅黑"/>
                <w:i w:val="0"/>
                <w:iCs w:val="0"/>
                <w:caps w:val="0"/>
                <w:color w:val="333333"/>
                <w:spacing w:val="0"/>
                <w:sz w:val="21"/>
                <w:szCs w:val="21"/>
                <w:shd w:val="clear" w:fill="FFFFFF"/>
              </w:rPr>
              <w:t>具备建设行政主管部门颁发的建筑工程施工总承包三级以上（含三级）资质，并具有有效的安全生产许可证</w:t>
            </w:r>
            <w:r>
              <w:rPr>
                <w:rFonts w:hint="eastAsia" w:ascii="微软雅黑" w:hAnsi="微软雅黑" w:eastAsia="微软雅黑" w:cs="微软雅黑"/>
                <w:i w:val="0"/>
                <w:iCs w:val="0"/>
                <w:caps w:val="0"/>
                <w:color w:val="333333"/>
                <w:spacing w:val="0"/>
                <w:kern w:val="0"/>
                <w:sz w:val="20"/>
                <w:szCs w:val="20"/>
                <w:shd w:val="clear" w:color="auto" w:fill="FFFFFF"/>
                <w:lang w:val="en-US" w:eastAsia="zh-CN" w:bidi="ar-SA"/>
              </w:rPr>
              <w:t>；</w:t>
            </w:r>
          </w:p>
        </w:tc>
      </w:tr>
      <w:tr w14:paraId="7CEEA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11" w:type="dxa"/>
            <w:noWrap w:val="0"/>
            <w:vAlign w:val="center"/>
          </w:tcPr>
          <w:p w14:paraId="7369075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10</w:t>
            </w:r>
          </w:p>
        </w:tc>
        <w:tc>
          <w:tcPr>
            <w:tcW w:w="2180" w:type="dxa"/>
            <w:noWrap w:val="0"/>
            <w:vAlign w:val="center"/>
          </w:tcPr>
          <w:p w14:paraId="3A315084">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rPr>
            </w:pPr>
            <w:r>
              <w:rPr>
                <w:rFonts w:hint="eastAsia" w:ascii="微软雅黑" w:hAnsi="微软雅黑" w:eastAsia="微软雅黑" w:cs="微软雅黑"/>
                <w:i w:val="0"/>
                <w:iCs w:val="0"/>
                <w:caps w:val="0"/>
                <w:color w:val="333333"/>
                <w:spacing w:val="0"/>
                <w:sz w:val="20"/>
                <w:szCs w:val="20"/>
                <w:shd w:val="clear" w:color="auto" w:fill="FFFFFF"/>
                <w:lang w:val="en-US" w:eastAsia="zh-CN"/>
              </w:rPr>
              <w:t>特定资格要求</w:t>
            </w:r>
          </w:p>
        </w:tc>
        <w:tc>
          <w:tcPr>
            <w:tcW w:w="5948" w:type="dxa"/>
            <w:noWrap w:val="0"/>
            <w:vAlign w:val="center"/>
          </w:tcPr>
          <w:p w14:paraId="78A56AC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微软雅黑" w:hAnsi="微软雅黑" w:eastAsia="微软雅黑" w:cs="微软雅黑"/>
                <w:i w:val="0"/>
                <w:iCs w:val="0"/>
                <w:caps w:val="0"/>
                <w:color w:val="333333"/>
                <w:spacing w:val="0"/>
                <w:sz w:val="20"/>
                <w:szCs w:val="20"/>
                <w:shd w:val="clear" w:color="auto" w:fill="FFFFFF"/>
              </w:rPr>
            </w:pPr>
            <w:r>
              <w:rPr>
                <w:rFonts w:hint="eastAsia" w:ascii="微软雅黑" w:hAnsi="微软雅黑" w:eastAsia="微软雅黑" w:cs="微软雅黑"/>
                <w:i w:val="0"/>
                <w:iCs w:val="0"/>
                <w:caps w:val="0"/>
                <w:color w:val="333333"/>
                <w:spacing w:val="0"/>
                <w:sz w:val="21"/>
                <w:szCs w:val="21"/>
                <w:shd w:val="clear" w:fill="FFFFFF"/>
              </w:rPr>
              <w:t>拟派项目经理须为供应商单位注册的建筑工程专业二级以上（含二级）注册建造师，具有有效的安全生产考核合格证（B证）且无在建工程</w:t>
            </w:r>
            <w:r>
              <w:rPr>
                <w:rFonts w:hint="eastAsia" w:ascii="微软雅黑" w:hAnsi="微软雅黑" w:eastAsia="微软雅黑" w:cs="微软雅黑"/>
                <w:i w:val="0"/>
                <w:iCs w:val="0"/>
                <w:caps w:val="0"/>
                <w:color w:val="333333"/>
                <w:spacing w:val="0"/>
                <w:sz w:val="21"/>
                <w:szCs w:val="21"/>
                <w:shd w:val="clear" w:fill="FFFFFF"/>
                <w:lang w:eastAsia="zh-CN"/>
              </w:rPr>
              <w:t>，</w:t>
            </w:r>
            <w:r>
              <w:rPr>
                <w:rFonts w:hint="eastAsia" w:ascii="微软雅黑" w:hAnsi="微软雅黑" w:eastAsia="微软雅黑" w:cs="微软雅黑"/>
                <w:i w:val="0"/>
                <w:iCs w:val="0"/>
                <w:caps w:val="0"/>
                <w:color w:val="333333"/>
                <w:spacing w:val="0"/>
                <w:sz w:val="21"/>
                <w:szCs w:val="21"/>
                <w:shd w:val="clear" w:fill="FFFFFF"/>
                <w:lang w:val="en-US" w:eastAsia="zh-CN"/>
              </w:rPr>
              <w:t>提供社保证明</w:t>
            </w:r>
            <w:r>
              <w:rPr>
                <w:rFonts w:hint="eastAsia" w:ascii="微软雅黑" w:hAnsi="微软雅黑" w:eastAsia="微软雅黑" w:cs="微软雅黑"/>
                <w:i w:val="0"/>
                <w:iCs w:val="0"/>
                <w:caps w:val="0"/>
                <w:color w:val="333333"/>
                <w:spacing w:val="0"/>
                <w:sz w:val="20"/>
                <w:szCs w:val="20"/>
                <w:shd w:val="clear" w:color="auto" w:fill="FFFFFF"/>
              </w:rPr>
              <w:t>；专职安全生产管理人员需具有安全生产考核合格证书（C证），无在建项目</w:t>
            </w:r>
            <w:r>
              <w:rPr>
                <w:rFonts w:hint="eastAsia" w:ascii="微软雅黑" w:hAnsi="微软雅黑" w:eastAsia="微软雅黑" w:cs="微软雅黑"/>
                <w:i w:val="0"/>
                <w:iCs w:val="0"/>
                <w:caps w:val="0"/>
                <w:color w:val="333333"/>
                <w:spacing w:val="0"/>
                <w:sz w:val="20"/>
                <w:szCs w:val="20"/>
                <w:shd w:val="clear" w:color="auto" w:fill="FFFFFF"/>
                <w:lang w:eastAsia="zh-CN"/>
              </w:rPr>
              <w:t>，</w:t>
            </w:r>
            <w:r>
              <w:rPr>
                <w:rFonts w:hint="eastAsia" w:ascii="微软雅黑" w:hAnsi="微软雅黑" w:eastAsia="微软雅黑" w:cs="微软雅黑"/>
                <w:i w:val="0"/>
                <w:iCs w:val="0"/>
                <w:caps w:val="0"/>
                <w:color w:val="333333"/>
                <w:spacing w:val="0"/>
                <w:sz w:val="20"/>
                <w:szCs w:val="20"/>
                <w:shd w:val="clear" w:color="auto" w:fill="FFFFFF"/>
                <w:lang w:val="en-US" w:eastAsia="zh-CN"/>
              </w:rPr>
              <w:t>提供社保证明</w:t>
            </w:r>
            <w:r>
              <w:rPr>
                <w:rFonts w:hint="eastAsia" w:ascii="微软雅黑" w:hAnsi="微软雅黑" w:eastAsia="微软雅黑" w:cs="微软雅黑"/>
                <w:i w:val="0"/>
                <w:iCs w:val="0"/>
                <w:caps w:val="0"/>
                <w:color w:val="333333"/>
                <w:spacing w:val="0"/>
                <w:sz w:val="20"/>
                <w:szCs w:val="20"/>
                <w:shd w:val="clear" w:color="auto" w:fill="FFFFFF"/>
              </w:rPr>
              <w:t>； </w:t>
            </w:r>
          </w:p>
        </w:tc>
      </w:tr>
      <w:tr w14:paraId="7E11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11" w:type="dxa"/>
            <w:noWrap w:val="0"/>
            <w:vAlign w:val="center"/>
          </w:tcPr>
          <w:p w14:paraId="2BC5A45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11</w:t>
            </w:r>
          </w:p>
        </w:tc>
        <w:tc>
          <w:tcPr>
            <w:tcW w:w="2180" w:type="dxa"/>
            <w:noWrap w:val="0"/>
            <w:vAlign w:val="center"/>
          </w:tcPr>
          <w:p w14:paraId="4C8D6E5C">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default"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0"/>
                <w:szCs w:val="20"/>
                <w:shd w:val="clear" w:color="auto" w:fill="FFFFFF"/>
                <w:lang w:val="en-US" w:eastAsia="zh-CN"/>
              </w:rPr>
              <w:t>特定资格要求</w:t>
            </w:r>
          </w:p>
        </w:tc>
        <w:tc>
          <w:tcPr>
            <w:tcW w:w="5948" w:type="dxa"/>
            <w:noWrap w:val="0"/>
            <w:vAlign w:val="center"/>
          </w:tcPr>
          <w:p w14:paraId="05D1771E">
            <w:pPr>
              <w:keepNext w:val="0"/>
              <w:keepLines w:val="0"/>
              <w:pageBreakBefore w:val="0"/>
              <w:kinsoku/>
              <w:wordWrap/>
              <w:overflowPunct/>
              <w:topLinePunct w:val="0"/>
              <w:bidi w:val="0"/>
              <w:adjustRightInd/>
              <w:snapToGrid/>
              <w:spacing w:line="440" w:lineRule="exact"/>
              <w:textAlignment w:val="auto"/>
              <w:rPr>
                <w:rFonts w:hint="default" w:ascii="微软雅黑" w:hAnsi="微软雅黑" w:eastAsia="微软雅黑" w:cs="微软雅黑"/>
                <w:i w:val="0"/>
                <w:iCs w:val="0"/>
                <w:caps w:val="0"/>
                <w:color w:val="333333"/>
                <w:spacing w:val="0"/>
                <w:sz w:val="20"/>
                <w:szCs w:val="20"/>
                <w:shd w:val="clear" w:color="auto" w:fill="FFFFFF"/>
                <w:lang w:val="en-US" w:eastAsia="zh-CN"/>
              </w:rPr>
            </w:pPr>
            <w:r>
              <w:rPr>
                <w:rFonts w:hint="eastAsia" w:ascii="微软雅黑" w:hAnsi="微软雅黑" w:eastAsia="微软雅黑" w:cs="微软雅黑"/>
                <w:i w:val="0"/>
                <w:iCs w:val="0"/>
                <w:caps w:val="0"/>
                <w:color w:val="333333"/>
                <w:spacing w:val="0"/>
                <w:sz w:val="21"/>
                <w:szCs w:val="21"/>
                <w:shd w:val="clear" w:fill="FFFFFF"/>
              </w:rPr>
              <w:t>供应商为外省进陕企业的，须提供陕西省住房和城乡建设厅官网企业库外省进陕企业信息首页截图。（非外省进陕企业的无需提供）</w:t>
            </w:r>
          </w:p>
        </w:tc>
      </w:tr>
    </w:tbl>
    <w:p w14:paraId="3E3D423C">
      <w:pPr>
        <w:keepNext w:val="0"/>
        <w:keepLines w:val="0"/>
        <w:pageBreakBefore w:val="0"/>
        <w:overflowPunct/>
        <w:topLinePunct w:val="0"/>
        <w:bidi w:val="0"/>
        <w:spacing w:line="440" w:lineRule="exact"/>
        <w:rPr>
          <w:rFonts w:hint="eastAsia" w:ascii="宋体" w:hAnsi="宋体" w:eastAsia="宋体" w:cs="宋体"/>
          <w:b/>
          <w:bCs/>
          <w:sz w:val="24"/>
          <w:szCs w:val="28"/>
        </w:rPr>
      </w:pPr>
      <w:r>
        <w:rPr>
          <w:rFonts w:hint="eastAsia" w:ascii="宋体" w:hAnsi="宋体" w:eastAsia="宋体" w:cs="宋体"/>
          <w:b/>
          <w:bCs/>
          <w:sz w:val="24"/>
          <w:szCs w:val="28"/>
          <w:lang w:val="en-US" w:eastAsia="zh-CN"/>
        </w:rPr>
        <w:t>1.2.2 符合性</w:t>
      </w:r>
      <w:r>
        <w:rPr>
          <w:rFonts w:hint="eastAsia" w:ascii="宋体" w:hAnsi="宋体" w:eastAsia="宋体" w:cs="宋体"/>
          <w:b/>
          <w:bCs/>
          <w:sz w:val="24"/>
          <w:szCs w:val="28"/>
        </w:rPr>
        <w:t>评审标准</w:t>
      </w:r>
    </w:p>
    <w:p w14:paraId="1A66CB35">
      <w:pPr>
        <w:keepNext w:val="0"/>
        <w:keepLines w:val="0"/>
        <w:pageBreakBefore w:val="0"/>
        <w:overflowPunct/>
        <w:topLinePunct w:val="0"/>
        <w:bidi w:val="0"/>
        <w:spacing w:line="440" w:lineRule="exact"/>
        <w:ind w:firstLine="480" w:firstLineChars="200"/>
        <w:rPr>
          <w:rFonts w:hint="eastAsia" w:ascii="宋体" w:hAnsi="宋体" w:eastAsia="宋体" w:cs="宋体"/>
          <w:sz w:val="24"/>
          <w:szCs w:val="28"/>
        </w:rPr>
      </w:pPr>
      <w:r>
        <w:rPr>
          <w:rFonts w:hint="eastAsia" w:ascii="宋体" w:hAnsi="宋体" w:eastAsia="宋体" w:cs="宋体"/>
          <w:sz w:val="24"/>
          <w:szCs w:val="28"/>
        </w:rPr>
        <w:t>评标委员会依法对符合资格</w:t>
      </w:r>
      <w:r>
        <w:rPr>
          <w:rFonts w:hint="eastAsia" w:ascii="宋体" w:hAnsi="宋体" w:eastAsia="宋体" w:cs="宋体"/>
          <w:sz w:val="24"/>
          <w:szCs w:val="28"/>
          <w:lang w:eastAsia="zh-CN"/>
        </w:rPr>
        <w:t>响应</w:t>
      </w:r>
      <w:r>
        <w:rPr>
          <w:rFonts w:hint="eastAsia" w:ascii="宋体" w:hAnsi="宋体" w:eastAsia="宋体" w:cs="宋体"/>
          <w:sz w:val="24"/>
          <w:szCs w:val="28"/>
        </w:rPr>
        <w:t>人的</w:t>
      </w:r>
      <w:r>
        <w:rPr>
          <w:rFonts w:hint="eastAsia" w:ascii="宋体" w:hAnsi="宋体" w:eastAsia="宋体" w:cs="宋体"/>
          <w:sz w:val="24"/>
          <w:szCs w:val="28"/>
          <w:lang w:eastAsia="zh-CN"/>
        </w:rPr>
        <w:t>响应</w:t>
      </w:r>
      <w:r>
        <w:rPr>
          <w:rFonts w:hint="eastAsia" w:ascii="宋体" w:hAnsi="宋体" w:eastAsia="宋体" w:cs="宋体"/>
          <w:sz w:val="24"/>
          <w:szCs w:val="28"/>
        </w:rPr>
        <w:t>文件进行</w:t>
      </w:r>
      <w:r>
        <w:rPr>
          <w:rFonts w:hint="eastAsia" w:ascii="宋体" w:hAnsi="宋体" w:eastAsia="宋体" w:cs="宋体"/>
          <w:sz w:val="24"/>
          <w:szCs w:val="28"/>
          <w:lang w:val="en-US" w:eastAsia="zh-CN"/>
        </w:rPr>
        <w:t>符合性评审</w:t>
      </w:r>
      <w:r>
        <w:rPr>
          <w:rFonts w:hint="eastAsia" w:ascii="宋体" w:hAnsi="宋体" w:eastAsia="宋体" w:cs="宋体"/>
          <w:sz w:val="24"/>
          <w:szCs w:val="28"/>
        </w:rPr>
        <w:t>。评标委员会从</w:t>
      </w:r>
      <w:r>
        <w:rPr>
          <w:rFonts w:hint="eastAsia" w:ascii="宋体" w:hAnsi="宋体" w:eastAsia="宋体" w:cs="宋体"/>
          <w:sz w:val="24"/>
          <w:szCs w:val="28"/>
          <w:lang w:eastAsia="zh-CN"/>
        </w:rPr>
        <w:t>响应</w:t>
      </w:r>
      <w:r>
        <w:rPr>
          <w:rFonts w:hint="eastAsia" w:ascii="宋体" w:hAnsi="宋体" w:eastAsia="宋体" w:cs="宋体"/>
          <w:sz w:val="24"/>
          <w:szCs w:val="28"/>
        </w:rPr>
        <w:t>文件的有效性、完整性和对</w:t>
      </w:r>
      <w:r>
        <w:rPr>
          <w:rFonts w:hint="eastAsia" w:ascii="宋体" w:hAnsi="宋体" w:eastAsia="宋体" w:cs="宋体"/>
          <w:sz w:val="24"/>
          <w:szCs w:val="28"/>
          <w:lang w:eastAsia="zh-CN"/>
        </w:rPr>
        <w:t>磋商文件</w:t>
      </w:r>
      <w:r>
        <w:rPr>
          <w:rFonts w:hint="eastAsia" w:ascii="宋体" w:hAnsi="宋体" w:eastAsia="宋体" w:cs="宋体"/>
          <w:sz w:val="24"/>
          <w:szCs w:val="28"/>
        </w:rPr>
        <w:t>的响应程度进行审查，以确定其是否对</w:t>
      </w:r>
      <w:r>
        <w:rPr>
          <w:rFonts w:hint="eastAsia" w:ascii="宋体" w:hAnsi="宋体" w:eastAsia="宋体" w:cs="宋体"/>
          <w:sz w:val="24"/>
          <w:szCs w:val="28"/>
          <w:lang w:eastAsia="zh-CN"/>
        </w:rPr>
        <w:t>磋商文件</w:t>
      </w:r>
      <w:r>
        <w:rPr>
          <w:rFonts w:hint="eastAsia" w:ascii="宋体" w:hAnsi="宋体" w:eastAsia="宋体" w:cs="宋体"/>
          <w:sz w:val="24"/>
          <w:szCs w:val="28"/>
        </w:rPr>
        <w:t>实质性内容作出响应（采购人可根据具体项目的情况对实质性要求作特别的具体规定）。</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9"/>
        <w:gridCol w:w="1440"/>
        <w:gridCol w:w="2667"/>
        <w:gridCol w:w="4185"/>
      </w:tblGrid>
      <w:tr w14:paraId="5346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0" w:type="auto"/>
            <w:noWrap w:val="0"/>
            <w:vAlign w:val="center"/>
          </w:tcPr>
          <w:p w14:paraId="494AB0F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序号</w:t>
            </w:r>
          </w:p>
        </w:tc>
        <w:tc>
          <w:tcPr>
            <w:tcW w:w="0" w:type="auto"/>
            <w:gridSpan w:val="2"/>
            <w:noWrap w:val="0"/>
            <w:vAlign w:val="center"/>
          </w:tcPr>
          <w:p w14:paraId="002F845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评审因素</w:t>
            </w:r>
          </w:p>
        </w:tc>
        <w:tc>
          <w:tcPr>
            <w:tcW w:w="0" w:type="auto"/>
            <w:noWrap w:val="0"/>
            <w:vAlign w:val="center"/>
          </w:tcPr>
          <w:p w14:paraId="184E2FF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评审标准</w:t>
            </w:r>
          </w:p>
        </w:tc>
      </w:tr>
      <w:tr w14:paraId="6AFDF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0" w:type="auto"/>
            <w:vMerge w:val="restart"/>
            <w:noWrap w:val="0"/>
            <w:vAlign w:val="center"/>
          </w:tcPr>
          <w:p w14:paraId="2BE9708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0" w:type="auto"/>
            <w:vMerge w:val="restart"/>
            <w:noWrap w:val="0"/>
            <w:vAlign w:val="center"/>
          </w:tcPr>
          <w:p w14:paraId="2F29CF3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有效性</w:t>
            </w:r>
          </w:p>
          <w:p w14:paraId="20C8F06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审查</w:t>
            </w:r>
          </w:p>
        </w:tc>
        <w:tc>
          <w:tcPr>
            <w:tcW w:w="0" w:type="auto"/>
            <w:noWrap w:val="0"/>
            <w:vAlign w:val="center"/>
          </w:tcPr>
          <w:p w14:paraId="22F010D0">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响应</w:t>
            </w:r>
            <w:r>
              <w:rPr>
                <w:rFonts w:hint="eastAsia" w:ascii="宋体" w:hAnsi="宋体" w:eastAsia="宋体" w:cs="宋体"/>
                <w:sz w:val="21"/>
                <w:szCs w:val="21"/>
              </w:rPr>
              <w:t>文件的签署盖章</w:t>
            </w:r>
          </w:p>
        </w:tc>
        <w:tc>
          <w:tcPr>
            <w:tcW w:w="0" w:type="auto"/>
            <w:noWrap w:val="0"/>
            <w:vAlign w:val="center"/>
          </w:tcPr>
          <w:p w14:paraId="636B7B1C">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签署、盖章均符合</w:t>
            </w:r>
            <w:r>
              <w:rPr>
                <w:rFonts w:hint="eastAsia" w:ascii="宋体" w:hAnsi="宋体" w:eastAsia="宋体" w:cs="宋体"/>
                <w:sz w:val="21"/>
                <w:szCs w:val="21"/>
                <w:lang w:eastAsia="zh-CN"/>
              </w:rPr>
              <w:t>磋商文件</w:t>
            </w:r>
            <w:r>
              <w:rPr>
                <w:rFonts w:hint="eastAsia" w:ascii="宋体" w:hAnsi="宋体" w:eastAsia="宋体" w:cs="宋体"/>
                <w:sz w:val="21"/>
                <w:szCs w:val="21"/>
              </w:rPr>
              <w:t>要求，且无遗漏。</w:t>
            </w:r>
          </w:p>
        </w:tc>
      </w:tr>
      <w:tr w14:paraId="02D43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581CA85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0" w:type="auto"/>
            <w:vMerge w:val="continue"/>
            <w:noWrap w:val="0"/>
            <w:vAlign w:val="center"/>
          </w:tcPr>
          <w:p w14:paraId="771F26C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0" w:type="auto"/>
            <w:noWrap w:val="0"/>
            <w:vAlign w:val="center"/>
          </w:tcPr>
          <w:p w14:paraId="7707D76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eastAsia="zh-CN"/>
              </w:rPr>
              <w:t>响应</w:t>
            </w:r>
            <w:r>
              <w:rPr>
                <w:rFonts w:hint="eastAsia" w:ascii="宋体" w:hAnsi="宋体" w:eastAsia="宋体" w:cs="宋体"/>
                <w:sz w:val="21"/>
                <w:szCs w:val="21"/>
              </w:rPr>
              <w:t>文件格式、语言、计量单位、报价货币</w:t>
            </w:r>
          </w:p>
        </w:tc>
        <w:tc>
          <w:tcPr>
            <w:tcW w:w="0" w:type="auto"/>
            <w:noWrap w:val="0"/>
            <w:vAlign w:val="center"/>
          </w:tcPr>
          <w:p w14:paraId="758223E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应符合</w:t>
            </w:r>
            <w:r>
              <w:rPr>
                <w:rFonts w:hint="eastAsia" w:ascii="宋体" w:hAnsi="宋体" w:eastAsia="宋体" w:cs="宋体"/>
                <w:sz w:val="21"/>
                <w:szCs w:val="21"/>
                <w:lang w:val="en-US" w:eastAsia="zh-CN"/>
              </w:rPr>
              <w:t>磋商文件</w:t>
            </w:r>
            <w:r>
              <w:rPr>
                <w:rFonts w:hint="eastAsia" w:ascii="宋体" w:hAnsi="宋体" w:eastAsia="宋体" w:cs="宋体"/>
                <w:sz w:val="21"/>
                <w:szCs w:val="21"/>
              </w:rPr>
              <w:t>要求</w:t>
            </w:r>
          </w:p>
        </w:tc>
      </w:tr>
      <w:tr w14:paraId="5ABF0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42499F0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0" w:type="auto"/>
            <w:vMerge w:val="continue"/>
            <w:noWrap w:val="0"/>
            <w:vAlign w:val="center"/>
          </w:tcPr>
          <w:p w14:paraId="15A9CCF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0" w:type="auto"/>
            <w:noWrap w:val="0"/>
            <w:vAlign w:val="center"/>
          </w:tcPr>
          <w:p w14:paraId="19BBB87D">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）报价唯一</w:t>
            </w:r>
          </w:p>
        </w:tc>
        <w:tc>
          <w:tcPr>
            <w:tcW w:w="0" w:type="auto"/>
            <w:noWrap w:val="0"/>
            <w:vAlign w:val="center"/>
          </w:tcPr>
          <w:p w14:paraId="70148D8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只能有一个有效报价，不得提交选择性报价，且报价不超过采购预算金额或最高限价</w:t>
            </w:r>
          </w:p>
        </w:tc>
      </w:tr>
      <w:tr w14:paraId="00A88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0" w:type="auto"/>
            <w:vMerge w:val="restart"/>
            <w:noWrap w:val="0"/>
            <w:vAlign w:val="center"/>
          </w:tcPr>
          <w:p w14:paraId="1F60218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0" w:type="auto"/>
            <w:vMerge w:val="restart"/>
            <w:noWrap w:val="0"/>
            <w:vAlign w:val="center"/>
          </w:tcPr>
          <w:p w14:paraId="4665E5E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完整性</w:t>
            </w:r>
          </w:p>
          <w:p w14:paraId="3495F56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审查</w:t>
            </w:r>
          </w:p>
        </w:tc>
        <w:tc>
          <w:tcPr>
            <w:tcW w:w="0" w:type="auto"/>
            <w:noWrap w:val="0"/>
            <w:vAlign w:val="center"/>
          </w:tcPr>
          <w:p w14:paraId="43CB2AD9">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w:t>
            </w:r>
            <w:r>
              <w:rPr>
                <w:rFonts w:hint="eastAsia" w:ascii="宋体" w:hAnsi="宋体" w:eastAsia="宋体" w:cs="宋体"/>
                <w:sz w:val="21"/>
                <w:szCs w:val="21"/>
                <w:lang w:eastAsia="zh-CN"/>
              </w:rPr>
              <w:t>响应</w:t>
            </w:r>
            <w:r>
              <w:rPr>
                <w:rFonts w:hint="eastAsia" w:ascii="宋体" w:hAnsi="宋体" w:eastAsia="宋体" w:cs="宋体"/>
                <w:sz w:val="21"/>
                <w:szCs w:val="21"/>
              </w:rPr>
              <w:t>文件内容</w:t>
            </w:r>
          </w:p>
        </w:tc>
        <w:tc>
          <w:tcPr>
            <w:tcW w:w="0" w:type="auto"/>
            <w:noWrap w:val="0"/>
            <w:vAlign w:val="center"/>
          </w:tcPr>
          <w:p w14:paraId="15B8595C">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响应</w:t>
            </w:r>
            <w:r>
              <w:rPr>
                <w:rFonts w:hint="eastAsia" w:ascii="宋体" w:hAnsi="宋体" w:eastAsia="宋体" w:cs="宋体"/>
                <w:sz w:val="21"/>
                <w:szCs w:val="21"/>
              </w:rPr>
              <w:t>文件</w:t>
            </w:r>
            <w:r>
              <w:rPr>
                <w:rFonts w:hint="eastAsia" w:ascii="宋体" w:hAnsi="宋体" w:eastAsia="宋体" w:cs="宋体"/>
                <w:sz w:val="21"/>
                <w:szCs w:val="21"/>
                <w:lang w:val="en-US" w:eastAsia="zh-CN"/>
              </w:rPr>
              <w:t>符合磋商文件要求，</w:t>
            </w:r>
            <w:r>
              <w:rPr>
                <w:rFonts w:hint="eastAsia" w:ascii="宋体" w:hAnsi="宋体" w:eastAsia="宋体" w:cs="宋体"/>
                <w:sz w:val="21"/>
                <w:szCs w:val="21"/>
              </w:rPr>
              <w:t>内容齐全、无遗漏</w:t>
            </w:r>
          </w:p>
        </w:tc>
      </w:tr>
      <w:tr w14:paraId="2F747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0" w:type="auto"/>
            <w:vMerge w:val="restart"/>
            <w:noWrap w:val="0"/>
            <w:vAlign w:val="center"/>
          </w:tcPr>
          <w:p w14:paraId="52ECA61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0" w:type="auto"/>
            <w:vMerge w:val="restart"/>
            <w:noWrap w:val="0"/>
            <w:vAlign w:val="center"/>
          </w:tcPr>
          <w:p w14:paraId="7F98BA6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eastAsia="zh-CN"/>
              </w:rPr>
              <w:t>响应</w:t>
            </w:r>
            <w:r>
              <w:rPr>
                <w:rFonts w:hint="eastAsia" w:ascii="宋体" w:hAnsi="宋体" w:eastAsia="宋体" w:cs="宋体"/>
                <w:sz w:val="21"/>
                <w:szCs w:val="21"/>
              </w:rPr>
              <w:t>文件的响应程度审查</w:t>
            </w:r>
          </w:p>
        </w:tc>
        <w:tc>
          <w:tcPr>
            <w:tcW w:w="0" w:type="auto"/>
            <w:noWrap w:val="0"/>
            <w:vAlign w:val="center"/>
          </w:tcPr>
          <w:p w14:paraId="2ECBDDB2">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）对</w:t>
            </w:r>
            <w:r>
              <w:rPr>
                <w:rFonts w:hint="eastAsia" w:ascii="宋体" w:hAnsi="宋体" w:eastAsia="宋体" w:cs="宋体"/>
                <w:sz w:val="21"/>
                <w:szCs w:val="21"/>
                <w:lang w:eastAsia="zh-CN"/>
              </w:rPr>
              <w:t>磋商文件</w:t>
            </w:r>
            <w:r>
              <w:rPr>
                <w:rFonts w:hint="eastAsia" w:ascii="宋体" w:hAnsi="宋体" w:eastAsia="宋体" w:cs="宋体"/>
                <w:sz w:val="21"/>
                <w:szCs w:val="21"/>
              </w:rPr>
              <w:t>响应程度</w:t>
            </w:r>
          </w:p>
        </w:tc>
        <w:tc>
          <w:tcPr>
            <w:tcW w:w="0" w:type="auto"/>
            <w:noWrap w:val="0"/>
            <w:vAlign w:val="center"/>
          </w:tcPr>
          <w:p w14:paraId="34F9357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要求全面响应，不能有任何采购人不能接受的附加条件</w:t>
            </w:r>
          </w:p>
        </w:tc>
      </w:tr>
      <w:tr w14:paraId="08C9E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0" w:type="auto"/>
            <w:vMerge w:val="continue"/>
            <w:noWrap w:val="0"/>
            <w:vAlign w:val="center"/>
          </w:tcPr>
          <w:p w14:paraId="107AD55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0" w:type="auto"/>
            <w:vMerge w:val="continue"/>
            <w:noWrap w:val="0"/>
            <w:vAlign w:val="center"/>
          </w:tcPr>
          <w:p w14:paraId="56A15DF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0" w:type="auto"/>
            <w:noWrap w:val="0"/>
            <w:vAlign w:val="center"/>
          </w:tcPr>
          <w:p w14:paraId="2AC893CF">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6</w:t>
            </w:r>
            <w:r>
              <w:rPr>
                <w:rFonts w:hint="eastAsia" w:ascii="宋体" w:hAnsi="宋体" w:eastAsia="宋体" w:cs="宋体"/>
                <w:sz w:val="21"/>
                <w:szCs w:val="21"/>
              </w:rPr>
              <w:t>）质量标准</w:t>
            </w:r>
          </w:p>
        </w:tc>
        <w:tc>
          <w:tcPr>
            <w:tcW w:w="0" w:type="auto"/>
            <w:noWrap w:val="0"/>
            <w:vAlign w:val="center"/>
          </w:tcPr>
          <w:p w14:paraId="05197A8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应满足</w:t>
            </w:r>
            <w:r>
              <w:rPr>
                <w:rFonts w:hint="eastAsia" w:ascii="宋体" w:hAnsi="宋体" w:eastAsia="宋体" w:cs="宋体"/>
                <w:sz w:val="21"/>
                <w:szCs w:val="21"/>
                <w:lang w:eastAsia="zh-CN"/>
              </w:rPr>
              <w:t>磋商文件</w:t>
            </w:r>
            <w:r>
              <w:rPr>
                <w:rFonts w:hint="eastAsia" w:ascii="宋体" w:hAnsi="宋体" w:eastAsia="宋体" w:cs="宋体"/>
                <w:sz w:val="21"/>
                <w:szCs w:val="21"/>
              </w:rPr>
              <w:t>提出的</w:t>
            </w:r>
            <w:r>
              <w:rPr>
                <w:rFonts w:hint="eastAsia" w:ascii="宋体" w:hAnsi="宋体" w:eastAsia="宋体" w:cs="宋体"/>
                <w:sz w:val="21"/>
                <w:szCs w:val="21"/>
                <w:lang w:val="en-US" w:eastAsia="zh-CN"/>
              </w:rPr>
              <w:t>质量</w:t>
            </w:r>
            <w:r>
              <w:rPr>
                <w:rFonts w:hint="eastAsia" w:ascii="宋体" w:hAnsi="宋体" w:eastAsia="宋体" w:cs="宋体"/>
                <w:sz w:val="21"/>
                <w:szCs w:val="21"/>
              </w:rPr>
              <w:t>要求</w:t>
            </w:r>
          </w:p>
        </w:tc>
      </w:tr>
      <w:tr w14:paraId="471C7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0" w:type="auto"/>
            <w:vMerge w:val="continue"/>
            <w:noWrap w:val="0"/>
            <w:vAlign w:val="center"/>
          </w:tcPr>
          <w:p w14:paraId="3DD4DB9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0" w:type="auto"/>
            <w:vMerge w:val="continue"/>
            <w:noWrap w:val="0"/>
            <w:vAlign w:val="center"/>
          </w:tcPr>
          <w:p w14:paraId="41A934D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0" w:type="auto"/>
            <w:noWrap w:val="0"/>
            <w:vAlign w:val="center"/>
          </w:tcPr>
          <w:p w14:paraId="63D727F4">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w:t>
            </w:r>
            <w:r>
              <w:rPr>
                <w:rFonts w:hint="eastAsia" w:ascii="宋体" w:hAnsi="宋体" w:eastAsia="宋体" w:cs="宋体"/>
                <w:sz w:val="21"/>
                <w:szCs w:val="21"/>
                <w:lang w:val="en-US" w:eastAsia="zh-CN"/>
              </w:rPr>
              <w:t>7</w:t>
            </w:r>
            <w:r>
              <w:rPr>
                <w:rFonts w:hint="eastAsia" w:ascii="宋体" w:hAnsi="宋体" w:eastAsia="宋体" w:cs="宋体"/>
                <w:sz w:val="21"/>
                <w:szCs w:val="21"/>
              </w:rPr>
              <w:t>）</w:t>
            </w:r>
            <w:r>
              <w:rPr>
                <w:rFonts w:hint="eastAsia" w:ascii="宋体" w:hAnsi="宋体" w:eastAsia="宋体" w:cs="宋体"/>
                <w:sz w:val="21"/>
                <w:szCs w:val="21"/>
                <w:lang w:val="en-US" w:eastAsia="zh-CN"/>
              </w:rPr>
              <w:t>工期</w:t>
            </w:r>
          </w:p>
        </w:tc>
        <w:tc>
          <w:tcPr>
            <w:tcW w:w="0" w:type="auto"/>
            <w:noWrap w:val="0"/>
            <w:vAlign w:val="center"/>
          </w:tcPr>
          <w:p w14:paraId="5701D94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应满足</w:t>
            </w:r>
            <w:r>
              <w:rPr>
                <w:rFonts w:hint="eastAsia" w:ascii="宋体" w:hAnsi="宋体" w:eastAsia="宋体" w:cs="宋体"/>
                <w:sz w:val="21"/>
                <w:szCs w:val="21"/>
                <w:lang w:eastAsia="zh-CN"/>
              </w:rPr>
              <w:t>磋商文件</w:t>
            </w:r>
            <w:r>
              <w:rPr>
                <w:rFonts w:hint="eastAsia" w:ascii="宋体" w:hAnsi="宋体" w:eastAsia="宋体" w:cs="宋体"/>
                <w:sz w:val="21"/>
                <w:szCs w:val="21"/>
              </w:rPr>
              <w:t>中要求的</w:t>
            </w:r>
            <w:r>
              <w:rPr>
                <w:rFonts w:hint="eastAsia" w:ascii="宋体" w:hAnsi="宋体" w:eastAsia="宋体" w:cs="宋体"/>
                <w:sz w:val="21"/>
                <w:szCs w:val="21"/>
                <w:lang w:val="en-US" w:eastAsia="zh-CN"/>
              </w:rPr>
              <w:t>工期</w:t>
            </w:r>
          </w:p>
        </w:tc>
      </w:tr>
      <w:tr w14:paraId="7E19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0" w:type="auto"/>
            <w:vMerge w:val="continue"/>
            <w:noWrap w:val="0"/>
            <w:vAlign w:val="center"/>
          </w:tcPr>
          <w:p w14:paraId="3A9F19B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0" w:type="auto"/>
            <w:vMerge w:val="continue"/>
            <w:noWrap w:val="0"/>
            <w:vAlign w:val="center"/>
          </w:tcPr>
          <w:p w14:paraId="6C26919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0" w:type="auto"/>
            <w:noWrap w:val="0"/>
            <w:vAlign w:val="center"/>
          </w:tcPr>
          <w:p w14:paraId="0683929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8</w:t>
            </w:r>
            <w:r>
              <w:rPr>
                <w:rFonts w:hint="eastAsia" w:ascii="宋体" w:hAnsi="宋体" w:eastAsia="宋体" w:cs="宋体"/>
                <w:sz w:val="21"/>
                <w:szCs w:val="21"/>
              </w:rPr>
              <w:t>）</w:t>
            </w:r>
            <w:r>
              <w:rPr>
                <w:rFonts w:hint="eastAsia" w:ascii="宋体" w:hAnsi="宋体" w:eastAsia="宋体" w:cs="宋体"/>
                <w:sz w:val="21"/>
                <w:szCs w:val="21"/>
                <w:lang w:eastAsia="zh-CN"/>
              </w:rPr>
              <w:t>响应</w:t>
            </w:r>
            <w:r>
              <w:rPr>
                <w:rFonts w:hint="eastAsia" w:ascii="宋体" w:hAnsi="宋体" w:eastAsia="宋体" w:cs="宋体"/>
                <w:sz w:val="21"/>
                <w:szCs w:val="21"/>
              </w:rPr>
              <w:t>有效期</w:t>
            </w:r>
          </w:p>
        </w:tc>
        <w:tc>
          <w:tcPr>
            <w:tcW w:w="0" w:type="auto"/>
            <w:noWrap w:val="0"/>
            <w:vAlign w:val="center"/>
          </w:tcPr>
          <w:p w14:paraId="0401B0D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满足</w:t>
            </w:r>
            <w:r>
              <w:rPr>
                <w:rFonts w:hint="eastAsia" w:ascii="宋体" w:hAnsi="宋体" w:eastAsia="宋体" w:cs="宋体"/>
                <w:sz w:val="21"/>
                <w:szCs w:val="21"/>
                <w:lang w:eastAsia="zh-CN"/>
              </w:rPr>
              <w:t>磋商文件</w:t>
            </w:r>
            <w:r>
              <w:rPr>
                <w:rFonts w:hint="eastAsia" w:ascii="宋体" w:hAnsi="宋体" w:eastAsia="宋体" w:cs="宋体"/>
                <w:sz w:val="21"/>
                <w:szCs w:val="21"/>
              </w:rPr>
              <w:t>的要求</w:t>
            </w:r>
          </w:p>
        </w:tc>
      </w:tr>
      <w:tr w14:paraId="2B1B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0" w:type="auto"/>
            <w:vMerge w:val="continue"/>
            <w:noWrap w:val="0"/>
            <w:vAlign w:val="center"/>
          </w:tcPr>
          <w:p w14:paraId="7DCD2ED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0" w:type="auto"/>
            <w:vMerge w:val="continue"/>
            <w:noWrap w:val="0"/>
            <w:vAlign w:val="center"/>
          </w:tcPr>
          <w:p w14:paraId="639DD5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p>
        </w:tc>
        <w:tc>
          <w:tcPr>
            <w:tcW w:w="0" w:type="auto"/>
            <w:noWrap w:val="0"/>
            <w:vAlign w:val="center"/>
          </w:tcPr>
          <w:p w14:paraId="7D16548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9</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付款方式</w:t>
            </w:r>
          </w:p>
        </w:tc>
        <w:tc>
          <w:tcPr>
            <w:tcW w:w="0" w:type="auto"/>
            <w:noWrap w:val="0"/>
            <w:vAlign w:val="center"/>
          </w:tcPr>
          <w:p w14:paraId="229FDCF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应满足采购文件规定</w:t>
            </w:r>
          </w:p>
        </w:tc>
      </w:tr>
    </w:tbl>
    <w:p w14:paraId="226B341D">
      <w:pPr>
        <w:keepNext w:val="0"/>
        <w:keepLines w:val="0"/>
        <w:pageBreakBefore w:val="0"/>
        <w:overflowPunct/>
        <w:topLinePunct w:val="0"/>
        <w:bidi w:val="0"/>
        <w:spacing w:line="440" w:lineRule="exact"/>
        <w:rPr>
          <w:rFonts w:hint="eastAsia" w:ascii="宋体" w:hAnsi="宋体" w:eastAsia="宋体" w:cs="宋体"/>
          <w:sz w:val="24"/>
          <w:szCs w:val="28"/>
        </w:rPr>
      </w:pPr>
      <w:r>
        <w:rPr>
          <w:rFonts w:hint="eastAsia" w:ascii="宋体" w:hAnsi="宋体" w:eastAsia="宋体" w:cs="宋体"/>
          <w:sz w:val="24"/>
          <w:szCs w:val="28"/>
        </w:rPr>
        <w:t>说明：以上各项有1项不合格，评审不予通过，作为未实质性响应</w:t>
      </w:r>
      <w:r>
        <w:rPr>
          <w:rFonts w:hint="eastAsia" w:ascii="宋体" w:hAnsi="宋体" w:eastAsia="宋体" w:cs="宋体"/>
          <w:sz w:val="24"/>
          <w:szCs w:val="28"/>
          <w:lang w:eastAsia="zh-CN"/>
        </w:rPr>
        <w:t>磋商文件</w:t>
      </w:r>
      <w:r>
        <w:rPr>
          <w:rFonts w:hint="eastAsia" w:ascii="宋体" w:hAnsi="宋体" w:eastAsia="宋体" w:cs="宋体"/>
          <w:sz w:val="24"/>
          <w:szCs w:val="28"/>
        </w:rPr>
        <w:t>。</w:t>
      </w:r>
    </w:p>
    <w:p w14:paraId="0E451457">
      <w:pPr>
        <w:keepNext w:val="0"/>
        <w:keepLines w:val="0"/>
        <w:pageBreakBefore w:val="0"/>
        <w:overflowPunct/>
        <w:topLinePunct w:val="0"/>
        <w:bidi w:val="0"/>
        <w:spacing w:before="156" w:line="440" w:lineRule="exact"/>
        <w:ind w:left="597"/>
        <w:rPr>
          <w:rFonts w:ascii="宋体" w:hAnsi="宋体" w:eastAsia="宋体" w:cs="宋体"/>
          <w:sz w:val="24"/>
          <w:szCs w:val="24"/>
        </w:rPr>
      </w:pPr>
      <w:r>
        <w:rPr>
          <w:rFonts w:ascii="Times New Roman" w:hAnsi="Times New Roman" w:eastAsia="Times New Roman" w:cs="Times New Roman"/>
          <w:spacing w:val="-5"/>
          <w:sz w:val="24"/>
          <w:szCs w:val="24"/>
        </w:rPr>
        <w:t>2</w:t>
      </w:r>
      <w:r>
        <w:rPr>
          <w:rFonts w:ascii="Times New Roman" w:hAnsi="Times New Roman" w:eastAsia="Times New Roman" w:cs="Times New Roman"/>
          <w:spacing w:val="-32"/>
          <w:sz w:val="24"/>
          <w:szCs w:val="24"/>
        </w:rPr>
        <w:t xml:space="preserve"> </w:t>
      </w:r>
      <w:r>
        <w:rPr>
          <w:rFonts w:ascii="宋体" w:hAnsi="宋体" w:eastAsia="宋体" w:cs="宋体"/>
          <w:spacing w:val="-5"/>
          <w:sz w:val="24"/>
          <w:szCs w:val="24"/>
        </w:rPr>
        <w:t>、评分标准：</w:t>
      </w:r>
    </w:p>
    <w:p w14:paraId="303DFE76">
      <w:pPr>
        <w:keepNext w:val="0"/>
        <w:keepLines w:val="0"/>
        <w:pageBreakBefore w:val="0"/>
        <w:overflowPunct/>
        <w:topLinePunct w:val="0"/>
        <w:bidi w:val="0"/>
        <w:spacing w:line="440" w:lineRule="exact"/>
      </w:pPr>
    </w:p>
    <w:tbl>
      <w:tblPr>
        <w:tblStyle w:val="11"/>
        <w:tblW w:w="8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5"/>
        <w:gridCol w:w="1006"/>
        <w:gridCol w:w="5731"/>
        <w:gridCol w:w="1157"/>
      </w:tblGrid>
      <w:tr w14:paraId="73FDE1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05" w:type="dxa"/>
            <w:vMerge w:val="restart"/>
            <w:tcBorders>
              <w:bottom w:val="nil"/>
            </w:tcBorders>
            <w:vAlign w:val="top"/>
          </w:tcPr>
          <w:p w14:paraId="3106A79D">
            <w:pPr>
              <w:pStyle w:val="12"/>
              <w:keepNext w:val="0"/>
              <w:keepLines w:val="0"/>
              <w:pageBreakBefore w:val="0"/>
              <w:overflowPunct/>
              <w:topLinePunct w:val="0"/>
              <w:bidi w:val="0"/>
              <w:spacing w:before="278" w:line="440" w:lineRule="exact"/>
              <w:ind w:left="123"/>
            </w:pPr>
            <w:r>
              <w:rPr>
                <w:b/>
                <w:bCs/>
                <w:spacing w:val="-10"/>
              </w:rPr>
              <w:t>项别</w:t>
            </w:r>
          </w:p>
        </w:tc>
        <w:tc>
          <w:tcPr>
            <w:tcW w:w="1006" w:type="dxa"/>
            <w:vAlign w:val="top"/>
          </w:tcPr>
          <w:p w14:paraId="2BA3642E">
            <w:pPr>
              <w:pStyle w:val="12"/>
              <w:keepNext w:val="0"/>
              <w:keepLines w:val="0"/>
              <w:pageBreakBefore w:val="0"/>
              <w:overflowPunct/>
              <w:topLinePunct w:val="0"/>
              <w:bidi w:val="0"/>
              <w:spacing w:before="41" w:line="440" w:lineRule="exact"/>
              <w:ind w:left="155"/>
            </w:pPr>
            <w:r>
              <w:rPr>
                <w:b/>
                <w:bCs/>
                <w:spacing w:val="-8"/>
              </w:rPr>
              <w:t>总分值</w:t>
            </w:r>
          </w:p>
        </w:tc>
        <w:tc>
          <w:tcPr>
            <w:tcW w:w="5731" w:type="dxa"/>
            <w:vMerge w:val="restart"/>
            <w:tcBorders>
              <w:bottom w:val="nil"/>
            </w:tcBorders>
            <w:vAlign w:val="top"/>
          </w:tcPr>
          <w:p w14:paraId="1A166354">
            <w:pPr>
              <w:pStyle w:val="12"/>
              <w:keepNext w:val="0"/>
              <w:keepLines w:val="0"/>
              <w:pageBreakBefore w:val="0"/>
              <w:overflowPunct/>
              <w:topLinePunct w:val="0"/>
              <w:bidi w:val="0"/>
              <w:spacing w:before="279" w:line="440" w:lineRule="exact"/>
              <w:ind w:left="2211"/>
            </w:pPr>
            <w:r>
              <w:rPr>
                <w:b/>
                <w:bCs/>
                <w:spacing w:val="-13"/>
              </w:rPr>
              <w:t>评</w:t>
            </w:r>
            <w:r>
              <w:rPr>
                <w:spacing w:val="24"/>
              </w:rPr>
              <w:t xml:space="preserve"> </w:t>
            </w:r>
            <w:r>
              <w:rPr>
                <w:b/>
                <w:bCs/>
                <w:spacing w:val="-13"/>
              </w:rPr>
              <w:t>审</w:t>
            </w:r>
            <w:r>
              <w:rPr>
                <w:spacing w:val="10"/>
              </w:rPr>
              <w:t xml:space="preserve"> </w:t>
            </w:r>
            <w:r>
              <w:rPr>
                <w:b/>
                <w:bCs/>
                <w:spacing w:val="-13"/>
              </w:rPr>
              <w:t>要</w:t>
            </w:r>
            <w:r>
              <w:rPr>
                <w:spacing w:val="15"/>
              </w:rPr>
              <w:t xml:space="preserve"> </w:t>
            </w:r>
            <w:r>
              <w:rPr>
                <w:b/>
                <w:bCs/>
                <w:spacing w:val="-13"/>
              </w:rPr>
              <w:t>素</w:t>
            </w:r>
          </w:p>
        </w:tc>
        <w:tc>
          <w:tcPr>
            <w:tcW w:w="1157" w:type="dxa"/>
            <w:vMerge w:val="restart"/>
            <w:tcBorders>
              <w:bottom w:val="nil"/>
            </w:tcBorders>
            <w:vAlign w:val="top"/>
          </w:tcPr>
          <w:p w14:paraId="0EB14452">
            <w:pPr>
              <w:pStyle w:val="12"/>
              <w:keepNext w:val="0"/>
              <w:keepLines w:val="0"/>
              <w:pageBreakBefore w:val="0"/>
              <w:overflowPunct/>
              <w:topLinePunct w:val="0"/>
              <w:bidi w:val="0"/>
              <w:spacing w:before="278" w:line="440" w:lineRule="exact"/>
              <w:ind w:left="348"/>
            </w:pPr>
            <w:r>
              <w:rPr>
                <w:b/>
                <w:bCs/>
                <w:spacing w:val="-9"/>
              </w:rPr>
              <w:t>备注</w:t>
            </w:r>
          </w:p>
        </w:tc>
      </w:tr>
      <w:tr w14:paraId="6A23E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05" w:type="dxa"/>
            <w:vMerge w:val="continue"/>
            <w:tcBorders>
              <w:top w:val="nil"/>
            </w:tcBorders>
            <w:vAlign w:val="top"/>
          </w:tcPr>
          <w:p w14:paraId="4ADDDC02">
            <w:pPr>
              <w:keepNext w:val="0"/>
              <w:keepLines w:val="0"/>
              <w:pageBreakBefore w:val="0"/>
              <w:overflowPunct/>
              <w:topLinePunct w:val="0"/>
              <w:bidi w:val="0"/>
              <w:spacing w:line="440" w:lineRule="exact"/>
              <w:rPr>
                <w:rFonts w:ascii="Arial"/>
                <w:sz w:val="21"/>
              </w:rPr>
            </w:pPr>
          </w:p>
        </w:tc>
        <w:tc>
          <w:tcPr>
            <w:tcW w:w="1006" w:type="dxa"/>
            <w:vAlign w:val="top"/>
          </w:tcPr>
          <w:p w14:paraId="336B03D4">
            <w:pPr>
              <w:pStyle w:val="12"/>
              <w:keepNext w:val="0"/>
              <w:keepLines w:val="0"/>
              <w:pageBreakBefore w:val="0"/>
              <w:overflowPunct/>
              <w:topLinePunct w:val="0"/>
              <w:bidi w:val="0"/>
              <w:spacing w:before="34" w:line="440" w:lineRule="exact"/>
              <w:ind w:left="346"/>
            </w:pPr>
            <w:r>
              <w:rPr>
                <w:b/>
                <w:bCs/>
                <w:spacing w:val="-11"/>
              </w:rPr>
              <w:t>100</w:t>
            </w:r>
          </w:p>
        </w:tc>
        <w:tc>
          <w:tcPr>
            <w:tcW w:w="5731" w:type="dxa"/>
            <w:vMerge w:val="continue"/>
            <w:tcBorders>
              <w:top w:val="nil"/>
            </w:tcBorders>
            <w:vAlign w:val="top"/>
          </w:tcPr>
          <w:p w14:paraId="02F8ADC2">
            <w:pPr>
              <w:keepNext w:val="0"/>
              <w:keepLines w:val="0"/>
              <w:pageBreakBefore w:val="0"/>
              <w:overflowPunct/>
              <w:topLinePunct w:val="0"/>
              <w:bidi w:val="0"/>
              <w:spacing w:line="440" w:lineRule="exact"/>
              <w:rPr>
                <w:rFonts w:ascii="Arial"/>
                <w:sz w:val="21"/>
              </w:rPr>
            </w:pPr>
          </w:p>
        </w:tc>
        <w:tc>
          <w:tcPr>
            <w:tcW w:w="1157" w:type="dxa"/>
            <w:vMerge w:val="continue"/>
            <w:tcBorders>
              <w:top w:val="nil"/>
            </w:tcBorders>
            <w:vAlign w:val="top"/>
          </w:tcPr>
          <w:p w14:paraId="242B0A1E">
            <w:pPr>
              <w:keepNext w:val="0"/>
              <w:keepLines w:val="0"/>
              <w:pageBreakBefore w:val="0"/>
              <w:overflowPunct/>
              <w:topLinePunct w:val="0"/>
              <w:bidi w:val="0"/>
              <w:spacing w:line="440" w:lineRule="exact"/>
              <w:rPr>
                <w:rFonts w:ascii="Arial"/>
                <w:sz w:val="21"/>
              </w:rPr>
            </w:pPr>
          </w:p>
        </w:tc>
      </w:tr>
      <w:tr w14:paraId="2D45B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05" w:type="dxa"/>
            <w:vAlign w:val="top"/>
          </w:tcPr>
          <w:p w14:paraId="005FCDA6">
            <w:pPr>
              <w:pStyle w:val="12"/>
              <w:keepNext w:val="0"/>
              <w:keepLines w:val="0"/>
              <w:pageBreakBefore w:val="0"/>
              <w:overflowPunct/>
              <w:topLinePunct w:val="0"/>
              <w:bidi w:val="0"/>
              <w:spacing w:before="268" w:line="440" w:lineRule="exact"/>
              <w:ind w:left="120"/>
            </w:pPr>
            <w:r>
              <w:rPr>
                <w:spacing w:val="-6"/>
              </w:rPr>
              <w:t>价格</w:t>
            </w:r>
          </w:p>
        </w:tc>
        <w:tc>
          <w:tcPr>
            <w:tcW w:w="1006" w:type="dxa"/>
            <w:vAlign w:val="top"/>
          </w:tcPr>
          <w:p w14:paraId="5348DCE7">
            <w:pPr>
              <w:pStyle w:val="12"/>
              <w:keepNext w:val="0"/>
              <w:keepLines w:val="0"/>
              <w:pageBreakBefore w:val="0"/>
              <w:overflowPunct/>
              <w:topLinePunct w:val="0"/>
              <w:bidi w:val="0"/>
              <w:spacing w:before="268" w:line="440" w:lineRule="exact"/>
              <w:ind w:left="393"/>
            </w:pPr>
            <w:r>
              <w:rPr>
                <w:spacing w:val="-8"/>
              </w:rPr>
              <w:t>35</w:t>
            </w:r>
          </w:p>
        </w:tc>
        <w:tc>
          <w:tcPr>
            <w:tcW w:w="5731" w:type="dxa"/>
            <w:vAlign w:val="top"/>
          </w:tcPr>
          <w:p w14:paraId="66A2188B">
            <w:pPr>
              <w:pStyle w:val="12"/>
              <w:keepNext w:val="0"/>
              <w:keepLines w:val="0"/>
              <w:pageBreakBefore w:val="0"/>
              <w:overflowPunct/>
              <w:topLinePunct w:val="0"/>
              <w:bidi w:val="0"/>
              <w:spacing w:before="34" w:line="440" w:lineRule="exact"/>
              <w:ind w:left="121" w:right="102" w:hanging="4"/>
            </w:pPr>
            <w:r>
              <w:rPr>
                <w:spacing w:val="3"/>
              </w:rPr>
              <w:t>最低报价为基准价计</w:t>
            </w:r>
            <w:r>
              <w:rPr>
                <w:spacing w:val="-44"/>
              </w:rPr>
              <w:t xml:space="preserve"> </w:t>
            </w:r>
            <w:r>
              <w:rPr>
                <w:spacing w:val="3"/>
              </w:rPr>
              <w:t>35</w:t>
            </w:r>
            <w:r>
              <w:rPr>
                <w:spacing w:val="-41"/>
              </w:rPr>
              <w:t xml:space="preserve"> </w:t>
            </w:r>
            <w:r>
              <w:rPr>
                <w:spacing w:val="3"/>
              </w:rPr>
              <w:t>分：其他各</w:t>
            </w:r>
            <w:r>
              <w:rPr>
                <w:rFonts w:hint="eastAsia"/>
                <w:spacing w:val="3"/>
                <w:lang w:eastAsia="zh-CN"/>
              </w:rPr>
              <w:t>响应</w:t>
            </w:r>
            <w:r>
              <w:rPr>
                <w:spacing w:val="3"/>
              </w:rPr>
              <w:t>人的报价按</w:t>
            </w:r>
            <w:r>
              <w:t>下列公式计算</w:t>
            </w:r>
            <w:r>
              <w:rPr>
                <w:spacing w:val="-9"/>
              </w:rPr>
              <w:t>：（</w:t>
            </w:r>
            <w:r>
              <w:t>基准价/</w:t>
            </w:r>
            <w:r>
              <w:rPr>
                <w:rFonts w:hint="eastAsia"/>
                <w:lang w:eastAsia="zh-CN"/>
              </w:rPr>
              <w:t>响应</w:t>
            </w:r>
            <w:r>
              <w:t>报价）*35=报价得分</w:t>
            </w:r>
          </w:p>
        </w:tc>
        <w:tc>
          <w:tcPr>
            <w:tcW w:w="1157" w:type="dxa"/>
            <w:vAlign w:val="top"/>
          </w:tcPr>
          <w:p w14:paraId="02A63F4D">
            <w:pPr>
              <w:keepNext w:val="0"/>
              <w:keepLines w:val="0"/>
              <w:pageBreakBefore w:val="0"/>
              <w:overflowPunct/>
              <w:topLinePunct w:val="0"/>
              <w:bidi w:val="0"/>
              <w:spacing w:line="440" w:lineRule="exact"/>
              <w:rPr>
                <w:rFonts w:ascii="Arial"/>
                <w:sz w:val="21"/>
              </w:rPr>
            </w:pPr>
          </w:p>
        </w:tc>
      </w:tr>
      <w:tr w14:paraId="5468D8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8" w:hRule="atLeast"/>
        </w:trPr>
        <w:tc>
          <w:tcPr>
            <w:tcW w:w="705" w:type="dxa"/>
            <w:textDirection w:val="tbRlV"/>
            <w:vAlign w:val="top"/>
          </w:tcPr>
          <w:p w14:paraId="779BCD45">
            <w:pPr>
              <w:pStyle w:val="12"/>
              <w:keepNext w:val="0"/>
              <w:keepLines w:val="0"/>
              <w:pageBreakBefore w:val="0"/>
              <w:overflowPunct/>
              <w:topLinePunct w:val="0"/>
              <w:bidi w:val="0"/>
              <w:spacing w:before="229" w:line="440" w:lineRule="exact"/>
              <w:ind w:left="4004"/>
            </w:pPr>
            <w:r>
              <w:rPr>
                <w:spacing w:val="-1"/>
              </w:rPr>
              <w:t>技</w:t>
            </w:r>
            <w:r>
              <w:rPr>
                <w:spacing w:val="18"/>
              </w:rPr>
              <w:t xml:space="preserve">     </w:t>
            </w:r>
            <w:r>
              <w:rPr>
                <w:spacing w:val="-1"/>
              </w:rPr>
              <w:t>术</w:t>
            </w:r>
            <w:r>
              <w:rPr>
                <w:spacing w:val="19"/>
              </w:rPr>
              <w:t xml:space="preserve">     </w:t>
            </w:r>
            <w:r>
              <w:rPr>
                <w:spacing w:val="-1"/>
              </w:rPr>
              <w:t>要</w:t>
            </w:r>
            <w:r>
              <w:rPr>
                <w:spacing w:val="19"/>
              </w:rPr>
              <w:t xml:space="preserve">     </w:t>
            </w:r>
            <w:r>
              <w:rPr>
                <w:spacing w:val="-1"/>
              </w:rPr>
              <w:t>求</w:t>
            </w:r>
          </w:p>
        </w:tc>
        <w:tc>
          <w:tcPr>
            <w:tcW w:w="1006" w:type="dxa"/>
            <w:vAlign w:val="top"/>
          </w:tcPr>
          <w:p w14:paraId="33B204F0">
            <w:pPr>
              <w:keepNext w:val="0"/>
              <w:keepLines w:val="0"/>
              <w:pageBreakBefore w:val="0"/>
              <w:overflowPunct/>
              <w:topLinePunct w:val="0"/>
              <w:bidi w:val="0"/>
              <w:spacing w:line="440" w:lineRule="exact"/>
              <w:rPr>
                <w:rFonts w:ascii="Arial"/>
                <w:sz w:val="21"/>
              </w:rPr>
            </w:pPr>
          </w:p>
          <w:p w14:paraId="5726375A">
            <w:pPr>
              <w:keepNext w:val="0"/>
              <w:keepLines w:val="0"/>
              <w:pageBreakBefore w:val="0"/>
              <w:overflowPunct/>
              <w:topLinePunct w:val="0"/>
              <w:bidi w:val="0"/>
              <w:spacing w:line="440" w:lineRule="exact"/>
              <w:rPr>
                <w:rFonts w:ascii="Arial"/>
                <w:sz w:val="21"/>
              </w:rPr>
            </w:pPr>
          </w:p>
          <w:p w14:paraId="6710DAB9">
            <w:pPr>
              <w:keepNext w:val="0"/>
              <w:keepLines w:val="0"/>
              <w:pageBreakBefore w:val="0"/>
              <w:overflowPunct/>
              <w:topLinePunct w:val="0"/>
              <w:bidi w:val="0"/>
              <w:spacing w:line="440" w:lineRule="exact"/>
              <w:rPr>
                <w:rFonts w:ascii="Arial"/>
                <w:sz w:val="21"/>
              </w:rPr>
            </w:pPr>
          </w:p>
          <w:p w14:paraId="5DA2A371">
            <w:pPr>
              <w:keepNext w:val="0"/>
              <w:keepLines w:val="0"/>
              <w:pageBreakBefore w:val="0"/>
              <w:overflowPunct/>
              <w:topLinePunct w:val="0"/>
              <w:bidi w:val="0"/>
              <w:spacing w:line="440" w:lineRule="exact"/>
              <w:rPr>
                <w:rFonts w:ascii="Arial"/>
                <w:sz w:val="21"/>
              </w:rPr>
            </w:pPr>
          </w:p>
          <w:p w14:paraId="70C2C036">
            <w:pPr>
              <w:keepNext w:val="0"/>
              <w:keepLines w:val="0"/>
              <w:pageBreakBefore w:val="0"/>
              <w:overflowPunct/>
              <w:topLinePunct w:val="0"/>
              <w:bidi w:val="0"/>
              <w:spacing w:line="440" w:lineRule="exact"/>
              <w:rPr>
                <w:rFonts w:ascii="Arial"/>
                <w:sz w:val="21"/>
              </w:rPr>
            </w:pPr>
          </w:p>
          <w:p w14:paraId="230C02CB">
            <w:pPr>
              <w:keepNext w:val="0"/>
              <w:keepLines w:val="0"/>
              <w:pageBreakBefore w:val="0"/>
              <w:overflowPunct/>
              <w:topLinePunct w:val="0"/>
              <w:bidi w:val="0"/>
              <w:spacing w:line="440" w:lineRule="exact"/>
              <w:rPr>
                <w:rFonts w:ascii="Arial"/>
                <w:sz w:val="21"/>
              </w:rPr>
            </w:pPr>
          </w:p>
          <w:p w14:paraId="63152305">
            <w:pPr>
              <w:keepNext w:val="0"/>
              <w:keepLines w:val="0"/>
              <w:pageBreakBefore w:val="0"/>
              <w:overflowPunct/>
              <w:topLinePunct w:val="0"/>
              <w:bidi w:val="0"/>
              <w:spacing w:line="440" w:lineRule="exact"/>
              <w:rPr>
                <w:rFonts w:ascii="Arial"/>
                <w:sz w:val="21"/>
              </w:rPr>
            </w:pPr>
          </w:p>
          <w:p w14:paraId="4CDA0DC1">
            <w:pPr>
              <w:keepNext w:val="0"/>
              <w:keepLines w:val="0"/>
              <w:pageBreakBefore w:val="0"/>
              <w:overflowPunct/>
              <w:topLinePunct w:val="0"/>
              <w:bidi w:val="0"/>
              <w:spacing w:line="440" w:lineRule="exact"/>
              <w:rPr>
                <w:rFonts w:ascii="Arial"/>
                <w:sz w:val="21"/>
              </w:rPr>
            </w:pPr>
          </w:p>
          <w:p w14:paraId="1904E064">
            <w:pPr>
              <w:keepNext w:val="0"/>
              <w:keepLines w:val="0"/>
              <w:pageBreakBefore w:val="0"/>
              <w:overflowPunct/>
              <w:topLinePunct w:val="0"/>
              <w:bidi w:val="0"/>
              <w:spacing w:line="440" w:lineRule="exact"/>
              <w:rPr>
                <w:rFonts w:ascii="Arial"/>
                <w:sz w:val="21"/>
              </w:rPr>
            </w:pPr>
          </w:p>
          <w:p w14:paraId="68BDC834">
            <w:pPr>
              <w:keepNext w:val="0"/>
              <w:keepLines w:val="0"/>
              <w:pageBreakBefore w:val="0"/>
              <w:overflowPunct/>
              <w:topLinePunct w:val="0"/>
              <w:bidi w:val="0"/>
              <w:spacing w:line="440" w:lineRule="exact"/>
              <w:rPr>
                <w:rFonts w:ascii="Arial"/>
                <w:sz w:val="21"/>
              </w:rPr>
            </w:pPr>
          </w:p>
          <w:p w14:paraId="5005365F">
            <w:pPr>
              <w:keepNext w:val="0"/>
              <w:keepLines w:val="0"/>
              <w:pageBreakBefore w:val="0"/>
              <w:overflowPunct/>
              <w:topLinePunct w:val="0"/>
              <w:bidi w:val="0"/>
              <w:spacing w:line="440" w:lineRule="exact"/>
              <w:rPr>
                <w:rFonts w:ascii="Arial"/>
                <w:sz w:val="21"/>
              </w:rPr>
            </w:pPr>
          </w:p>
          <w:p w14:paraId="45A657D1">
            <w:pPr>
              <w:keepNext w:val="0"/>
              <w:keepLines w:val="0"/>
              <w:pageBreakBefore w:val="0"/>
              <w:overflowPunct/>
              <w:topLinePunct w:val="0"/>
              <w:bidi w:val="0"/>
              <w:spacing w:line="440" w:lineRule="exact"/>
              <w:rPr>
                <w:rFonts w:ascii="Arial"/>
                <w:sz w:val="21"/>
              </w:rPr>
            </w:pPr>
          </w:p>
          <w:p w14:paraId="7C77BDB9">
            <w:pPr>
              <w:keepNext w:val="0"/>
              <w:keepLines w:val="0"/>
              <w:pageBreakBefore w:val="0"/>
              <w:overflowPunct/>
              <w:topLinePunct w:val="0"/>
              <w:bidi w:val="0"/>
              <w:spacing w:line="440" w:lineRule="exact"/>
              <w:rPr>
                <w:rFonts w:ascii="Arial"/>
                <w:sz w:val="21"/>
              </w:rPr>
            </w:pPr>
          </w:p>
          <w:p w14:paraId="4C2EC287">
            <w:pPr>
              <w:keepNext w:val="0"/>
              <w:keepLines w:val="0"/>
              <w:pageBreakBefore w:val="0"/>
              <w:overflowPunct/>
              <w:topLinePunct w:val="0"/>
              <w:bidi w:val="0"/>
              <w:spacing w:line="440" w:lineRule="exact"/>
              <w:rPr>
                <w:rFonts w:ascii="Arial"/>
                <w:sz w:val="21"/>
              </w:rPr>
            </w:pPr>
          </w:p>
          <w:p w14:paraId="741FC26D">
            <w:pPr>
              <w:keepNext w:val="0"/>
              <w:keepLines w:val="0"/>
              <w:pageBreakBefore w:val="0"/>
              <w:overflowPunct/>
              <w:topLinePunct w:val="0"/>
              <w:bidi w:val="0"/>
              <w:spacing w:line="440" w:lineRule="exact"/>
              <w:rPr>
                <w:rFonts w:ascii="Arial"/>
                <w:sz w:val="21"/>
              </w:rPr>
            </w:pPr>
          </w:p>
          <w:p w14:paraId="59BAC52B">
            <w:pPr>
              <w:keepNext w:val="0"/>
              <w:keepLines w:val="0"/>
              <w:pageBreakBefore w:val="0"/>
              <w:overflowPunct/>
              <w:topLinePunct w:val="0"/>
              <w:bidi w:val="0"/>
              <w:spacing w:line="440" w:lineRule="exact"/>
              <w:rPr>
                <w:rFonts w:ascii="Arial"/>
                <w:sz w:val="21"/>
              </w:rPr>
            </w:pPr>
          </w:p>
          <w:p w14:paraId="694E4FF0">
            <w:pPr>
              <w:keepNext w:val="0"/>
              <w:keepLines w:val="0"/>
              <w:pageBreakBefore w:val="0"/>
              <w:overflowPunct/>
              <w:topLinePunct w:val="0"/>
              <w:bidi w:val="0"/>
              <w:spacing w:line="440" w:lineRule="exact"/>
              <w:rPr>
                <w:rFonts w:ascii="Arial"/>
                <w:sz w:val="21"/>
              </w:rPr>
            </w:pPr>
          </w:p>
          <w:p w14:paraId="7DEF3F40">
            <w:pPr>
              <w:keepNext w:val="0"/>
              <w:keepLines w:val="0"/>
              <w:pageBreakBefore w:val="0"/>
              <w:overflowPunct/>
              <w:topLinePunct w:val="0"/>
              <w:bidi w:val="0"/>
              <w:spacing w:line="440" w:lineRule="exact"/>
              <w:rPr>
                <w:rFonts w:ascii="Arial"/>
                <w:sz w:val="21"/>
              </w:rPr>
            </w:pPr>
          </w:p>
          <w:p w14:paraId="1552703B">
            <w:pPr>
              <w:keepNext w:val="0"/>
              <w:keepLines w:val="0"/>
              <w:pageBreakBefore w:val="0"/>
              <w:overflowPunct/>
              <w:topLinePunct w:val="0"/>
              <w:bidi w:val="0"/>
              <w:spacing w:line="440" w:lineRule="exact"/>
              <w:rPr>
                <w:rFonts w:ascii="Arial"/>
                <w:sz w:val="21"/>
              </w:rPr>
            </w:pPr>
          </w:p>
          <w:p w14:paraId="45218600">
            <w:pPr>
              <w:keepNext w:val="0"/>
              <w:keepLines w:val="0"/>
              <w:pageBreakBefore w:val="0"/>
              <w:overflowPunct/>
              <w:topLinePunct w:val="0"/>
              <w:bidi w:val="0"/>
              <w:spacing w:line="440" w:lineRule="exact"/>
              <w:rPr>
                <w:rFonts w:ascii="Arial"/>
                <w:sz w:val="21"/>
              </w:rPr>
            </w:pPr>
          </w:p>
          <w:p w14:paraId="6F52675A">
            <w:pPr>
              <w:keepNext w:val="0"/>
              <w:keepLines w:val="0"/>
              <w:pageBreakBefore w:val="0"/>
              <w:overflowPunct/>
              <w:topLinePunct w:val="0"/>
              <w:bidi w:val="0"/>
              <w:spacing w:line="440" w:lineRule="exact"/>
              <w:rPr>
                <w:rFonts w:ascii="Arial"/>
                <w:sz w:val="21"/>
              </w:rPr>
            </w:pPr>
          </w:p>
          <w:p w14:paraId="2B0D9839">
            <w:pPr>
              <w:keepNext w:val="0"/>
              <w:keepLines w:val="0"/>
              <w:pageBreakBefore w:val="0"/>
              <w:overflowPunct/>
              <w:topLinePunct w:val="0"/>
              <w:bidi w:val="0"/>
              <w:spacing w:line="440" w:lineRule="exact"/>
              <w:rPr>
                <w:rFonts w:ascii="Arial"/>
                <w:sz w:val="21"/>
              </w:rPr>
            </w:pPr>
          </w:p>
          <w:p w14:paraId="6250B6B4">
            <w:pPr>
              <w:pStyle w:val="12"/>
              <w:keepNext w:val="0"/>
              <w:keepLines w:val="0"/>
              <w:pageBreakBefore w:val="0"/>
              <w:overflowPunct/>
              <w:topLinePunct w:val="0"/>
              <w:bidi w:val="0"/>
              <w:spacing w:before="78" w:line="440" w:lineRule="exact"/>
              <w:ind w:left="393"/>
            </w:pPr>
            <w:r>
              <w:rPr>
                <w:spacing w:val="-8"/>
              </w:rPr>
              <w:t>50</w:t>
            </w:r>
          </w:p>
        </w:tc>
        <w:tc>
          <w:tcPr>
            <w:tcW w:w="5731" w:type="dxa"/>
            <w:vAlign w:val="top"/>
          </w:tcPr>
          <w:p w14:paraId="04ED4C48">
            <w:pPr>
              <w:pStyle w:val="12"/>
              <w:keepNext w:val="0"/>
              <w:keepLines w:val="0"/>
              <w:pageBreakBefore w:val="0"/>
              <w:overflowPunct/>
              <w:topLinePunct w:val="0"/>
              <w:bidi w:val="0"/>
              <w:spacing w:before="36" w:line="440" w:lineRule="exact"/>
              <w:ind w:left="115" w:right="102" w:firstLine="256"/>
            </w:pPr>
            <w:r>
              <w:rPr>
                <w:spacing w:val="4"/>
              </w:rPr>
              <w:t>1、施工方案：根据方案完整且切实可行，描述清</w:t>
            </w:r>
            <w:r>
              <w:rPr>
                <w:spacing w:val="-2"/>
              </w:rPr>
              <w:t>晰，且能针对性满足本项目得</w:t>
            </w:r>
            <w:r>
              <w:rPr>
                <w:spacing w:val="-38"/>
              </w:rPr>
              <w:t xml:space="preserve"> </w:t>
            </w:r>
            <w:r>
              <w:rPr>
                <w:spacing w:val="-2"/>
              </w:rPr>
              <w:t>3-5</w:t>
            </w:r>
            <w:r>
              <w:rPr>
                <w:spacing w:val="-48"/>
              </w:rPr>
              <w:t xml:space="preserve"> </w:t>
            </w:r>
            <w:r>
              <w:rPr>
                <w:spacing w:val="-2"/>
              </w:rPr>
              <w:t>分；方案内容较完</w:t>
            </w:r>
            <w:r>
              <w:rPr>
                <w:spacing w:val="-1"/>
              </w:rPr>
              <w:t>整，描述一般，可操作性一般，基本能够满足本项目</w:t>
            </w:r>
            <w:r>
              <w:rPr>
                <w:spacing w:val="-3"/>
              </w:rPr>
              <w:t>得</w:t>
            </w:r>
            <w:r>
              <w:rPr>
                <w:spacing w:val="-14"/>
              </w:rPr>
              <w:t xml:space="preserve"> </w:t>
            </w:r>
            <w:r>
              <w:rPr>
                <w:spacing w:val="-3"/>
              </w:rPr>
              <w:t>1-3</w:t>
            </w:r>
            <w:r>
              <w:rPr>
                <w:spacing w:val="-48"/>
              </w:rPr>
              <w:t xml:space="preserve"> </w:t>
            </w:r>
            <w:r>
              <w:rPr>
                <w:spacing w:val="-3"/>
              </w:rPr>
              <w:t>分；方案内容较简单，描述简单，可操作性较差得</w:t>
            </w:r>
            <w:r>
              <w:rPr>
                <w:spacing w:val="-42"/>
              </w:rPr>
              <w:t xml:space="preserve"> </w:t>
            </w:r>
            <w:r>
              <w:rPr>
                <w:spacing w:val="-3"/>
              </w:rPr>
              <w:t>0-1</w:t>
            </w:r>
            <w:r>
              <w:rPr>
                <w:spacing w:val="-48"/>
              </w:rPr>
              <w:t xml:space="preserve"> </w:t>
            </w:r>
            <w:r>
              <w:rPr>
                <w:spacing w:val="-3"/>
              </w:rPr>
              <w:t>分；未提供不得分。</w:t>
            </w:r>
          </w:p>
          <w:p w14:paraId="7AF0422F">
            <w:pPr>
              <w:pStyle w:val="12"/>
              <w:keepNext w:val="0"/>
              <w:keepLines w:val="0"/>
              <w:pageBreakBefore w:val="0"/>
              <w:overflowPunct/>
              <w:topLinePunct w:val="0"/>
              <w:bidi w:val="0"/>
              <w:spacing w:line="440" w:lineRule="exact"/>
              <w:ind w:left="114" w:right="102" w:firstLine="242"/>
            </w:pPr>
            <w:r>
              <w:rPr>
                <w:spacing w:val="4"/>
              </w:rPr>
              <w:t>2、确保文明施工的技术组织措施：充分了解本项</w:t>
            </w:r>
            <w:r>
              <w:rPr>
                <w:spacing w:val="10"/>
              </w:rPr>
              <w:t>目采购需求及安全文明施工相关政策要求，措施健</w:t>
            </w:r>
            <w:r>
              <w:rPr>
                <w:spacing w:val="-1"/>
              </w:rPr>
              <w:t>全、合理、完善、详尽，完全满足项目的要求且可行</w:t>
            </w:r>
            <w:r>
              <w:rPr>
                <w:spacing w:val="-2"/>
              </w:rPr>
              <w:t>性强的得</w:t>
            </w:r>
            <w:r>
              <w:rPr>
                <w:spacing w:val="-38"/>
              </w:rPr>
              <w:t xml:space="preserve"> </w:t>
            </w:r>
            <w:r>
              <w:rPr>
                <w:spacing w:val="-2"/>
              </w:rPr>
              <w:t>3-5</w:t>
            </w:r>
            <w:r>
              <w:rPr>
                <w:spacing w:val="-47"/>
              </w:rPr>
              <w:t xml:space="preserve"> </w:t>
            </w:r>
            <w:r>
              <w:rPr>
                <w:spacing w:val="-2"/>
              </w:rPr>
              <w:t>分；对本项目采购需求及安全文明施工</w:t>
            </w:r>
            <w:r>
              <w:rPr>
                <w:spacing w:val="-1"/>
              </w:rPr>
              <w:t>相关政策要求了解较为充分，措施内容较为完整，描</w:t>
            </w:r>
            <w:r>
              <w:rPr>
                <w:spacing w:val="-2"/>
              </w:rPr>
              <w:t>述简单得</w:t>
            </w:r>
            <w:r>
              <w:rPr>
                <w:spacing w:val="-33"/>
              </w:rPr>
              <w:t xml:space="preserve"> </w:t>
            </w:r>
            <w:r>
              <w:rPr>
                <w:spacing w:val="-2"/>
              </w:rPr>
              <w:t>1-3</w:t>
            </w:r>
            <w:r>
              <w:rPr>
                <w:spacing w:val="-47"/>
              </w:rPr>
              <w:t xml:space="preserve"> </w:t>
            </w:r>
            <w:r>
              <w:rPr>
                <w:spacing w:val="-2"/>
              </w:rPr>
              <w:t>分；对本项目采购需求及安</w:t>
            </w:r>
            <w:r>
              <w:rPr>
                <w:spacing w:val="-3"/>
              </w:rPr>
              <w:t>全文明施工</w:t>
            </w:r>
            <w:r>
              <w:rPr>
                <w:spacing w:val="-1"/>
              </w:rPr>
              <w:t>相关政策要求不够了解，技术组织措施内容较差，描</w:t>
            </w:r>
            <w:r>
              <w:rPr>
                <w:spacing w:val="2"/>
              </w:rPr>
              <w:t>述不清晰得0-1</w:t>
            </w:r>
            <w:r>
              <w:rPr>
                <w:spacing w:val="-45"/>
              </w:rPr>
              <w:t xml:space="preserve"> </w:t>
            </w:r>
            <w:r>
              <w:rPr>
                <w:spacing w:val="2"/>
              </w:rPr>
              <w:t>分；未提供不得分。</w:t>
            </w:r>
          </w:p>
          <w:p w14:paraId="14242FB0">
            <w:pPr>
              <w:pStyle w:val="12"/>
              <w:keepNext w:val="0"/>
              <w:keepLines w:val="0"/>
              <w:pageBreakBefore w:val="0"/>
              <w:overflowPunct/>
              <w:topLinePunct w:val="0"/>
              <w:bidi w:val="0"/>
              <w:spacing w:line="440" w:lineRule="exact"/>
              <w:ind w:left="115" w:right="102" w:firstLine="243"/>
            </w:pPr>
            <w:r>
              <w:rPr>
                <w:spacing w:val="4"/>
              </w:rPr>
              <w:t>3、确保安全生产技术组织措施：技术组织措施合</w:t>
            </w:r>
            <w:r>
              <w:rPr>
                <w:spacing w:val="-1"/>
              </w:rPr>
              <w:t>理、完善、详尽，完全满足项目的要求且可行性强的</w:t>
            </w:r>
            <w:r>
              <w:rPr>
                <w:spacing w:val="-2"/>
              </w:rPr>
              <w:t>得</w:t>
            </w:r>
            <w:r>
              <w:rPr>
                <w:spacing w:val="-38"/>
              </w:rPr>
              <w:t xml:space="preserve"> </w:t>
            </w:r>
            <w:r>
              <w:rPr>
                <w:spacing w:val="-2"/>
              </w:rPr>
              <w:t>2-4</w:t>
            </w:r>
            <w:r>
              <w:rPr>
                <w:spacing w:val="-48"/>
              </w:rPr>
              <w:t xml:space="preserve"> </w:t>
            </w:r>
            <w:r>
              <w:rPr>
                <w:spacing w:val="-2"/>
              </w:rPr>
              <w:t>分；技术组织措施基本合理满足项目的要求且</w:t>
            </w:r>
            <w:r>
              <w:rPr>
                <w:spacing w:val="-3"/>
              </w:rPr>
              <w:t>有一定可行性的得</w:t>
            </w:r>
            <w:r>
              <w:rPr>
                <w:spacing w:val="-14"/>
              </w:rPr>
              <w:t xml:space="preserve"> </w:t>
            </w:r>
            <w:r>
              <w:rPr>
                <w:spacing w:val="-3"/>
              </w:rPr>
              <w:t>1-2</w:t>
            </w:r>
            <w:r>
              <w:rPr>
                <w:spacing w:val="-48"/>
              </w:rPr>
              <w:t xml:space="preserve"> </w:t>
            </w:r>
            <w:r>
              <w:rPr>
                <w:spacing w:val="-3"/>
              </w:rPr>
              <w:t>分；技术组织措施基本合理满</w:t>
            </w:r>
            <w:r>
              <w:rPr>
                <w:spacing w:val="1"/>
              </w:rPr>
              <w:t>足项目的要求且但可行性较差的得0-1</w:t>
            </w:r>
            <w:r>
              <w:rPr>
                <w:spacing w:val="-38"/>
              </w:rPr>
              <w:t xml:space="preserve"> </w:t>
            </w:r>
            <w:r>
              <w:rPr>
                <w:spacing w:val="1"/>
              </w:rPr>
              <w:t>分；未提供不</w:t>
            </w:r>
            <w:r>
              <w:rPr>
                <w:spacing w:val="-4"/>
              </w:rPr>
              <w:t>得分。</w:t>
            </w:r>
          </w:p>
          <w:p w14:paraId="39FDC8C5">
            <w:pPr>
              <w:pStyle w:val="12"/>
              <w:keepNext w:val="0"/>
              <w:keepLines w:val="0"/>
              <w:pageBreakBefore w:val="0"/>
              <w:overflowPunct/>
              <w:topLinePunct w:val="0"/>
              <w:bidi w:val="0"/>
              <w:spacing w:before="4" w:line="440" w:lineRule="exact"/>
              <w:ind w:left="114" w:right="43" w:firstLine="239"/>
            </w:pPr>
            <w:r>
              <w:rPr>
                <w:spacing w:val="6"/>
              </w:rPr>
              <w:t>4、确保环境保护组织措施：根据措施内容完整，</w:t>
            </w:r>
            <w:r>
              <w:rPr>
                <w:spacing w:val="-2"/>
              </w:rPr>
              <w:t>描述清晰，且能针对性满足项目得</w:t>
            </w:r>
            <w:r>
              <w:rPr>
                <w:spacing w:val="-38"/>
              </w:rPr>
              <w:t xml:space="preserve"> </w:t>
            </w:r>
            <w:r>
              <w:rPr>
                <w:spacing w:val="-2"/>
              </w:rPr>
              <w:t>2-4</w:t>
            </w:r>
            <w:r>
              <w:rPr>
                <w:spacing w:val="-47"/>
              </w:rPr>
              <w:t xml:space="preserve"> </w:t>
            </w:r>
            <w:r>
              <w:rPr>
                <w:spacing w:val="-2"/>
              </w:rPr>
              <w:t>分；措施内容</w:t>
            </w:r>
            <w:r>
              <w:rPr>
                <w:spacing w:val="-9"/>
              </w:rPr>
              <w:t>较完整，描述简单，可行性一般，基本满足项目得</w:t>
            </w:r>
            <w:r>
              <w:rPr>
                <w:spacing w:val="-28"/>
              </w:rPr>
              <w:t xml:space="preserve"> </w:t>
            </w:r>
            <w:r>
              <w:rPr>
                <w:spacing w:val="-9"/>
              </w:rPr>
              <w:t>1-2</w:t>
            </w:r>
            <w:r>
              <w:rPr>
                <w:spacing w:val="-6"/>
              </w:rPr>
              <w:t>分；措施内容笼统，描述简单，可行性不强得0-1</w:t>
            </w:r>
            <w:r>
              <w:rPr>
                <w:spacing w:val="-44"/>
              </w:rPr>
              <w:t xml:space="preserve"> </w:t>
            </w:r>
            <w:r>
              <w:rPr>
                <w:spacing w:val="-6"/>
              </w:rPr>
              <w:t>分；</w:t>
            </w:r>
            <w:r>
              <w:rPr>
                <w:spacing w:val="-2"/>
              </w:rPr>
              <w:t>未提供不得分。</w:t>
            </w:r>
          </w:p>
        </w:tc>
        <w:tc>
          <w:tcPr>
            <w:tcW w:w="1157" w:type="dxa"/>
            <w:vAlign w:val="top"/>
          </w:tcPr>
          <w:p w14:paraId="6C9899A4">
            <w:pPr>
              <w:keepNext w:val="0"/>
              <w:keepLines w:val="0"/>
              <w:pageBreakBefore w:val="0"/>
              <w:overflowPunct/>
              <w:topLinePunct w:val="0"/>
              <w:bidi w:val="0"/>
              <w:spacing w:line="440" w:lineRule="exact"/>
              <w:rPr>
                <w:rFonts w:ascii="Arial"/>
                <w:sz w:val="21"/>
              </w:rPr>
            </w:pPr>
          </w:p>
          <w:p w14:paraId="3B784DD5">
            <w:pPr>
              <w:keepNext w:val="0"/>
              <w:keepLines w:val="0"/>
              <w:pageBreakBefore w:val="0"/>
              <w:overflowPunct/>
              <w:topLinePunct w:val="0"/>
              <w:bidi w:val="0"/>
              <w:spacing w:line="440" w:lineRule="exact"/>
              <w:rPr>
                <w:rFonts w:ascii="Arial"/>
                <w:sz w:val="21"/>
              </w:rPr>
            </w:pPr>
          </w:p>
          <w:p w14:paraId="7A093548">
            <w:pPr>
              <w:keepNext w:val="0"/>
              <w:keepLines w:val="0"/>
              <w:pageBreakBefore w:val="0"/>
              <w:overflowPunct/>
              <w:topLinePunct w:val="0"/>
              <w:bidi w:val="0"/>
              <w:spacing w:line="440" w:lineRule="exact"/>
              <w:rPr>
                <w:rFonts w:ascii="Arial"/>
                <w:sz w:val="21"/>
              </w:rPr>
            </w:pPr>
          </w:p>
          <w:p w14:paraId="47DE0755">
            <w:pPr>
              <w:keepNext w:val="0"/>
              <w:keepLines w:val="0"/>
              <w:pageBreakBefore w:val="0"/>
              <w:overflowPunct/>
              <w:topLinePunct w:val="0"/>
              <w:bidi w:val="0"/>
              <w:spacing w:line="440" w:lineRule="exact"/>
              <w:rPr>
                <w:rFonts w:ascii="Arial"/>
                <w:sz w:val="21"/>
              </w:rPr>
            </w:pPr>
          </w:p>
          <w:p w14:paraId="727C52A6">
            <w:pPr>
              <w:keepNext w:val="0"/>
              <w:keepLines w:val="0"/>
              <w:pageBreakBefore w:val="0"/>
              <w:overflowPunct/>
              <w:topLinePunct w:val="0"/>
              <w:bidi w:val="0"/>
              <w:spacing w:line="440" w:lineRule="exact"/>
              <w:rPr>
                <w:rFonts w:ascii="Arial"/>
                <w:sz w:val="21"/>
              </w:rPr>
            </w:pPr>
          </w:p>
          <w:p w14:paraId="36206885">
            <w:pPr>
              <w:keepNext w:val="0"/>
              <w:keepLines w:val="0"/>
              <w:pageBreakBefore w:val="0"/>
              <w:overflowPunct/>
              <w:topLinePunct w:val="0"/>
              <w:bidi w:val="0"/>
              <w:spacing w:line="440" w:lineRule="exact"/>
              <w:rPr>
                <w:rFonts w:ascii="Arial"/>
                <w:sz w:val="21"/>
              </w:rPr>
            </w:pPr>
          </w:p>
          <w:p w14:paraId="2800FDB8">
            <w:pPr>
              <w:keepNext w:val="0"/>
              <w:keepLines w:val="0"/>
              <w:pageBreakBefore w:val="0"/>
              <w:overflowPunct/>
              <w:topLinePunct w:val="0"/>
              <w:bidi w:val="0"/>
              <w:spacing w:line="440" w:lineRule="exact"/>
              <w:rPr>
                <w:rFonts w:ascii="Arial"/>
                <w:sz w:val="21"/>
              </w:rPr>
            </w:pPr>
          </w:p>
          <w:p w14:paraId="2309ED9B">
            <w:pPr>
              <w:keepNext w:val="0"/>
              <w:keepLines w:val="0"/>
              <w:pageBreakBefore w:val="0"/>
              <w:overflowPunct/>
              <w:topLinePunct w:val="0"/>
              <w:bidi w:val="0"/>
              <w:spacing w:line="440" w:lineRule="exact"/>
              <w:rPr>
                <w:rFonts w:ascii="Arial"/>
                <w:sz w:val="21"/>
              </w:rPr>
            </w:pPr>
          </w:p>
          <w:p w14:paraId="22D816FB">
            <w:pPr>
              <w:keepNext w:val="0"/>
              <w:keepLines w:val="0"/>
              <w:pageBreakBefore w:val="0"/>
              <w:overflowPunct/>
              <w:topLinePunct w:val="0"/>
              <w:bidi w:val="0"/>
              <w:spacing w:line="440" w:lineRule="exact"/>
              <w:rPr>
                <w:rFonts w:ascii="Arial"/>
                <w:sz w:val="21"/>
              </w:rPr>
            </w:pPr>
          </w:p>
          <w:p w14:paraId="1B176C11">
            <w:pPr>
              <w:keepNext w:val="0"/>
              <w:keepLines w:val="0"/>
              <w:pageBreakBefore w:val="0"/>
              <w:overflowPunct/>
              <w:topLinePunct w:val="0"/>
              <w:bidi w:val="0"/>
              <w:spacing w:line="440" w:lineRule="exact"/>
              <w:rPr>
                <w:rFonts w:ascii="Arial"/>
                <w:sz w:val="21"/>
              </w:rPr>
            </w:pPr>
          </w:p>
          <w:p w14:paraId="4ED330EB">
            <w:pPr>
              <w:keepNext w:val="0"/>
              <w:keepLines w:val="0"/>
              <w:pageBreakBefore w:val="0"/>
              <w:overflowPunct/>
              <w:topLinePunct w:val="0"/>
              <w:bidi w:val="0"/>
              <w:spacing w:line="440" w:lineRule="exact"/>
              <w:rPr>
                <w:rFonts w:ascii="Arial"/>
                <w:sz w:val="21"/>
              </w:rPr>
            </w:pPr>
          </w:p>
          <w:p w14:paraId="27C5EBD3">
            <w:pPr>
              <w:keepNext w:val="0"/>
              <w:keepLines w:val="0"/>
              <w:pageBreakBefore w:val="0"/>
              <w:overflowPunct/>
              <w:topLinePunct w:val="0"/>
              <w:bidi w:val="0"/>
              <w:spacing w:line="440" w:lineRule="exact"/>
              <w:rPr>
                <w:rFonts w:ascii="Arial"/>
                <w:sz w:val="21"/>
              </w:rPr>
            </w:pPr>
          </w:p>
          <w:p w14:paraId="6D2016C0">
            <w:pPr>
              <w:keepNext w:val="0"/>
              <w:keepLines w:val="0"/>
              <w:pageBreakBefore w:val="0"/>
              <w:overflowPunct/>
              <w:topLinePunct w:val="0"/>
              <w:bidi w:val="0"/>
              <w:spacing w:line="440" w:lineRule="exact"/>
              <w:rPr>
                <w:rFonts w:ascii="Arial"/>
                <w:sz w:val="21"/>
              </w:rPr>
            </w:pPr>
          </w:p>
          <w:p w14:paraId="406C71CA">
            <w:pPr>
              <w:keepNext w:val="0"/>
              <w:keepLines w:val="0"/>
              <w:pageBreakBefore w:val="0"/>
              <w:overflowPunct/>
              <w:topLinePunct w:val="0"/>
              <w:bidi w:val="0"/>
              <w:spacing w:line="440" w:lineRule="exact"/>
              <w:rPr>
                <w:rFonts w:ascii="Arial"/>
                <w:sz w:val="21"/>
              </w:rPr>
            </w:pPr>
          </w:p>
          <w:p w14:paraId="7028B873">
            <w:pPr>
              <w:keepNext w:val="0"/>
              <w:keepLines w:val="0"/>
              <w:pageBreakBefore w:val="0"/>
              <w:overflowPunct/>
              <w:topLinePunct w:val="0"/>
              <w:bidi w:val="0"/>
              <w:spacing w:line="440" w:lineRule="exact"/>
              <w:rPr>
                <w:rFonts w:ascii="Arial"/>
                <w:sz w:val="21"/>
              </w:rPr>
            </w:pPr>
          </w:p>
          <w:p w14:paraId="6D874333">
            <w:pPr>
              <w:keepNext w:val="0"/>
              <w:keepLines w:val="0"/>
              <w:pageBreakBefore w:val="0"/>
              <w:overflowPunct/>
              <w:topLinePunct w:val="0"/>
              <w:bidi w:val="0"/>
              <w:spacing w:line="440" w:lineRule="exact"/>
              <w:rPr>
                <w:rFonts w:ascii="Arial"/>
                <w:sz w:val="21"/>
              </w:rPr>
            </w:pPr>
          </w:p>
          <w:p w14:paraId="3B3620CB">
            <w:pPr>
              <w:keepNext w:val="0"/>
              <w:keepLines w:val="0"/>
              <w:pageBreakBefore w:val="0"/>
              <w:overflowPunct/>
              <w:topLinePunct w:val="0"/>
              <w:bidi w:val="0"/>
              <w:spacing w:line="440" w:lineRule="exact"/>
              <w:rPr>
                <w:rFonts w:ascii="Arial"/>
                <w:sz w:val="21"/>
              </w:rPr>
            </w:pPr>
          </w:p>
          <w:p w14:paraId="52A7DE45">
            <w:pPr>
              <w:keepNext w:val="0"/>
              <w:keepLines w:val="0"/>
              <w:pageBreakBefore w:val="0"/>
              <w:overflowPunct/>
              <w:topLinePunct w:val="0"/>
              <w:bidi w:val="0"/>
              <w:spacing w:line="440" w:lineRule="exact"/>
              <w:rPr>
                <w:rFonts w:ascii="Arial"/>
                <w:sz w:val="21"/>
              </w:rPr>
            </w:pPr>
          </w:p>
          <w:p w14:paraId="3C325760">
            <w:pPr>
              <w:keepNext w:val="0"/>
              <w:keepLines w:val="0"/>
              <w:pageBreakBefore w:val="0"/>
              <w:overflowPunct/>
              <w:topLinePunct w:val="0"/>
              <w:bidi w:val="0"/>
              <w:spacing w:line="440" w:lineRule="exact"/>
              <w:rPr>
                <w:rFonts w:ascii="Arial"/>
                <w:sz w:val="21"/>
              </w:rPr>
            </w:pPr>
          </w:p>
          <w:p w14:paraId="45CDE1FA">
            <w:pPr>
              <w:keepNext w:val="0"/>
              <w:keepLines w:val="0"/>
              <w:pageBreakBefore w:val="0"/>
              <w:overflowPunct/>
              <w:topLinePunct w:val="0"/>
              <w:bidi w:val="0"/>
              <w:spacing w:line="440" w:lineRule="exact"/>
              <w:rPr>
                <w:rFonts w:ascii="Arial"/>
                <w:sz w:val="21"/>
              </w:rPr>
            </w:pPr>
          </w:p>
          <w:p w14:paraId="47AB795F">
            <w:pPr>
              <w:pStyle w:val="12"/>
              <w:keepNext w:val="0"/>
              <w:keepLines w:val="0"/>
              <w:pageBreakBefore w:val="0"/>
              <w:overflowPunct/>
              <w:topLinePunct w:val="0"/>
              <w:bidi w:val="0"/>
              <w:spacing w:before="78" w:line="440" w:lineRule="exact"/>
              <w:ind w:left="120" w:right="123" w:firstLine="106"/>
              <w:jc w:val="both"/>
            </w:pPr>
            <w:r>
              <w:rPr>
                <w:spacing w:val="-4"/>
              </w:rPr>
              <w:t>技术赋</w:t>
            </w:r>
            <w:r>
              <w:rPr>
                <w:spacing w:val="31"/>
              </w:rPr>
              <w:t>分不得</w:t>
            </w:r>
            <w:r>
              <w:rPr>
                <w:spacing w:val="-14"/>
              </w:rPr>
              <w:t>为满分。</w:t>
            </w:r>
          </w:p>
        </w:tc>
      </w:tr>
    </w:tbl>
    <w:p w14:paraId="276CFE1F">
      <w:pPr>
        <w:pStyle w:val="4"/>
        <w:keepNext w:val="0"/>
        <w:keepLines w:val="0"/>
        <w:pageBreakBefore w:val="0"/>
        <w:overflowPunct/>
        <w:topLinePunct w:val="0"/>
        <w:bidi w:val="0"/>
        <w:spacing w:line="440" w:lineRule="exact"/>
      </w:pPr>
    </w:p>
    <w:p w14:paraId="1B852EAF">
      <w:pPr>
        <w:keepNext w:val="0"/>
        <w:keepLines w:val="0"/>
        <w:pageBreakBefore w:val="0"/>
        <w:overflowPunct/>
        <w:topLinePunct w:val="0"/>
        <w:bidi w:val="0"/>
        <w:spacing w:line="440" w:lineRule="exact"/>
        <w:sectPr>
          <w:footerReference r:id="rId8" w:type="default"/>
          <w:pgSz w:w="11906" w:h="16839"/>
          <w:pgMar w:top="1431" w:right="1614" w:bottom="1146" w:left="1687" w:header="0" w:footer="947" w:gutter="0"/>
          <w:cols w:space="720" w:num="1"/>
        </w:sectPr>
      </w:pPr>
    </w:p>
    <w:p w14:paraId="4B28B715">
      <w:pPr>
        <w:keepNext w:val="0"/>
        <w:keepLines w:val="0"/>
        <w:pageBreakBefore w:val="0"/>
        <w:overflowPunct/>
        <w:topLinePunct w:val="0"/>
        <w:bidi w:val="0"/>
        <w:spacing w:line="440" w:lineRule="exact"/>
        <w:rPr>
          <w:rFonts w:ascii="Arial"/>
          <w:sz w:val="2"/>
        </w:rPr>
      </w:pPr>
    </w:p>
    <w:tbl>
      <w:tblPr>
        <w:tblStyle w:val="11"/>
        <w:tblW w:w="8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5"/>
        <w:gridCol w:w="1006"/>
        <w:gridCol w:w="5731"/>
        <w:gridCol w:w="1157"/>
      </w:tblGrid>
      <w:tr w14:paraId="34E65E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96" w:hRule="atLeast"/>
        </w:trPr>
        <w:tc>
          <w:tcPr>
            <w:tcW w:w="705" w:type="dxa"/>
            <w:vAlign w:val="top"/>
          </w:tcPr>
          <w:p w14:paraId="6941CD1A">
            <w:pPr>
              <w:keepNext w:val="0"/>
              <w:keepLines w:val="0"/>
              <w:pageBreakBefore w:val="0"/>
              <w:overflowPunct/>
              <w:topLinePunct w:val="0"/>
              <w:bidi w:val="0"/>
              <w:spacing w:line="440" w:lineRule="exact"/>
              <w:rPr>
                <w:rFonts w:ascii="Arial"/>
                <w:sz w:val="21"/>
              </w:rPr>
            </w:pPr>
          </w:p>
        </w:tc>
        <w:tc>
          <w:tcPr>
            <w:tcW w:w="1006" w:type="dxa"/>
            <w:vAlign w:val="top"/>
          </w:tcPr>
          <w:p w14:paraId="05D9DBBB">
            <w:pPr>
              <w:keepNext w:val="0"/>
              <w:keepLines w:val="0"/>
              <w:pageBreakBefore w:val="0"/>
              <w:overflowPunct/>
              <w:topLinePunct w:val="0"/>
              <w:bidi w:val="0"/>
              <w:spacing w:line="440" w:lineRule="exact"/>
              <w:rPr>
                <w:rFonts w:ascii="Arial"/>
                <w:sz w:val="21"/>
              </w:rPr>
            </w:pPr>
          </w:p>
        </w:tc>
        <w:tc>
          <w:tcPr>
            <w:tcW w:w="5731" w:type="dxa"/>
            <w:vAlign w:val="top"/>
          </w:tcPr>
          <w:p w14:paraId="5A221DAE">
            <w:pPr>
              <w:pStyle w:val="12"/>
              <w:keepNext w:val="0"/>
              <w:keepLines w:val="0"/>
              <w:pageBreakBefore w:val="0"/>
              <w:overflowPunct/>
              <w:topLinePunct w:val="0"/>
              <w:bidi w:val="0"/>
              <w:spacing w:before="41" w:line="440" w:lineRule="exact"/>
              <w:ind w:left="115" w:right="43" w:firstLine="243"/>
            </w:pPr>
            <w:r>
              <w:rPr>
                <w:spacing w:val="4"/>
              </w:rPr>
              <w:t>5、确保工期的技术组织措施：有健全可行且完整</w:t>
            </w:r>
            <w:r>
              <w:rPr>
                <w:spacing w:val="-9"/>
              </w:rPr>
              <w:t>的技术组织措施，描述清晰，满足项目需求得</w:t>
            </w:r>
            <w:r>
              <w:rPr>
                <w:spacing w:val="-43"/>
              </w:rPr>
              <w:t xml:space="preserve"> </w:t>
            </w:r>
            <w:r>
              <w:rPr>
                <w:spacing w:val="-9"/>
              </w:rPr>
              <w:t>2-4</w:t>
            </w:r>
            <w:r>
              <w:rPr>
                <w:spacing w:val="-47"/>
              </w:rPr>
              <w:t xml:space="preserve"> </w:t>
            </w:r>
            <w:r>
              <w:rPr>
                <w:spacing w:val="-9"/>
              </w:rPr>
              <w:t>分；</w:t>
            </w:r>
            <w:r>
              <w:rPr>
                <w:spacing w:val="-4"/>
              </w:rPr>
              <w:t>技术组织措施较完整，描述简单,基本满足项目得</w:t>
            </w:r>
            <w:r>
              <w:rPr>
                <w:spacing w:val="-33"/>
              </w:rPr>
              <w:t xml:space="preserve"> </w:t>
            </w:r>
            <w:r>
              <w:rPr>
                <w:spacing w:val="-4"/>
              </w:rPr>
              <w:t>1-2</w:t>
            </w:r>
            <w:r>
              <w:rPr>
                <w:spacing w:val="1"/>
              </w:rPr>
              <w:t>分；管理制度内容笼统，描述模糊得0-1</w:t>
            </w:r>
            <w:r>
              <w:rPr>
                <w:spacing w:val="-38"/>
              </w:rPr>
              <w:t xml:space="preserve"> </w:t>
            </w:r>
            <w:r>
              <w:rPr>
                <w:spacing w:val="1"/>
              </w:rPr>
              <w:t>分；未提供</w:t>
            </w:r>
            <w:r>
              <w:rPr>
                <w:spacing w:val="-3"/>
              </w:rPr>
              <w:t>不得分。</w:t>
            </w:r>
          </w:p>
          <w:p w14:paraId="28F25537">
            <w:pPr>
              <w:pStyle w:val="12"/>
              <w:keepNext w:val="0"/>
              <w:keepLines w:val="0"/>
              <w:pageBreakBefore w:val="0"/>
              <w:overflowPunct/>
              <w:topLinePunct w:val="0"/>
              <w:bidi w:val="0"/>
              <w:spacing w:before="1" w:line="440" w:lineRule="exact"/>
              <w:ind w:left="114" w:right="102" w:firstLine="241"/>
            </w:pPr>
            <w:r>
              <w:rPr>
                <w:spacing w:val="4"/>
              </w:rPr>
              <w:t>6、施工组织和项目管理机构：完全满足项目的要</w:t>
            </w:r>
            <w:r>
              <w:rPr>
                <w:spacing w:val="-2"/>
              </w:rPr>
              <w:t>求且可行性强的得</w:t>
            </w:r>
            <w:r>
              <w:rPr>
                <w:spacing w:val="-38"/>
              </w:rPr>
              <w:t xml:space="preserve"> </w:t>
            </w:r>
            <w:r>
              <w:rPr>
                <w:spacing w:val="-2"/>
              </w:rPr>
              <w:t>2-4</w:t>
            </w:r>
            <w:r>
              <w:rPr>
                <w:spacing w:val="-47"/>
              </w:rPr>
              <w:t xml:space="preserve"> </w:t>
            </w:r>
            <w:r>
              <w:rPr>
                <w:spacing w:val="-2"/>
              </w:rPr>
              <w:t>分；施工组织和项目管理机构</w:t>
            </w:r>
            <w:r>
              <w:rPr>
                <w:spacing w:val="10"/>
              </w:rPr>
              <w:t>基本合理满足项目的要求且有一定可行性的得</w:t>
            </w:r>
            <w:r>
              <w:rPr>
                <w:spacing w:val="-6"/>
              </w:rPr>
              <w:t xml:space="preserve"> </w:t>
            </w:r>
            <w:r>
              <w:rPr>
                <w:spacing w:val="10"/>
              </w:rPr>
              <w:t>1-2</w:t>
            </w:r>
            <w:r>
              <w:rPr>
                <w:spacing w:val="-1"/>
              </w:rPr>
              <w:t>分；施工组织和项目管理机构基本合理满足项目的要</w:t>
            </w:r>
            <w:r>
              <w:rPr>
                <w:spacing w:val="1"/>
              </w:rPr>
              <w:t>求但可行性较差的得0-1</w:t>
            </w:r>
            <w:r>
              <w:rPr>
                <w:spacing w:val="-32"/>
              </w:rPr>
              <w:t xml:space="preserve"> </w:t>
            </w:r>
            <w:r>
              <w:rPr>
                <w:spacing w:val="1"/>
              </w:rPr>
              <w:t>分；未提供不得分。</w:t>
            </w:r>
          </w:p>
          <w:p w14:paraId="067E9574">
            <w:pPr>
              <w:pStyle w:val="12"/>
              <w:keepNext w:val="0"/>
              <w:keepLines w:val="0"/>
              <w:pageBreakBefore w:val="0"/>
              <w:overflowPunct/>
              <w:topLinePunct w:val="0"/>
              <w:bidi w:val="0"/>
              <w:spacing w:before="2" w:line="440" w:lineRule="exact"/>
              <w:ind w:left="115" w:right="102" w:firstLine="240"/>
            </w:pPr>
            <w:r>
              <w:rPr>
                <w:rFonts w:hint="eastAsia"/>
                <w:spacing w:val="-1"/>
                <w:lang w:val="en-US" w:eastAsia="zh-CN"/>
              </w:rPr>
              <w:t>7</w:t>
            </w:r>
            <w:r>
              <w:rPr>
                <w:spacing w:val="-1"/>
              </w:rPr>
              <w:t>、确保工程质量的技术组织措施:技术组织措施合理、完善、详尽，完全满足项目的要求且可行性强的</w:t>
            </w:r>
            <w:r>
              <w:rPr>
                <w:spacing w:val="-2"/>
              </w:rPr>
              <w:t>得</w:t>
            </w:r>
            <w:r>
              <w:rPr>
                <w:spacing w:val="-38"/>
              </w:rPr>
              <w:t xml:space="preserve"> </w:t>
            </w:r>
            <w:r>
              <w:rPr>
                <w:spacing w:val="-2"/>
              </w:rPr>
              <w:t>3-5</w:t>
            </w:r>
            <w:r>
              <w:rPr>
                <w:spacing w:val="-48"/>
              </w:rPr>
              <w:t xml:space="preserve"> </w:t>
            </w:r>
            <w:r>
              <w:rPr>
                <w:spacing w:val="-2"/>
              </w:rPr>
              <w:t>分；技术组织措施基本合理满足项目的要求且</w:t>
            </w:r>
            <w:r>
              <w:rPr>
                <w:spacing w:val="-3"/>
              </w:rPr>
              <w:t>有一定可行性的得</w:t>
            </w:r>
            <w:r>
              <w:rPr>
                <w:spacing w:val="-14"/>
              </w:rPr>
              <w:t xml:space="preserve"> </w:t>
            </w:r>
            <w:r>
              <w:rPr>
                <w:spacing w:val="-3"/>
              </w:rPr>
              <w:t>1-3</w:t>
            </w:r>
            <w:r>
              <w:rPr>
                <w:spacing w:val="-48"/>
              </w:rPr>
              <w:t xml:space="preserve"> </w:t>
            </w:r>
            <w:r>
              <w:rPr>
                <w:spacing w:val="-3"/>
              </w:rPr>
              <w:t>分；技术组织措施基本合理满</w:t>
            </w:r>
            <w:r>
              <w:rPr>
                <w:spacing w:val="1"/>
              </w:rPr>
              <w:t>足项目的要求且但可行性较差的得0-1</w:t>
            </w:r>
            <w:r>
              <w:rPr>
                <w:spacing w:val="-38"/>
              </w:rPr>
              <w:t xml:space="preserve"> </w:t>
            </w:r>
            <w:r>
              <w:rPr>
                <w:spacing w:val="1"/>
              </w:rPr>
              <w:t>分；未提供不</w:t>
            </w:r>
            <w:r>
              <w:rPr>
                <w:spacing w:val="-4"/>
              </w:rPr>
              <w:t>得分。</w:t>
            </w:r>
          </w:p>
          <w:p w14:paraId="310060EB">
            <w:pPr>
              <w:pStyle w:val="12"/>
              <w:keepNext w:val="0"/>
              <w:keepLines w:val="0"/>
              <w:pageBreakBefore w:val="0"/>
              <w:overflowPunct/>
              <w:topLinePunct w:val="0"/>
              <w:bidi w:val="0"/>
              <w:spacing w:before="3" w:line="440" w:lineRule="exact"/>
              <w:ind w:left="113" w:right="22" w:firstLine="241"/>
            </w:pPr>
            <w:r>
              <w:rPr>
                <w:rFonts w:hint="eastAsia"/>
                <w:lang w:val="en-US" w:eastAsia="zh-CN"/>
              </w:rPr>
              <w:t>8</w:t>
            </w:r>
            <w:r>
              <w:t>、劳动力安排计划:根据劳动力计划表合理完整，</w:t>
            </w:r>
            <w:r>
              <w:rPr>
                <w:spacing w:val="-2"/>
              </w:rPr>
              <w:t>清晰，且能针对性满足项目得</w:t>
            </w:r>
            <w:r>
              <w:rPr>
                <w:spacing w:val="-37"/>
              </w:rPr>
              <w:t xml:space="preserve"> </w:t>
            </w:r>
            <w:r>
              <w:rPr>
                <w:spacing w:val="-2"/>
              </w:rPr>
              <w:t>3-5</w:t>
            </w:r>
            <w:r>
              <w:rPr>
                <w:spacing w:val="-47"/>
              </w:rPr>
              <w:t xml:space="preserve"> </w:t>
            </w:r>
            <w:r>
              <w:rPr>
                <w:spacing w:val="-2"/>
              </w:rPr>
              <w:t>分；劳动力计划表较完整，简单，有一定可行性得</w:t>
            </w:r>
            <w:r>
              <w:rPr>
                <w:spacing w:val="-33"/>
              </w:rPr>
              <w:t xml:space="preserve"> </w:t>
            </w:r>
            <w:r>
              <w:rPr>
                <w:spacing w:val="-2"/>
              </w:rPr>
              <w:t>1-3</w:t>
            </w:r>
            <w:r>
              <w:rPr>
                <w:spacing w:val="-47"/>
              </w:rPr>
              <w:t xml:space="preserve"> </w:t>
            </w:r>
            <w:r>
              <w:rPr>
                <w:spacing w:val="-2"/>
              </w:rPr>
              <w:t>分；劳</w:t>
            </w:r>
            <w:r>
              <w:rPr>
                <w:spacing w:val="-3"/>
              </w:rPr>
              <w:t>动力计划</w:t>
            </w:r>
            <w:r>
              <w:rPr>
                <w:spacing w:val="-5"/>
              </w:rPr>
              <w:t>表笼统，模糊，可行性不强得0-1</w:t>
            </w:r>
            <w:r>
              <w:rPr>
                <w:spacing w:val="-47"/>
              </w:rPr>
              <w:t xml:space="preserve"> </w:t>
            </w:r>
            <w:r>
              <w:rPr>
                <w:spacing w:val="-5"/>
              </w:rPr>
              <w:t>分；未提供不得分。</w:t>
            </w:r>
          </w:p>
          <w:p w14:paraId="68D181E9">
            <w:pPr>
              <w:pStyle w:val="12"/>
              <w:keepNext w:val="0"/>
              <w:keepLines w:val="0"/>
              <w:pageBreakBefore w:val="0"/>
              <w:overflowPunct/>
              <w:topLinePunct w:val="0"/>
              <w:bidi w:val="0"/>
              <w:spacing w:before="41" w:line="440" w:lineRule="exact"/>
              <w:ind w:left="115"/>
              <w:rPr>
                <w:spacing w:val="-2"/>
              </w:rPr>
            </w:pPr>
            <w:r>
              <w:rPr>
                <w:rFonts w:hint="eastAsia"/>
                <w:spacing w:val="1"/>
                <w:lang w:val="en-US" w:eastAsia="zh-CN"/>
              </w:rPr>
              <w:t>9</w:t>
            </w:r>
            <w:r>
              <w:rPr>
                <w:spacing w:val="1"/>
              </w:rPr>
              <w:t>、施工机械配备和材料投入计划</w:t>
            </w:r>
            <w:r>
              <w:rPr>
                <w:spacing w:val="-54"/>
              </w:rPr>
              <w:t xml:space="preserve"> </w:t>
            </w:r>
            <w:r>
              <w:rPr>
                <w:spacing w:val="1"/>
              </w:rPr>
              <w:t>:机械配备情况</w:t>
            </w:r>
            <w:r>
              <w:rPr>
                <w:spacing w:val="-2"/>
              </w:rPr>
              <w:t>及材料完整能充分满足本项目需求得</w:t>
            </w:r>
            <w:r>
              <w:rPr>
                <w:spacing w:val="-37"/>
              </w:rPr>
              <w:t xml:space="preserve"> </w:t>
            </w:r>
            <w:r>
              <w:rPr>
                <w:spacing w:val="-2"/>
              </w:rPr>
              <w:t>3-5</w:t>
            </w:r>
            <w:r>
              <w:rPr>
                <w:spacing w:val="-47"/>
              </w:rPr>
              <w:t xml:space="preserve"> </w:t>
            </w:r>
            <w:r>
              <w:rPr>
                <w:spacing w:val="-2"/>
              </w:rPr>
              <w:t>分；机械配</w:t>
            </w:r>
            <w:r>
              <w:rPr>
                <w:spacing w:val="-9"/>
              </w:rPr>
              <w:t>备情况及材料一般，基本能满足本项目需求得</w:t>
            </w:r>
            <w:r>
              <w:rPr>
                <w:spacing w:val="-36"/>
              </w:rPr>
              <w:t xml:space="preserve"> </w:t>
            </w:r>
            <w:r>
              <w:rPr>
                <w:spacing w:val="-10"/>
              </w:rPr>
              <w:t>1-3</w:t>
            </w:r>
            <w:r>
              <w:rPr>
                <w:spacing w:val="-47"/>
              </w:rPr>
              <w:t xml:space="preserve"> </w:t>
            </w:r>
            <w:r>
              <w:rPr>
                <w:spacing w:val="-10"/>
              </w:rPr>
              <w:t>分；</w:t>
            </w:r>
            <w:r>
              <w:rPr>
                <w:spacing w:val="2"/>
              </w:rPr>
              <w:t>配备情况不够充足，达不到本项目需求得0-1</w:t>
            </w:r>
            <w:r>
              <w:rPr>
                <w:spacing w:val="-47"/>
              </w:rPr>
              <w:t xml:space="preserve"> </w:t>
            </w:r>
            <w:r>
              <w:rPr>
                <w:spacing w:val="2"/>
              </w:rPr>
              <w:t>分；未</w:t>
            </w:r>
            <w:r>
              <w:rPr>
                <w:spacing w:val="-2"/>
              </w:rPr>
              <w:t>提供不得分。</w:t>
            </w:r>
          </w:p>
          <w:p w14:paraId="7B84C6C9">
            <w:pPr>
              <w:pStyle w:val="12"/>
              <w:keepNext w:val="0"/>
              <w:keepLines w:val="0"/>
              <w:pageBreakBefore w:val="0"/>
              <w:overflowPunct/>
              <w:topLinePunct w:val="0"/>
              <w:bidi w:val="0"/>
              <w:spacing w:before="41" w:line="440" w:lineRule="exact"/>
              <w:ind w:left="115"/>
            </w:pPr>
            <w:r>
              <w:rPr>
                <w:spacing w:val="1"/>
              </w:rPr>
              <w:t>1</w:t>
            </w:r>
            <w:r>
              <w:rPr>
                <w:rFonts w:hint="eastAsia"/>
                <w:spacing w:val="1"/>
                <w:lang w:val="en-US" w:eastAsia="zh-CN"/>
              </w:rPr>
              <w:t>0</w:t>
            </w:r>
            <w:r>
              <w:rPr>
                <w:spacing w:val="1"/>
              </w:rPr>
              <w:t>、突发、应急事项处理措施</w:t>
            </w:r>
            <w:r>
              <w:rPr>
                <w:spacing w:val="-56"/>
              </w:rPr>
              <w:t xml:space="preserve"> </w:t>
            </w:r>
            <w:r>
              <w:rPr>
                <w:spacing w:val="1"/>
              </w:rPr>
              <w:t>:突发、应急事项处</w:t>
            </w:r>
            <w:r>
              <w:rPr>
                <w:spacing w:val="-8"/>
              </w:rPr>
              <w:t>理措施科学合理、针对性强，满足项目要求得</w:t>
            </w:r>
            <w:r>
              <w:rPr>
                <w:spacing w:val="-45"/>
              </w:rPr>
              <w:t xml:space="preserve"> </w:t>
            </w:r>
            <w:r>
              <w:rPr>
                <w:spacing w:val="-8"/>
              </w:rPr>
              <w:t>3-5</w:t>
            </w:r>
            <w:r>
              <w:rPr>
                <w:spacing w:val="-48"/>
              </w:rPr>
              <w:t xml:space="preserve"> </w:t>
            </w:r>
            <w:r>
              <w:rPr>
                <w:spacing w:val="-8"/>
              </w:rPr>
              <w:t>分；</w:t>
            </w:r>
            <w:r>
              <w:t>突发、应急事项处理措施有一定的可行性、针对性，</w:t>
            </w:r>
            <w:r>
              <w:rPr>
                <w:spacing w:val="2"/>
              </w:rPr>
              <w:t>基本满足项目要求得</w:t>
            </w:r>
            <w:r>
              <w:rPr>
                <w:spacing w:val="-21"/>
              </w:rPr>
              <w:t xml:space="preserve"> </w:t>
            </w:r>
            <w:r>
              <w:rPr>
                <w:spacing w:val="2"/>
              </w:rPr>
              <w:t>1-3</w:t>
            </w:r>
            <w:r>
              <w:rPr>
                <w:spacing w:val="-40"/>
              </w:rPr>
              <w:t xml:space="preserve"> </w:t>
            </w:r>
            <w:r>
              <w:rPr>
                <w:spacing w:val="2"/>
              </w:rPr>
              <w:t>分； 突发、应急事项处理</w:t>
            </w:r>
            <w:r>
              <w:t>措施内容简单，表述模糊得0-1</w:t>
            </w:r>
            <w:r>
              <w:rPr>
                <w:spacing w:val="-48"/>
              </w:rPr>
              <w:t xml:space="preserve"> </w:t>
            </w:r>
            <w:r>
              <w:t>分； 未提</w:t>
            </w:r>
            <w:r>
              <w:rPr>
                <w:spacing w:val="-1"/>
              </w:rPr>
              <w:t>供不得分。</w:t>
            </w:r>
          </w:p>
        </w:tc>
        <w:tc>
          <w:tcPr>
            <w:tcW w:w="1157" w:type="dxa"/>
            <w:vAlign w:val="top"/>
          </w:tcPr>
          <w:p w14:paraId="36A76755">
            <w:pPr>
              <w:keepNext w:val="0"/>
              <w:keepLines w:val="0"/>
              <w:pageBreakBefore w:val="0"/>
              <w:overflowPunct/>
              <w:topLinePunct w:val="0"/>
              <w:bidi w:val="0"/>
              <w:spacing w:line="440" w:lineRule="exact"/>
              <w:rPr>
                <w:rFonts w:ascii="Arial"/>
                <w:sz w:val="21"/>
              </w:rPr>
            </w:pPr>
          </w:p>
        </w:tc>
      </w:tr>
    </w:tbl>
    <w:p w14:paraId="73463B0A">
      <w:pPr>
        <w:pStyle w:val="4"/>
        <w:keepNext w:val="0"/>
        <w:keepLines w:val="0"/>
        <w:pageBreakBefore w:val="0"/>
        <w:overflowPunct/>
        <w:topLinePunct w:val="0"/>
        <w:bidi w:val="0"/>
        <w:spacing w:line="440" w:lineRule="exact"/>
      </w:pPr>
    </w:p>
    <w:p w14:paraId="32501766">
      <w:pPr>
        <w:keepNext w:val="0"/>
        <w:keepLines w:val="0"/>
        <w:pageBreakBefore w:val="0"/>
        <w:overflowPunct/>
        <w:topLinePunct w:val="0"/>
        <w:bidi w:val="0"/>
        <w:spacing w:line="440" w:lineRule="exact"/>
        <w:sectPr>
          <w:footerReference r:id="rId9" w:type="default"/>
          <w:pgSz w:w="11906" w:h="16839"/>
          <w:pgMar w:top="1431" w:right="1614" w:bottom="1146" w:left="1687" w:header="0" w:footer="947" w:gutter="0"/>
          <w:cols w:space="720" w:num="1"/>
        </w:sectPr>
      </w:pPr>
    </w:p>
    <w:p w14:paraId="2DCAEF3D">
      <w:pPr>
        <w:keepNext w:val="0"/>
        <w:keepLines w:val="0"/>
        <w:pageBreakBefore w:val="0"/>
        <w:overflowPunct/>
        <w:topLinePunct w:val="0"/>
        <w:bidi w:val="0"/>
        <w:spacing w:line="440" w:lineRule="exact"/>
        <w:rPr>
          <w:rFonts w:ascii="Arial"/>
          <w:sz w:val="2"/>
        </w:rPr>
      </w:pPr>
    </w:p>
    <w:tbl>
      <w:tblPr>
        <w:tblStyle w:val="11"/>
        <w:tblW w:w="8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5"/>
        <w:gridCol w:w="1006"/>
        <w:gridCol w:w="5731"/>
        <w:gridCol w:w="1157"/>
      </w:tblGrid>
      <w:tr w14:paraId="7186F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4" w:hRule="atLeast"/>
        </w:trPr>
        <w:tc>
          <w:tcPr>
            <w:tcW w:w="705" w:type="dxa"/>
            <w:vAlign w:val="top"/>
          </w:tcPr>
          <w:p w14:paraId="2791190B">
            <w:pPr>
              <w:keepNext w:val="0"/>
              <w:keepLines w:val="0"/>
              <w:pageBreakBefore w:val="0"/>
              <w:overflowPunct/>
              <w:topLinePunct w:val="0"/>
              <w:bidi w:val="0"/>
              <w:spacing w:line="440" w:lineRule="exact"/>
              <w:rPr>
                <w:rFonts w:ascii="Arial"/>
                <w:sz w:val="21"/>
              </w:rPr>
            </w:pPr>
          </w:p>
          <w:p w14:paraId="7489280C">
            <w:pPr>
              <w:keepNext w:val="0"/>
              <w:keepLines w:val="0"/>
              <w:pageBreakBefore w:val="0"/>
              <w:overflowPunct/>
              <w:topLinePunct w:val="0"/>
              <w:bidi w:val="0"/>
              <w:spacing w:line="440" w:lineRule="exact"/>
              <w:rPr>
                <w:rFonts w:ascii="Arial"/>
                <w:sz w:val="21"/>
              </w:rPr>
            </w:pPr>
          </w:p>
          <w:p w14:paraId="1D808357">
            <w:pPr>
              <w:keepNext w:val="0"/>
              <w:keepLines w:val="0"/>
              <w:pageBreakBefore w:val="0"/>
              <w:overflowPunct/>
              <w:topLinePunct w:val="0"/>
              <w:bidi w:val="0"/>
              <w:spacing w:line="440" w:lineRule="exact"/>
              <w:rPr>
                <w:rFonts w:ascii="Arial"/>
                <w:sz w:val="21"/>
              </w:rPr>
            </w:pPr>
          </w:p>
          <w:p w14:paraId="38823F90">
            <w:pPr>
              <w:pStyle w:val="12"/>
              <w:keepNext w:val="0"/>
              <w:keepLines w:val="0"/>
              <w:pageBreakBefore w:val="0"/>
              <w:overflowPunct/>
              <w:topLinePunct w:val="0"/>
              <w:bidi w:val="0"/>
              <w:spacing w:before="78" w:line="440" w:lineRule="exact"/>
              <w:ind w:left="119" w:right="109"/>
            </w:pPr>
            <w:r>
              <w:rPr>
                <w:spacing w:val="-5"/>
              </w:rPr>
              <w:t>售后服务</w:t>
            </w:r>
          </w:p>
        </w:tc>
        <w:tc>
          <w:tcPr>
            <w:tcW w:w="1006" w:type="dxa"/>
            <w:vAlign w:val="top"/>
          </w:tcPr>
          <w:p w14:paraId="17625A1E">
            <w:pPr>
              <w:keepNext w:val="0"/>
              <w:keepLines w:val="0"/>
              <w:pageBreakBefore w:val="0"/>
              <w:overflowPunct/>
              <w:topLinePunct w:val="0"/>
              <w:bidi w:val="0"/>
              <w:spacing w:line="440" w:lineRule="exact"/>
              <w:rPr>
                <w:rFonts w:ascii="Arial"/>
                <w:sz w:val="21"/>
              </w:rPr>
            </w:pPr>
          </w:p>
          <w:p w14:paraId="69880E44">
            <w:pPr>
              <w:keepNext w:val="0"/>
              <w:keepLines w:val="0"/>
              <w:pageBreakBefore w:val="0"/>
              <w:overflowPunct/>
              <w:topLinePunct w:val="0"/>
              <w:bidi w:val="0"/>
              <w:spacing w:line="440" w:lineRule="exact"/>
              <w:rPr>
                <w:rFonts w:ascii="Arial"/>
                <w:sz w:val="21"/>
              </w:rPr>
            </w:pPr>
          </w:p>
          <w:p w14:paraId="1759D2E0">
            <w:pPr>
              <w:keepNext w:val="0"/>
              <w:keepLines w:val="0"/>
              <w:pageBreakBefore w:val="0"/>
              <w:overflowPunct/>
              <w:topLinePunct w:val="0"/>
              <w:bidi w:val="0"/>
              <w:spacing w:line="440" w:lineRule="exact"/>
              <w:rPr>
                <w:rFonts w:ascii="Arial"/>
                <w:sz w:val="21"/>
              </w:rPr>
            </w:pPr>
          </w:p>
          <w:p w14:paraId="11466B05">
            <w:pPr>
              <w:keepNext w:val="0"/>
              <w:keepLines w:val="0"/>
              <w:pageBreakBefore w:val="0"/>
              <w:overflowPunct/>
              <w:topLinePunct w:val="0"/>
              <w:bidi w:val="0"/>
              <w:spacing w:line="440" w:lineRule="exact"/>
              <w:rPr>
                <w:rFonts w:ascii="Arial"/>
                <w:sz w:val="21"/>
              </w:rPr>
            </w:pPr>
          </w:p>
          <w:p w14:paraId="13731D37">
            <w:pPr>
              <w:pStyle w:val="12"/>
              <w:keepNext w:val="0"/>
              <w:keepLines w:val="0"/>
              <w:pageBreakBefore w:val="0"/>
              <w:overflowPunct/>
              <w:topLinePunct w:val="0"/>
              <w:bidi w:val="0"/>
              <w:spacing w:before="78" w:line="440" w:lineRule="exact"/>
              <w:ind w:left="450"/>
            </w:pPr>
            <w:r>
              <w:t>6</w:t>
            </w:r>
          </w:p>
        </w:tc>
        <w:tc>
          <w:tcPr>
            <w:tcW w:w="5731" w:type="dxa"/>
            <w:vAlign w:val="top"/>
          </w:tcPr>
          <w:p w14:paraId="37B4F232">
            <w:pPr>
              <w:pStyle w:val="12"/>
              <w:keepNext w:val="0"/>
              <w:keepLines w:val="0"/>
              <w:pageBreakBefore w:val="0"/>
              <w:overflowPunct/>
              <w:topLinePunct w:val="0"/>
              <w:bidi w:val="0"/>
              <w:spacing w:before="38" w:line="440" w:lineRule="exact"/>
              <w:ind w:left="114" w:right="105" w:firstLine="257"/>
            </w:pPr>
            <w:r>
              <w:rPr>
                <w:spacing w:val="4"/>
              </w:rPr>
              <w:t>1、具有科学合理、完善、可行的售后服务承</w:t>
            </w:r>
            <w:r>
              <w:rPr>
                <w:spacing w:val="3"/>
              </w:rPr>
              <w:t>诺和</w:t>
            </w:r>
            <w:r>
              <w:rPr>
                <w:spacing w:val="-4"/>
              </w:rPr>
              <w:t>措施</w:t>
            </w:r>
            <w:r>
              <w:rPr>
                <w:spacing w:val="-47"/>
              </w:rPr>
              <w:t xml:space="preserve"> </w:t>
            </w:r>
            <w:r>
              <w:rPr>
                <w:spacing w:val="-4"/>
              </w:rPr>
              <w:t>0-2</w:t>
            </w:r>
            <w:r>
              <w:rPr>
                <w:spacing w:val="-48"/>
              </w:rPr>
              <w:t xml:space="preserve"> </w:t>
            </w:r>
            <w:r>
              <w:rPr>
                <w:spacing w:val="-4"/>
              </w:rPr>
              <w:t>分</w:t>
            </w:r>
          </w:p>
          <w:p w14:paraId="0991ECD9">
            <w:pPr>
              <w:pStyle w:val="12"/>
              <w:keepNext w:val="0"/>
              <w:keepLines w:val="0"/>
              <w:pageBreakBefore w:val="0"/>
              <w:overflowPunct/>
              <w:topLinePunct w:val="0"/>
              <w:bidi w:val="0"/>
              <w:spacing w:before="3" w:line="440" w:lineRule="exact"/>
              <w:ind w:left="113" w:right="102" w:firstLine="243"/>
            </w:pPr>
            <w:r>
              <w:rPr>
                <w:spacing w:val="4"/>
              </w:rPr>
              <w:t>2、针对保修期内可能出现的质量问题制定一份切</w:t>
            </w:r>
            <w:r>
              <w:rPr>
                <w:spacing w:val="-1"/>
              </w:rPr>
              <w:t>实可行的服务承诺，能及时处理解决质量问题，保证</w:t>
            </w:r>
            <w:r>
              <w:rPr>
                <w:spacing w:val="-2"/>
              </w:rPr>
              <w:t>在保修期内正常使用得</w:t>
            </w:r>
            <w:r>
              <w:rPr>
                <w:spacing w:val="-37"/>
              </w:rPr>
              <w:t xml:space="preserve"> </w:t>
            </w:r>
            <w:r>
              <w:rPr>
                <w:spacing w:val="-2"/>
              </w:rPr>
              <w:t>2-4</w:t>
            </w:r>
            <w:r>
              <w:rPr>
                <w:spacing w:val="-47"/>
              </w:rPr>
              <w:t xml:space="preserve"> </w:t>
            </w:r>
            <w:r>
              <w:rPr>
                <w:spacing w:val="-2"/>
              </w:rPr>
              <w:t>分；承诺笼统，模糊，可</w:t>
            </w:r>
            <w:r>
              <w:rPr>
                <w:spacing w:val="2"/>
              </w:rPr>
              <w:t>行性不强得0-2</w:t>
            </w:r>
            <w:r>
              <w:rPr>
                <w:spacing w:val="-44"/>
              </w:rPr>
              <w:t xml:space="preserve"> </w:t>
            </w:r>
            <w:r>
              <w:rPr>
                <w:spacing w:val="2"/>
              </w:rPr>
              <w:t>分；未提供不得分。</w:t>
            </w:r>
          </w:p>
        </w:tc>
        <w:tc>
          <w:tcPr>
            <w:tcW w:w="1157" w:type="dxa"/>
            <w:vAlign w:val="top"/>
          </w:tcPr>
          <w:p w14:paraId="0E4CA29F">
            <w:pPr>
              <w:keepNext w:val="0"/>
              <w:keepLines w:val="0"/>
              <w:pageBreakBefore w:val="0"/>
              <w:overflowPunct/>
              <w:topLinePunct w:val="0"/>
              <w:bidi w:val="0"/>
              <w:spacing w:line="440" w:lineRule="exact"/>
              <w:rPr>
                <w:rFonts w:ascii="Arial"/>
                <w:sz w:val="21"/>
              </w:rPr>
            </w:pPr>
          </w:p>
        </w:tc>
      </w:tr>
      <w:tr w14:paraId="73D2B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705" w:type="dxa"/>
            <w:vAlign w:val="top"/>
          </w:tcPr>
          <w:p w14:paraId="536B3B1A">
            <w:pPr>
              <w:keepNext w:val="0"/>
              <w:keepLines w:val="0"/>
              <w:pageBreakBefore w:val="0"/>
              <w:overflowPunct/>
              <w:topLinePunct w:val="0"/>
              <w:bidi w:val="0"/>
              <w:spacing w:line="440" w:lineRule="exact"/>
              <w:rPr>
                <w:rFonts w:ascii="Arial"/>
                <w:sz w:val="21"/>
              </w:rPr>
            </w:pPr>
          </w:p>
          <w:p w14:paraId="5C5BC8F0">
            <w:pPr>
              <w:pStyle w:val="12"/>
              <w:keepNext w:val="0"/>
              <w:keepLines w:val="0"/>
              <w:pageBreakBefore w:val="0"/>
              <w:overflowPunct/>
              <w:topLinePunct w:val="0"/>
              <w:bidi w:val="0"/>
              <w:spacing w:before="78" w:line="440" w:lineRule="exact"/>
              <w:ind w:left="118"/>
            </w:pPr>
            <w:r>
              <w:rPr>
                <w:spacing w:val="-5"/>
              </w:rPr>
              <w:t>业绩</w:t>
            </w:r>
          </w:p>
        </w:tc>
        <w:tc>
          <w:tcPr>
            <w:tcW w:w="1006" w:type="dxa"/>
            <w:vAlign w:val="top"/>
          </w:tcPr>
          <w:p w14:paraId="1118D6BB">
            <w:pPr>
              <w:keepNext w:val="0"/>
              <w:keepLines w:val="0"/>
              <w:pageBreakBefore w:val="0"/>
              <w:overflowPunct/>
              <w:topLinePunct w:val="0"/>
              <w:bidi w:val="0"/>
              <w:spacing w:line="440" w:lineRule="exact"/>
              <w:rPr>
                <w:rFonts w:ascii="Arial"/>
                <w:sz w:val="21"/>
              </w:rPr>
            </w:pPr>
          </w:p>
          <w:p w14:paraId="3F9BC682">
            <w:pPr>
              <w:pStyle w:val="12"/>
              <w:keepNext w:val="0"/>
              <w:keepLines w:val="0"/>
              <w:pageBreakBefore w:val="0"/>
              <w:overflowPunct/>
              <w:topLinePunct w:val="0"/>
              <w:bidi w:val="0"/>
              <w:spacing w:before="78" w:line="440" w:lineRule="exact"/>
              <w:ind w:left="447"/>
            </w:pPr>
            <w:r>
              <w:t>4</w:t>
            </w:r>
          </w:p>
        </w:tc>
        <w:tc>
          <w:tcPr>
            <w:tcW w:w="5731" w:type="dxa"/>
            <w:vAlign w:val="top"/>
          </w:tcPr>
          <w:p w14:paraId="1D291DA2">
            <w:pPr>
              <w:pStyle w:val="12"/>
              <w:keepNext w:val="0"/>
              <w:keepLines w:val="0"/>
              <w:pageBreakBefore w:val="0"/>
              <w:overflowPunct/>
              <w:topLinePunct w:val="0"/>
              <w:bidi w:val="0"/>
              <w:spacing w:before="39" w:line="440" w:lineRule="exact"/>
              <w:ind w:left="114" w:right="102" w:firstLine="2"/>
            </w:pPr>
            <w:r>
              <w:rPr>
                <w:rFonts w:hint="eastAsia"/>
                <w:lang w:eastAsia="zh-CN"/>
              </w:rPr>
              <w:t>响应</w:t>
            </w:r>
            <w:r>
              <w:t>人需提供</w:t>
            </w:r>
            <w:r>
              <w:rPr>
                <w:spacing w:val="-28"/>
              </w:rPr>
              <w:t xml:space="preserve"> </w:t>
            </w:r>
            <w:r>
              <w:t>202</w:t>
            </w:r>
            <w:r>
              <w:rPr>
                <w:rFonts w:hint="eastAsia"/>
                <w:lang w:val="en-US" w:eastAsia="zh-CN"/>
              </w:rPr>
              <w:t>3</w:t>
            </w:r>
            <w:r>
              <w:rPr>
                <w:spacing w:val="-42"/>
              </w:rPr>
              <w:t xml:space="preserve"> </w:t>
            </w:r>
            <w:r>
              <w:t>年</w:t>
            </w:r>
            <w:r>
              <w:rPr>
                <w:spacing w:val="-29"/>
              </w:rPr>
              <w:t xml:space="preserve"> </w:t>
            </w:r>
            <w:r>
              <w:t>1</w:t>
            </w:r>
            <w:r>
              <w:rPr>
                <w:spacing w:val="-37"/>
              </w:rPr>
              <w:t xml:space="preserve"> </w:t>
            </w:r>
            <w:r>
              <w:t>月至今承建类似项目业绩每</w:t>
            </w:r>
            <w:r>
              <w:rPr>
                <w:spacing w:val="-8"/>
              </w:rPr>
              <w:t>份</w:t>
            </w:r>
            <w:r>
              <w:rPr>
                <w:spacing w:val="-32"/>
              </w:rPr>
              <w:t xml:space="preserve"> </w:t>
            </w:r>
            <w:r>
              <w:rPr>
                <w:spacing w:val="-8"/>
              </w:rPr>
              <w:t>1</w:t>
            </w:r>
            <w:r>
              <w:rPr>
                <w:spacing w:val="-48"/>
              </w:rPr>
              <w:t xml:space="preserve"> </w:t>
            </w:r>
            <w:r>
              <w:rPr>
                <w:spacing w:val="-8"/>
              </w:rPr>
              <w:t>分，最高</w:t>
            </w:r>
            <w:r>
              <w:rPr>
                <w:spacing w:val="-51"/>
              </w:rPr>
              <w:t xml:space="preserve"> </w:t>
            </w:r>
            <w:r>
              <w:rPr>
                <w:spacing w:val="-8"/>
              </w:rPr>
              <w:t>4</w:t>
            </w:r>
            <w:r>
              <w:rPr>
                <w:spacing w:val="-48"/>
              </w:rPr>
              <w:t xml:space="preserve"> </w:t>
            </w:r>
            <w:r>
              <w:rPr>
                <w:spacing w:val="-8"/>
              </w:rPr>
              <w:t>分。</w:t>
            </w:r>
          </w:p>
          <w:p w14:paraId="19E30263">
            <w:pPr>
              <w:pStyle w:val="12"/>
              <w:keepNext w:val="0"/>
              <w:keepLines w:val="0"/>
              <w:pageBreakBefore w:val="0"/>
              <w:overflowPunct/>
              <w:topLinePunct w:val="0"/>
              <w:bidi w:val="0"/>
              <w:spacing w:line="440" w:lineRule="exact"/>
              <w:ind w:left="114"/>
            </w:pPr>
            <w:r>
              <w:rPr>
                <w:spacing w:val="-1"/>
              </w:rPr>
              <w:t>注：以合同原件或加盖公章的复印件为依据</w:t>
            </w:r>
          </w:p>
        </w:tc>
        <w:tc>
          <w:tcPr>
            <w:tcW w:w="1157" w:type="dxa"/>
            <w:vAlign w:val="top"/>
          </w:tcPr>
          <w:p w14:paraId="4D7B70AF">
            <w:pPr>
              <w:keepNext w:val="0"/>
              <w:keepLines w:val="0"/>
              <w:pageBreakBefore w:val="0"/>
              <w:overflowPunct/>
              <w:topLinePunct w:val="0"/>
              <w:bidi w:val="0"/>
              <w:spacing w:line="440" w:lineRule="exact"/>
              <w:rPr>
                <w:rFonts w:ascii="Arial"/>
                <w:sz w:val="21"/>
              </w:rPr>
            </w:pPr>
          </w:p>
        </w:tc>
      </w:tr>
      <w:tr w14:paraId="370F9B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9" w:hRule="atLeast"/>
        </w:trPr>
        <w:tc>
          <w:tcPr>
            <w:tcW w:w="705" w:type="dxa"/>
            <w:vAlign w:val="top"/>
          </w:tcPr>
          <w:p w14:paraId="75508D22">
            <w:pPr>
              <w:pStyle w:val="12"/>
              <w:keepNext w:val="0"/>
              <w:keepLines w:val="0"/>
              <w:pageBreakBefore w:val="0"/>
              <w:overflowPunct/>
              <w:topLinePunct w:val="0"/>
              <w:bidi w:val="0"/>
              <w:spacing w:before="233" w:line="440" w:lineRule="exact"/>
              <w:ind w:left="131" w:right="109" w:hanging="7"/>
            </w:pPr>
            <w:r>
              <w:rPr>
                <w:spacing w:val="-8"/>
              </w:rPr>
              <w:t>商务</w:t>
            </w:r>
            <w:r>
              <w:rPr>
                <w:spacing w:val="-11"/>
              </w:rPr>
              <w:t>响应</w:t>
            </w:r>
          </w:p>
        </w:tc>
        <w:tc>
          <w:tcPr>
            <w:tcW w:w="1006" w:type="dxa"/>
            <w:vAlign w:val="top"/>
          </w:tcPr>
          <w:p w14:paraId="10529AB3">
            <w:pPr>
              <w:keepNext w:val="0"/>
              <w:keepLines w:val="0"/>
              <w:pageBreakBefore w:val="0"/>
              <w:overflowPunct/>
              <w:topLinePunct w:val="0"/>
              <w:bidi w:val="0"/>
              <w:spacing w:line="440" w:lineRule="exact"/>
              <w:rPr>
                <w:rFonts w:ascii="Arial"/>
                <w:sz w:val="21"/>
              </w:rPr>
            </w:pPr>
          </w:p>
          <w:p w14:paraId="34A9BCED">
            <w:pPr>
              <w:pStyle w:val="12"/>
              <w:keepNext w:val="0"/>
              <w:keepLines w:val="0"/>
              <w:pageBreakBefore w:val="0"/>
              <w:overflowPunct/>
              <w:topLinePunct w:val="0"/>
              <w:bidi w:val="0"/>
              <w:spacing w:before="78" w:line="440" w:lineRule="exact"/>
              <w:ind w:left="453"/>
            </w:pPr>
            <w:r>
              <w:t>5</w:t>
            </w:r>
          </w:p>
        </w:tc>
        <w:tc>
          <w:tcPr>
            <w:tcW w:w="5731" w:type="dxa"/>
            <w:vAlign w:val="top"/>
          </w:tcPr>
          <w:p w14:paraId="54CB2CC1">
            <w:pPr>
              <w:pStyle w:val="12"/>
              <w:keepNext w:val="0"/>
              <w:keepLines w:val="0"/>
              <w:pageBreakBefore w:val="0"/>
              <w:overflowPunct/>
              <w:topLinePunct w:val="0"/>
              <w:bidi w:val="0"/>
              <w:spacing w:before="168" w:line="440" w:lineRule="exact"/>
              <w:ind w:left="114"/>
              <w:rPr>
                <w:sz w:val="22"/>
                <w:szCs w:val="22"/>
              </w:rPr>
            </w:pPr>
            <w:r>
              <w:rPr>
                <w:spacing w:val="-1"/>
                <w:sz w:val="22"/>
                <w:szCs w:val="22"/>
              </w:rPr>
              <w:t>满足商务条款要求，并附有条款详细说明的计</w:t>
            </w:r>
            <w:r>
              <w:rPr>
                <w:spacing w:val="-40"/>
                <w:sz w:val="22"/>
                <w:szCs w:val="22"/>
              </w:rPr>
              <w:t xml:space="preserve"> </w:t>
            </w:r>
            <w:r>
              <w:rPr>
                <w:rFonts w:ascii="Times New Roman" w:hAnsi="Times New Roman" w:eastAsia="Times New Roman" w:cs="Times New Roman"/>
                <w:spacing w:val="-1"/>
                <w:sz w:val="22"/>
                <w:szCs w:val="22"/>
              </w:rPr>
              <w:t xml:space="preserve">5 </w:t>
            </w:r>
            <w:r>
              <w:rPr>
                <w:spacing w:val="-1"/>
                <w:sz w:val="22"/>
                <w:szCs w:val="22"/>
              </w:rPr>
              <w:t>分；</w:t>
            </w:r>
          </w:p>
          <w:p w14:paraId="09FD5FDA">
            <w:pPr>
              <w:pStyle w:val="12"/>
              <w:keepNext w:val="0"/>
              <w:keepLines w:val="0"/>
              <w:pageBreakBefore w:val="0"/>
              <w:overflowPunct/>
              <w:topLinePunct w:val="0"/>
              <w:bidi w:val="0"/>
              <w:spacing w:before="177" w:line="440" w:lineRule="exact"/>
              <w:ind w:left="117" w:right="1052" w:hanging="3"/>
              <w:rPr>
                <w:sz w:val="22"/>
                <w:szCs w:val="22"/>
              </w:rPr>
            </w:pPr>
            <w:r>
              <w:rPr>
                <w:spacing w:val="-4"/>
                <w:sz w:val="22"/>
                <w:szCs w:val="22"/>
              </w:rPr>
              <w:t>满足商务条款要求，无条款详细说明的计</w:t>
            </w:r>
            <w:r>
              <w:rPr>
                <w:spacing w:val="-29"/>
                <w:sz w:val="22"/>
                <w:szCs w:val="22"/>
              </w:rPr>
              <w:t xml:space="preserve"> </w:t>
            </w:r>
            <w:r>
              <w:rPr>
                <w:rFonts w:ascii="Times New Roman" w:hAnsi="Times New Roman" w:eastAsia="Times New Roman" w:cs="Times New Roman"/>
                <w:spacing w:val="-4"/>
                <w:sz w:val="22"/>
                <w:szCs w:val="22"/>
              </w:rPr>
              <w:t xml:space="preserve">3 </w:t>
            </w:r>
            <w:r>
              <w:rPr>
                <w:spacing w:val="-4"/>
                <w:sz w:val="22"/>
                <w:szCs w:val="22"/>
              </w:rPr>
              <w:t>分；</w:t>
            </w:r>
            <w:r>
              <w:rPr>
                <w:spacing w:val="-1"/>
                <w:sz w:val="22"/>
                <w:szCs w:val="22"/>
              </w:rPr>
              <w:t>不满足商务要求无条款详细说明的计</w:t>
            </w:r>
            <w:r>
              <w:rPr>
                <w:spacing w:val="-48"/>
                <w:sz w:val="22"/>
                <w:szCs w:val="22"/>
              </w:rPr>
              <w:t xml:space="preserve"> </w:t>
            </w:r>
            <w:r>
              <w:rPr>
                <w:rFonts w:ascii="Times New Roman" w:hAnsi="Times New Roman" w:eastAsia="Times New Roman" w:cs="Times New Roman"/>
                <w:spacing w:val="-1"/>
                <w:sz w:val="22"/>
                <w:szCs w:val="22"/>
              </w:rPr>
              <w:t xml:space="preserve">0 </w:t>
            </w:r>
            <w:r>
              <w:rPr>
                <w:spacing w:val="-1"/>
                <w:sz w:val="22"/>
                <w:szCs w:val="22"/>
              </w:rPr>
              <w:t>分。</w:t>
            </w:r>
          </w:p>
        </w:tc>
        <w:tc>
          <w:tcPr>
            <w:tcW w:w="1157" w:type="dxa"/>
            <w:vAlign w:val="top"/>
          </w:tcPr>
          <w:p w14:paraId="7D38B465">
            <w:pPr>
              <w:keepNext w:val="0"/>
              <w:keepLines w:val="0"/>
              <w:pageBreakBefore w:val="0"/>
              <w:overflowPunct/>
              <w:topLinePunct w:val="0"/>
              <w:bidi w:val="0"/>
              <w:spacing w:line="440" w:lineRule="exact"/>
              <w:rPr>
                <w:rFonts w:ascii="Arial"/>
                <w:sz w:val="21"/>
              </w:rPr>
            </w:pPr>
          </w:p>
        </w:tc>
      </w:tr>
    </w:tbl>
    <w:p w14:paraId="21E1CB5C">
      <w:pPr>
        <w:keepNext w:val="0"/>
        <w:keepLines w:val="0"/>
        <w:pageBreakBefore w:val="0"/>
        <w:overflowPunct/>
        <w:topLinePunct w:val="0"/>
        <w:bidi w:val="0"/>
        <w:spacing w:before="78" w:line="440" w:lineRule="exact"/>
        <w:ind w:left="121" w:right="185" w:firstLine="481"/>
        <w:rPr>
          <w:rFonts w:ascii="宋体" w:hAnsi="宋体" w:eastAsia="宋体" w:cs="宋体"/>
          <w:sz w:val="24"/>
          <w:szCs w:val="24"/>
        </w:rPr>
      </w:pPr>
      <w:r>
        <w:rPr>
          <w:rFonts w:ascii="Times New Roman" w:hAnsi="Times New Roman" w:eastAsia="Times New Roman" w:cs="Times New Roman"/>
          <w:spacing w:val="-1"/>
          <w:sz w:val="24"/>
          <w:szCs w:val="24"/>
        </w:rPr>
        <w:t>3</w:t>
      </w:r>
      <w:r>
        <w:rPr>
          <w:rFonts w:ascii="Times New Roman" w:hAnsi="Times New Roman" w:eastAsia="Times New Roman" w:cs="Times New Roman"/>
          <w:spacing w:val="-25"/>
          <w:sz w:val="24"/>
          <w:szCs w:val="24"/>
        </w:rPr>
        <w:t xml:space="preserve"> </w:t>
      </w:r>
      <w:r>
        <w:rPr>
          <w:rFonts w:ascii="宋体" w:hAnsi="宋体" w:eastAsia="宋体" w:cs="宋体"/>
          <w:spacing w:val="-1"/>
          <w:sz w:val="24"/>
          <w:szCs w:val="24"/>
        </w:rPr>
        <w:t>、采购人在收到评审报告之日起</w:t>
      </w:r>
      <w:r>
        <w:rPr>
          <w:rFonts w:ascii="宋体" w:hAnsi="宋体" w:eastAsia="宋体" w:cs="宋体"/>
          <w:spacing w:val="-46"/>
          <w:sz w:val="24"/>
          <w:szCs w:val="24"/>
        </w:rPr>
        <w:t xml:space="preserve"> </w:t>
      </w:r>
      <w:r>
        <w:rPr>
          <w:rFonts w:ascii="Times New Roman" w:hAnsi="Times New Roman" w:eastAsia="Times New Roman" w:cs="Times New Roman"/>
          <w:spacing w:val="-1"/>
          <w:sz w:val="24"/>
          <w:szCs w:val="24"/>
        </w:rPr>
        <w:t xml:space="preserve">5 </w:t>
      </w:r>
      <w:r>
        <w:rPr>
          <w:rFonts w:ascii="宋体" w:hAnsi="宋体" w:eastAsia="宋体" w:cs="宋体"/>
          <w:spacing w:val="-1"/>
          <w:sz w:val="24"/>
          <w:szCs w:val="24"/>
        </w:rPr>
        <w:t>个工作日内，在评审报告确定的中标候</w:t>
      </w:r>
      <w:r>
        <w:rPr>
          <w:rFonts w:ascii="宋体" w:hAnsi="宋体" w:eastAsia="宋体" w:cs="宋体"/>
          <w:spacing w:val="-3"/>
          <w:sz w:val="24"/>
          <w:szCs w:val="24"/>
        </w:rPr>
        <w:t>选人名单中按次序确定排名第一的中标候选人为中标供应商。采购人逾期不予确认，又不能说明合法理由的，视同按评审报告推荐的次序确定排名第一的中标候</w:t>
      </w:r>
      <w:r>
        <w:rPr>
          <w:rFonts w:ascii="宋体" w:hAnsi="宋体" w:eastAsia="宋体" w:cs="宋体"/>
          <w:spacing w:val="-1"/>
          <w:sz w:val="24"/>
          <w:szCs w:val="24"/>
        </w:rPr>
        <w:t>选人为中标供应商。</w:t>
      </w:r>
    </w:p>
    <w:p w14:paraId="3A4C40D2">
      <w:pPr>
        <w:keepNext w:val="0"/>
        <w:keepLines w:val="0"/>
        <w:pageBreakBefore w:val="0"/>
        <w:overflowPunct/>
        <w:topLinePunct w:val="0"/>
        <w:bidi w:val="0"/>
        <w:spacing w:before="2" w:line="440" w:lineRule="exact"/>
        <w:ind w:left="121" w:right="185" w:firstLine="475"/>
        <w:rPr>
          <w:rFonts w:ascii="宋体" w:hAnsi="宋体" w:eastAsia="宋体" w:cs="宋体"/>
          <w:sz w:val="24"/>
          <w:szCs w:val="24"/>
        </w:rPr>
      </w:pPr>
      <w:r>
        <w:rPr>
          <w:rFonts w:ascii="Times New Roman" w:hAnsi="Times New Roman" w:eastAsia="Times New Roman" w:cs="Times New Roman"/>
          <w:sz w:val="24"/>
          <w:szCs w:val="24"/>
        </w:rPr>
        <w:t>4</w:t>
      </w:r>
      <w:r>
        <w:rPr>
          <w:rFonts w:ascii="Times New Roman" w:hAnsi="Times New Roman" w:eastAsia="Times New Roman" w:cs="Times New Roman"/>
          <w:spacing w:val="-33"/>
          <w:sz w:val="24"/>
          <w:szCs w:val="24"/>
        </w:rPr>
        <w:t xml:space="preserve"> </w:t>
      </w:r>
      <w:r>
        <w:rPr>
          <w:rFonts w:ascii="宋体" w:hAnsi="宋体" w:eastAsia="宋体" w:cs="宋体"/>
          <w:sz w:val="24"/>
          <w:szCs w:val="24"/>
        </w:rPr>
        <w:t>、集中采购机构将在中标供应商确定之日起</w:t>
      </w:r>
      <w:r>
        <w:rPr>
          <w:rFonts w:ascii="宋体" w:hAnsi="宋体" w:eastAsia="宋体" w:cs="宋体"/>
          <w:spacing w:val="-53"/>
          <w:sz w:val="24"/>
          <w:szCs w:val="24"/>
        </w:rPr>
        <w:t xml:space="preserve"> </w:t>
      </w:r>
      <w:r>
        <w:rPr>
          <w:rFonts w:ascii="Times New Roman" w:hAnsi="Times New Roman" w:eastAsia="Times New Roman" w:cs="Times New Roman"/>
          <w:sz w:val="24"/>
          <w:szCs w:val="24"/>
        </w:rPr>
        <w:t>2</w:t>
      </w:r>
      <w:r>
        <w:rPr>
          <w:rFonts w:ascii="Times New Roman" w:hAnsi="Times New Roman" w:eastAsia="Times New Roman" w:cs="Times New Roman"/>
          <w:spacing w:val="-1"/>
          <w:sz w:val="24"/>
          <w:szCs w:val="24"/>
        </w:rPr>
        <w:t xml:space="preserve"> </w:t>
      </w:r>
      <w:r>
        <w:rPr>
          <w:rFonts w:ascii="宋体" w:hAnsi="宋体" w:eastAsia="宋体" w:cs="宋体"/>
          <w:spacing w:val="-1"/>
          <w:sz w:val="24"/>
          <w:szCs w:val="24"/>
        </w:rPr>
        <w:t>个工作日内，在陕西省政府</w:t>
      </w:r>
      <w:r>
        <w:rPr>
          <w:rFonts w:ascii="宋体" w:hAnsi="宋体" w:eastAsia="宋体" w:cs="宋体"/>
          <w:spacing w:val="-3"/>
          <w:sz w:val="24"/>
          <w:szCs w:val="24"/>
        </w:rPr>
        <w:t>采购网及陕西省公共资源交易网上公布中标结果。并由采购人向中标供应商发出</w:t>
      </w:r>
      <w:r>
        <w:rPr>
          <w:rFonts w:ascii="宋体" w:hAnsi="宋体" w:eastAsia="宋体" w:cs="宋体"/>
          <w:spacing w:val="-2"/>
          <w:sz w:val="24"/>
          <w:szCs w:val="24"/>
        </w:rPr>
        <w:t>中标通知书。</w:t>
      </w:r>
    </w:p>
    <w:p w14:paraId="594523B5">
      <w:pPr>
        <w:keepNext w:val="0"/>
        <w:keepLines w:val="0"/>
        <w:pageBreakBefore w:val="0"/>
        <w:overflowPunct/>
        <w:topLinePunct w:val="0"/>
        <w:bidi w:val="0"/>
        <w:spacing w:line="440" w:lineRule="exact"/>
        <w:rPr>
          <w:rFonts w:ascii="宋体" w:hAnsi="宋体" w:eastAsia="宋体" w:cs="宋体"/>
          <w:sz w:val="24"/>
          <w:szCs w:val="24"/>
        </w:rPr>
        <w:sectPr>
          <w:footerReference r:id="rId10" w:type="default"/>
          <w:pgSz w:w="11906" w:h="16839"/>
          <w:pgMar w:top="1431" w:right="1614" w:bottom="1146" w:left="1687" w:header="0" w:footer="947" w:gutter="0"/>
          <w:cols w:space="720" w:num="1"/>
        </w:sectPr>
      </w:pPr>
    </w:p>
    <w:p w14:paraId="4576B4A5">
      <w:pPr>
        <w:keepNext w:val="0"/>
        <w:keepLines w:val="0"/>
        <w:pageBreakBefore w:val="0"/>
        <w:widowControl/>
        <w:kinsoku w:val="0"/>
        <w:wordWrap/>
        <w:overflowPunct/>
        <w:topLinePunct w:val="0"/>
        <w:autoSpaceDE w:val="0"/>
        <w:autoSpaceDN w:val="0"/>
        <w:bidi w:val="0"/>
        <w:adjustRightInd w:val="0"/>
        <w:snapToGrid w:val="0"/>
        <w:spacing w:before="153" w:line="420" w:lineRule="exact"/>
        <w:ind w:left="2749"/>
        <w:textAlignment w:val="baseline"/>
        <w:rPr>
          <w:rFonts w:ascii="宋体" w:hAnsi="宋体" w:eastAsia="宋体" w:cs="宋体"/>
          <w:sz w:val="30"/>
          <w:szCs w:val="30"/>
        </w:rPr>
      </w:pPr>
      <w:r>
        <w:rPr>
          <w:rFonts w:ascii="宋体" w:hAnsi="宋体" w:eastAsia="宋体" w:cs="宋体"/>
          <w:b/>
          <w:bCs/>
          <w:spacing w:val="-3"/>
          <w:sz w:val="30"/>
          <w:szCs w:val="30"/>
        </w:rPr>
        <w:t>第三部分</w:t>
      </w:r>
      <w:r>
        <w:rPr>
          <w:rFonts w:ascii="宋体" w:hAnsi="宋体" w:eastAsia="宋体" w:cs="宋体"/>
          <w:spacing w:val="-3"/>
          <w:sz w:val="30"/>
          <w:szCs w:val="30"/>
        </w:rPr>
        <w:t xml:space="preserve">   </w:t>
      </w:r>
      <w:r>
        <w:rPr>
          <w:rFonts w:ascii="宋体" w:hAnsi="宋体" w:eastAsia="宋体" w:cs="宋体"/>
          <w:b/>
          <w:bCs/>
          <w:spacing w:val="-3"/>
          <w:sz w:val="30"/>
          <w:szCs w:val="30"/>
        </w:rPr>
        <w:t>商务要求</w:t>
      </w:r>
    </w:p>
    <w:p w14:paraId="37EFA861">
      <w:pPr>
        <w:keepNext w:val="0"/>
        <w:keepLines w:val="0"/>
        <w:pageBreakBefore w:val="0"/>
        <w:widowControl/>
        <w:kinsoku w:val="0"/>
        <w:wordWrap/>
        <w:overflowPunct/>
        <w:topLinePunct w:val="0"/>
        <w:autoSpaceDE w:val="0"/>
        <w:autoSpaceDN w:val="0"/>
        <w:bidi w:val="0"/>
        <w:adjustRightInd w:val="0"/>
        <w:snapToGrid w:val="0"/>
        <w:spacing w:before="266" w:line="420" w:lineRule="exact"/>
        <w:ind w:left="507"/>
        <w:textAlignment w:val="baseline"/>
        <w:rPr>
          <w:rFonts w:ascii="宋体" w:hAnsi="宋体" w:eastAsia="宋体" w:cs="宋体"/>
          <w:sz w:val="24"/>
          <w:szCs w:val="24"/>
        </w:rPr>
      </w:pPr>
      <w:r>
        <w:rPr>
          <w:rFonts w:ascii="宋体" w:hAnsi="宋体" w:eastAsia="宋体" w:cs="宋体"/>
          <w:b/>
          <w:bCs/>
          <w:spacing w:val="-5"/>
          <w:sz w:val="24"/>
          <w:szCs w:val="24"/>
        </w:rPr>
        <w:t>一、施工地点</w:t>
      </w:r>
    </w:p>
    <w:p w14:paraId="6938712B">
      <w:pPr>
        <w:keepNext w:val="0"/>
        <w:keepLines w:val="0"/>
        <w:pageBreakBefore w:val="0"/>
        <w:widowControl/>
        <w:kinsoku w:val="0"/>
        <w:wordWrap/>
        <w:overflowPunct/>
        <w:topLinePunct w:val="0"/>
        <w:autoSpaceDE w:val="0"/>
        <w:autoSpaceDN w:val="0"/>
        <w:bidi w:val="0"/>
        <w:adjustRightInd w:val="0"/>
        <w:snapToGrid w:val="0"/>
        <w:spacing w:before="149" w:line="420" w:lineRule="exact"/>
        <w:ind w:left="502"/>
        <w:textAlignment w:val="baseline"/>
        <w:rPr>
          <w:rFonts w:ascii="宋体" w:hAnsi="宋体" w:eastAsia="宋体" w:cs="宋体"/>
          <w:sz w:val="24"/>
          <w:szCs w:val="24"/>
        </w:rPr>
      </w:pPr>
      <w:r>
        <w:rPr>
          <w:rFonts w:ascii="宋体" w:hAnsi="宋体" w:eastAsia="宋体" w:cs="宋体"/>
          <w:spacing w:val="-1"/>
          <w:sz w:val="24"/>
          <w:szCs w:val="24"/>
        </w:rPr>
        <w:t>采购单位指定地点。</w:t>
      </w:r>
    </w:p>
    <w:p w14:paraId="62C7949B">
      <w:pPr>
        <w:keepNext w:val="0"/>
        <w:keepLines w:val="0"/>
        <w:pageBreakBefore w:val="0"/>
        <w:widowControl/>
        <w:kinsoku w:val="0"/>
        <w:wordWrap/>
        <w:overflowPunct/>
        <w:topLinePunct w:val="0"/>
        <w:autoSpaceDE w:val="0"/>
        <w:autoSpaceDN w:val="0"/>
        <w:bidi w:val="0"/>
        <w:adjustRightInd w:val="0"/>
        <w:snapToGrid w:val="0"/>
        <w:spacing w:before="157" w:line="420" w:lineRule="exact"/>
        <w:ind w:left="507"/>
        <w:textAlignment w:val="baseline"/>
        <w:rPr>
          <w:rFonts w:ascii="宋体" w:hAnsi="宋体" w:eastAsia="宋体" w:cs="宋体"/>
          <w:sz w:val="24"/>
          <w:szCs w:val="24"/>
        </w:rPr>
      </w:pPr>
      <w:r>
        <w:rPr>
          <w:rFonts w:ascii="宋体" w:hAnsi="宋体" w:eastAsia="宋体" w:cs="宋体"/>
          <w:b/>
          <w:bCs/>
          <w:spacing w:val="-6"/>
          <w:sz w:val="24"/>
          <w:szCs w:val="24"/>
        </w:rPr>
        <w:t>二、工期</w:t>
      </w:r>
    </w:p>
    <w:p w14:paraId="43CB09AC">
      <w:pPr>
        <w:keepNext w:val="0"/>
        <w:keepLines w:val="0"/>
        <w:pageBreakBefore w:val="0"/>
        <w:widowControl/>
        <w:kinsoku w:val="0"/>
        <w:wordWrap/>
        <w:overflowPunct/>
        <w:topLinePunct w:val="0"/>
        <w:autoSpaceDE w:val="0"/>
        <w:autoSpaceDN w:val="0"/>
        <w:bidi w:val="0"/>
        <w:adjustRightInd w:val="0"/>
        <w:snapToGrid w:val="0"/>
        <w:spacing w:before="153" w:line="420" w:lineRule="exact"/>
        <w:jc w:val="right"/>
        <w:textAlignment w:val="baseline"/>
        <w:rPr>
          <w:rFonts w:ascii="宋体" w:hAnsi="宋体" w:eastAsia="宋体" w:cs="宋体"/>
          <w:sz w:val="24"/>
          <w:szCs w:val="24"/>
        </w:rPr>
      </w:pPr>
      <w:r>
        <w:rPr>
          <w:rFonts w:ascii="宋体" w:hAnsi="宋体" w:eastAsia="宋体" w:cs="宋体"/>
          <w:spacing w:val="-17"/>
          <w:sz w:val="24"/>
          <w:szCs w:val="24"/>
        </w:rPr>
        <w:t>合同签订后</w:t>
      </w:r>
      <w:r>
        <w:rPr>
          <w:rFonts w:ascii="宋体" w:hAnsi="宋体" w:eastAsia="宋体" w:cs="宋体"/>
          <w:spacing w:val="-64"/>
          <w:sz w:val="24"/>
          <w:szCs w:val="24"/>
        </w:rPr>
        <w:t xml:space="preserve"> </w:t>
      </w:r>
      <w:r>
        <w:rPr>
          <w:rFonts w:ascii="Times New Roman" w:hAnsi="Times New Roman" w:eastAsia="Times New Roman" w:cs="Times New Roman"/>
          <w:spacing w:val="-17"/>
          <w:sz w:val="24"/>
          <w:szCs w:val="24"/>
        </w:rPr>
        <w:t>60</w:t>
      </w:r>
      <w:r>
        <w:rPr>
          <w:rFonts w:ascii="Times New Roman" w:hAnsi="Times New Roman" w:eastAsia="Times New Roman" w:cs="Times New Roman"/>
          <w:spacing w:val="37"/>
          <w:sz w:val="24"/>
          <w:szCs w:val="24"/>
        </w:rPr>
        <w:t xml:space="preserve"> </w:t>
      </w:r>
      <w:r>
        <w:rPr>
          <w:rFonts w:ascii="宋体" w:hAnsi="宋体" w:eastAsia="宋体" w:cs="宋体"/>
          <w:spacing w:val="-17"/>
          <w:sz w:val="24"/>
          <w:szCs w:val="24"/>
        </w:rPr>
        <w:t>日内，施工完毕，施工方提</w:t>
      </w:r>
      <w:r>
        <w:rPr>
          <w:rFonts w:ascii="宋体" w:hAnsi="宋体" w:eastAsia="宋体" w:cs="宋体"/>
          <w:spacing w:val="-18"/>
          <w:sz w:val="24"/>
          <w:szCs w:val="24"/>
        </w:rPr>
        <w:t>出验收申请，验收完毕出具验收报告。</w:t>
      </w:r>
    </w:p>
    <w:p w14:paraId="520AA6D8">
      <w:pPr>
        <w:keepNext w:val="0"/>
        <w:keepLines w:val="0"/>
        <w:pageBreakBefore w:val="0"/>
        <w:widowControl/>
        <w:kinsoku w:val="0"/>
        <w:wordWrap/>
        <w:overflowPunct/>
        <w:topLinePunct w:val="0"/>
        <w:autoSpaceDE w:val="0"/>
        <w:autoSpaceDN w:val="0"/>
        <w:bidi w:val="0"/>
        <w:adjustRightInd w:val="0"/>
        <w:snapToGrid w:val="0"/>
        <w:spacing w:before="155" w:line="420" w:lineRule="exact"/>
        <w:ind w:left="23" w:right="84" w:firstLine="481"/>
        <w:textAlignment w:val="baseline"/>
        <w:rPr>
          <w:rFonts w:ascii="宋体" w:hAnsi="宋体" w:eastAsia="宋体" w:cs="宋体"/>
          <w:sz w:val="24"/>
          <w:szCs w:val="24"/>
        </w:rPr>
      </w:pPr>
      <w:r>
        <w:rPr>
          <w:rFonts w:ascii="宋体" w:hAnsi="宋体" w:eastAsia="宋体" w:cs="宋体"/>
          <w:spacing w:val="-3"/>
          <w:sz w:val="24"/>
          <w:szCs w:val="24"/>
        </w:rPr>
        <w:t>成交供应商不能按时完工的，采购单位有权要求延期付款并</w:t>
      </w:r>
      <w:r>
        <w:rPr>
          <w:rFonts w:ascii="宋体" w:hAnsi="宋体" w:eastAsia="宋体" w:cs="宋体"/>
          <w:spacing w:val="-4"/>
          <w:sz w:val="24"/>
          <w:szCs w:val="24"/>
        </w:rPr>
        <w:t>按合同总额收取</w:t>
      </w:r>
      <w:r>
        <w:rPr>
          <w:rFonts w:ascii="宋体" w:hAnsi="宋体" w:eastAsia="宋体" w:cs="宋体"/>
          <w:spacing w:val="-2"/>
          <w:sz w:val="24"/>
          <w:szCs w:val="24"/>
        </w:rPr>
        <w:t>每天</w:t>
      </w:r>
      <w:r>
        <w:rPr>
          <w:rFonts w:ascii="宋体" w:hAnsi="宋体" w:eastAsia="宋体" w:cs="宋体"/>
          <w:spacing w:val="-48"/>
          <w:sz w:val="24"/>
          <w:szCs w:val="24"/>
        </w:rPr>
        <w:t xml:space="preserve"> </w:t>
      </w:r>
      <w:r>
        <w:rPr>
          <w:rFonts w:ascii="Times New Roman" w:hAnsi="Times New Roman" w:eastAsia="Times New Roman" w:cs="Times New Roman"/>
          <w:spacing w:val="-2"/>
          <w:sz w:val="24"/>
          <w:szCs w:val="24"/>
        </w:rPr>
        <w:t>0.01%</w:t>
      </w:r>
      <w:r>
        <w:rPr>
          <w:rFonts w:ascii="宋体" w:hAnsi="宋体" w:eastAsia="宋体" w:cs="宋体"/>
          <w:spacing w:val="-2"/>
          <w:sz w:val="24"/>
          <w:szCs w:val="24"/>
        </w:rPr>
        <w:t>的违约金。</w:t>
      </w:r>
    </w:p>
    <w:p w14:paraId="180453D1">
      <w:pPr>
        <w:keepNext w:val="0"/>
        <w:keepLines w:val="0"/>
        <w:pageBreakBefore w:val="0"/>
        <w:widowControl/>
        <w:kinsoku w:val="0"/>
        <w:wordWrap/>
        <w:overflowPunct/>
        <w:topLinePunct w:val="0"/>
        <w:autoSpaceDE w:val="0"/>
        <w:autoSpaceDN w:val="0"/>
        <w:bidi w:val="0"/>
        <w:adjustRightInd w:val="0"/>
        <w:snapToGrid w:val="0"/>
        <w:spacing w:before="1" w:line="420" w:lineRule="exact"/>
        <w:ind w:left="503"/>
        <w:textAlignment w:val="baseline"/>
        <w:rPr>
          <w:rFonts w:ascii="宋体" w:hAnsi="宋体" w:eastAsia="宋体" w:cs="宋体"/>
          <w:sz w:val="24"/>
          <w:szCs w:val="24"/>
        </w:rPr>
      </w:pPr>
      <w:r>
        <w:rPr>
          <w:rFonts w:ascii="宋体" w:hAnsi="宋体" w:eastAsia="宋体" w:cs="宋体"/>
          <w:b/>
          <w:bCs/>
          <w:spacing w:val="-3"/>
          <w:sz w:val="24"/>
          <w:szCs w:val="24"/>
        </w:rPr>
        <w:t>三、合同签订及价款</w:t>
      </w:r>
    </w:p>
    <w:p w14:paraId="69D3971B">
      <w:pPr>
        <w:keepNext w:val="0"/>
        <w:keepLines w:val="0"/>
        <w:pageBreakBefore w:val="0"/>
        <w:widowControl/>
        <w:kinsoku w:val="0"/>
        <w:wordWrap/>
        <w:overflowPunct/>
        <w:topLinePunct w:val="0"/>
        <w:autoSpaceDE w:val="0"/>
        <w:autoSpaceDN w:val="0"/>
        <w:bidi w:val="0"/>
        <w:adjustRightInd w:val="0"/>
        <w:snapToGrid w:val="0"/>
        <w:spacing w:before="115" w:line="420" w:lineRule="exact"/>
        <w:ind w:left="23" w:right="23" w:firstLine="498"/>
        <w:textAlignment w:val="baseline"/>
        <w:rPr>
          <w:rFonts w:ascii="宋体" w:hAnsi="宋体" w:eastAsia="宋体" w:cs="宋体"/>
          <w:sz w:val="24"/>
          <w:szCs w:val="24"/>
        </w:rPr>
      </w:pPr>
      <w:r>
        <w:rPr>
          <w:rFonts w:ascii="Times New Roman" w:hAnsi="Times New Roman" w:eastAsia="Times New Roman" w:cs="Times New Roman"/>
          <w:spacing w:val="-10"/>
          <w:sz w:val="24"/>
          <w:szCs w:val="24"/>
        </w:rPr>
        <w:t>1</w:t>
      </w:r>
      <w:r>
        <w:rPr>
          <w:rFonts w:ascii="宋体" w:hAnsi="宋体" w:eastAsia="宋体" w:cs="宋体"/>
          <w:spacing w:val="-10"/>
          <w:sz w:val="24"/>
          <w:szCs w:val="24"/>
        </w:rPr>
        <w:t>、自中标通知书发出之日起</w:t>
      </w:r>
      <w:r>
        <w:rPr>
          <w:rFonts w:ascii="宋体" w:hAnsi="宋体" w:eastAsia="宋体" w:cs="宋体"/>
          <w:spacing w:val="-55"/>
          <w:sz w:val="24"/>
          <w:szCs w:val="24"/>
        </w:rPr>
        <w:t xml:space="preserve"> </w:t>
      </w:r>
      <w:r>
        <w:rPr>
          <w:rFonts w:ascii="Times New Roman" w:hAnsi="Times New Roman" w:eastAsia="Times New Roman" w:cs="Times New Roman"/>
          <w:spacing w:val="-10"/>
          <w:sz w:val="24"/>
          <w:szCs w:val="24"/>
        </w:rPr>
        <w:t>25</w:t>
      </w:r>
      <w:r>
        <w:rPr>
          <w:rFonts w:ascii="Times New Roman" w:hAnsi="Times New Roman" w:eastAsia="Times New Roman" w:cs="Times New Roman"/>
          <w:spacing w:val="50"/>
          <w:w w:val="101"/>
          <w:sz w:val="24"/>
          <w:szCs w:val="24"/>
        </w:rPr>
        <w:t xml:space="preserve"> </w:t>
      </w:r>
      <w:r>
        <w:rPr>
          <w:rFonts w:ascii="宋体" w:hAnsi="宋体" w:eastAsia="宋体" w:cs="宋体"/>
          <w:spacing w:val="-10"/>
          <w:sz w:val="24"/>
          <w:szCs w:val="24"/>
        </w:rPr>
        <w:t>日内，采购单位为甲方，中标</w:t>
      </w:r>
      <w:r>
        <w:rPr>
          <w:rFonts w:ascii="宋体" w:hAnsi="宋体" w:eastAsia="宋体" w:cs="宋体"/>
          <w:spacing w:val="-11"/>
          <w:sz w:val="24"/>
          <w:szCs w:val="24"/>
        </w:rPr>
        <w:t>供应商为乙方，</w:t>
      </w:r>
      <w:r>
        <w:rPr>
          <w:rFonts w:ascii="宋体" w:hAnsi="宋体" w:eastAsia="宋体" w:cs="宋体"/>
          <w:spacing w:val="-3"/>
          <w:sz w:val="24"/>
          <w:szCs w:val="24"/>
        </w:rPr>
        <w:t>双方协商具体条款后签定合同。采购人与中标供应商应按</w:t>
      </w:r>
      <w:r>
        <w:rPr>
          <w:rFonts w:hint="eastAsia" w:ascii="宋体" w:hAnsi="宋体" w:eastAsia="宋体" w:cs="宋体"/>
          <w:spacing w:val="-3"/>
          <w:sz w:val="24"/>
          <w:szCs w:val="24"/>
          <w:lang w:eastAsia="zh-CN"/>
        </w:rPr>
        <w:t>磋商文件</w:t>
      </w:r>
      <w:r>
        <w:rPr>
          <w:rFonts w:ascii="宋体" w:hAnsi="宋体" w:eastAsia="宋体" w:cs="宋体"/>
          <w:spacing w:val="-3"/>
          <w:sz w:val="24"/>
          <w:szCs w:val="24"/>
        </w:rPr>
        <w:t>和中标供应商</w:t>
      </w:r>
      <w:r>
        <w:rPr>
          <w:rFonts w:hint="eastAsia" w:ascii="宋体" w:hAnsi="宋体" w:eastAsia="宋体" w:cs="宋体"/>
          <w:spacing w:val="-3"/>
          <w:sz w:val="24"/>
          <w:szCs w:val="24"/>
          <w:lang w:eastAsia="zh-CN"/>
        </w:rPr>
        <w:t>响应</w:t>
      </w:r>
      <w:r>
        <w:rPr>
          <w:rFonts w:ascii="宋体" w:hAnsi="宋体" w:eastAsia="宋体" w:cs="宋体"/>
          <w:spacing w:val="-3"/>
          <w:sz w:val="24"/>
          <w:szCs w:val="24"/>
        </w:rPr>
        <w:t>文件的约定，签订书面合同。所签订的政府采购合同不得对</w:t>
      </w:r>
      <w:r>
        <w:rPr>
          <w:rFonts w:hint="eastAsia" w:ascii="宋体" w:hAnsi="宋体" w:eastAsia="宋体" w:cs="宋体"/>
          <w:spacing w:val="-3"/>
          <w:sz w:val="24"/>
          <w:szCs w:val="24"/>
          <w:lang w:eastAsia="zh-CN"/>
        </w:rPr>
        <w:t>磋商文件</w:t>
      </w:r>
      <w:r>
        <w:rPr>
          <w:rFonts w:ascii="宋体" w:hAnsi="宋体" w:eastAsia="宋体" w:cs="宋体"/>
          <w:spacing w:val="-3"/>
          <w:sz w:val="24"/>
          <w:szCs w:val="24"/>
        </w:rPr>
        <w:t>和中标</w:t>
      </w:r>
      <w:r>
        <w:rPr>
          <w:rFonts w:ascii="宋体" w:hAnsi="宋体" w:eastAsia="宋体" w:cs="宋体"/>
          <w:spacing w:val="-1"/>
          <w:sz w:val="24"/>
          <w:szCs w:val="24"/>
        </w:rPr>
        <w:t>供应商的</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文件内容作实质性修改。</w:t>
      </w:r>
    </w:p>
    <w:p w14:paraId="241B51CE">
      <w:pPr>
        <w:keepNext w:val="0"/>
        <w:keepLines w:val="0"/>
        <w:pageBreakBefore w:val="0"/>
        <w:widowControl/>
        <w:kinsoku w:val="0"/>
        <w:wordWrap/>
        <w:overflowPunct/>
        <w:topLinePunct w:val="0"/>
        <w:autoSpaceDE w:val="0"/>
        <w:autoSpaceDN w:val="0"/>
        <w:bidi w:val="0"/>
        <w:adjustRightInd w:val="0"/>
        <w:snapToGrid w:val="0"/>
        <w:spacing w:before="2" w:line="420" w:lineRule="exact"/>
        <w:ind w:left="21" w:right="84" w:firstLine="477"/>
        <w:textAlignment w:val="baseline"/>
        <w:rPr>
          <w:rFonts w:ascii="宋体" w:hAnsi="宋体" w:eastAsia="宋体" w:cs="宋体"/>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、中标供应商拒绝与采购人签订合同的，取消其中标</w:t>
      </w:r>
      <w:r>
        <w:rPr>
          <w:rFonts w:ascii="宋体" w:hAnsi="宋体" w:eastAsia="宋体" w:cs="宋体"/>
          <w:spacing w:val="-1"/>
          <w:sz w:val="24"/>
          <w:szCs w:val="24"/>
        </w:rPr>
        <w:t>资格并将按相关规定</w:t>
      </w:r>
      <w:r>
        <w:rPr>
          <w:rFonts w:ascii="宋体" w:hAnsi="宋体" w:eastAsia="宋体" w:cs="宋体"/>
          <w:spacing w:val="-3"/>
          <w:sz w:val="24"/>
          <w:szCs w:val="24"/>
        </w:rPr>
        <w:t>进行处理。采购人可以按照评审报告推荐的中标候选人名单排序，确定下一候选</w:t>
      </w:r>
      <w:r>
        <w:rPr>
          <w:rFonts w:ascii="宋体" w:hAnsi="宋体" w:eastAsia="宋体" w:cs="宋体"/>
          <w:spacing w:val="-1"/>
          <w:sz w:val="24"/>
          <w:szCs w:val="24"/>
        </w:rPr>
        <w:t>人为中标供应商，也可以重新开展政府采购活动。</w:t>
      </w:r>
    </w:p>
    <w:p w14:paraId="03DF6722">
      <w:pPr>
        <w:keepNext w:val="0"/>
        <w:keepLines w:val="0"/>
        <w:pageBreakBefore w:val="0"/>
        <w:widowControl/>
        <w:kinsoku w:val="0"/>
        <w:wordWrap/>
        <w:overflowPunct/>
        <w:topLinePunct w:val="0"/>
        <w:autoSpaceDE w:val="0"/>
        <w:autoSpaceDN w:val="0"/>
        <w:bidi w:val="0"/>
        <w:adjustRightInd w:val="0"/>
        <w:snapToGrid w:val="0"/>
        <w:spacing w:before="1" w:line="420" w:lineRule="exact"/>
        <w:ind w:left="24" w:right="87" w:firstLine="479"/>
        <w:textAlignment w:val="baseline"/>
        <w:rPr>
          <w:rFonts w:ascii="宋体" w:hAnsi="宋体" w:eastAsia="宋体" w:cs="宋体"/>
          <w:sz w:val="24"/>
          <w:szCs w:val="24"/>
        </w:rPr>
      </w:pPr>
      <w:r>
        <w:rPr>
          <w:rFonts w:ascii="Times New Roman" w:hAnsi="Times New Roman" w:eastAsia="Times New Roman" w:cs="Times New Roman"/>
          <w:sz w:val="24"/>
          <w:szCs w:val="24"/>
        </w:rPr>
        <w:t>3</w:t>
      </w:r>
      <w:r>
        <w:rPr>
          <w:rFonts w:ascii="Times New Roman" w:hAnsi="Times New Roman" w:eastAsia="Times New Roman" w:cs="Times New Roman"/>
          <w:spacing w:val="-33"/>
          <w:sz w:val="24"/>
          <w:szCs w:val="24"/>
        </w:rPr>
        <w:t xml:space="preserve"> </w:t>
      </w:r>
      <w:r>
        <w:rPr>
          <w:rFonts w:ascii="宋体" w:hAnsi="宋体" w:eastAsia="宋体" w:cs="宋体"/>
          <w:sz w:val="24"/>
          <w:szCs w:val="24"/>
        </w:rPr>
        <w:t>、采购人不得向中标人提出任何不合理的</w:t>
      </w:r>
      <w:r>
        <w:rPr>
          <w:rFonts w:ascii="宋体" w:hAnsi="宋体" w:eastAsia="宋体" w:cs="宋体"/>
          <w:spacing w:val="-1"/>
          <w:sz w:val="24"/>
          <w:szCs w:val="24"/>
        </w:rPr>
        <w:t>要求，作为签订合同的条件，不得与中标人私下订立背离合同实质性内容的任何协议。</w:t>
      </w:r>
    </w:p>
    <w:p w14:paraId="6D4ABE47">
      <w:pPr>
        <w:keepNext w:val="0"/>
        <w:keepLines w:val="0"/>
        <w:pageBreakBefore w:val="0"/>
        <w:widowControl/>
        <w:kinsoku w:val="0"/>
        <w:wordWrap/>
        <w:overflowPunct/>
        <w:topLinePunct w:val="0"/>
        <w:autoSpaceDE w:val="0"/>
        <w:autoSpaceDN w:val="0"/>
        <w:bidi w:val="0"/>
        <w:adjustRightInd w:val="0"/>
        <w:snapToGrid w:val="0"/>
        <w:spacing w:before="1" w:line="420" w:lineRule="exact"/>
        <w:ind w:left="28" w:right="145" w:firstLine="469"/>
        <w:textAlignment w:val="baseline"/>
        <w:rPr>
          <w:rFonts w:ascii="宋体" w:hAnsi="宋体" w:eastAsia="宋体" w:cs="宋体"/>
          <w:sz w:val="24"/>
          <w:szCs w:val="24"/>
        </w:rPr>
      </w:pPr>
      <w:r>
        <w:rPr>
          <w:rFonts w:ascii="Times New Roman" w:hAnsi="Times New Roman" w:eastAsia="Times New Roman" w:cs="Times New Roman"/>
          <w:spacing w:val="-2"/>
          <w:sz w:val="24"/>
          <w:szCs w:val="24"/>
        </w:rPr>
        <w:t>4</w:t>
      </w:r>
      <w:r>
        <w:rPr>
          <w:rFonts w:ascii="Times New Roman" w:hAnsi="Times New Roman" w:eastAsia="Times New Roman" w:cs="Times New Roman"/>
          <w:spacing w:val="-34"/>
          <w:sz w:val="24"/>
          <w:szCs w:val="24"/>
        </w:rPr>
        <w:t xml:space="preserve"> </w:t>
      </w:r>
      <w:r>
        <w:rPr>
          <w:rFonts w:ascii="宋体" w:hAnsi="宋体" w:eastAsia="宋体" w:cs="宋体"/>
          <w:spacing w:val="-2"/>
          <w:sz w:val="24"/>
          <w:szCs w:val="24"/>
        </w:rPr>
        <w:t>、</w:t>
      </w:r>
      <w:r>
        <w:rPr>
          <w:rFonts w:hint="eastAsia" w:ascii="宋体" w:hAnsi="宋体" w:eastAsia="宋体" w:cs="宋体"/>
          <w:spacing w:val="-2"/>
          <w:sz w:val="24"/>
          <w:szCs w:val="24"/>
          <w:lang w:eastAsia="zh-CN"/>
        </w:rPr>
        <w:t>磋商文件</w:t>
      </w:r>
      <w:r>
        <w:rPr>
          <w:rFonts w:ascii="宋体" w:hAnsi="宋体" w:eastAsia="宋体" w:cs="宋体"/>
          <w:spacing w:val="-2"/>
          <w:sz w:val="24"/>
          <w:szCs w:val="24"/>
        </w:rPr>
        <w:t>，</w:t>
      </w:r>
      <w:r>
        <w:rPr>
          <w:rFonts w:hint="eastAsia" w:ascii="宋体" w:hAnsi="宋体" w:eastAsia="宋体" w:cs="宋体"/>
          <w:spacing w:val="-2"/>
          <w:sz w:val="24"/>
          <w:szCs w:val="24"/>
          <w:lang w:eastAsia="zh-CN"/>
        </w:rPr>
        <w:t>响应</w:t>
      </w:r>
      <w:r>
        <w:rPr>
          <w:rFonts w:ascii="宋体" w:hAnsi="宋体" w:eastAsia="宋体" w:cs="宋体"/>
          <w:spacing w:val="-2"/>
          <w:sz w:val="24"/>
          <w:szCs w:val="24"/>
        </w:rPr>
        <w:t>文件、澄清、补充合同等为政府采购合同的组成部分，具有同等法律效力。</w:t>
      </w:r>
    </w:p>
    <w:p w14:paraId="0A0C1B7F">
      <w:pPr>
        <w:keepNext w:val="0"/>
        <w:keepLines w:val="0"/>
        <w:pageBreakBefore w:val="0"/>
        <w:widowControl/>
        <w:kinsoku w:val="0"/>
        <w:wordWrap/>
        <w:overflowPunct/>
        <w:topLinePunct w:val="0"/>
        <w:autoSpaceDE w:val="0"/>
        <w:autoSpaceDN w:val="0"/>
        <w:bidi w:val="0"/>
        <w:adjustRightInd w:val="0"/>
        <w:snapToGrid w:val="0"/>
        <w:spacing w:before="1" w:line="420" w:lineRule="exact"/>
        <w:ind w:left="23" w:right="87" w:firstLine="482"/>
        <w:textAlignment w:val="baseline"/>
        <w:rPr>
          <w:rFonts w:ascii="宋体" w:hAnsi="宋体" w:eastAsia="宋体" w:cs="宋体"/>
          <w:sz w:val="24"/>
          <w:szCs w:val="24"/>
        </w:rPr>
      </w:pPr>
      <w:r>
        <w:rPr>
          <w:rFonts w:ascii="Times New Roman" w:hAnsi="Times New Roman" w:eastAsia="Times New Roman" w:cs="Times New Roman"/>
          <w:spacing w:val="-1"/>
          <w:sz w:val="24"/>
          <w:szCs w:val="24"/>
        </w:rPr>
        <w:t>5</w:t>
      </w:r>
      <w:r>
        <w:rPr>
          <w:rFonts w:ascii="Times New Roman" w:hAnsi="Times New Roman" w:eastAsia="Times New Roman" w:cs="Times New Roman"/>
          <w:spacing w:val="-16"/>
          <w:sz w:val="24"/>
          <w:szCs w:val="24"/>
        </w:rPr>
        <w:t xml:space="preserve"> </w:t>
      </w:r>
      <w:r>
        <w:rPr>
          <w:rFonts w:ascii="宋体" w:hAnsi="宋体" w:eastAsia="宋体" w:cs="宋体"/>
          <w:spacing w:val="-1"/>
          <w:sz w:val="24"/>
          <w:szCs w:val="24"/>
        </w:rPr>
        <w:t>、合同一式四份，中标人在合同签订之后七个工作日内，将签订的合同送</w:t>
      </w:r>
      <w:r>
        <w:rPr>
          <w:rFonts w:hint="eastAsia" w:ascii="宋体" w:hAnsi="宋体" w:eastAsia="宋体" w:cs="宋体"/>
          <w:spacing w:val="-1"/>
          <w:sz w:val="24"/>
          <w:szCs w:val="24"/>
          <w:lang w:eastAsia="zh-CN"/>
        </w:rPr>
        <w:t>礼泉县</w:t>
      </w:r>
      <w:r>
        <w:rPr>
          <w:rFonts w:ascii="宋体" w:hAnsi="宋体" w:eastAsia="宋体" w:cs="宋体"/>
          <w:spacing w:val="-1"/>
          <w:sz w:val="24"/>
          <w:szCs w:val="24"/>
        </w:rPr>
        <w:t>政府采购中心和</w:t>
      </w:r>
      <w:r>
        <w:rPr>
          <w:rFonts w:hint="eastAsia" w:ascii="宋体" w:hAnsi="宋体" w:eastAsia="宋体" w:cs="宋体"/>
          <w:spacing w:val="-1"/>
          <w:sz w:val="24"/>
          <w:szCs w:val="24"/>
          <w:lang w:eastAsia="zh-CN"/>
        </w:rPr>
        <w:t>礼泉县</w:t>
      </w:r>
      <w:r>
        <w:rPr>
          <w:rFonts w:ascii="宋体" w:hAnsi="宋体" w:eastAsia="宋体" w:cs="宋体"/>
          <w:spacing w:val="-1"/>
          <w:sz w:val="24"/>
          <w:szCs w:val="24"/>
        </w:rPr>
        <w:t>财政局采购管理科进行存档。</w:t>
      </w:r>
    </w:p>
    <w:p w14:paraId="747B5A09">
      <w:pPr>
        <w:keepNext w:val="0"/>
        <w:keepLines w:val="0"/>
        <w:pageBreakBefore w:val="0"/>
        <w:widowControl/>
        <w:kinsoku w:val="0"/>
        <w:wordWrap/>
        <w:overflowPunct/>
        <w:topLinePunct w:val="0"/>
        <w:autoSpaceDE w:val="0"/>
        <w:autoSpaceDN w:val="0"/>
        <w:bidi w:val="0"/>
        <w:adjustRightInd w:val="0"/>
        <w:snapToGrid w:val="0"/>
        <w:spacing w:before="29" w:line="420" w:lineRule="exact"/>
        <w:ind w:left="504"/>
        <w:textAlignment w:val="baseline"/>
        <w:rPr>
          <w:rFonts w:ascii="宋体" w:hAnsi="宋体" w:eastAsia="宋体" w:cs="宋体"/>
          <w:sz w:val="24"/>
          <w:szCs w:val="24"/>
        </w:rPr>
      </w:pPr>
      <w:r>
        <w:rPr>
          <w:rFonts w:ascii="Times New Roman" w:hAnsi="Times New Roman" w:eastAsia="Times New Roman" w:cs="Times New Roman"/>
          <w:spacing w:val="-1"/>
          <w:sz w:val="24"/>
          <w:szCs w:val="24"/>
        </w:rPr>
        <w:t>6</w:t>
      </w:r>
      <w:r>
        <w:rPr>
          <w:rFonts w:ascii="Times New Roman" w:hAnsi="Times New Roman" w:eastAsia="Times New Roman" w:cs="Times New Roman"/>
          <w:spacing w:val="-34"/>
          <w:sz w:val="24"/>
          <w:szCs w:val="24"/>
        </w:rPr>
        <w:t xml:space="preserve"> </w:t>
      </w:r>
      <w:r>
        <w:rPr>
          <w:rFonts w:ascii="宋体" w:hAnsi="宋体" w:eastAsia="宋体" w:cs="宋体"/>
          <w:spacing w:val="-1"/>
          <w:sz w:val="24"/>
          <w:szCs w:val="24"/>
        </w:rPr>
        <w:t>、合同总价为中标供应商标书中所报价格，不受市场</w:t>
      </w:r>
      <w:r>
        <w:rPr>
          <w:rFonts w:ascii="宋体" w:hAnsi="宋体" w:eastAsia="宋体" w:cs="宋体"/>
          <w:spacing w:val="-2"/>
          <w:sz w:val="24"/>
          <w:szCs w:val="24"/>
        </w:rPr>
        <w:t>价变化的影响。</w:t>
      </w:r>
    </w:p>
    <w:p w14:paraId="0631A4B9">
      <w:pPr>
        <w:keepNext w:val="0"/>
        <w:keepLines w:val="0"/>
        <w:pageBreakBefore w:val="0"/>
        <w:widowControl/>
        <w:kinsoku w:val="0"/>
        <w:wordWrap/>
        <w:overflowPunct/>
        <w:topLinePunct w:val="0"/>
        <w:autoSpaceDE w:val="0"/>
        <w:autoSpaceDN w:val="0"/>
        <w:bidi w:val="0"/>
        <w:adjustRightInd w:val="0"/>
        <w:snapToGrid w:val="0"/>
        <w:spacing w:before="157" w:line="420" w:lineRule="exact"/>
        <w:ind w:left="526"/>
        <w:textAlignment w:val="baseline"/>
        <w:rPr>
          <w:rFonts w:ascii="宋体" w:hAnsi="宋体" w:eastAsia="宋体" w:cs="宋体"/>
          <w:sz w:val="24"/>
          <w:szCs w:val="24"/>
        </w:rPr>
      </w:pPr>
      <w:r>
        <w:rPr>
          <w:rFonts w:ascii="宋体" w:hAnsi="宋体" w:eastAsia="宋体" w:cs="宋体"/>
          <w:b/>
          <w:bCs/>
          <w:spacing w:val="-8"/>
          <w:sz w:val="24"/>
          <w:szCs w:val="24"/>
        </w:rPr>
        <w:t>四、货款结算</w:t>
      </w:r>
    </w:p>
    <w:p w14:paraId="682927F3">
      <w:pPr>
        <w:keepNext w:val="0"/>
        <w:keepLines w:val="0"/>
        <w:pageBreakBefore w:val="0"/>
        <w:widowControl/>
        <w:kinsoku w:val="0"/>
        <w:wordWrap/>
        <w:overflowPunct/>
        <w:topLinePunct w:val="0"/>
        <w:autoSpaceDE w:val="0"/>
        <w:autoSpaceDN w:val="0"/>
        <w:bidi w:val="0"/>
        <w:adjustRightInd w:val="0"/>
        <w:snapToGrid w:val="0"/>
        <w:spacing w:before="155" w:line="420" w:lineRule="exact"/>
        <w:ind w:left="25" w:right="84" w:firstLine="496"/>
        <w:textAlignment w:val="baseline"/>
        <w:rPr>
          <w:rFonts w:ascii="宋体" w:hAnsi="宋体" w:eastAsia="宋体" w:cs="宋体"/>
          <w:sz w:val="24"/>
          <w:szCs w:val="24"/>
        </w:rPr>
      </w:pPr>
      <w:r>
        <w:rPr>
          <w:rFonts w:ascii="Times New Roman" w:hAnsi="Times New Roman" w:eastAsia="Times New Roman" w:cs="Times New Roman"/>
          <w:spacing w:val="-3"/>
          <w:sz w:val="24"/>
          <w:szCs w:val="24"/>
        </w:rPr>
        <w:t>1</w:t>
      </w:r>
      <w:r>
        <w:rPr>
          <w:rFonts w:ascii="Times New Roman" w:hAnsi="Times New Roman" w:eastAsia="Times New Roman" w:cs="Times New Roman"/>
          <w:spacing w:val="-26"/>
          <w:sz w:val="24"/>
          <w:szCs w:val="24"/>
        </w:rPr>
        <w:t xml:space="preserve"> </w:t>
      </w:r>
      <w:r>
        <w:rPr>
          <w:rFonts w:ascii="宋体" w:hAnsi="宋体" w:eastAsia="宋体" w:cs="宋体"/>
          <w:spacing w:val="-3"/>
          <w:sz w:val="24"/>
          <w:szCs w:val="24"/>
        </w:rPr>
        <w:t>、付款方式：</w:t>
      </w:r>
      <w:r>
        <w:rPr>
          <w:rFonts w:hint="eastAsia" w:ascii="宋体" w:hAnsi="宋体" w:eastAsia="宋体" w:cs="宋体"/>
          <w:spacing w:val="-3"/>
          <w:sz w:val="24"/>
          <w:szCs w:val="24"/>
          <w:lang w:val="en-US" w:eastAsia="zh-CN"/>
        </w:rPr>
        <w:t>合同签订后主要材料进场后支付合同总款30%，工程50%支付合同总款30%，竣工且验收合格后，采购人支付合同总款37%，竣工验收合格满一年后支付合同总款3%</w:t>
      </w:r>
      <w:r>
        <w:rPr>
          <w:rFonts w:ascii="宋体" w:hAnsi="宋体" w:eastAsia="宋体" w:cs="宋体"/>
          <w:spacing w:val="-1"/>
          <w:sz w:val="24"/>
          <w:szCs w:val="24"/>
        </w:rPr>
        <w:t>。</w:t>
      </w:r>
    </w:p>
    <w:p w14:paraId="25EE038D">
      <w:pPr>
        <w:keepNext w:val="0"/>
        <w:keepLines w:val="0"/>
        <w:pageBreakBefore w:val="0"/>
        <w:widowControl/>
        <w:kinsoku w:val="0"/>
        <w:wordWrap/>
        <w:overflowPunct/>
        <w:topLinePunct w:val="0"/>
        <w:autoSpaceDE w:val="0"/>
        <w:autoSpaceDN w:val="0"/>
        <w:bidi w:val="0"/>
        <w:adjustRightInd w:val="0"/>
        <w:snapToGrid w:val="0"/>
        <w:spacing w:before="2" w:line="420" w:lineRule="exact"/>
        <w:ind w:left="24" w:right="84" w:firstLine="474"/>
        <w:textAlignment w:val="baseline"/>
        <w:rPr>
          <w:rFonts w:ascii="宋体" w:hAnsi="宋体" w:eastAsia="宋体" w:cs="宋体"/>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、施工完工后由成交供应商（乙方）向采购人（甲方</w:t>
      </w:r>
      <w:r>
        <w:rPr>
          <w:rFonts w:ascii="宋体" w:hAnsi="宋体" w:eastAsia="宋体" w:cs="宋体"/>
          <w:spacing w:val="-1"/>
          <w:sz w:val="24"/>
          <w:szCs w:val="24"/>
        </w:rPr>
        <w:t>）提出验收申请，甲</w:t>
      </w:r>
      <w:r>
        <w:rPr>
          <w:rFonts w:ascii="宋体" w:hAnsi="宋体" w:eastAsia="宋体" w:cs="宋体"/>
          <w:spacing w:val="-3"/>
          <w:sz w:val="24"/>
          <w:szCs w:val="24"/>
        </w:rPr>
        <w:t>方组织验收，验收合格后，</w:t>
      </w:r>
      <w:r>
        <w:rPr>
          <w:rFonts w:hint="eastAsia" w:ascii="宋体" w:hAnsi="宋体" w:eastAsia="宋体" w:cs="宋体"/>
          <w:spacing w:val="-3"/>
          <w:sz w:val="24"/>
          <w:szCs w:val="24"/>
          <w:lang w:eastAsia="zh-CN"/>
        </w:rPr>
        <w:t>响应</w:t>
      </w:r>
      <w:r>
        <w:rPr>
          <w:rFonts w:ascii="宋体" w:hAnsi="宋体" w:eastAsia="宋体" w:cs="宋体"/>
          <w:spacing w:val="-3"/>
          <w:sz w:val="24"/>
          <w:szCs w:val="24"/>
        </w:rPr>
        <w:t>方应向采购人提供等额合法增值税发票及供货清</w:t>
      </w:r>
      <w:r>
        <w:rPr>
          <w:rFonts w:ascii="宋体" w:hAnsi="宋体" w:eastAsia="宋体" w:cs="宋体"/>
          <w:spacing w:val="-1"/>
          <w:sz w:val="24"/>
          <w:szCs w:val="24"/>
        </w:rPr>
        <w:t>单。甲方收到后予以结算付款。</w:t>
      </w:r>
    </w:p>
    <w:p w14:paraId="0E4DFDBF">
      <w:pPr>
        <w:keepNext w:val="0"/>
        <w:keepLines w:val="0"/>
        <w:pageBreakBefore w:val="0"/>
        <w:widowControl/>
        <w:kinsoku w:val="0"/>
        <w:wordWrap/>
        <w:overflowPunct/>
        <w:topLinePunct w:val="0"/>
        <w:autoSpaceDE w:val="0"/>
        <w:autoSpaceDN w:val="0"/>
        <w:bidi w:val="0"/>
        <w:adjustRightInd w:val="0"/>
        <w:snapToGrid w:val="0"/>
        <w:spacing w:line="420" w:lineRule="exact"/>
        <w:ind w:left="503"/>
        <w:textAlignment w:val="baseline"/>
        <w:rPr>
          <w:rFonts w:ascii="宋体" w:hAnsi="宋体" w:eastAsia="宋体" w:cs="宋体"/>
          <w:sz w:val="24"/>
          <w:szCs w:val="24"/>
        </w:rPr>
      </w:pPr>
      <w:r>
        <w:rPr>
          <w:rFonts w:ascii="Times New Roman" w:hAnsi="Times New Roman" w:eastAsia="Times New Roman" w:cs="Times New Roman"/>
          <w:spacing w:val="-3"/>
          <w:sz w:val="24"/>
          <w:szCs w:val="24"/>
        </w:rPr>
        <w:t>3</w:t>
      </w:r>
      <w:r>
        <w:rPr>
          <w:rFonts w:ascii="Times New Roman" w:hAnsi="Times New Roman" w:eastAsia="Times New Roman" w:cs="Times New Roman"/>
          <w:spacing w:val="-34"/>
          <w:sz w:val="24"/>
          <w:szCs w:val="24"/>
        </w:rPr>
        <w:t xml:space="preserve"> </w:t>
      </w:r>
      <w:r>
        <w:rPr>
          <w:rFonts w:ascii="宋体" w:hAnsi="宋体" w:eastAsia="宋体" w:cs="宋体"/>
          <w:spacing w:val="-3"/>
          <w:sz w:val="24"/>
          <w:szCs w:val="24"/>
        </w:rPr>
        <w:t>、付款方式：银行转账。</w:t>
      </w:r>
    </w:p>
    <w:p w14:paraId="39311047">
      <w:pPr>
        <w:keepNext w:val="0"/>
        <w:keepLines w:val="0"/>
        <w:pageBreakBefore w:val="0"/>
        <w:widowControl/>
        <w:kinsoku w:val="0"/>
        <w:wordWrap/>
        <w:overflowPunct/>
        <w:topLinePunct w:val="0"/>
        <w:autoSpaceDE w:val="0"/>
        <w:autoSpaceDN w:val="0"/>
        <w:bidi w:val="0"/>
        <w:adjustRightInd w:val="0"/>
        <w:snapToGrid w:val="0"/>
        <w:spacing w:line="420" w:lineRule="exact"/>
        <w:textAlignment w:val="baseline"/>
        <w:rPr>
          <w:rFonts w:ascii="宋体" w:hAnsi="宋体" w:eastAsia="宋体" w:cs="宋体"/>
          <w:sz w:val="24"/>
          <w:szCs w:val="24"/>
        </w:rPr>
        <w:sectPr>
          <w:footerReference r:id="rId11" w:type="default"/>
          <w:pgSz w:w="11906" w:h="16839"/>
          <w:pgMar w:top="1431" w:right="1714" w:bottom="1146" w:left="1785" w:header="0" w:footer="947" w:gutter="0"/>
          <w:cols w:space="720" w:num="1"/>
        </w:sectPr>
      </w:pPr>
    </w:p>
    <w:p w14:paraId="1EAD4D05">
      <w:pPr>
        <w:keepNext w:val="0"/>
        <w:keepLines w:val="0"/>
        <w:pageBreakBefore w:val="0"/>
        <w:widowControl/>
        <w:kinsoku w:val="0"/>
        <w:wordWrap/>
        <w:overflowPunct/>
        <w:topLinePunct w:val="0"/>
        <w:autoSpaceDE w:val="0"/>
        <w:autoSpaceDN w:val="0"/>
        <w:bidi w:val="0"/>
        <w:adjustRightInd w:val="0"/>
        <w:snapToGrid w:val="0"/>
        <w:spacing w:before="78" w:line="420" w:lineRule="exact"/>
        <w:ind w:left="507"/>
        <w:textAlignment w:val="baseline"/>
        <w:rPr>
          <w:rFonts w:ascii="宋体" w:hAnsi="宋体" w:eastAsia="宋体" w:cs="宋体"/>
          <w:sz w:val="24"/>
          <w:szCs w:val="24"/>
        </w:rPr>
      </w:pPr>
      <w:r>
        <w:rPr>
          <w:rFonts w:ascii="宋体" w:hAnsi="宋体" w:eastAsia="宋体" w:cs="宋体"/>
          <w:b/>
          <w:bCs/>
          <w:spacing w:val="-3"/>
          <w:sz w:val="24"/>
          <w:szCs w:val="24"/>
        </w:rPr>
        <w:t>五、质量保证及售后服务</w:t>
      </w:r>
    </w:p>
    <w:p w14:paraId="1AAF3C68">
      <w:pPr>
        <w:keepNext w:val="0"/>
        <w:keepLines w:val="0"/>
        <w:pageBreakBefore w:val="0"/>
        <w:widowControl/>
        <w:kinsoku w:val="0"/>
        <w:wordWrap/>
        <w:overflowPunct/>
        <w:topLinePunct w:val="0"/>
        <w:autoSpaceDE w:val="0"/>
        <w:autoSpaceDN w:val="0"/>
        <w:bidi w:val="0"/>
        <w:adjustRightInd w:val="0"/>
        <w:snapToGrid w:val="0"/>
        <w:spacing w:before="153" w:line="420" w:lineRule="exact"/>
        <w:ind w:left="25" w:right="23" w:firstLine="496"/>
        <w:textAlignment w:val="baseline"/>
        <w:rPr>
          <w:rFonts w:ascii="宋体" w:hAnsi="宋体" w:eastAsia="宋体" w:cs="宋体"/>
          <w:sz w:val="24"/>
          <w:szCs w:val="24"/>
        </w:rPr>
      </w:pPr>
      <w:r>
        <w:rPr>
          <w:rFonts w:ascii="Times New Roman" w:hAnsi="Times New Roman" w:eastAsia="Times New Roman" w:cs="Times New Roman"/>
          <w:spacing w:val="-9"/>
          <w:sz w:val="24"/>
          <w:szCs w:val="24"/>
        </w:rPr>
        <w:t>1</w:t>
      </w:r>
      <w:r>
        <w:rPr>
          <w:rFonts w:ascii="宋体" w:hAnsi="宋体" w:eastAsia="宋体" w:cs="宋体"/>
          <w:spacing w:val="-9"/>
          <w:sz w:val="24"/>
          <w:szCs w:val="24"/>
        </w:rPr>
        <w:t>、质量保证期：质保期为终验合格后不少于</w:t>
      </w:r>
      <w:r>
        <w:rPr>
          <w:rFonts w:ascii="宋体" w:hAnsi="宋体" w:eastAsia="宋体" w:cs="宋体"/>
          <w:spacing w:val="-38"/>
          <w:sz w:val="24"/>
          <w:szCs w:val="24"/>
        </w:rPr>
        <w:t xml:space="preserve"> </w:t>
      </w:r>
      <w:r>
        <w:rPr>
          <w:rFonts w:ascii="Times New Roman" w:hAnsi="Times New Roman" w:eastAsia="Times New Roman" w:cs="Times New Roman"/>
          <w:spacing w:val="-9"/>
          <w:sz w:val="24"/>
          <w:szCs w:val="24"/>
        </w:rPr>
        <w:t xml:space="preserve">24 </w:t>
      </w:r>
      <w:r>
        <w:rPr>
          <w:rFonts w:ascii="宋体" w:hAnsi="宋体" w:eastAsia="宋体" w:cs="宋体"/>
          <w:spacing w:val="-9"/>
          <w:sz w:val="24"/>
          <w:szCs w:val="24"/>
        </w:rPr>
        <w:t>个月（参数中有具体要求的，</w:t>
      </w:r>
      <w:r>
        <w:rPr>
          <w:rFonts w:ascii="宋体" w:hAnsi="宋体" w:eastAsia="宋体" w:cs="宋体"/>
          <w:spacing w:val="-2"/>
          <w:sz w:val="24"/>
          <w:szCs w:val="24"/>
        </w:rPr>
        <w:t>按参数要求提供质保</w:t>
      </w:r>
      <w:r>
        <w:rPr>
          <w:rFonts w:ascii="宋体" w:hAnsi="宋体" w:eastAsia="宋体" w:cs="宋体"/>
          <w:spacing w:val="21"/>
          <w:sz w:val="24"/>
          <w:szCs w:val="24"/>
        </w:rPr>
        <w:t>），</w:t>
      </w:r>
      <w:r>
        <w:rPr>
          <w:rFonts w:ascii="宋体" w:hAnsi="宋体" w:eastAsia="宋体" w:cs="宋体"/>
          <w:spacing w:val="-2"/>
          <w:sz w:val="24"/>
          <w:szCs w:val="24"/>
        </w:rPr>
        <w:t>同时不得低于同类工程的市场主流质保期。</w:t>
      </w:r>
    </w:p>
    <w:p w14:paraId="2E38DE76">
      <w:pPr>
        <w:keepNext w:val="0"/>
        <w:keepLines w:val="0"/>
        <w:pageBreakBefore w:val="0"/>
        <w:widowControl/>
        <w:kinsoku w:val="0"/>
        <w:wordWrap/>
        <w:overflowPunct/>
        <w:topLinePunct w:val="0"/>
        <w:autoSpaceDE w:val="0"/>
        <w:autoSpaceDN w:val="0"/>
        <w:bidi w:val="0"/>
        <w:adjustRightInd w:val="0"/>
        <w:snapToGrid w:val="0"/>
        <w:spacing w:line="420" w:lineRule="exact"/>
        <w:jc w:val="right"/>
        <w:textAlignment w:val="baseline"/>
        <w:rPr>
          <w:rFonts w:ascii="宋体" w:hAnsi="宋体" w:eastAsia="宋体" w:cs="宋体"/>
          <w:sz w:val="24"/>
          <w:szCs w:val="24"/>
        </w:rPr>
      </w:pPr>
      <w:r>
        <w:rPr>
          <w:rFonts w:ascii="Times New Roman" w:hAnsi="Times New Roman" w:eastAsia="Times New Roman" w:cs="Times New Roman"/>
          <w:spacing w:val="-17"/>
          <w:sz w:val="24"/>
          <w:szCs w:val="24"/>
        </w:rPr>
        <w:t>2</w:t>
      </w:r>
      <w:r>
        <w:rPr>
          <w:rFonts w:ascii="宋体" w:hAnsi="宋体" w:eastAsia="宋体" w:cs="宋体"/>
          <w:spacing w:val="-17"/>
          <w:sz w:val="24"/>
          <w:szCs w:val="24"/>
        </w:rPr>
        <w:t>、乙方确保供应的材料是符合国家标准，如出现不符合，乙方将承担一切</w:t>
      </w:r>
      <w:r>
        <w:rPr>
          <w:rFonts w:ascii="宋体" w:hAnsi="宋体" w:eastAsia="宋体" w:cs="宋体"/>
          <w:spacing w:val="-18"/>
          <w:sz w:val="24"/>
          <w:szCs w:val="24"/>
        </w:rPr>
        <w:t>责任。</w:t>
      </w:r>
    </w:p>
    <w:p w14:paraId="21FDF5E7">
      <w:pPr>
        <w:keepNext w:val="0"/>
        <w:keepLines w:val="0"/>
        <w:pageBreakBefore w:val="0"/>
        <w:widowControl/>
        <w:kinsoku w:val="0"/>
        <w:wordWrap/>
        <w:overflowPunct/>
        <w:topLinePunct w:val="0"/>
        <w:autoSpaceDE w:val="0"/>
        <w:autoSpaceDN w:val="0"/>
        <w:bidi w:val="0"/>
        <w:adjustRightInd w:val="0"/>
        <w:snapToGrid w:val="0"/>
        <w:spacing w:before="155" w:line="420" w:lineRule="exact"/>
        <w:ind w:left="503"/>
        <w:textAlignment w:val="baseline"/>
        <w:rPr>
          <w:rFonts w:ascii="宋体" w:hAnsi="宋体" w:eastAsia="宋体" w:cs="宋体"/>
          <w:sz w:val="24"/>
          <w:szCs w:val="24"/>
        </w:rPr>
      </w:pPr>
      <w:r>
        <w:rPr>
          <w:rFonts w:ascii="Times New Roman" w:hAnsi="Times New Roman" w:eastAsia="Times New Roman" w:cs="Times New Roman"/>
          <w:spacing w:val="-2"/>
          <w:sz w:val="24"/>
          <w:szCs w:val="24"/>
        </w:rPr>
        <w:t>3</w:t>
      </w:r>
      <w:r>
        <w:rPr>
          <w:rFonts w:ascii="Times New Roman" w:hAnsi="Times New Roman" w:eastAsia="Times New Roman" w:cs="Times New Roman"/>
          <w:spacing w:val="-25"/>
          <w:sz w:val="24"/>
          <w:szCs w:val="24"/>
        </w:rPr>
        <w:t xml:space="preserve"> </w:t>
      </w:r>
      <w:r>
        <w:rPr>
          <w:rFonts w:ascii="宋体" w:hAnsi="宋体" w:eastAsia="宋体" w:cs="宋体"/>
          <w:spacing w:val="-2"/>
          <w:sz w:val="24"/>
          <w:szCs w:val="24"/>
        </w:rPr>
        <w:t>、中标人承诺的质保期起始时间为终验合格之日。</w:t>
      </w:r>
    </w:p>
    <w:p w14:paraId="01C13666">
      <w:pPr>
        <w:keepNext w:val="0"/>
        <w:keepLines w:val="0"/>
        <w:pageBreakBefore w:val="0"/>
        <w:widowControl/>
        <w:kinsoku w:val="0"/>
        <w:wordWrap/>
        <w:overflowPunct/>
        <w:topLinePunct w:val="0"/>
        <w:autoSpaceDE w:val="0"/>
        <w:autoSpaceDN w:val="0"/>
        <w:bidi w:val="0"/>
        <w:adjustRightInd w:val="0"/>
        <w:snapToGrid w:val="0"/>
        <w:spacing w:before="156" w:line="420" w:lineRule="exact"/>
        <w:ind w:left="24" w:right="23" w:firstLine="473"/>
        <w:textAlignment w:val="baseline"/>
        <w:rPr>
          <w:rFonts w:ascii="宋体" w:hAnsi="宋体" w:eastAsia="宋体" w:cs="宋体"/>
          <w:sz w:val="24"/>
          <w:szCs w:val="24"/>
        </w:rPr>
      </w:pPr>
      <w:r>
        <w:rPr>
          <w:rFonts w:ascii="Times New Roman" w:hAnsi="Times New Roman" w:eastAsia="Times New Roman" w:cs="Times New Roman"/>
          <w:spacing w:val="-5"/>
          <w:sz w:val="24"/>
          <w:szCs w:val="24"/>
        </w:rPr>
        <w:t>4</w:t>
      </w:r>
      <w:r>
        <w:rPr>
          <w:rFonts w:ascii="宋体" w:hAnsi="宋体" w:eastAsia="宋体" w:cs="宋体"/>
          <w:spacing w:val="-5"/>
          <w:sz w:val="24"/>
          <w:szCs w:val="24"/>
        </w:rPr>
        <w:t>、中标人提供的所有材料必须是未使用过的，用最新工艺生产的最新产品，</w:t>
      </w:r>
      <w:r>
        <w:rPr>
          <w:rFonts w:ascii="宋体" w:hAnsi="宋体" w:eastAsia="宋体" w:cs="宋体"/>
          <w:spacing w:val="-1"/>
          <w:sz w:val="24"/>
          <w:szCs w:val="24"/>
        </w:rPr>
        <w:t>质量优良、渠道正当，配置合理。</w:t>
      </w:r>
    </w:p>
    <w:p w14:paraId="7A6C10B9">
      <w:pPr>
        <w:keepNext w:val="0"/>
        <w:keepLines w:val="0"/>
        <w:pageBreakBefore w:val="0"/>
        <w:widowControl/>
        <w:kinsoku w:val="0"/>
        <w:wordWrap/>
        <w:overflowPunct/>
        <w:topLinePunct w:val="0"/>
        <w:autoSpaceDE w:val="0"/>
        <w:autoSpaceDN w:val="0"/>
        <w:bidi w:val="0"/>
        <w:adjustRightInd w:val="0"/>
        <w:snapToGrid w:val="0"/>
        <w:spacing w:before="1" w:line="420" w:lineRule="exact"/>
        <w:ind w:left="505"/>
        <w:textAlignment w:val="baseline"/>
        <w:rPr>
          <w:rFonts w:ascii="宋体" w:hAnsi="宋体" w:eastAsia="宋体" w:cs="宋体"/>
          <w:sz w:val="24"/>
          <w:szCs w:val="24"/>
        </w:rPr>
      </w:pPr>
      <w:r>
        <w:rPr>
          <w:rFonts w:ascii="Times New Roman" w:hAnsi="Times New Roman" w:eastAsia="Times New Roman" w:cs="Times New Roman"/>
          <w:spacing w:val="-2"/>
          <w:sz w:val="24"/>
          <w:szCs w:val="24"/>
        </w:rPr>
        <w:t>5</w:t>
      </w:r>
      <w:r>
        <w:rPr>
          <w:rFonts w:ascii="Times New Roman" w:hAnsi="Times New Roman" w:eastAsia="Times New Roman" w:cs="Times New Roman"/>
          <w:spacing w:val="-25"/>
          <w:sz w:val="24"/>
          <w:szCs w:val="24"/>
        </w:rPr>
        <w:t xml:space="preserve"> </w:t>
      </w:r>
      <w:r>
        <w:rPr>
          <w:rFonts w:ascii="宋体" w:hAnsi="宋体" w:eastAsia="宋体" w:cs="宋体"/>
          <w:spacing w:val="-2"/>
          <w:sz w:val="24"/>
          <w:szCs w:val="24"/>
        </w:rPr>
        <w:t>、质保期后如需维修维护，中标人应以优惠价提供。</w:t>
      </w:r>
    </w:p>
    <w:p w14:paraId="5FD8E96C">
      <w:pPr>
        <w:keepNext w:val="0"/>
        <w:keepLines w:val="0"/>
        <w:pageBreakBefore w:val="0"/>
        <w:widowControl/>
        <w:kinsoku w:val="0"/>
        <w:wordWrap/>
        <w:overflowPunct/>
        <w:topLinePunct w:val="0"/>
        <w:autoSpaceDE w:val="0"/>
        <w:autoSpaceDN w:val="0"/>
        <w:bidi w:val="0"/>
        <w:adjustRightInd w:val="0"/>
        <w:snapToGrid w:val="0"/>
        <w:spacing w:before="158" w:line="420" w:lineRule="exact"/>
        <w:ind w:left="50" w:right="85" w:firstLine="453"/>
        <w:textAlignment w:val="baseline"/>
        <w:rPr>
          <w:rFonts w:ascii="宋体" w:hAnsi="宋体" w:eastAsia="宋体" w:cs="宋体"/>
          <w:sz w:val="24"/>
          <w:szCs w:val="24"/>
        </w:rPr>
      </w:pPr>
      <w:r>
        <w:rPr>
          <w:rFonts w:ascii="Times New Roman" w:hAnsi="Times New Roman" w:eastAsia="Times New Roman" w:cs="Times New Roman"/>
          <w:spacing w:val="-4"/>
          <w:sz w:val="24"/>
          <w:szCs w:val="24"/>
        </w:rPr>
        <w:t>6</w:t>
      </w:r>
      <w:r>
        <w:rPr>
          <w:rFonts w:ascii="宋体" w:hAnsi="宋体" w:eastAsia="宋体" w:cs="宋体"/>
          <w:spacing w:val="-4"/>
          <w:sz w:val="24"/>
          <w:szCs w:val="24"/>
        </w:rPr>
        <w:t>、售后服务：</w:t>
      </w:r>
      <w:r>
        <w:rPr>
          <w:rFonts w:hint="eastAsia" w:ascii="Times New Roman" w:hAnsi="Times New Roman" w:eastAsia="宋体" w:cs="Times New Roman"/>
          <w:spacing w:val="-4"/>
          <w:sz w:val="24"/>
          <w:szCs w:val="24"/>
          <w:lang w:val="en-US" w:eastAsia="zh-CN"/>
        </w:rPr>
        <w:t>4</w:t>
      </w:r>
      <w:r>
        <w:rPr>
          <w:rFonts w:ascii="Times New Roman" w:hAnsi="Times New Roman" w:eastAsia="Times New Roman" w:cs="Times New Roman"/>
          <w:spacing w:val="16"/>
          <w:w w:val="101"/>
          <w:sz w:val="24"/>
          <w:szCs w:val="24"/>
        </w:rPr>
        <w:t xml:space="preserve"> </w:t>
      </w:r>
      <w:r>
        <w:rPr>
          <w:rFonts w:ascii="宋体" w:hAnsi="宋体" w:eastAsia="宋体" w:cs="宋体"/>
          <w:spacing w:val="-4"/>
          <w:sz w:val="24"/>
          <w:szCs w:val="24"/>
        </w:rPr>
        <w:t>小时响应，</w:t>
      </w:r>
      <w:r>
        <w:rPr>
          <w:rFonts w:hint="eastAsia" w:ascii="宋体" w:hAnsi="宋体" w:eastAsia="宋体" w:cs="宋体"/>
          <w:spacing w:val="-4"/>
          <w:sz w:val="24"/>
          <w:szCs w:val="24"/>
          <w:lang w:val="en-US" w:eastAsia="zh-CN"/>
        </w:rPr>
        <w:t>24</w:t>
      </w:r>
      <w:r>
        <w:rPr>
          <w:rFonts w:ascii="Times New Roman" w:hAnsi="Times New Roman" w:eastAsia="Times New Roman" w:cs="Times New Roman"/>
          <w:spacing w:val="18"/>
          <w:sz w:val="24"/>
          <w:szCs w:val="24"/>
        </w:rPr>
        <w:t xml:space="preserve"> </w:t>
      </w:r>
      <w:r>
        <w:rPr>
          <w:rFonts w:ascii="宋体" w:hAnsi="宋体" w:eastAsia="宋体" w:cs="宋体"/>
          <w:spacing w:val="-4"/>
          <w:sz w:val="24"/>
          <w:szCs w:val="24"/>
        </w:rPr>
        <w:t>小时到达现场解决问题。在质保期内</w:t>
      </w:r>
      <w:r>
        <w:rPr>
          <w:rFonts w:ascii="宋体" w:hAnsi="宋体" w:eastAsia="宋体" w:cs="宋体"/>
          <w:spacing w:val="-5"/>
          <w:sz w:val="24"/>
          <w:szCs w:val="24"/>
        </w:rPr>
        <w:t>，免费上</w:t>
      </w:r>
      <w:r>
        <w:rPr>
          <w:rFonts w:ascii="宋体" w:hAnsi="宋体" w:eastAsia="宋体" w:cs="宋体"/>
          <w:spacing w:val="-10"/>
          <w:sz w:val="24"/>
          <w:szCs w:val="24"/>
        </w:rPr>
        <w:t>门维修。</w:t>
      </w:r>
    </w:p>
    <w:p w14:paraId="50AA6021">
      <w:pPr>
        <w:keepNext w:val="0"/>
        <w:keepLines w:val="0"/>
        <w:pageBreakBefore w:val="0"/>
        <w:widowControl/>
        <w:kinsoku w:val="0"/>
        <w:wordWrap/>
        <w:overflowPunct/>
        <w:topLinePunct w:val="0"/>
        <w:autoSpaceDE w:val="0"/>
        <w:autoSpaceDN w:val="0"/>
        <w:bidi w:val="0"/>
        <w:adjustRightInd w:val="0"/>
        <w:snapToGrid w:val="0"/>
        <w:spacing w:before="2" w:line="420" w:lineRule="exact"/>
        <w:ind w:left="32" w:right="87" w:firstLine="470"/>
        <w:textAlignment w:val="baseline"/>
        <w:rPr>
          <w:rFonts w:ascii="宋体" w:hAnsi="宋体" w:eastAsia="宋体" w:cs="宋体"/>
          <w:sz w:val="24"/>
          <w:szCs w:val="24"/>
        </w:rPr>
      </w:pPr>
      <w:r>
        <w:rPr>
          <w:rFonts w:ascii="Times New Roman" w:hAnsi="Times New Roman" w:eastAsia="Times New Roman" w:cs="Times New Roman"/>
          <w:sz w:val="24"/>
          <w:szCs w:val="24"/>
        </w:rPr>
        <w:t>7</w:t>
      </w:r>
      <w:r>
        <w:rPr>
          <w:rFonts w:ascii="Times New Roman" w:hAnsi="Times New Roman" w:eastAsia="Times New Roman" w:cs="Times New Roman"/>
          <w:spacing w:val="-33"/>
          <w:sz w:val="24"/>
          <w:szCs w:val="24"/>
        </w:rPr>
        <w:t xml:space="preserve"> </w:t>
      </w:r>
      <w:r>
        <w:rPr>
          <w:rFonts w:ascii="宋体" w:hAnsi="宋体" w:eastAsia="宋体" w:cs="宋体"/>
          <w:sz w:val="24"/>
          <w:szCs w:val="24"/>
        </w:rPr>
        <w:t>、质量保证期内由此发生的所有费用由</w:t>
      </w:r>
      <w:r>
        <w:rPr>
          <w:rFonts w:hint="eastAsia" w:ascii="宋体" w:hAnsi="宋体" w:eastAsia="宋体" w:cs="宋体"/>
          <w:sz w:val="24"/>
          <w:szCs w:val="24"/>
          <w:lang w:eastAsia="zh-CN"/>
        </w:rPr>
        <w:t>响应</w:t>
      </w:r>
      <w:r>
        <w:rPr>
          <w:rFonts w:ascii="宋体" w:hAnsi="宋体" w:eastAsia="宋体" w:cs="宋体"/>
          <w:spacing w:val="-1"/>
          <w:sz w:val="24"/>
          <w:szCs w:val="24"/>
        </w:rPr>
        <w:t>方承担；质量保证期后，要求能终生提供及时、优质、价格优惠的技术服务。</w:t>
      </w:r>
    </w:p>
    <w:p w14:paraId="426CBEC7">
      <w:pPr>
        <w:keepNext w:val="0"/>
        <w:keepLines w:val="0"/>
        <w:pageBreakBefore w:val="0"/>
        <w:widowControl/>
        <w:kinsoku w:val="0"/>
        <w:wordWrap/>
        <w:overflowPunct/>
        <w:topLinePunct w:val="0"/>
        <w:autoSpaceDE w:val="0"/>
        <w:autoSpaceDN w:val="0"/>
        <w:bidi w:val="0"/>
        <w:adjustRightInd w:val="0"/>
        <w:snapToGrid w:val="0"/>
        <w:spacing w:before="2" w:line="420" w:lineRule="exact"/>
        <w:ind w:left="25" w:right="84" w:firstLine="483"/>
        <w:textAlignment w:val="baseline"/>
        <w:rPr>
          <w:rFonts w:ascii="宋体" w:hAnsi="宋体" w:eastAsia="宋体" w:cs="宋体"/>
          <w:sz w:val="24"/>
          <w:szCs w:val="24"/>
        </w:rPr>
      </w:pPr>
      <w:r>
        <w:rPr>
          <w:rFonts w:ascii="Times New Roman" w:hAnsi="Times New Roman" w:eastAsia="Times New Roman" w:cs="Times New Roman"/>
          <w:spacing w:val="-1"/>
          <w:sz w:val="24"/>
          <w:szCs w:val="24"/>
        </w:rPr>
        <w:t>8</w:t>
      </w:r>
      <w:r>
        <w:rPr>
          <w:rFonts w:ascii="Times New Roman" w:hAnsi="Times New Roman" w:eastAsia="Times New Roman" w:cs="Times New Roman"/>
          <w:spacing w:val="-17"/>
          <w:sz w:val="24"/>
          <w:szCs w:val="24"/>
        </w:rPr>
        <w:t xml:space="preserve"> </w:t>
      </w:r>
      <w:r>
        <w:rPr>
          <w:rFonts w:ascii="宋体" w:hAnsi="宋体" w:eastAsia="宋体" w:cs="宋体"/>
          <w:spacing w:val="-1"/>
          <w:sz w:val="24"/>
          <w:szCs w:val="24"/>
        </w:rPr>
        <w:t>、选用的材料必须保证技术指标先进、质量可靠，进货渠道正常，并符合我国有关标准和本项目需求。</w:t>
      </w:r>
    </w:p>
    <w:p w14:paraId="612B92DE">
      <w:pPr>
        <w:keepNext w:val="0"/>
        <w:keepLines w:val="0"/>
        <w:pageBreakBefore w:val="0"/>
        <w:widowControl/>
        <w:kinsoku w:val="0"/>
        <w:wordWrap/>
        <w:overflowPunct/>
        <w:topLinePunct w:val="0"/>
        <w:autoSpaceDE w:val="0"/>
        <w:autoSpaceDN w:val="0"/>
        <w:bidi w:val="0"/>
        <w:adjustRightInd w:val="0"/>
        <w:snapToGrid w:val="0"/>
        <w:spacing w:before="1" w:line="420" w:lineRule="exact"/>
        <w:ind w:left="505"/>
        <w:textAlignment w:val="baseline"/>
        <w:rPr>
          <w:rFonts w:ascii="宋体" w:hAnsi="宋体" w:eastAsia="宋体" w:cs="宋体"/>
          <w:sz w:val="24"/>
          <w:szCs w:val="24"/>
        </w:rPr>
      </w:pPr>
      <w:r>
        <w:rPr>
          <w:rFonts w:ascii="宋体" w:hAnsi="宋体" w:eastAsia="宋体" w:cs="宋体"/>
          <w:b/>
          <w:bCs/>
          <w:spacing w:val="-4"/>
          <w:sz w:val="24"/>
          <w:szCs w:val="24"/>
        </w:rPr>
        <w:t>六、施工及验收</w:t>
      </w:r>
    </w:p>
    <w:p w14:paraId="424FA308">
      <w:pPr>
        <w:keepNext w:val="0"/>
        <w:keepLines w:val="0"/>
        <w:pageBreakBefore w:val="0"/>
        <w:widowControl/>
        <w:kinsoku w:val="0"/>
        <w:wordWrap/>
        <w:overflowPunct/>
        <w:topLinePunct w:val="0"/>
        <w:autoSpaceDE w:val="0"/>
        <w:autoSpaceDN w:val="0"/>
        <w:bidi w:val="0"/>
        <w:adjustRightInd w:val="0"/>
        <w:snapToGrid w:val="0"/>
        <w:spacing w:before="153" w:line="420" w:lineRule="exact"/>
        <w:ind w:left="522"/>
        <w:textAlignment w:val="baseline"/>
        <w:rPr>
          <w:rFonts w:ascii="宋体" w:hAnsi="宋体" w:eastAsia="宋体" w:cs="宋体"/>
          <w:sz w:val="24"/>
          <w:szCs w:val="24"/>
        </w:rPr>
      </w:pPr>
      <w:r>
        <w:rPr>
          <w:rFonts w:ascii="Times New Roman" w:hAnsi="Times New Roman" w:eastAsia="Times New Roman" w:cs="Times New Roman"/>
          <w:spacing w:val="-2"/>
          <w:sz w:val="24"/>
          <w:szCs w:val="24"/>
        </w:rPr>
        <w:t>1</w:t>
      </w:r>
      <w:r>
        <w:rPr>
          <w:rFonts w:ascii="Times New Roman" w:hAnsi="Times New Roman" w:eastAsia="Times New Roman" w:cs="Times New Roman"/>
          <w:spacing w:val="-28"/>
          <w:sz w:val="24"/>
          <w:szCs w:val="24"/>
        </w:rPr>
        <w:t xml:space="preserve"> </w:t>
      </w:r>
      <w:r>
        <w:rPr>
          <w:rFonts w:ascii="宋体" w:hAnsi="宋体" w:eastAsia="宋体" w:cs="宋体"/>
          <w:spacing w:val="-2"/>
          <w:sz w:val="24"/>
          <w:szCs w:val="24"/>
        </w:rPr>
        <w:t>、</w:t>
      </w:r>
      <w:r>
        <w:rPr>
          <w:rFonts w:hint="eastAsia" w:ascii="宋体" w:hAnsi="宋体" w:eastAsia="宋体" w:cs="宋体"/>
          <w:spacing w:val="-2"/>
          <w:sz w:val="24"/>
          <w:szCs w:val="24"/>
          <w:lang w:eastAsia="zh-CN"/>
        </w:rPr>
        <w:t>响应</w:t>
      </w:r>
      <w:r>
        <w:rPr>
          <w:rFonts w:ascii="宋体" w:hAnsi="宋体" w:eastAsia="宋体" w:cs="宋体"/>
          <w:spacing w:val="-2"/>
          <w:sz w:val="24"/>
          <w:szCs w:val="24"/>
        </w:rPr>
        <w:t>人应按国家标准进行施工和供货，采购人按此标准进行验收。</w:t>
      </w:r>
    </w:p>
    <w:p w14:paraId="01FAA7BF">
      <w:pPr>
        <w:keepNext w:val="0"/>
        <w:keepLines w:val="0"/>
        <w:pageBreakBefore w:val="0"/>
        <w:widowControl/>
        <w:kinsoku w:val="0"/>
        <w:wordWrap/>
        <w:overflowPunct/>
        <w:topLinePunct w:val="0"/>
        <w:autoSpaceDE w:val="0"/>
        <w:autoSpaceDN w:val="0"/>
        <w:bidi w:val="0"/>
        <w:adjustRightInd w:val="0"/>
        <w:snapToGrid w:val="0"/>
        <w:spacing w:before="155" w:line="420" w:lineRule="exact"/>
        <w:ind w:left="27" w:right="87" w:firstLine="471"/>
        <w:textAlignment w:val="baseline"/>
        <w:rPr>
          <w:rFonts w:ascii="宋体" w:hAnsi="宋体" w:eastAsia="宋体" w:cs="宋体"/>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、设备、材料到货后，</w:t>
      </w:r>
      <w:r>
        <w:rPr>
          <w:rFonts w:hint="eastAsia" w:ascii="宋体" w:hAnsi="宋体" w:eastAsia="宋体" w:cs="宋体"/>
          <w:sz w:val="24"/>
          <w:szCs w:val="24"/>
          <w:lang w:eastAsia="zh-CN"/>
        </w:rPr>
        <w:t>响应</w:t>
      </w:r>
      <w:r>
        <w:rPr>
          <w:rFonts w:ascii="宋体" w:hAnsi="宋体" w:eastAsia="宋体" w:cs="宋体"/>
          <w:sz w:val="24"/>
          <w:szCs w:val="24"/>
        </w:rPr>
        <w:t>方须派具备相应资质的工</w:t>
      </w:r>
      <w:r>
        <w:rPr>
          <w:rFonts w:ascii="宋体" w:hAnsi="宋体" w:eastAsia="宋体" w:cs="宋体"/>
          <w:spacing w:val="-1"/>
          <w:sz w:val="24"/>
          <w:szCs w:val="24"/>
        </w:rPr>
        <w:t>作人员到用户现场进行货物清点和验收，确认材料的品牌、规格、型号和数量。</w:t>
      </w:r>
    </w:p>
    <w:p w14:paraId="52CAC3BA">
      <w:pPr>
        <w:keepNext w:val="0"/>
        <w:keepLines w:val="0"/>
        <w:pageBreakBefore w:val="0"/>
        <w:widowControl/>
        <w:kinsoku w:val="0"/>
        <w:wordWrap/>
        <w:overflowPunct/>
        <w:topLinePunct w:val="0"/>
        <w:autoSpaceDE w:val="0"/>
        <w:autoSpaceDN w:val="0"/>
        <w:bidi w:val="0"/>
        <w:adjustRightInd w:val="0"/>
        <w:snapToGrid w:val="0"/>
        <w:spacing w:before="2" w:line="420" w:lineRule="exact"/>
        <w:ind w:left="24" w:right="87" w:firstLine="479"/>
        <w:textAlignment w:val="baseline"/>
        <w:rPr>
          <w:rFonts w:ascii="宋体" w:hAnsi="宋体" w:eastAsia="宋体" w:cs="宋体"/>
          <w:sz w:val="24"/>
          <w:szCs w:val="24"/>
        </w:rPr>
      </w:pPr>
      <w:r>
        <w:rPr>
          <w:rFonts w:ascii="Times New Roman" w:hAnsi="Times New Roman" w:eastAsia="Times New Roman" w:cs="Times New Roman"/>
          <w:sz w:val="24"/>
          <w:szCs w:val="24"/>
        </w:rPr>
        <w:t>3</w:t>
      </w:r>
      <w:r>
        <w:rPr>
          <w:rFonts w:ascii="Times New Roman" w:hAnsi="Times New Roman" w:eastAsia="Times New Roman" w:cs="Times New Roman"/>
          <w:spacing w:val="-33"/>
          <w:sz w:val="24"/>
          <w:szCs w:val="24"/>
        </w:rPr>
        <w:t xml:space="preserve"> </w:t>
      </w:r>
      <w:r>
        <w:rPr>
          <w:rFonts w:ascii="宋体" w:hAnsi="宋体" w:eastAsia="宋体" w:cs="宋体"/>
          <w:sz w:val="24"/>
          <w:szCs w:val="24"/>
        </w:rPr>
        <w:t>、中标单位整个项目施工完毕后，进行自</w:t>
      </w:r>
      <w:r>
        <w:rPr>
          <w:rFonts w:ascii="宋体" w:hAnsi="宋体" w:eastAsia="宋体" w:cs="宋体"/>
          <w:spacing w:val="-1"/>
          <w:sz w:val="24"/>
          <w:szCs w:val="24"/>
        </w:rPr>
        <w:t>检，合格后准备验收文件，并书</w:t>
      </w:r>
      <w:r>
        <w:rPr>
          <w:rFonts w:ascii="宋体" w:hAnsi="宋体" w:eastAsia="宋体" w:cs="宋体"/>
          <w:spacing w:val="-2"/>
          <w:sz w:val="24"/>
          <w:szCs w:val="24"/>
        </w:rPr>
        <w:t>面通知采购人。</w:t>
      </w:r>
    </w:p>
    <w:p w14:paraId="2B6E89F4">
      <w:pPr>
        <w:keepNext w:val="0"/>
        <w:keepLines w:val="0"/>
        <w:pageBreakBefore w:val="0"/>
        <w:widowControl/>
        <w:kinsoku w:val="0"/>
        <w:wordWrap/>
        <w:overflowPunct/>
        <w:topLinePunct w:val="0"/>
        <w:autoSpaceDE w:val="0"/>
        <w:autoSpaceDN w:val="0"/>
        <w:bidi w:val="0"/>
        <w:adjustRightInd w:val="0"/>
        <w:snapToGrid w:val="0"/>
        <w:spacing w:before="2" w:line="420" w:lineRule="exact"/>
        <w:ind w:left="50" w:right="4" w:firstLine="447"/>
        <w:textAlignment w:val="baseline"/>
        <w:rPr>
          <w:rFonts w:ascii="宋体" w:hAnsi="宋体" w:eastAsia="宋体" w:cs="宋体"/>
          <w:sz w:val="24"/>
          <w:szCs w:val="24"/>
        </w:rPr>
      </w:pPr>
      <w:r>
        <w:rPr>
          <w:rFonts w:ascii="Times New Roman" w:hAnsi="Times New Roman" w:eastAsia="Times New Roman" w:cs="Times New Roman"/>
          <w:spacing w:val="-4"/>
          <w:sz w:val="24"/>
          <w:szCs w:val="24"/>
        </w:rPr>
        <w:t>4</w:t>
      </w:r>
      <w:r>
        <w:rPr>
          <w:rFonts w:ascii="宋体" w:hAnsi="宋体" w:eastAsia="宋体" w:cs="宋体"/>
          <w:spacing w:val="-4"/>
          <w:sz w:val="24"/>
          <w:szCs w:val="24"/>
        </w:rPr>
        <w:t>、验收合格后，填写项目验收单，并向采购人提交施工过程中的所有</w:t>
      </w:r>
      <w:r>
        <w:rPr>
          <w:rFonts w:ascii="宋体" w:hAnsi="宋体" w:eastAsia="宋体" w:cs="宋体"/>
          <w:spacing w:val="-5"/>
          <w:sz w:val="24"/>
          <w:szCs w:val="24"/>
        </w:rPr>
        <w:t>资料。</w:t>
      </w:r>
      <w:r>
        <w:rPr>
          <w:rFonts w:ascii="宋体" w:hAnsi="宋体" w:eastAsia="宋体" w:cs="宋体"/>
          <w:spacing w:val="-3"/>
          <w:sz w:val="24"/>
          <w:szCs w:val="24"/>
        </w:rPr>
        <w:t>以便组织验收及采购人日后管理和维护。</w:t>
      </w:r>
    </w:p>
    <w:p w14:paraId="75DB56C2">
      <w:pPr>
        <w:keepNext w:val="0"/>
        <w:keepLines w:val="0"/>
        <w:pageBreakBefore w:val="0"/>
        <w:widowControl/>
        <w:kinsoku w:val="0"/>
        <w:wordWrap/>
        <w:overflowPunct/>
        <w:topLinePunct w:val="0"/>
        <w:autoSpaceDE w:val="0"/>
        <w:autoSpaceDN w:val="0"/>
        <w:bidi w:val="0"/>
        <w:adjustRightInd w:val="0"/>
        <w:snapToGrid w:val="0"/>
        <w:spacing w:before="1" w:line="420" w:lineRule="exact"/>
        <w:ind w:left="505"/>
        <w:textAlignment w:val="baseline"/>
        <w:rPr>
          <w:rFonts w:ascii="宋体" w:hAnsi="宋体" w:eastAsia="宋体" w:cs="宋体"/>
          <w:sz w:val="24"/>
          <w:szCs w:val="24"/>
        </w:rPr>
      </w:pPr>
      <w:r>
        <w:rPr>
          <w:rFonts w:ascii="Times New Roman" w:hAnsi="Times New Roman" w:eastAsia="Times New Roman" w:cs="Times New Roman"/>
          <w:spacing w:val="-6"/>
          <w:sz w:val="24"/>
          <w:szCs w:val="24"/>
        </w:rPr>
        <w:t>5</w:t>
      </w:r>
      <w:r>
        <w:rPr>
          <w:rFonts w:ascii="Times New Roman" w:hAnsi="Times New Roman" w:eastAsia="Times New Roman" w:cs="Times New Roman"/>
          <w:spacing w:val="-31"/>
          <w:sz w:val="24"/>
          <w:szCs w:val="24"/>
        </w:rPr>
        <w:t xml:space="preserve"> </w:t>
      </w:r>
      <w:r>
        <w:rPr>
          <w:rFonts w:ascii="宋体" w:hAnsi="宋体" w:eastAsia="宋体" w:cs="宋体"/>
          <w:spacing w:val="-6"/>
          <w:sz w:val="24"/>
          <w:szCs w:val="24"/>
        </w:rPr>
        <w:t>、验收依据：</w:t>
      </w:r>
    </w:p>
    <w:p w14:paraId="436A6FB9">
      <w:pPr>
        <w:keepNext w:val="0"/>
        <w:keepLines w:val="0"/>
        <w:pageBreakBefore w:val="0"/>
        <w:widowControl/>
        <w:kinsoku w:val="0"/>
        <w:wordWrap/>
        <w:overflowPunct/>
        <w:topLinePunct w:val="0"/>
        <w:autoSpaceDE w:val="0"/>
        <w:autoSpaceDN w:val="0"/>
        <w:bidi w:val="0"/>
        <w:adjustRightInd w:val="0"/>
        <w:snapToGrid w:val="0"/>
        <w:spacing w:before="157" w:line="420" w:lineRule="exact"/>
        <w:ind w:left="505"/>
        <w:textAlignment w:val="baseline"/>
        <w:rPr>
          <w:rFonts w:ascii="宋体" w:hAnsi="宋体" w:eastAsia="宋体" w:cs="宋体"/>
          <w:sz w:val="24"/>
          <w:szCs w:val="24"/>
        </w:rPr>
      </w:pPr>
      <w:r>
        <w:rPr>
          <w:rFonts w:ascii="Times New Roman" w:hAnsi="Times New Roman" w:eastAsia="Times New Roman" w:cs="Times New Roman"/>
          <w:spacing w:val="-1"/>
          <w:sz w:val="24"/>
          <w:szCs w:val="24"/>
        </w:rPr>
        <w:t xml:space="preserve">5.1 </w:t>
      </w:r>
      <w:r>
        <w:rPr>
          <w:rFonts w:hint="eastAsia" w:ascii="宋体" w:hAnsi="宋体" w:eastAsia="宋体" w:cs="宋体"/>
          <w:spacing w:val="-1"/>
          <w:sz w:val="24"/>
          <w:szCs w:val="24"/>
          <w:lang w:eastAsia="zh-CN"/>
        </w:rPr>
        <w:t>磋商文件</w:t>
      </w:r>
      <w:r>
        <w:rPr>
          <w:rFonts w:ascii="宋体" w:hAnsi="宋体" w:eastAsia="宋体" w:cs="宋体"/>
          <w:spacing w:val="-1"/>
          <w:sz w:val="24"/>
          <w:szCs w:val="24"/>
        </w:rPr>
        <w:t>、</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文件、承诺；</w:t>
      </w:r>
    </w:p>
    <w:p w14:paraId="6E53D6A4">
      <w:pPr>
        <w:keepNext w:val="0"/>
        <w:keepLines w:val="0"/>
        <w:pageBreakBefore w:val="0"/>
        <w:widowControl/>
        <w:kinsoku w:val="0"/>
        <w:wordWrap/>
        <w:overflowPunct/>
        <w:topLinePunct w:val="0"/>
        <w:autoSpaceDE w:val="0"/>
        <w:autoSpaceDN w:val="0"/>
        <w:bidi w:val="0"/>
        <w:adjustRightInd w:val="0"/>
        <w:snapToGrid w:val="0"/>
        <w:spacing w:before="155" w:line="420" w:lineRule="exact"/>
        <w:ind w:left="505"/>
        <w:textAlignment w:val="baseline"/>
        <w:rPr>
          <w:rFonts w:ascii="宋体" w:hAnsi="宋体" w:eastAsia="宋体" w:cs="宋体"/>
          <w:sz w:val="24"/>
          <w:szCs w:val="24"/>
        </w:rPr>
      </w:pPr>
      <w:r>
        <w:rPr>
          <w:rFonts w:ascii="Times New Roman" w:hAnsi="Times New Roman" w:eastAsia="Times New Roman" w:cs="Times New Roman"/>
          <w:spacing w:val="-4"/>
          <w:sz w:val="24"/>
          <w:szCs w:val="24"/>
        </w:rPr>
        <w:t>5.2</w:t>
      </w:r>
      <w:r>
        <w:rPr>
          <w:rFonts w:ascii="Times New Roman" w:hAnsi="Times New Roman" w:eastAsia="Times New Roman" w:cs="Times New Roman"/>
          <w:spacing w:val="11"/>
          <w:sz w:val="24"/>
          <w:szCs w:val="24"/>
        </w:rPr>
        <w:t xml:space="preserve"> </w:t>
      </w:r>
      <w:r>
        <w:rPr>
          <w:rFonts w:ascii="宋体" w:hAnsi="宋体" w:eastAsia="宋体" w:cs="宋体"/>
          <w:spacing w:val="-4"/>
          <w:sz w:val="24"/>
          <w:szCs w:val="24"/>
        </w:rPr>
        <w:t>合同。</w:t>
      </w:r>
    </w:p>
    <w:p w14:paraId="2C41BF5A">
      <w:pPr>
        <w:keepNext w:val="0"/>
        <w:keepLines w:val="0"/>
        <w:pageBreakBefore w:val="0"/>
        <w:widowControl/>
        <w:kinsoku w:val="0"/>
        <w:wordWrap/>
        <w:overflowPunct/>
        <w:topLinePunct w:val="0"/>
        <w:autoSpaceDE w:val="0"/>
        <w:autoSpaceDN w:val="0"/>
        <w:bidi w:val="0"/>
        <w:adjustRightInd w:val="0"/>
        <w:snapToGrid w:val="0"/>
        <w:spacing w:before="152" w:line="420" w:lineRule="exact"/>
        <w:ind w:left="502"/>
        <w:textAlignment w:val="baseline"/>
        <w:rPr>
          <w:rFonts w:ascii="宋体" w:hAnsi="宋体" w:eastAsia="宋体" w:cs="宋体"/>
          <w:sz w:val="24"/>
          <w:szCs w:val="24"/>
        </w:rPr>
      </w:pPr>
      <w:r>
        <w:rPr>
          <w:rFonts w:ascii="宋体" w:hAnsi="宋体" w:eastAsia="宋体" w:cs="宋体"/>
          <w:b/>
          <w:bCs/>
          <w:spacing w:val="-4"/>
          <w:sz w:val="24"/>
          <w:szCs w:val="24"/>
        </w:rPr>
        <w:t>七、违约责任</w:t>
      </w:r>
    </w:p>
    <w:p w14:paraId="289B266F">
      <w:pPr>
        <w:keepNext w:val="0"/>
        <w:keepLines w:val="0"/>
        <w:pageBreakBefore w:val="0"/>
        <w:widowControl/>
        <w:kinsoku w:val="0"/>
        <w:wordWrap/>
        <w:overflowPunct/>
        <w:topLinePunct w:val="0"/>
        <w:autoSpaceDE w:val="0"/>
        <w:autoSpaceDN w:val="0"/>
        <w:bidi w:val="0"/>
        <w:adjustRightInd w:val="0"/>
        <w:snapToGrid w:val="0"/>
        <w:spacing w:before="157" w:line="420" w:lineRule="exact"/>
        <w:ind w:left="522"/>
        <w:textAlignment w:val="baseline"/>
        <w:rPr>
          <w:rFonts w:ascii="宋体" w:hAnsi="宋体" w:eastAsia="宋体" w:cs="宋体"/>
          <w:sz w:val="24"/>
          <w:szCs w:val="24"/>
        </w:rPr>
      </w:pPr>
      <w:r>
        <w:rPr>
          <w:rFonts w:ascii="Times New Roman" w:hAnsi="Times New Roman" w:eastAsia="Times New Roman" w:cs="Times New Roman"/>
          <w:spacing w:val="-3"/>
          <w:sz w:val="24"/>
          <w:szCs w:val="24"/>
        </w:rPr>
        <w:t>1</w:t>
      </w:r>
      <w:r>
        <w:rPr>
          <w:rFonts w:ascii="Times New Roman" w:hAnsi="Times New Roman" w:eastAsia="Times New Roman" w:cs="Times New Roman"/>
          <w:spacing w:val="-18"/>
          <w:sz w:val="24"/>
          <w:szCs w:val="24"/>
        </w:rPr>
        <w:t xml:space="preserve"> </w:t>
      </w:r>
      <w:r>
        <w:rPr>
          <w:rFonts w:ascii="宋体" w:hAnsi="宋体" w:eastAsia="宋体" w:cs="宋体"/>
          <w:spacing w:val="-3"/>
          <w:sz w:val="24"/>
          <w:szCs w:val="24"/>
        </w:rPr>
        <w:t>、按《中华人民共和国民法典》中的相关条款执行。</w:t>
      </w:r>
    </w:p>
    <w:p w14:paraId="36785510">
      <w:pPr>
        <w:keepNext w:val="0"/>
        <w:keepLines w:val="0"/>
        <w:pageBreakBefore w:val="0"/>
        <w:widowControl/>
        <w:kinsoku w:val="0"/>
        <w:wordWrap/>
        <w:overflowPunct/>
        <w:topLinePunct w:val="0"/>
        <w:autoSpaceDE w:val="0"/>
        <w:autoSpaceDN w:val="0"/>
        <w:bidi w:val="0"/>
        <w:adjustRightInd w:val="0"/>
        <w:snapToGrid w:val="0"/>
        <w:spacing w:before="153" w:line="420" w:lineRule="exact"/>
        <w:ind w:left="24" w:right="85" w:firstLine="474"/>
        <w:textAlignment w:val="baseline"/>
        <w:rPr>
          <w:rFonts w:ascii="宋体" w:hAnsi="宋体" w:eastAsia="宋体" w:cs="宋体"/>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、未按合同要求提供产品或施工质量不能满足技术要求，采</w:t>
      </w:r>
      <w:r>
        <w:rPr>
          <w:rFonts w:ascii="宋体" w:hAnsi="宋体" w:eastAsia="宋体" w:cs="宋体"/>
          <w:spacing w:val="-1"/>
          <w:sz w:val="24"/>
          <w:szCs w:val="24"/>
        </w:rPr>
        <w:t>购单位有权终止合同，并对中标人的违约行为进行追究。</w:t>
      </w:r>
    </w:p>
    <w:p w14:paraId="6E5DA250">
      <w:pPr>
        <w:keepNext w:val="0"/>
        <w:keepLines w:val="0"/>
        <w:pageBreakBefore w:val="0"/>
        <w:overflowPunct/>
        <w:topLinePunct w:val="0"/>
        <w:bidi w:val="0"/>
        <w:spacing w:line="440" w:lineRule="exact"/>
        <w:rPr>
          <w:rFonts w:ascii="宋体" w:hAnsi="宋体" w:eastAsia="宋体" w:cs="宋体"/>
          <w:sz w:val="24"/>
          <w:szCs w:val="24"/>
        </w:rPr>
        <w:sectPr>
          <w:footerReference r:id="rId12" w:type="default"/>
          <w:pgSz w:w="11906" w:h="16839"/>
          <w:pgMar w:top="1431" w:right="1714" w:bottom="1146" w:left="1785" w:header="0" w:footer="947" w:gutter="0"/>
          <w:cols w:space="720" w:num="1"/>
        </w:sectPr>
      </w:pPr>
    </w:p>
    <w:p w14:paraId="76A45416">
      <w:pPr>
        <w:keepNext w:val="0"/>
        <w:keepLines w:val="0"/>
        <w:pageBreakBefore w:val="0"/>
        <w:overflowPunct/>
        <w:topLinePunct w:val="0"/>
        <w:bidi w:val="0"/>
        <w:spacing w:before="153" w:line="440" w:lineRule="exact"/>
        <w:jc w:val="center"/>
        <w:rPr>
          <w:rFonts w:ascii="宋体" w:hAnsi="宋体" w:eastAsia="宋体" w:cs="宋体"/>
          <w:sz w:val="30"/>
          <w:szCs w:val="30"/>
        </w:rPr>
      </w:pPr>
      <w:r>
        <w:rPr>
          <w:rFonts w:ascii="宋体" w:hAnsi="宋体" w:eastAsia="宋体" w:cs="宋体"/>
          <w:b/>
          <w:bCs/>
          <w:spacing w:val="-3"/>
          <w:sz w:val="30"/>
          <w:szCs w:val="30"/>
        </w:rPr>
        <w:t>第四部分</w:t>
      </w:r>
      <w:r>
        <w:rPr>
          <w:rFonts w:ascii="宋体" w:hAnsi="宋体" w:eastAsia="宋体" w:cs="宋体"/>
          <w:spacing w:val="-3"/>
          <w:sz w:val="30"/>
          <w:szCs w:val="30"/>
        </w:rPr>
        <w:t xml:space="preserve">   </w:t>
      </w:r>
      <w:r>
        <w:rPr>
          <w:rFonts w:ascii="宋体" w:hAnsi="宋体" w:eastAsia="宋体" w:cs="宋体"/>
          <w:b/>
          <w:bCs/>
          <w:spacing w:val="-3"/>
          <w:sz w:val="30"/>
          <w:szCs w:val="30"/>
        </w:rPr>
        <w:t>技术要求</w:t>
      </w:r>
    </w:p>
    <w:p w14:paraId="57123842">
      <w:pPr>
        <w:spacing w:before="82" w:line="186" w:lineRule="auto"/>
        <w:jc w:val="center"/>
        <w:outlineLvl w:val="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4848D729">
      <w:pPr>
        <w:spacing w:before="206"/>
      </w:pPr>
    </w:p>
    <w:p w14:paraId="4AFC69A7">
      <w:pPr>
        <w:sectPr>
          <w:pgSz w:w="11900" w:h="16840"/>
          <w:pgMar w:top="921" w:right="845" w:bottom="0" w:left="825" w:header="0" w:footer="0" w:gutter="0"/>
          <w:cols w:equalWidth="0" w:num="1">
            <w:col w:w="10230"/>
          </w:cols>
        </w:sectPr>
      </w:pPr>
    </w:p>
    <w:p w14:paraId="6A3138C6">
      <w:pPr>
        <w:spacing w:before="38" w:line="158" w:lineRule="auto"/>
        <w:ind w:left="22" w:right="14" w:firstLine="2"/>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1"/>
          <w:sz w:val="19"/>
          <w:szCs w:val="19"/>
        </w:rPr>
        <w:t xml:space="preserve"> </w:t>
      </w:r>
      <w:r>
        <w:rPr>
          <w:rFonts w:ascii="微软雅黑" w:hAnsi="微软雅黑" w:eastAsia="微软雅黑" w:cs="微软雅黑"/>
          <w:spacing w:val="4"/>
          <w:sz w:val="19"/>
          <w:szCs w:val="19"/>
        </w:rPr>
        <w:t>礼泉县中医医院锅炉房修缮-拆除</w:t>
      </w:r>
      <w:r>
        <w:rPr>
          <w:rFonts w:ascii="微软雅黑" w:hAnsi="微软雅黑" w:eastAsia="微软雅黑" w:cs="微软雅黑"/>
          <w:spacing w:val="2"/>
          <w:sz w:val="19"/>
          <w:szCs w:val="19"/>
        </w:rPr>
        <w:t>清理工程</w:t>
      </w:r>
    </w:p>
    <w:p w14:paraId="1B9E7690">
      <w:pPr>
        <w:pStyle w:val="4"/>
        <w:spacing w:line="14" w:lineRule="auto"/>
        <w:rPr>
          <w:sz w:val="2"/>
        </w:rPr>
      </w:pPr>
      <w:r>
        <w:rPr>
          <w:sz w:val="2"/>
          <w:szCs w:val="2"/>
        </w:rPr>
        <w:br w:type="column"/>
      </w:r>
    </w:p>
    <w:p w14:paraId="5B368758">
      <w:pPr>
        <w:spacing w:before="232"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39844A3B">
      <w:pPr>
        <w:pStyle w:val="4"/>
        <w:spacing w:line="14" w:lineRule="auto"/>
        <w:rPr>
          <w:sz w:val="2"/>
        </w:rPr>
      </w:pPr>
      <w:r>
        <w:rPr>
          <w:sz w:val="2"/>
          <w:szCs w:val="2"/>
        </w:rPr>
        <w:br w:type="column"/>
      </w:r>
    </w:p>
    <w:p w14:paraId="016C479D">
      <w:pPr>
        <w:spacing w:before="232" w:line="172" w:lineRule="auto"/>
        <w:rPr>
          <w:rFonts w:ascii="微软雅黑" w:hAnsi="微软雅黑" w:eastAsia="微软雅黑" w:cs="微软雅黑"/>
          <w:sz w:val="19"/>
          <w:szCs w:val="19"/>
        </w:rPr>
      </w:pPr>
      <w:r>
        <w:rPr>
          <w:rFonts w:ascii="微软雅黑" w:hAnsi="微软雅黑" w:eastAsia="微软雅黑" w:cs="微软雅黑"/>
          <w:spacing w:val="-14"/>
          <w:sz w:val="19"/>
          <w:szCs w:val="19"/>
        </w:rPr>
        <w:t>第</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4"/>
          <w:sz w:val="19"/>
          <w:szCs w:val="19"/>
        </w:rPr>
        <w:t>页</w:t>
      </w:r>
    </w:p>
    <w:p w14:paraId="2033ADBC">
      <w:pPr>
        <w:pStyle w:val="4"/>
        <w:spacing w:line="14" w:lineRule="auto"/>
        <w:rPr>
          <w:sz w:val="2"/>
        </w:rPr>
      </w:pPr>
      <w:r>
        <w:rPr>
          <w:sz w:val="2"/>
          <w:szCs w:val="2"/>
        </w:rPr>
        <w:br w:type="column"/>
      </w:r>
    </w:p>
    <w:p w14:paraId="1A037965">
      <w:pPr>
        <w:spacing w:before="232" w:line="172" w:lineRule="auto"/>
        <w:rPr>
          <w:rFonts w:ascii="微软雅黑" w:hAnsi="微软雅黑" w:eastAsia="微软雅黑" w:cs="微软雅黑"/>
          <w:sz w:val="19"/>
          <w:szCs w:val="19"/>
        </w:rPr>
      </w:pPr>
      <w:r>
        <w:rPr>
          <w:rFonts w:ascii="微软雅黑" w:hAnsi="微软雅黑" w:eastAsia="微软雅黑" w:cs="微软雅黑"/>
          <w:spacing w:val="-10"/>
          <w:sz w:val="19"/>
          <w:szCs w:val="19"/>
        </w:rPr>
        <w:t>共</w:t>
      </w:r>
      <w:r>
        <w:rPr>
          <w:rFonts w:ascii="微软雅黑" w:hAnsi="微软雅黑" w:eastAsia="微软雅黑" w:cs="微软雅黑"/>
          <w:spacing w:val="2"/>
          <w:sz w:val="19"/>
          <w:szCs w:val="19"/>
        </w:rPr>
        <w:t xml:space="preserve">  </w:t>
      </w:r>
      <w:r>
        <w:rPr>
          <w:rFonts w:ascii="微软雅黑" w:hAnsi="微软雅黑" w:eastAsia="微软雅黑" w:cs="微软雅黑"/>
          <w:spacing w:val="-10"/>
          <w:sz w:val="19"/>
          <w:szCs w:val="19"/>
        </w:rPr>
        <w:t>2</w:t>
      </w:r>
      <w:r>
        <w:rPr>
          <w:rFonts w:ascii="微软雅黑" w:hAnsi="微软雅黑" w:eastAsia="微软雅黑" w:cs="微软雅黑"/>
          <w:spacing w:val="7"/>
          <w:sz w:val="19"/>
          <w:szCs w:val="19"/>
        </w:rPr>
        <w:t xml:space="preserve">  </w:t>
      </w:r>
      <w:r>
        <w:rPr>
          <w:rFonts w:ascii="微软雅黑" w:hAnsi="微软雅黑" w:eastAsia="微软雅黑" w:cs="微软雅黑"/>
          <w:spacing w:val="-10"/>
          <w:sz w:val="19"/>
          <w:szCs w:val="19"/>
        </w:rPr>
        <w:t>页</w:t>
      </w:r>
    </w:p>
    <w:p w14:paraId="1266338B">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57825922">
      <w:pPr>
        <w:spacing w:line="38" w:lineRule="exact"/>
      </w:pPr>
    </w:p>
    <w:tbl>
      <w:tblPr>
        <w:tblStyle w:val="1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7DD9B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503A5795">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4E348454">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5EEF3ADC">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4EF71A7E">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5EAD5F23">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29BC7C23">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67BD4B01">
            <w:pPr>
              <w:pStyle w:val="12"/>
              <w:spacing w:before="47" w:line="184" w:lineRule="auto"/>
              <w:ind w:left="811"/>
              <w:rPr>
                <w:sz w:val="19"/>
                <w:szCs w:val="19"/>
              </w:rPr>
            </w:pPr>
            <w:r>
              <w:rPr>
                <w:sz w:val="19"/>
                <w:szCs w:val="19"/>
              </w:rPr>
              <w:t>金  额（元）</w:t>
            </w:r>
          </w:p>
        </w:tc>
      </w:tr>
      <w:tr w14:paraId="11559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5851AE3E">
            <w:pPr>
              <w:rPr>
                <w:rFonts w:ascii="Arial"/>
                <w:sz w:val="21"/>
              </w:rPr>
            </w:pPr>
          </w:p>
        </w:tc>
        <w:tc>
          <w:tcPr>
            <w:tcW w:w="1391" w:type="dxa"/>
            <w:vMerge w:val="continue"/>
            <w:tcBorders>
              <w:top w:val="nil"/>
              <w:left w:val="single" w:color="000000" w:sz="6" w:space="0"/>
              <w:right w:val="single" w:color="000000" w:sz="6" w:space="0"/>
            </w:tcBorders>
            <w:vAlign w:val="top"/>
          </w:tcPr>
          <w:p w14:paraId="42D9A2B9">
            <w:pPr>
              <w:rPr>
                <w:rFonts w:ascii="Arial"/>
                <w:sz w:val="21"/>
              </w:rPr>
            </w:pPr>
          </w:p>
        </w:tc>
        <w:tc>
          <w:tcPr>
            <w:tcW w:w="2034" w:type="dxa"/>
            <w:vMerge w:val="continue"/>
            <w:tcBorders>
              <w:top w:val="nil"/>
              <w:left w:val="single" w:color="000000" w:sz="6" w:space="0"/>
              <w:right w:val="single" w:color="000000" w:sz="6" w:space="0"/>
            </w:tcBorders>
            <w:vAlign w:val="top"/>
          </w:tcPr>
          <w:p w14:paraId="6A74B147">
            <w:pPr>
              <w:rPr>
                <w:rFonts w:ascii="Arial"/>
                <w:sz w:val="21"/>
              </w:rPr>
            </w:pPr>
          </w:p>
        </w:tc>
        <w:tc>
          <w:tcPr>
            <w:tcW w:w="1690" w:type="dxa"/>
            <w:vMerge w:val="continue"/>
            <w:tcBorders>
              <w:top w:val="nil"/>
              <w:left w:val="single" w:color="000000" w:sz="6" w:space="0"/>
              <w:right w:val="single" w:color="000000" w:sz="6" w:space="0"/>
            </w:tcBorders>
            <w:vAlign w:val="top"/>
          </w:tcPr>
          <w:p w14:paraId="20C95A53">
            <w:pPr>
              <w:rPr>
                <w:rFonts w:ascii="Arial"/>
                <w:sz w:val="21"/>
              </w:rPr>
            </w:pPr>
          </w:p>
        </w:tc>
        <w:tc>
          <w:tcPr>
            <w:tcW w:w="568" w:type="dxa"/>
            <w:vMerge w:val="continue"/>
            <w:tcBorders>
              <w:top w:val="nil"/>
              <w:left w:val="single" w:color="000000" w:sz="6" w:space="0"/>
              <w:right w:val="single" w:color="000000" w:sz="6" w:space="0"/>
            </w:tcBorders>
            <w:vAlign w:val="top"/>
          </w:tcPr>
          <w:p w14:paraId="3E23DBFC">
            <w:pPr>
              <w:rPr>
                <w:rFonts w:ascii="Arial"/>
                <w:sz w:val="21"/>
              </w:rPr>
            </w:pPr>
          </w:p>
        </w:tc>
        <w:tc>
          <w:tcPr>
            <w:tcW w:w="1107" w:type="dxa"/>
            <w:vMerge w:val="continue"/>
            <w:tcBorders>
              <w:top w:val="nil"/>
              <w:left w:val="single" w:color="000000" w:sz="6" w:space="0"/>
              <w:right w:val="single" w:color="000000" w:sz="6" w:space="0"/>
            </w:tcBorders>
            <w:vAlign w:val="top"/>
          </w:tcPr>
          <w:p w14:paraId="366D9E5B">
            <w:pPr>
              <w:rPr>
                <w:rFonts w:ascii="Arial"/>
                <w:sz w:val="21"/>
              </w:rPr>
            </w:pPr>
          </w:p>
        </w:tc>
        <w:tc>
          <w:tcPr>
            <w:tcW w:w="1286" w:type="dxa"/>
            <w:tcBorders>
              <w:left w:val="single" w:color="000000" w:sz="6" w:space="0"/>
              <w:right w:val="single" w:color="000000" w:sz="6" w:space="0"/>
            </w:tcBorders>
            <w:vAlign w:val="top"/>
          </w:tcPr>
          <w:p w14:paraId="1207F883">
            <w:pPr>
              <w:pStyle w:val="12"/>
              <w:spacing w:before="48" w:line="188" w:lineRule="auto"/>
              <w:ind w:left="271"/>
              <w:rPr>
                <w:sz w:val="19"/>
                <w:szCs w:val="19"/>
              </w:rPr>
            </w:pPr>
            <w:r>
              <w:rPr>
                <w:spacing w:val="2"/>
                <w:sz w:val="19"/>
                <w:szCs w:val="19"/>
              </w:rPr>
              <w:t>综合单价</w:t>
            </w:r>
          </w:p>
        </w:tc>
        <w:tc>
          <w:tcPr>
            <w:tcW w:w="1391" w:type="dxa"/>
            <w:tcBorders>
              <w:left w:val="single" w:color="000000" w:sz="6" w:space="0"/>
              <w:right w:val="single" w:color="000000" w:sz="12" w:space="0"/>
            </w:tcBorders>
            <w:vAlign w:val="top"/>
          </w:tcPr>
          <w:p w14:paraId="31325722">
            <w:pPr>
              <w:pStyle w:val="12"/>
              <w:spacing w:before="48" w:line="188" w:lineRule="auto"/>
              <w:ind w:left="461"/>
              <w:rPr>
                <w:sz w:val="19"/>
                <w:szCs w:val="19"/>
              </w:rPr>
            </w:pPr>
            <w:r>
              <w:rPr>
                <w:spacing w:val="-1"/>
                <w:sz w:val="19"/>
                <w:szCs w:val="19"/>
              </w:rPr>
              <w:t>合  价</w:t>
            </w:r>
          </w:p>
        </w:tc>
      </w:tr>
      <w:tr w14:paraId="46A63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5575A62">
            <w:pPr>
              <w:rPr>
                <w:rFonts w:ascii="Arial"/>
                <w:sz w:val="21"/>
              </w:rPr>
            </w:pPr>
          </w:p>
        </w:tc>
        <w:tc>
          <w:tcPr>
            <w:tcW w:w="1391" w:type="dxa"/>
            <w:tcBorders>
              <w:left w:val="single" w:color="000000" w:sz="6" w:space="0"/>
              <w:right w:val="single" w:color="000000" w:sz="6" w:space="0"/>
            </w:tcBorders>
            <w:vAlign w:val="top"/>
          </w:tcPr>
          <w:p w14:paraId="2610CC01">
            <w:pPr>
              <w:rPr>
                <w:rFonts w:ascii="Arial"/>
                <w:sz w:val="21"/>
              </w:rPr>
            </w:pPr>
          </w:p>
        </w:tc>
        <w:tc>
          <w:tcPr>
            <w:tcW w:w="2034" w:type="dxa"/>
            <w:tcBorders>
              <w:left w:val="single" w:color="000000" w:sz="6" w:space="0"/>
              <w:right w:val="single" w:color="000000" w:sz="6" w:space="0"/>
            </w:tcBorders>
            <w:vAlign w:val="top"/>
          </w:tcPr>
          <w:p w14:paraId="4D0D9C08">
            <w:pPr>
              <w:pStyle w:val="12"/>
              <w:spacing w:before="49" w:line="189" w:lineRule="auto"/>
              <w:ind w:left="36"/>
              <w:rPr>
                <w:sz w:val="19"/>
                <w:szCs w:val="19"/>
              </w:rPr>
            </w:pPr>
            <w:r>
              <w:rPr>
                <w:spacing w:val="2"/>
                <w:sz w:val="19"/>
                <w:szCs w:val="19"/>
              </w:rPr>
              <w:t>拆除工程</w:t>
            </w:r>
          </w:p>
        </w:tc>
        <w:tc>
          <w:tcPr>
            <w:tcW w:w="1690" w:type="dxa"/>
            <w:tcBorders>
              <w:left w:val="single" w:color="000000" w:sz="6" w:space="0"/>
              <w:right w:val="single" w:color="000000" w:sz="6" w:space="0"/>
            </w:tcBorders>
            <w:vAlign w:val="top"/>
          </w:tcPr>
          <w:p w14:paraId="5A2FABC8">
            <w:pPr>
              <w:rPr>
                <w:rFonts w:ascii="Arial"/>
                <w:sz w:val="21"/>
              </w:rPr>
            </w:pPr>
          </w:p>
        </w:tc>
        <w:tc>
          <w:tcPr>
            <w:tcW w:w="568" w:type="dxa"/>
            <w:tcBorders>
              <w:left w:val="single" w:color="000000" w:sz="6" w:space="0"/>
              <w:right w:val="single" w:color="000000" w:sz="6" w:space="0"/>
            </w:tcBorders>
            <w:vAlign w:val="top"/>
          </w:tcPr>
          <w:p w14:paraId="4CD9E8BF">
            <w:pPr>
              <w:rPr>
                <w:rFonts w:ascii="Arial"/>
                <w:sz w:val="21"/>
              </w:rPr>
            </w:pPr>
          </w:p>
        </w:tc>
        <w:tc>
          <w:tcPr>
            <w:tcW w:w="1107" w:type="dxa"/>
            <w:tcBorders>
              <w:left w:val="single" w:color="000000" w:sz="6" w:space="0"/>
              <w:right w:val="single" w:color="000000" w:sz="6" w:space="0"/>
            </w:tcBorders>
            <w:vAlign w:val="top"/>
          </w:tcPr>
          <w:p w14:paraId="01ABE105">
            <w:pPr>
              <w:rPr>
                <w:rFonts w:ascii="Arial"/>
                <w:sz w:val="21"/>
              </w:rPr>
            </w:pPr>
          </w:p>
        </w:tc>
        <w:tc>
          <w:tcPr>
            <w:tcW w:w="1286" w:type="dxa"/>
            <w:tcBorders>
              <w:left w:val="single" w:color="000000" w:sz="6" w:space="0"/>
              <w:right w:val="single" w:color="000000" w:sz="6" w:space="0"/>
            </w:tcBorders>
            <w:vAlign w:val="top"/>
          </w:tcPr>
          <w:p w14:paraId="5790F19A">
            <w:pPr>
              <w:rPr>
                <w:rFonts w:ascii="Arial"/>
                <w:sz w:val="21"/>
              </w:rPr>
            </w:pPr>
          </w:p>
        </w:tc>
        <w:tc>
          <w:tcPr>
            <w:tcW w:w="1391" w:type="dxa"/>
            <w:tcBorders>
              <w:left w:val="single" w:color="000000" w:sz="6" w:space="0"/>
              <w:right w:val="single" w:color="000000" w:sz="12" w:space="0"/>
            </w:tcBorders>
            <w:vAlign w:val="top"/>
          </w:tcPr>
          <w:p w14:paraId="3BE57160">
            <w:pPr>
              <w:rPr>
                <w:rFonts w:ascii="Arial"/>
                <w:sz w:val="21"/>
              </w:rPr>
            </w:pPr>
          </w:p>
        </w:tc>
      </w:tr>
      <w:tr w14:paraId="61F18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B8BD069">
            <w:pPr>
              <w:rPr>
                <w:rFonts w:ascii="Arial"/>
                <w:sz w:val="21"/>
              </w:rPr>
            </w:pPr>
          </w:p>
        </w:tc>
        <w:tc>
          <w:tcPr>
            <w:tcW w:w="1391" w:type="dxa"/>
            <w:tcBorders>
              <w:left w:val="single" w:color="000000" w:sz="6" w:space="0"/>
              <w:right w:val="single" w:color="000000" w:sz="6" w:space="0"/>
            </w:tcBorders>
            <w:vAlign w:val="top"/>
          </w:tcPr>
          <w:p w14:paraId="04092F12">
            <w:pPr>
              <w:rPr>
                <w:rFonts w:ascii="Arial"/>
                <w:sz w:val="21"/>
              </w:rPr>
            </w:pPr>
          </w:p>
        </w:tc>
        <w:tc>
          <w:tcPr>
            <w:tcW w:w="2034" w:type="dxa"/>
            <w:tcBorders>
              <w:left w:val="single" w:color="000000" w:sz="6" w:space="0"/>
              <w:right w:val="single" w:color="000000" w:sz="6" w:space="0"/>
            </w:tcBorders>
            <w:vAlign w:val="top"/>
          </w:tcPr>
          <w:p w14:paraId="6370FDE9">
            <w:pPr>
              <w:pStyle w:val="12"/>
              <w:spacing w:before="50" w:line="189" w:lineRule="auto"/>
              <w:ind w:left="36"/>
              <w:rPr>
                <w:sz w:val="19"/>
                <w:szCs w:val="19"/>
              </w:rPr>
            </w:pPr>
            <w:r>
              <w:rPr>
                <w:spacing w:val="2"/>
                <w:sz w:val="19"/>
                <w:szCs w:val="19"/>
              </w:rPr>
              <w:t>拆除门窗</w:t>
            </w:r>
          </w:p>
        </w:tc>
        <w:tc>
          <w:tcPr>
            <w:tcW w:w="1690" w:type="dxa"/>
            <w:tcBorders>
              <w:left w:val="single" w:color="000000" w:sz="6" w:space="0"/>
              <w:right w:val="single" w:color="000000" w:sz="6" w:space="0"/>
            </w:tcBorders>
            <w:vAlign w:val="top"/>
          </w:tcPr>
          <w:p w14:paraId="65D4E621">
            <w:pPr>
              <w:rPr>
                <w:rFonts w:ascii="Arial"/>
                <w:sz w:val="21"/>
              </w:rPr>
            </w:pPr>
          </w:p>
        </w:tc>
        <w:tc>
          <w:tcPr>
            <w:tcW w:w="568" w:type="dxa"/>
            <w:tcBorders>
              <w:left w:val="single" w:color="000000" w:sz="6" w:space="0"/>
              <w:right w:val="single" w:color="000000" w:sz="6" w:space="0"/>
            </w:tcBorders>
            <w:vAlign w:val="top"/>
          </w:tcPr>
          <w:p w14:paraId="76ECA65A">
            <w:pPr>
              <w:rPr>
                <w:rFonts w:ascii="Arial"/>
                <w:sz w:val="21"/>
              </w:rPr>
            </w:pPr>
          </w:p>
        </w:tc>
        <w:tc>
          <w:tcPr>
            <w:tcW w:w="1107" w:type="dxa"/>
            <w:tcBorders>
              <w:left w:val="single" w:color="000000" w:sz="6" w:space="0"/>
              <w:right w:val="single" w:color="000000" w:sz="6" w:space="0"/>
            </w:tcBorders>
            <w:vAlign w:val="top"/>
          </w:tcPr>
          <w:p w14:paraId="7C3C0F50">
            <w:pPr>
              <w:rPr>
                <w:rFonts w:ascii="Arial"/>
                <w:sz w:val="21"/>
              </w:rPr>
            </w:pPr>
          </w:p>
        </w:tc>
        <w:tc>
          <w:tcPr>
            <w:tcW w:w="1286" w:type="dxa"/>
            <w:tcBorders>
              <w:left w:val="single" w:color="000000" w:sz="6" w:space="0"/>
              <w:right w:val="single" w:color="000000" w:sz="6" w:space="0"/>
            </w:tcBorders>
            <w:vAlign w:val="top"/>
          </w:tcPr>
          <w:p w14:paraId="7616ADDF">
            <w:pPr>
              <w:rPr>
                <w:rFonts w:ascii="Arial"/>
                <w:sz w:val="21"/>
              </w:rPr>
            </w:pPr>
          </w:p>
        </w:tc>
        <w:tc>
          <w:tcPr>
            <w:tcW w:w="1391" w:type="dxa"/>
            <w:tcBorders>
              <w:left w:val="single" w:color="000000" w:sz="6" w:space="0"/>
              <w:right w:val="single" w:color="000000" w:sz="12" w:space="0"/>
            </w:tcBorders>
            <w:vAlign w:val="top"/>
          </w:tcPr>
          <w:p w14:paraId="104D9697">
            <w:pPr>
              <w:rPr>
                <w:rFonts w:ascii="Arial"/>
                <w:sz w:val="21"/>
              </w:rPr>
            </w:pPr>
          </w:p>
        </w:tc>
      </w:tr>
      <w:tr w14:paraId="1EA37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8" w:hRule="atLeast"/>
        </w:trPr>
        <w:tc>
          <w:tcPr>
            <w:tcW w:w="733" w:type="dxa"/>
            <w:tcBorders>
              <w:left w:val="single" w:color="000000" w:sz="12" w:space="0"/>
              <w:right w:val="single" w:color="000000" w:sz="6" w:space="0"/>
            </w:tcBorders>
            <w:vAlign w:val="top"/>
          </w:tcPr>
          <w:p w14:paraId="5754584F">
            <w:pPr>
              <w:spacing w:line="275" w:lineRule="auto"/>
              <w:rPr>
                <w:rFonts w:ascii="Arial"/>
                <w:sz w:val="21"/>
              </w:rPr>
            </w:pPr>
          </w:p>
          <w:p w14:paraId="3B2839AC">
            <w:pPr>
              <w:spacing w:line="275" w:lineRule="auto"/>
              <w:rPr>
                <w:rFonts w:ascii="Arial"/>
                <w:sz w:val="21"/>
              </w:rPr>
            </w:pPr>
          </w:p>
          <w:p w14:paraId="1CDBDB5C">
            <w:pPr>
              <w:spacing w:line="276" w:lineRule="auto"/>
              <w:rPr>
                <w:rFonts w:ascii="Arial"/>
                <w:sz w:val="21"/>
              </w:rPr>
            </w:pPr>
          </w:p>
          <w:p w14:paraId="2E6CC034">
            <w:pPr>
              <w:spacing w:line="276" w:lineRule="auto"/>
              <w:rPr>
                <w:rFonts w:ascii="Arial"/>
                <w:sz w:val="21"/>
              </w:rPr>
            </w:pPr>
          </w:p>
          <w:p w14:paraId="2F7EF471">
            <w:pPr>
              <w:pStyle w:val="12"/>
              <w:spacing w:before="81" w:line="208" w:lineRule="auto"/>
              <w:ind w:left="322"/>
              <w:rPr>
                <w:sz w:val="19"/>
                <w:szCs w:val="19"/>
              </w:rPr>
            </w:pPr>
            <w:r>
              <w:rPr>
                <w:sz w:val="19"/>
                <w:szCs w:val="19"/>
              </w:rPr>
              <w:t>1</w:t>
            </w:r>
          </w:p>
        </w:tc>
        <w:tc>
          <w:tcPr>
            <w:tcW w:w="1391" w:type="dxa"/>
            <w:tcBorders>
              <w:left w:val="single" w:color="000000" w:sz="6" w:space="0"/>
              <w:right w:val="single" w:color="000000" w:sz="6" w:space="0"/>
            </w:tcBorders>
            <w:vAlign w:val="top"/>
          </w:tcPr>
          <w:p w14:paraId="3A8799BA">
            <w:pPr>
              <w:spacing w:line="275" w:lineRule="auto"/>
              <w:rPr>
                <w:rFonts w:ascii="Arial"/>
                <w:sz w:val="21"/>
              </w:rPr>
            </w:pPr>
          </w:p>
          <w:p w14:paraId="3099F09A">
            <w:pPr>
              <w:spacing w:line="275" w:lineRule="auto"/>
              <w:rPr>
                <w:rFonts w:ascii="Arial"/>
                <w:sz w:val="21"/>
              </w:rPr>
            </w:pPr>
          </w:p>
          <w:p w14:paraId="0008C7FB">
            <w:pPr>
              <w:spacing w:line="276" w:lineRule="auto"/>
              <w:rPr>
                <w:rFonts w:ascii="Arial"/>
                <w:sz w:val="21"/>
              </w:rPr>
            </w:pPr>
          </w:p>
          <w:p w14:paraId="289B6FC1">
            <w:pPr>
              <w:spacing w:line="276" w:lineRule="auto"/>
              <w:rPr>
                <w:rFonts w:ascii="Arial"/>
                <w:sz w:val="21"/>
              </w:rPr>
            </w:pPr>
          </w:p>
          <w:p w14:paraId="44B3FC16">
            <w:pPr>
              <w:pStyle w:val="12"/>
              <w:spacing w:before="82" w:line="206" w:lineRule="auto"/>
              <w:ind w:left="33"/>
              <w:rPr>
                <w:sz w:val="19"/>
                <w:szCs w:val="19"/>
              </w:rPr>
            </w:pPr>
            <w:r>
              <w:rPr>
                <w:spacing w:val="-8"/>
                <w:sz w:val="19"/>
                <w:szCs w:val="19"/>
              </w:rPr>
              <w:t>011710002012</w:t>
            </w:r>
          </w:p>
        </w:tc>
        <w:tc>
          <w:tcPr>
            <w:tcW w:w="2034" w:type="dxa"/>
            <w:tcBorders>
              <w:left w:val="single" w:color="000000" w:sz="6" w:space="0"/>
              <w:right w:val="single" w:color="000000" w:sz="6" w:space="0"/>
            </w:tcBorders>
            <w:vAlign w:val="top"/>
          </w:tcPr>
          <w:p w14:paraId="385EAE11">
            <w:pPr>
              <w:spacing w:line="275" w:lineRule="auto"/>
              <w:rPr>
                <w:rFonts w:ascii="Arial"/>
                <w:sz w:val="21"/>
              </w:rPr>
            </w:pPr>
          </w:p>
          <w:p w14:paraId="228AFC04">
            <w:pPr>
              <w:spacing w:line="275" w:lineRule="auto"/>
              <w:rPr>
                <w:rFonts w:ascii="Arial"/>
                <w:sz w:val="21"/>
              </w:rPr>
            </w:pPr>
          </w:p>
          <w:p w14:paraId="3BEE7714">
            <w:pPr>
              <w:spacing w:line="276" w:lineRule="auto"/>
              <w:rPr>
                <w:rFonts w:ascii="Arial"/>
                <w:sz w:val="21"/>
              </w:rPr>
            </w:pPr>
          </w:p>
          <w:p w14:paraId="1D48752E">
            <w:pPr>
              <w:spacing w:line="276" w:lineRule="auto"/>
              <w:rPr>
                <w:rFonts w:ascii="Arial"/>
                <w:sz w:val="21"/>
              </w:rPr>
            </w:pPr>
          </w:p>
          <w:p w14:paraId="43306118">
            <w:pPr>
              <w:pStyle w:val="12"/>
              <w:spacing w:before="81" w:line="189" w:lineRule="auto"/>
              <w:ind w:left="37"/>
              <w:rPr>
                <w:sz w:val="19"/>
                <w:szCs w:val="19"/>
              </w:rPr>
            </w:pPr>
            <w:r>
              <w:rPr>
                <w:spacing w:val="3"/>
                <w:sz w:val="19"/>
                <w:szCs w:val="19"/>
              </w:rPr>
              <w:t>金属门窗拆除</w:t>
            </w:r>
          </w:p>
        </w:tc>
        <w:tc>
          <w:tcPr>
            <w:tcW w:w="1690" w:type="dxa"/>
            <w:tcBorders>
              <w:left w:val="single" w:color="000000" w:sz="6" w:space="0"/>
              <w:right w:val="single" w:color="000000" w:sz="6" w:space="0"/>
            </w:tcBorders>
            <w:vAlign w:val="top"/>
          </w:tcPr>
          <w:p w14:paraId="72884398">
            <w:pPr>
              <w:pStyle w:val="12"/>
              <w:spacing w:before="35" w:line="184" w:lineRule="auto"/>
              <w:ind w:left="72"/>
              <w:rPr>
                <w:sz w:val="19"/>
                <w:szCs w:val="19"/>
              </w:rPr>
            </w:pPr>
            <w:r>
              <w:rPr>
                <w:spacing w:val="9"/>
                <w:sz w:val="19"/>
                <w:szCs w:val="19"/>
              </w:rPr>
              <w:t>[项目特征]</w:t>
            </w:r>
          </w:p>
          <w:p w14:paraId="36F2BDB1">
            <w:pPr>
              <w:pStyle w:val="12"/>
              <w:spacing w:before="4" w:line="188" w:lineRule="auto"/>
              <w:ind w:left="63" w:right="157" w:hanging="7"/>
              <w:rPr>
                <w:sz w:val="19"/>
                <w:szCs w:val="19"/>
              </w:rPr>
            </w:pPr>
            <w:r>
              <w:rPr>
                <w:spacing w:val="5"/>
                <w:sz w:val="19"/>
                <w:szCs w:val="19"/>
              </w:rPr>
              <w:t>1.材质</w:t>
            </w:r>
            <w:r>
              <w:rPr>
                <w:spacing w:val="-12"/>
                <w:sz w:val="19"/>
                <w:szCs w:val="19"/>
              </w:rPr>
              <w:t xml:space="preserve"> </w:t>
            </w:r>
            <w:r>
              <w:rPr>
                <w:spacing w:val="5"/>
                <w:sz w:val="19"/>
                <w:szCs w:val="19"/>
              </w:rPr>
              <w:t>:</w:t>
            </w:r>
            <w:r>
              <w:rPr>
                <w:spacing w:val="-28"/>
                <w:sz w:val="19"/>
                <w:szCs w:val="19"/>
              </w:rPr>
              <w:t xml:space="preserve"> </w:t>
            </w:r>
            <w:r>
              <w:rPr>
                <w:spacing w:val="5"/>
                <w:sz w:val="19"/>
                <w:szCs w:val="19"/>
              </w:rPr>
              <w:t>防火防盗</w:t>
            </w:r>
            <w:r>
              <w:rPr>
                <w:sz w:val="19"/>
                <w:szCs w:val="19"/>
              </w:rPr>
              <w:t>门</w:t>
            </w:r>
          </w:p>
          <w:p w14:paraId="55BFD165">
            <w:pPr>
              <w:pStyle w:val="12"/>
              <w:spacing w:before="1" w:line="187" w:lineRule="auto"/>
              <w:ind w:left="42" w:right="67" w:firstLine="2"/>
              <w:rPr>
                <w:sz w:val="19"/>
                <w:szCs w:val="19"/>
              </w:rPr>
            </w:pPr>
            <w:r>
              <w:rPr>
                <w:spacing w:val="8"/>
                <w:sz w:val="19"/>
                <w:szCs w:val="19"/>
              </w:rPr>
              <w:t>2.运至院方指定的</w:t>
            </w:r>
            <w:r>
              <w:rPr>
                <w:sz w:val="19"/>
                <w:szCs w:val="19"/>
              </w:rPr>
              <w:t>地点</w:t>
            </w:r>
          </w:p>
          <w:p w14:paraId="17CE361E">
            <w:pPr>
              <w:pStyle w:val="12"/>
              <w:spacing w:before="1" w:line="183" w:lineRule="auto"/>
              <w:ind w:left="72"/>
              <w:rPr>
                <w:sz w:val="19"/>
                <w:szCs w:val="19"/>
              </w:rPr>
            </w:pPr>
            <w:r>
              <w:rPr>
                <w:spacing w:val="9"/>
                <w:sz w:val="19"/>
                <w:szCs w:val="19"/>
              </w:rPr>
              <w:t>[工作内容]</w:t>
            </w:r>
          </w:p>
          <w:p w14:paraId="53C9958F">
            <w:pPr>
              <w:pStyle w:val="12"/>
              <w:spacing w:before="5" w:line="188" w:lineRule="auto"/>
              <w:ind w:left="56"/>
              <w:rPr>
                <w:sz w:val="19"/>
                <w:szCs w:val="19"/>
              </w:rPr>
            </w:pPr>
            <w:r>
              <w:rPr>
                <w:spacing w:val="9"/>
                <w:sz w:val="19"/>
                <w:szCs w:val="19"/>
              </w:rPr>
              <w:t>1.拆除</w:t>
            </w:r>
          </w:p>
          <w:p w14:paraId="0F5D6123">
            <w:pPr>
              <w:pStyle w:val="12"/>
              <w:spacing w:before="1" w:line="187" w:lineRule="auto"/>
              <w:ind w:left="44"/>
              <w:rPr>
                <w:sz w:val="19"/>
                <w:szCs w:val="19"/>
              </w:rPr>
            </w:pPr>
            <w:r>
              <w:rPr>
                <w:spacing w:val="10"/>
                <w:sz w:val="19"/>
                <w:szCs w:val="19"/>
              </w:rPr>
              <w:t>2.控制扬尘</w:t>
            </w:r>
          </w:p>
          <w:p w14:paraId="635708D7">
            <w:pPr>
              <w:pStyle w:val="12"/>
              <w:spacing w:before="1" w:line="187" w:lineRule="auto"/>
              <w:ind w:left="46"/>
              <w:rPr>
                <w:sz w:val="19"/>
                <w:szCs w:val="19"/>
              </w:rPr>
            </w:pPr>
            <w:r>
              <w:rPr>
                <w:spacing w:val="12"/>
                <w:sz w:val="19"/>
                <w:szCs w:val="19"/>
              </w:rPr>
              <w:t>3.清理</w:t>
            </w:r>
          </w:p>
          <w:p w14:paraId="28AF0312">
            <w:pPr>
              <w:pStyle w:val="12"/>
              <w:spacing w:before="1" w:line="188" w:lineRule="auto"/>
              <w:ind w:left="41"/>
              <w:rPr>
                <w:sz w:val="19"/>
                <w:szCs w:val="19"/>
              </w:rPr>
            </w:pPr>
            <w:r>
              <w:rPr>
                <w:spacing w:val="9"/>
                <w:sz w:val="19"/>
                <w:szCs w:val="19"/>
              </w:rPr>
              <w:t>4.建渣场内运输</w:t>
            </w:r>
          </w:p>
        </w:tc>
        <w:tc>
          <w:tcPr>
            <w:tcW w:w="568" w:type="dxa"/>
            <w:tcBorders>
              <w:left w:val="single" w:color="000000" w:sz="6" w:space="0"/>
              <w:right w:val="single" w:color="000000" w:sz="6" w:space="0"/>
            </w:tcBorders>
            <w:vAlign w:val="top"/>
          </w:tcPr>
          <w:p w14:paraId="100DC87F">
            <w:pPr>
              <w:spacing w:line="275" w:lineRule="auto"/>
              <w:rPr>
                <w:rFonts w:ascii="Arial"/>
                <w:sz w:val="21"/>
              </w:rPr>
            </w:pPr>
          </w:p>
          <w:p w14:paraId="54B47E92">
            <w:pPr>
              <w:spacing w:line="275" w:lineRule="auto"/>
              <w:rPr>
                <w:rFonts w:ascii="Arial"/>
                <w:sz w:val="21"/>
              </w:rPr>
            </w:pPr>
          </w:p>
          <w:p w14:paraId="2EC3A8D4">
            <w:pPr>
              <w:spacing w:line="276" w:lineRule="auto"/>
              <w:rPr>
                <w:rFonts w:ascii="Arial"/>
                <w:sz w:val="21"/>
              </w:rPr>
            </w:pPr>
          </w:p>
          <w:p w14:paraId="22B2CFBC">
            <w:pPr>
              <w:spacing w:line="276" w:lineRule="auto"/>
              <w:rPr>
                <w:rFonts w:ascii="Arial"/>
                <w:sz w:val="21"/>
              </w:rPr>
            </w:pPr>
          </w:p>
          <w:p w14:paraId="78805C0F">
            <w:pPr>
              <w:pStyle w:val="12"/>
              <w:spacing w:before="81" w:line="189" w:lineRule="auto"/>
              <w:ind w:left="197"/>
              <w:rPr>
                <w:sz w:val="19"/>
                <w:szCs w:val="19"/>
              </w:rPr>
            </w:pPr>
            <w:r>
              <w:rPr>
                <w:sz w:val="19"/>
                <w:szCs w:val="19"/>
              </w:rPr>
              <w:t>樘</w:t>
            </w:r>
          </w:p>
        </w:tc>
        <w:tc>
          <w:tcPr>
            <w:tcW w:w="1107" w:type="dxa"/>
            <w:tcBorders>
              <w:left w:val="single" w:color="000000" w:sz="6" w:space="0"/>
              <w:right w:val="single" w:color="000000" w:sz="6" w:space="0"/>
            </w:tcBorders>
            <w:vAlign w:val="top"/>
          </w:tcPr>
          <w:p w14:paraId="422E6325">
            <w:pPr>
              <w:spacing w:line="275" w:lineRule="auto"/>
              <w:rPr>
                <w:rFonts w:ascii="Arial"/>
                <w:sz w:val="21"/>
              </w:rPr>
            </w:pPr>
          </w:p>
          <w:p w14:paraId="68BD14B7">
            <w:pPr>
              <w:spacing w:line="275" w:lineRule="auto"/>
              <w:rPr>
                <w:rFonts w:ascii="Arial"/>
                <w:sz w:val="21"/>
              </w:rPr>
            </w:pPr>
          </w:p>
          <w:p w14:paraId="08B3AFDE">
            <w:pPr>
              <w:spacing w:line="276" w:lineRule="auto"/>
              <w:rPr>
                <w:rFonts w:ascii="Arial"/>
                <w:sz w:val="21"/>
              </w:rPr>
            </w:pPr>
          </w:p>
          <w:p w14:paraId="301E6B63">
            <w:pPr>
              <w:spacing w:line="276" w:lineRule="auto"/>
              <w:rPr>
                <w:rFonts w:ascii="Arial"/>
                <w:sz w:val="21"/>
              </w:rPr>
            </w:pPr>
          </w:p>
          <w:p w14:paraId="5CB3FF26">
            <w:pPr>
              <w:pStyle w:val="12"/>
              <w:spacing w:before="82" w:line="206" w:lineRule="auto"/>
              <w:jc w:val="right"/>
              <w:rPr>
                <w:sz w:val="19"/>
                <w:szCs w:val="19"/>
              </w:rPr>
            </w:pPr>
            <w:r>
              <w:rPr>
                <w:spacing w:val="-14"/>
                <w:w w:val="91"/>
                <w:sz w:val="19"/>
                <w:szCs w:val="19"/>
              </w:rPr>
              <w:t>6</w:t>
            </w:r>
          </w:p>
        </w:tc>
        <w:tc>
          <w:tcPr>
            <w:tcW w:w="1286" w:type="dxa"/>
            <w:tcBorders>
              <w:left w:val="single" w:color="000000" w:sz="6" w:space="0"/>
              <w:right w:val="single" w:color="000000" w:sz="6" w:space="0"/>
            </w:tcBorders>
            <w:vAlign w:val="top"/>
          </w:tcPr>
          <w:p w14:paraId="16EA8EE9">
            <w:pPr>
              <w:rPr>
                <w:rFonts w:ascii="Arial"/>
                <w:sz w:val="21"/>
              </w:rPr>
            </w:pPr>
          </w:p>
        </w:tc>
        <w:tc>
          <w:tcPr>
            <w:tcW w:w="1391" w:type="dxa"/>
            <w:tcBorders>
              <w:left w:val="single" w:color="000000" w:sz="6" w:space="0"/>
              <w:right w:val="single" w:color="000000" w:sz="12" w:space="0"/>
            </w:tcBorders>
            <w:vAlign w:val="top"/>
          </w:tcPr>
          <w:p w14:paraId="292DDFC9">
            <w:pPr>
              <w:rPr>
                <w:rFonts w:ascii="Arial"/>
                <w:sz w:val="21"/>
              </w:rPr>
            </w:pPr>
          </w:p>
        </w:tc>
      </w:tr>
      <w:tr w14:paraId="25239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8" w:hRule="atLeast"/>
        </w:trPr>
        <w:tc>
          <w:tcPr>
            <w:tcW w:w="733" w:type="dxa"/>
            <w:tcBorders>
              <w:left w:val="single" w:color="000000" w:sz="12" w:space="0"/>
              <w:right w:val="single" w:color="000000" w:sz="6" w:space="0"/>
            </w:tcBorders>
            <w:vAlign w:val="top"/>
          </w:tcPr>
          <w:p w14:paraId="38CC427A">
            <w:pPr>
              <w:spacing w:line="277" w:lineRule="auto"/>
              <w:rPr>
                <w:rFonts w:ascii="Arial"/>
                <w:sz w:val="21"/>
              </w:rPr>
            </w:pPr>
          </w:p>
          <w:p w14:paraId="64CD18A2">
            <w:pPr>
              <w:spacing w:line="277" w:lineRule="auto"/>
              <w:rPr>
                <w:rFonts w:ascii="Arial"/>
                <w:sz w:val="21"/>
              </w:rPr>
            </w:pPr>
          </w:p>
          <w:p w14:paraId="1B3DD4EC">
            <w:pPr>
              <w:spacing w:line="277" w:lineRule="auto"/>
              <w:rPr>
                <w:rFonts w:ascii="Arial"/>
                <w:sz w:val="21"/>
              </w:rPr>
            </w:pPr>
          </w:p>
          <w:p w14:paraId="00F46E62">
            <w:pPr>
              <w:spacing w:line="278" w:lineRule="auto"/>
              <w:rPr>
                <w:rFonts w:ascii="Arial"/>
                <w:sz w:val="21"/>
              </w:rPr>
            </w:pPr>
          </w:p>
          <w:p w14:paraId="49BB7A8B">
            <w:pPr>
              <w:pStyle w:val="12"/>
              <w:spacing w:before="81" w:line="208" w:lineRule="auto"/>
              <w:ind w:left="309"/>
              <w:rPr>
                <w:sz w:val="19"/>
                <w:szCs w:val="19"/>
              </w:rPr>
            </w:pPr>
            <w:r>
              <w:rPr>
                <w:sz w:val="19"/>
                <w:szCs w:val="19"/>
              </w:rPr>
              <w:t>2</w:t>
            </w:r>
          </w:p>
        </w:tc>
        <w:tc>
          <w:tcPr>
            <w:tcW w:w="1391" w:type="dxa"/>
            <w:tcBorders>
              <w:left w:val="single" w:color="000000" w:sz="6" w:space="0"/>
              <w:right w:val="single" w:color="000000" w:sz="6" w:space="0"/>
            </w:tcBorders>
            <w:vAlign w:val="top"/>
          </w:tcPr>
          <w:p w14:paraId="5E6BD11D">
            <w:pPr>
              <w:spacing w:line="277" w:lineRule="auto"/>
              <w:rPr>
                <w:rFonts w:ascii="Arial"/>
                <w:sz w:val="21"/>
              </w:rPr>
            </w:pPr>
          </w:p>
          <w:p w14:paraId="6E6EAB3C">
            <w:pPr>
              <w:spacing w:line="277" w:lineRule="auto"/>
              <w:rPr>
                <w:rFonts w:ascii="Arial"/>
                <w:sz w:val="21"/>
              </w:rPr>
            </w:pPr>
          </w:p>
          <w:p w14:paraId="5DC91F62">
            <w:pPr>
              <w:spacing w:line="277" w:lineRule="auto"/>
              <w:rPr>
                <w:rFonts w:ascii="Arial"/>
                <w:sz w:val="21"/>
              </w:rPr>
            </w:pPr>
          </w:p>
          <w:p w14:paraId="5CFC94C9">
            <w:pPr>
              <w:spacing w:line="278" w:lineRule="auto"/>
              <w:rPr>
                <w:rFonts w:ascii="Arial"/>
                <w:sz w:val="21"/>
              </w:rPr>
            </w:pPr>
          </w:p>
          <w:p w14:paraId="7E0E9DFE">
            <w:pPr>
              <w:pStyle w:val="12"/>
              <w:spacing w:before="81" w:line="206" w:lineRule="auto"/>
              <w:ind w:left="33"/>
              <w:rPr>
                <w:sz w:val="19"/>
                <w:szCs w:val="19"/>
              </w:rPr>
            </w:pPr>
            <w:r>
              <w:rPr>
                <w:spacing w:val="-8"/>
                <w:sz w:val="19"/>
                <w:szCs w:val="19"/>
              </w:rPr>
              <w:t>011710002013</w:t>
            </w:r>
          </w:p>
        </w:tc>
        <w:tc>
          <w:tcPr>
            <w:tcW w:w="2034" w:type="dxa"/>
            <w:tcBorders>
              <w:left w:val="single" w:color="000000" w:sz="6" w:space="0"/>
              <w:right w:val="single" w:color="000000" w:sz="6" w:space="0"/>
            </w:tcBorders>
            <w:vAlign w:val="top"/>
          </w:tcPr>
          <w:p w14:paraId="73325DD7">
            <w:pPr>
              <w:spacing w:line="277" w:lineRule="auto"/>
              <w:rPr>
                <w:rFonts w:ascii="Arial"/>
                <w:sz w:val="21"/>
              </w:rPr>
            </w:pPr>
          </w:p>
          <w:p w14:paraId="63AE5041">
            <w:pPr>
              <w:spacing w:line="277" w:lineRule="auto"/>
              <w:rPr>
                <w:rFonts w:ascii="Arial"/>
                <w:sz w:val="21"/>
              </w:rPr>
            </w:pPr>
          </w:p>
          <w:p w14:paraId="60A1289F">
            <w:pPr>
              <w:spacing w:line="277" w:lineRule="auto"/>
              <w:rPr>
                <w:rFonts w:ascii="Arial"/>
                <w:sz w:val="21"/>
              </w:rPr>
            </w:pPr>
          </w:p>
          <w:p w14:paraId="4FAA2DD8">
            <w:pPr>
              <w:spacing w:line="277" w:lineRule="auto"/>
              <w:rPr>
                <w:rFonts w:ascii="Arial"/>
                <w:sz w:val="21"/>
              </w:rPr>
            </w:pPr>
          </w:p>
          <w:p w14:paraId="3E5AF889">
            <w:pPr>
              <w:pStyle w:val="12"/>
              <w:spacing w:before="82" w:line="189" w:lineRule="auto"/>
              <w:ind w:left="37"/>
              <w:rPr>
                <w:sz w:val="19"/>
                <w:szCs w:val="19"/>
              </w:rPr>
            </w:pPr>
            <w:r>
              <w:rPr>
                <w:spacing w:val="3"/>
                <w:sz w:val="19"/>
                <w:szCs w:val="19"/>
              </w:rPr>
              <w:t>金属门窗拆除</w:t>
            </w:r>
          </w:p>
        </w:tc>
        <w:tc>
          <w:tcPr>
            <w:tcW w:w="1690" w:type="dxa"/>
            <w:tcBorders>
              <w:left w:val="single" w:color="000000" w:sz="6" w:space="0"/>
              <w:right w:val="single" w:color="000000" w:sz="6" w:space="0"/>
            </w:tcBorders>
            <w:vAlign w:val="top"/>
          </w:tcPr>
          <w:p w14:paraId="05C777B1">
            <w:pPr>
              <w:pStyle w:val="12"/>
              <w:spacing w:before="42" w:line="184" w:lineRule="auto"/>
              <w:ind w:left="72"/>
              <w:rPr>
                <w:sz w:val="19"/>
                <w:szCs w:val="19"/>
              </w:rPr>
            </w:pPr>
            <w:r>
              <w:rPr>
                <w:spacing w:val="9"/>
                <w:sz w:val="19"/>
                <w:szCs w:val="19"/>
              </w:rPr>
              <w:t>[项目特征]</w:t>
            </w:r>
          </w:p>
          <w:p w14:paraId="21925663">
            <w:pPr>
              <w:pStyle w:val="12"/>
              <w:spacing w:before="4" w:line="188" w:lineRule="auto"/>
              <w:ind w:left="42" w:right="157" w:firstLine="14"/>
              <w:rPr>
                <w:sz w:val="19"/>
                <w:szCs w:val="19"/>
              </w:rPr>
            </w:pPr>
            <w:r>
              <w:rPr>
                <w:spacing w:val="8"/>
                <w:sz w:val="19"/>
                <w:szCs w:val="19"/>
              </w:rPr>
              <w:t>1.材质</w:t>
            </w:r>
            <w:r>
              <w:rPr>
                <w:spacing w:val="-11"/>
                <w:sz w:val="19"/>
                <w:szCs w:val="19"/>
              </w:rPr>
              <w:t xml:space="preserve"> </w:t>
            </w:r>
            <w:r>
              <w:rPr>
                <w:spacing w:val="8"/>
                <w:sz w:val="19"/>
                <w:szCs w:val="19"/>
              </w:rPr>
              <w:t>:彩铝合金</w:t>
            </w:r>
            <w:r>
              <w:rPr>
                <w:sz w:val="19"/>
                <w:szCs w:val="19"/>
              </w:rPr>
              <w:t>齐窗</w:t>
            </w:r>
          </w:p>
          <w:p w14:paraId="55ADF36C">
            <w:pPr>
              <w:pStyle w:val="12"/>
              <w:spacing w:before="1" w:line="187" w:lineRule="auto"/>
              <w:ind w:left="42" w:right="67" w:firstLine="2"/>
              <w:rPr>
                <w:sz w:val="19"/>
                <w:szCs w:val="19"/>
              </w:rPr>
            </w:pPr>
            <w:r>
              <w:rPr>
                <w:spacing w:val="8"/>
                <w:sz w:val="19"/>
                <w:szCs w:val="19"/>
              </w:rPr>
              <w:t>2.运至院方指定的</w:t>
            </w:r>
            <w:r>
              <w:rPr>
                <w:sz w:val="19"/>
                <w:szCs w:val="19"/>
              </w:rPr>
              <w:t>地点</w:t>
            </w:r>
          </w:p>
          <w:p w14:paraId="62B8C01D">
            <w:pPr>
              <w:pStyle w:val="12"/>
              <w:spacing w:line="183" w:lineRule="auto"/>
              <w:ind w:left="72"/>
              <w:rPr>
                <w:sz w:val="19"/>
                <w:szCs w:val="19"/>
              </w:rPr>
            </w:pPr>
            <w:r>
              <w:rPr>
                <w:spacing w:val="9"/>
                <w:sz w:val="19"/>
                <w:szCs w:val="19"/>
              </w:rPr>
              <w:t>[工作内容]</w:t>
            </w:r>
          </w:p>
          <w:p w14:paraId="4373F910">
            <w:pPr>
              <w:pStyle w:val="12"/>
              <w:spacing w:before="6" w:line="188" w:lineRule="auto"/>
              <w:ind w:left="56"/>
              <w:rPr>
                <w:sz w:val="19"/>
                <w:szCs w:val="19"/>
              </w:rPr>
            </w:pPr>
            <w:r>
              <w:rPr>
                <w:spacing w:val="9"/>
                <w:sz w:val="19"/>
                <w:szCs w:val="19"/>
              </w:rPr>
              <w:t>1.拆除</w:t>
            </w:r>
          </w:p>
          <w:p w14:paraId="550EA795">
            <w:pPr>
              <w:pStyle w:val="12"/>
              <w:spacing w:before="1" w:line="187" w:lineRule="auto"/>
              <w:ind w:left="44"/>
              <w:rPr>
                <w:sz w:val="19"/>
                <w:szCs w:val="19"/>
              </w:rPr>
            </w:pPr>
            <w:r>
              <w:rPr>
                <w:spacing w:val="10"/>
                <w:sz w:val="19"/>
                <w:szCs w:val="19"/>
              </w:rPr>
              <w:t>2.控制扬尘</w:t>
            </w:r>
          </w:p>
          <w:p w14:paraId="5B849C5F">
            <w:pPr>
              <w:pStyle w:val="12"/>
              <w:spacing w:before="1" w:line="187" w:lineRule="auto"/>
              <w:ind w:left="46"/>
              <w:rPr>
                <w:sz w:val="19"/>
                <w:szCs w:val="19"/>
              </w:rPr>
            </w:pPr>
            <w:r>
              <w:rPr>
                <w:spacing w:val="12"/>
                <w:sz w:val="19"/>
                <w:szCs w:val="19"/>
              </w:rPr>
              <w:t>3.清理</w:t>
            </w:r>
          </w:p>
          <w:p w14:paraId="2DE85DEF">
            <w:pPr>
              <w:pStyle w:val="12"/>
              <w:spacing w:before="1" w:line="188" w:lineRule="auto"/>
              <w:ind w:left="41"/>
              <w:rPr>
                <w:sz w:val="19"/>
                <w:szCs w:val="19"/>
              </w:rPr>
            </w:pPr>
            <w:r>
              <w:rPr>
                <w:spacing w:val="9"/>
                <w:sz w:val="19"/>
                <w:szCs w:val="19"/>
              </w:rPr>
              <w:t>4.建渣场内运输</w:t>
            </w:r>
          </w:p>
        </w:tc>
        <w:tc>
          <w:tcPr>
            <w:tcW w:w="568" w:type="dxa"/>
            <w:tcBorders>
              <w:left w:val="single" w:color="000000" w:sz="6" w:space="0"/>
              <w:right w:val="single" w:color="000000" w:sz="6" w:space="0"/>
            </w:tcBorders>
            <w:vAlign w:val="top"/>
          </w:tcPr>
          <w:p w14:paraId="2F0EA2ED">
            <w:pPr>
              <w:spacing w:line="277" w:lineRule="auto"/>
              <w:rPr>
                <w:rFonts w:ascii="Arial"/>
                <w:sz w:val="21"/>
              </w:rPr>
            </w:pPr>
          </w:p>
          <w:p w14:paraId="5FBA8D9C">
            <w:pPr>
              <w:spacing w:line="277" w:lineRule="auto"/>
              <w:rPr>
                <w:rFonts w:ascii="Arial"/>
                <w:sz w:val="21"/>
              </w:rPr>
            </w:pPr>
          </w:p>
          <w:p w14:paraId="5147CD35">
            <w:pPr>
              <w:spacing w:line="277" w:lineRule="auto"/>
              <w:rPr>
                <w:rFonts w:ascii="Arial"/>
                <w:sz w:val="21"/>
              </w:rPr>
            </w:pPr>
          </w:p>
          <w:p w14:paraId="775E3D94">
            <w:pPr>
              <w:spacing w:line="277" w:lineRule="auto"/>
              <w:rPr>
                <w:rFonts w:ascii="Arial"/>
                <w:sz w:val="21"/>
              </w:rPr>
            </w:pPr>
          </w:p>
          <w:p w14:paraId="743D7D6E">
            <w:pPr>
              <w:pStyle w:val="12"/>
              <w:spacing w:before="82" w:line="189" w:lineRule="auto"/>
              <w:ind w:left="197"/>
              <w:rPr>
                <w:sz w:val="19"/>
                <w:szCs w:val="19"/>
              </w:rPr>
            </w:pPr>
            <w:r>
              <w:rPr>
                <w:sz w:val="19"/>
                <w:szCs w:val="19"/>
              </w:rPr>
              <w:t>樘</w:t>
            </w:r>
          </w:p>
        </w:tc>
        <w:tc>
          <w:tcPr>
            <w:tcW w:w="1107" w:type="dxa"/>
            <w:tcBorders>
              <w:left w:val="single" w:color="000000" w:sz="6" w:space="0"/>
              <w:right w:val="single" w:color="000000" w:sz="6" w:space="0"/>
            </w:tcBorders>
            <w:vAlign w:val="top"/>
          </w:tcPr>
          <w:p w14:paraId="4B1B235B">
            <w:pPr>
              <w:spacing w:line="277" w:lineRule="auto"/>
              <w:rPr>
                <w:rFonts w:ascii="Arial"/>
                <w:sz w:val="21"/>
              </w:rPr>
            </w:pPr>
          </w:p>
          <w:p w14:paraId="3A6DFFBE">
            <w:pPr>
              <w:spacing w:line="277" w:lineRule="auto"/>
              <w:rPr>
                <w:rFonts w:ascii="Arial"/>
                <w:sz w:val="21"/>
              </w:rPr>
            </w:pPr>
          </w:p>
          <w:p w14:paraId="739F961B">
            <w:pPr>
              <w:spacing w:line="277" w:lineRule="auto"/>
              <w:rPr>
                <w:rFonts w:ascii="Arial"/>
                <w:sz w:val="21"/>
              </w:rPr>
            </w:pPr>
          </w:p>
          <w:p w14:paraId="63C59192">
            <w:pPr>
              <w:spacing w:line="278" w:lineRule="auto"/>
              <w:rPr>
                <w:rFonts w:ascii="Arial"/>
                <w:sz w:val="21"/>
              </w:rPr>
            </w:pPr>
          </w:p>
          <w:p w14:paraId="1127105E">
            <w:pPr>
              <w:pStyle w:val="12"/>
              <w:spacing w:before="81" w:line="206" w:lineRule="auto"/>
              <w:jc w:val="right"/>
              <w:rPr>
                <w:sz w:val="19"/>
                <w:szCs w:val="19"/>
              </w:rPr>
            </w:pPr>
            <w:r>
              <w:rPr>
                <w:sz w:val="19"/>
                <w:szCs w:val="19"/>
              </w:rPr>
              <w:t>8</w:t>
            </w:r>
          </w:p>
        </w:tc>
        <w:tc>
          <w:tcPr>
            <w:tcW w:w="1286" w:type="dxa"/>
            <w:tcBorders>
              <w:left w:val="single" w:color="000000" w:sz="6" w:space="0"/>
              <w:right w:val="single" w:color="000000" w:sz="6" w:space="0"/>
            </w:tcBorders>
            <w:vAlign w:val="top"/>
          </w:tcPr>
          <w:p w14:paraId="6C01C470">
            <w:pPr>
              <w:rPr>
                <w:rFonts w:ascii="Arial"/>
                <w:sz w:val="21"/>
              </w:rPr>
            </w:pPr>
          </w:p>
        </w:tc>
        <w:tc>
          <w:tcPr>
            <w:tcW w:w="1391" w:type="dxa"/>
            <w:tcBorders>
              <w:left w:val="single" w:color="000000" w:sz="6" w:space="0"/>
              <w:right w:val="single" w:color="000000" w:sz="12" w:space="0"/>
            </w:tcBorders>
            <w:vAlign w:val="top"/>
          </w:tcPr>
          <w:p w14:paraId="20C83948">
            <w:pPr>
              <w:rPr>
                <w:rFonts w:ascii="Arial"/>
                <w:sz w:val="21"/>
              </w:rPr>
            </w:pPr>
          </w:p>
        </w:tc>
      </w:tr>
      <w:tr w14:paraId="43287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A42C459">
            <w:pPr>
              <w:rPr>
                <w:rFonts w:ascii="Arial"/>
                <w:sz w:val="21"/>
              </w:rPr>
            </w:pPr>
          </w:p>
        </w:tc>
        <w:tc>
          <w:tcPr>
            <w:tcW w:w="1391" w:type="dxa"/>
            <w:tcBorders>
              <w:left w:val="single" w:color="000000" w:sz="6" w:space="0"/>
              <w:right w:val="single" w:color="000000" w:sz="6" w:space="0"/>
            </w:tcBorders>
            <w:vAlign w:val="top"/>
          </w:tcPr>
          <w:p w14:paraId="2FBE1FD5">
            <w:pPr>
              <w:rPr>
                <w:rFonts w:ascii="Arial"/>
                <w:sz w:val="21"/>
              </w:rPr>
            </w:pPr>
          </w:p>
        </w:tc>
        <w:tc>
          <w:tcPr>
            <w:tcW w:w="2034" w:type="dxa"/>
            <w:tcBorders>
              <w:left w:val="single" w:color="000000" w:sz="6" w:space="0"/>
              <w:right w:val="single" w:color="000000" w:sz="6" w:space="0"/>
            </w:tcBorders>
            <w:vAlign w:val="top"/>
          </w:tcPr>
          <w:p w14:paraId="4490EDA0">
            <w:pPr>
              <w:pStyle w:val="12"/>
              <w:spacing w:before="64" w:line="189" w:lineRule="auto"/>
              <w:ind w:left="36"/>
              <w:rPr>
                <w:sz w:val="19"/>
                <w:szCs w:val="19"/>
              </w:rPr>
            </w:pPr>
            <w:r>
              <w:rPr>
                <w:spacing w:val="3"/>
                <w:sz w:val="19"/>
                <w:szCs w:val="19"/>
              </w:rPr>
              <w:t>拆除屋面及墙体</w:t>
            </w:r>
          </w:p>
        </w:tc>
        <w:tc>
          <w:tcPr>
            <w:tcW w:w="1690" w:type="dxa"/>
            <w:tcBorders>
              <w:left w:val="single" w:color="000000" w:sz="6" w:space="0"/>
              <w:right w:val="single" w:color="000000" w:sz="6" w:space="0"/>
            </w:tcBorders>
            <w:vAlign w:val="top"/>
          </w:tcPr>
          <w:p w14:paraId="08B15266">
            <w:pPr>
              <w:rPr>
                <w:rFonts w:ascii="Arial"/>
                <w:sz w:val="21"/>
              </w:rPr>
            </w:pPr>
          </w:p>
        </w:tc>
        <w:tc>
          <w:tcPr>
            <w:tcW w:w="568" w:type="dxa"/>
            <w:tcBorders>
              <w:left w:val="single" w:color="000000" w:sz="6" w:space="0"/>
              <w:right w:val="single" w:color="000000" w:sz="6" w:space="0"/>
            </w:tcBorders>
            <w:vAlign w:val="top"/>
          </w:tcPr>
          <w:p w14:paraId="7A836C68">
            <w:pPr>
              <w:rPr>
                <w:rFonts w:ascii="Arial"/>
                <w:sz w:val="21"/>
              </w:rPr>
            </w:pPr>
          </w:p>
        </w:tc>
        <w:tc>
          <w:tcPr>
            <w:tcW w:w="1107" w:type="dxa"/>
            <w:tcBorders>
              <w:left w:val="single" w:color="000000" w:sz="6" w:space="0"/>
              <w:right w:val="single" w:color="000000" w:sz="6" w:space="0"/>
            </w:tcBorders>
            <w:vAlign w:val="top"/>
          </w:tcPr>
          <w:p w14:paraId="54834010">
            <w:pPr>
              <w:rPr>
                <w:rFonts w:ascii="Arial"/>
                <w:sz w:val="21"/>
              </w:rPr>
            </w:pPr>
          </w:p>
        </w:tc>
        <w:tc>
          <w:tcPr>
            <w:tcW w:w="1286" w:type="dxa"/>
            <w:tcBorders>
              <w:left w:val="single" w:color="000000" w:sz="6" w:space="0"/>
              <w:right w:val="single" w:color="000000" w:sz="6" w:space="0"/>
            </w:tcBorders>
            <w:vAlign w:val="top"/>
          </w:tcPr>
          <w:p w14:paraId="00C57C34">
            <w:pPr>
              <w:rPr>
                <w:rFonts w:ascii="Arial"/>
                <w:sz w:val="21"/>
              </w:rPr>
            </w:pPr>
          </w:p>
        </w:tc>
        <w:tc>
          <w:tcPr>
            <w:tcW w:w="1391" w:type="dxa"/>
            <w:tcBorders>
              <w:left w:val="single" w:color="000000" w:sz="6" w:space="0"/>
              <w:right w:val="single" w:color="000000" w:sz="12" w:space="0"/>
            </w:tcBorders>
            <w:vAlign w:val="top"/>
          </w:tcPr>
          <w:p w14:paraId="77ECE3F8">
            <w:pPr>
              <w:rPr>
                <w:rFonts w:ascii="Arial"/>
                <w:sz w:val="21"/>
              </w:rPr>
            </w:pPr>
          </w:p>
        </w:tc>
      </w:tr>
      <w:tr w14:paraId="1CBC8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733" w:type="dxa"/>
            <w:tcBorders>
              <w:left w:val="single" w:color="000000" w:sz="12" w:space="0"/>
              <w:right w:val="single" w:color="000000" w:sz="6" w:space="0"/>
            </w:tcBorders>
            <w:vAlign w:val="top"/>
          </w:tcPr>
          <w:p w14:paraId="6B4C226F">
            <w:pPr>
              <w:spacing w:line="245" w:lineRule="auto"/>
              <w:rPr>
                <w:rFonts w:ascii="Arial"/>
                <w:sz w:val="21"/>
              </w:rPr>
            </w:pPr>
          </w:p>
          <w:p w14:paraId="177A9CB1">
            <w:pPr>
              <w:spacing w:line="245" w:lineRule="auto"/>
              <w:rPr>
                <w:rFonts w:ascii="Arial"/>
                <w:sz w:val="21"/>
              </w:rPr>
            </w:pPr>
          </w:p>
          <w:p w14:paraId="1F2842E2">
            <w:pPr>
              <w:spacing w:line="246" w:lineRule="auto"/>
              <w:rPr>
                <w:rFonts w:ascii="Arial"/>
                <w:sz w:val="21"/>
              </w:rPr>
            </w:pPr>
          </w:p>
          <w:p w14:paraId="5F5DDB81">
            <w:pPr>
              <w:spacing w:line="246" w:lineRule="auto"/>
              <w:rPr>
                <w:rFonts w:ascii="Arial"/>
                <w:sz w:val="21"/>
              </w:rPr>
            </w:pPr>
          </w:p>
          <w:p w14:paraId="34A990CB">
            <w:pPr>
              <w:pStyle w:val="12"/>
              <w:spacing w:before="82" w:line="206" w:lineRule="auto"/>
              <w:ind w:left="311"/>
              <w:rPr>
                <w:sz w:val="19"/>
                <w:szCs w:val="19"/>
              </w:rPr>
            </w:pPr>
            <w:r>
              <w:rPr>
                <w:sz w:val="19"/>
                <w:szCs w:val="19"/>
              </w:rPr>
              <w:t>3</w:t>
            </w:r>
          </w:p>
        </w:tc>
        <w:tc>
          <w:tcPr>
            <w:tcW w:w="1391" w:type="dxa"/>
            <w:tcBorders>
              <w:left w:val="single" w:color="000000" w:sz="6" w:space="0"/>
              <w:right w:val="single" w:color="000000" w:sz="6" w:space="0"/>
            </w:tcBorders>
            <w:vAlign w:val="top"/>
          </w:tcPr>
          <w:p w14:paraId="5A9C4216">
            <w:pPr>
              <w:spacing w:line="245" w:lineRule="auto"/>
              <w:rPr>
                <w:rFonts w:ascii="Arial"/>
                <w:sz w:val="21"/>
              </w:rPr>
            </w:pPr>
          </w:p>
          <w:p w14:paraId="7D5A5099">
            <w:pPr>
              <w:spacing w:line="245" w:lineRule="auto"/>
              <w:rPr>
                <w:rFonts w:ascii="Arial"/>
                <w:sz w:val="21"/>
              </w:rPr>
            </w:pPr>
          </w:p>
          <w:p w14:paraId="1FE6F090">
            <w:pPr>
              <w:spacing w:line="246" w:lineRule="auto"/>
              <w:rPr>
                <w:rFonts w:ascii="Arial"/>
                <w:sz w:val="21"/>
              </w:rPr>
            </w:pPr>
          </w:p>
          <w:p w14:paraId="6CAEE139">
            <w:pPr>
              <w:spacing w:line="246" w:lineRule="auto"/>
              <w:rPr>
                <w:rFonts w:ascii="Arial"/>
                <w:sz w:val="21"/>
              </w:rPr>
            </w:pPr>
          </w:p>
          <w:p w14:paraId="0371919E">
            <w:pPr>
              <w:pStyle w:val="12"/>
              <w:spacing w:before="82" w:line="206" w:lineRule="auto"/>
              <w:ind w:left="33"/>
              <w:rPr>
                <w:sz w:val="19"/>
                <w:szCs w:val="19"/>
              </w:rPr>
            </w:pPr>
            <w:r>
              <w:rPr>
                <w:spacing w:val="-8"/>
                <w:sz w:val="19"/>
                <w:szCs w:val="19"/>
              </w:rPr>
              <w:t>011707001001</w:t>
            </w:r>
          </w:p>
        </w:tc>
        <w:tc>
          <w:tcPr>
            <w:tcW w:w="2034" w:type="dxa"/>
            <w:tcBorders>
              <w:left w:val="single" w:color="000000" w:sz="6" w:space="0"/>
              <w:right w:val="single" w:color="000000" w:sz="6" w:space="0"/>
            </w:tcBorders>
            <w:vAlign w:val="top"/>
          </w:tcPr>
          <w:p w14:paraId="752DF7AE">
            <w:pPr>
              <w:spacing w:line="245" w:lineRule="auto"/>
              <w:rPr>
                <w:rFonts w:ascii="Arial"/>
                <w:sz w:val="21"/>
              </w:rPr>
            </w:pPr>
          </w:p>
          <w:p w14:paraId="5FA1A2F4">
            <w:pPr>
              <w:spacing w:line="245" w:lineRule="auto"/>
              <w:rPr>
                <w:rFonts w:ascii="Arial"/>
                <w:sz w:val="21"/>
              </w:rPr>
            </w:pPr>
          </w:p>
          <w:p w14:paraId="27F1332B">
            <w:pPr>
              <w:spacing w:line="246" w:lineRule="auto"/>
              <w:rPr>
                <w:rFonts w:ascii="Arial"/>
                <w:sz w:val="21"/>
              </w:rPr>
            </w:pPr>
          </w:p>
          <w:p w14:paraId="675E29AD">
            <w:pPr>
              <w:spacing w:line="246" w:lineRule="auto"/>
              <w:rPr>
                <w:rFonts w:ascii="Arial"/>
                <w:sz w:val="21"/>
              </w:rPr>
            </w:pPr>
          </w:p>
          <w:p w14:paraId="0E5F3A78">
            <w:pPr>
              <w:pStyle w:val="12"/>
              <w:spacing w:before="82" w:line="189" w:lineRule="auto"/>
              <w:ind w:left="37"/>
              <w:rPr>
                <w:sz w:val="19"/>
                <w:szCs w:val="19"/>
              </w:rPr>
            </w:pPr>
            <w:r>
              <w:rPr>
                <w:spacing w:val="2"/>
                <w:sz w:val="19"/>
                <w:szCs w:val="19"/>
              </w:rPr>
              <w:t>屋面拆除</w:t>
            </w:r>
          </w:p>
        </w:tc>
        <w:tc>
          <w:tcPr>
            <w:tcW w:w="1690" w:type="dxa"/>
            <w:tcBorders>
              <w:left w:val="single" w:color="000000" w:sz="6" w:space="0"/>
              <w:right w:val="single" w:color="000000" w:sz="6" w:space="0"/>
            </w:tcBorders>
            <w:vAlign w:val="top"/>
          </w:tcPr>
          <w:p w14:paraId="4376AB5A">
            <w:pPr>
              <w:pStyle w:val="12"/>
              <w:spacing w:before="50" w:line="184" w:lineRule="auto"/>
              <w:ind w:left="72"/>
              <w:rPr>
                <w:sz w:val="19"/>
                <w:szCs w:val="19"/>
              </w:rPr>
            </w:pPr>
            <w:r>
              <w:rPr>
                <w:spacing w:val="9"/>
                <w:sz w:val="19"/>
                <w:szCs w:val="19"/>
              </w:rPr>
              <w:t>[项目特征]</w:t>
            </w:r>
          </w:p>
          <w:p w14:paraId="3F7FB56E">
            <w:pPr>
              <w:pStyle w:val="12"/>
              <w:spacing w:before="4" w:line="188" w:lineRule="auto"/>
              <w:ind w:left="42" w:right="67" w:firstLine="13"/>
              <w:jc w:val="both"/>
              <w:rPr>
                <w:sz w:val="19"/>
                <w:szCs w:val="19"/>
              </w:rPr>
            </w:pPr>
            <w:r>
              <w:rPr>
                <w:spacing w:val="4"/>
                <w:sz w:val="19"/>
                <w:szCs w:val="19"/>
              </w:rPr>
              <w:t>1.面层种类</w:t>
            </w:r>
            <w:r>
              <w:rPr>
                <w:spacing w:val="-29"/>
                <w:sz w:val="19"/>
                <w:szCs w:val="19"/>
              </w:rPr>
              <w:t xml:space="preserve"> </w:t>
            </w:r>
            <w:r>
              <w:rPr>
                <w:spacing w:val="4"/>
                <w:sz w:val="19"/>
                <w:szCs w:val="19"/>
              </w:rPr>
              <w:t>、厚度</w:t>
            </w:r>
            <w:r>
              <w:rPr>
                <w:sz w:val="19"/>
                <w:szCs w:val="19"/>
              </w:rPr>
              <w:t xml:space="preserve"> </w:t>
            </w:r>
            <w:r>
              <w:rPr>
                <w:spacing w:val="10"/>
                <w:sz w:val="19"/>
                <w:szCs w:val="19"/>
              </w:rPr>
              <w:t>:原混凝土破裂屋</w:t>
            </w:r>
            <w:r>
              <w:rPr>
                <w:sz w:val="19"/>
                <w:szCs w:val="19"/>
              </w:rPr>
              <w:t>面</w:t>
            </w:r>
          </w:p>
          <w:p w14:paraId="11D29341">
            <w:pPr>
              <w:pStyle w:val="12"/>
              <w:spacing w:line="183" w:lineRule="auto"/>
              <w:ind w:left="72"/>
              <w:rPr>
                <w:sz w:val="19"/>
                <w:szCs w:val="19"/>
              </w:rPr>
            </w:pPr>
            <w:r>
              <w:rPr>
                <w:spacing w:val="9"/>
                <w:sz w:val="19"/>
                <w:szCs w:val="19"/>
              </w:rPr>
              <w:t>[工作内容]</w:t>
            </w:r>
          </w:p>
          <w:p w14:paraId="444AB4ED">
            <w:pPr>
              <w:pStyle w:val="12"/>
              <w:spacing w:before="5" w:line="188" w:lineRule="auto"/>
              <w:ind w:left="56"/>
              <w:rPr>
                <w:sz w:val="19"/>
                <w:szCs w:val="19"/>
              </w:rPr>
            </w:pPr>
            <w:r>
              <w:rPr>
                <w:spacing w:val="9"/>
                <w:sz w:val="19"/>
                <w:szCs w:val="19"/>
              </w:rPr>
              <w:t>1.铲除</w:t>
            </w:r>
          </w:p>
          <w:p w14:paraId="32EF3FAF">
            <w:pPr>
              <w:pStyle w:val="12"/>
              <w:spacing w:line="187" w:lineRule="auto"/>
              <w:ind w:left="44"/>
              <w:rPr>
                <w:sz w:val="19"/>
                <w:szCs w:val="19"/>
              </w:rPr>
            </w:pPr>
            <w:r>
              <w:rPr>
                <w:spacing w:val="10"/>
                <w:sz w:val="19"/>
                <w:szCs w:val="19"/>
              </w:rPr>
              <w:t>2.控制扬尘</w:t>
            </w:r>
          </w:p>
          <w:p w14:paraId="76E5EED1">
            <w:pPr>
              <w:pStyle w:val="12"/>
              <w:spacing w:before="1" w:line="187" w:lineRule="auto"/>
              <w:ind w:left="46"/>
              <w:rPr>
                <w:sz w:val="19"/>
                <w:szCs w:val="19"/>
              </w:rPr>
            </w:pPr>
            <w:r>
              <w:rPr>
                <w:spacing w:val="12"/>
                <w:sz w:val="19"/>
                <w:szCs w:val="19"/>
              </w:rPr>
              <w:t>3.清理</w:t>
            </w:r>
          </w:p>
          <w:p w14:paraId="6EE8E060">
            <w:pPr>
              <w:pStyle w:val="12"/>
              <w:spacing w:before="1" w:line="186" w:lineRule="auto"/>
              <w:ind w:left="41"/>
              <w:rPr>
                <w:sz w:val="19"/>
                <w:szCs w:val="19"/>
              </w:rPr>
            </w:pPr>
            <w:r>
              <w:rPr>
                <w:spacing w:val="9"/>
                <w:sz w:val="19"/>
                <w:szCs w:val="19"/>
              </w:rPr>
              <w:t>4.建渣场内运输</w:t>
            </w:r>
          </w:p>
        </w:tc>
        <w:tc>
          <w:tcPr>
            <w:tcW w:w="568" w:type="dxa"/>
            <w:tcBorders>
              <w:left w:val="single" w:color="000000" w:sz="6" w:space="0"/>
              <w:right w:val="single" w:color="000000" w:sz="6" w:space="0"/>
            </w:tcBorders>
            <w:vAlign w:val="top"/>
          </w:tcPr>
          <w:p w14:paraId="5A9D0653">
            <w:pPr>
              <w:spacing w:line="245" w:lineRule="auto"/>
              <w:rPr>
                <w:rFonts w:ascii="Arial"/>
                <w:sz w:val="21"/>
              </w:rPr>
            </w:pPr>
          </w:p>
          <w:p w14:paraId="45C6EB5C">
            <w:pPr>
              <w:spacing w:line="245" w:lineRule="auto"/>
              <w:rPr>
                <w:rFonts w:ascii="Arial"/>
                <w:sz w:val="21"/>
              </w:rPr>
            </w:pPr>
          </w:p>
          <w:p w14:paraId="0AB6B24D">
            <w:pPr>
              <w:spacing w:line="246" w:lineRule="auto"/>
              <w:rPr>
                <w:rFonts w:ascii="Arial"/>
                <w:sz w:val="21"/>
              </w:rPr>
            </w:pPr>
          </w:p>
          <w:p w14:paraId="5F124892">
            <w:pPr>
              <w:spacing w:line="246" w:lineRule="auto"/>
              <w:rPr>
                <w:rFonts w:ascii="Arial"/>
                <w:sz w:val="21"/>
              </w:rPr>
            </w:pPr>
          </w:p>
          <w:p w14:paraId="54F74DB3">
            <w:pPr>
              <w:pStyle w:val="12"/>
              <w:spacing w:before="81"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5DF16775">
            <w:pPr>
              <w:spacing w:line="245" w:lineRule="auto"/>
              <w:rPr>
                <w:rFonts w:ascii="Arial"/>
                <w:sz w:val="21"/>
              </w:rPr>
            </w:pPr>
          </w:p>
          <w:p w14:paraId="04FA8CD5">
            <w:pPr>
              <w:spacing w:line="245" w:lineRule="auto"/>
              <w:rPr>
                <w:rFonts w:ascii="Arial"/>
                <w:sz w:val="21"/>
              </w:rPr>
            </w:pPr>
          </w:p>
          <w:p w14:paraId="5A729B05">
            <w:pPr>
              <w:spacing w:line="246" w:lineRule="auto"/>
              <w:rPr>
                <w:rFonts w:ascii="Arial"/>
                <w:sz w:val="21"/>
              </w:rPr>
            </w:pPr>
          </w:p>
          <w:p w14:paraId="6C60968B">
            <w:pPr>
              <w:spacing w:line="246" w:lineRule="auto"/>
              <w:rPr>
                <w:rFonts w:ascii="Arial"/>
                <w:sz w:val="21"/>
              </w:rPr>
            </w:pPr>
          </w:p>
          <w:p w14:paraId="384951F7">
            <w:pPr>
              <w:pStyle w:val="12"/>
              <w:spacing w:before="82" w:line="206" w:lineRule="auto"/>
              <w:ind w:right="17"/>
              <w:jc w:val="right"/>
              <w:rPr>
                <w:sz w:val="19"/>
                <w:szCs w:val="19"/>
              </w:rPr>
            </w:pPr>
            <w:r>
              <w:rPr>
                <w:sz w:val="19"/>
                <w:szCs w:val="19"/>
              </w:rPr>
              <w:t>136.64</w:t>
            </w:r>
          </w:p>
        </w:tc>
        <w:tc>
          <w:tcPr>
            <w:tcW w:w="1286" w:type="dxa"/>
            <w:tcBorders>
              <w:left w:val="single" w:color="000000" w:sz="6" w:space="0"/>
              <w:right w:val="single" w:color="000000" w:sz="6" w:space="0"/>
            </w:tcBorders>
            <w:vAlign w:val="top"/>
          </w:tcPr>
          <w:p w14:paraId="2991D254">
            <w:pPr>
              <w:rPr>
                <w:rFonts w:ascii="Arial"/>
                <w:sz w:val="21"/>
              </w:rPr>
            </w:pPr>
          </w:p>
        </w:tc>
        <w:tc>
          <w:tcPr>
            <w:tcW w:w="1391" w:type="dxa"/>
            <w:tcBorders>
              <w:left w:val="single" w:color="000000" w:sz="6" w:space="0"/>
              <w:right w:val="single" w:color="000000" w:sz="12" w:space="0"/>
            </w:tcBorders>
            <w:vAlign w:val="top"/>
          </w:tcPr>
          <w:p w14:paraId="522DABE8">
            <w:pPr>
              <w:rPr>
                <w:rFonts w:ascii="Arial"/>
                <w:sz w:val="21"/>
              </w:rPr>
            </w:pPr>
          </w:p>
        </w:tc>
      </w:tr>
      <w:tr w14:paraId="4AF4F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EBD9EF1">
            <w:pPr>
              <w:pStyle w:val="12"/>
              <w:spacing w:before="71" w:line="197" w:lineRule="auto"/>
              <w:ind w:left="306"/>
              <w:rPr>
                <w:sz w:val="19"/>
                <w:szCs w:val="19"/>
              </w:rPr>
            </w:pPr>
            <w:r>
              <w:rPr>
                <w:sz w:val="19"/>
                <w:szCs w:val="19"/>
              </w:rPr>
              <w:t>4</w:t>
            </w:r>
          </w:p>
        </w:tc>
        <w:tc>
          <w:tcPr>
            <w:tcW w:w="1391" w:type="dxa"/>
            <w:tcBorders>
              <w:left w:val="single" w:color="000000" w:sz="6" w:space="0"/>
              <w:right w:val="single" w:color="000000" w:sz="6" w:space="0"/>
            </w:tcBorders>
            <w:vAlign w:val="top"/>
          </w:tcPr>
          <w:p w14:paraId="38CF3872">
            <w:pPr>
              <w:pStyle w:val="12"/>
              <w:spacing w:before="71" w:line="197" w:lineRule="auto"/>
              <w:ind w:left="33"/>
              <w:rPr>
                <w:sz w:val="19"/>
                <w:szCs w:val="19"/>
              </w:rPr>
            </w:pPr>
            <w:r>
              <w:rPr>
                <w:spacing w:val="-10"/>
                <w:sz w:val="19"/>
                <w:szCs w:val="19"/>
              </w:rPr>
              <w:t>01B005</w:t>
            </w:r>
          </w:p>
        </w:tc>
        <w:tc>
          <w:tcPr>
            <w:tcW w:w="2034" w:type="dxa"/>
            <w:tcBorders>
              <w:left w:val="single" w:color="000000" w:sz="6" w:space="0"/>
              <w:right w:val="single" w:color="000000" w:sz="6" w:space="0"/>
            </w:tcBorders>
            <w:vAlign w:val="top"/>
          </w:tcPr>
          <w:p w14:paraId="42E3D284">
            <w:pPr>
              <w:pStyle w:val="12"/>
              <w:spacing w:before="71" w:line="189" w:lineRule="auto"/>
              <w:ind w:left="36"/>
              <w:rPr>
                <w:sz w:val="19"/>
                <w:szCs w:val="19"/>
              </w:rPr>
            </w:pPr>
            <w:r>
              <w:rPr>
                <w:spacing w:val="3"/>
                <w:sz w:val="19"/>
                <w:szCs w:val="19"/>
              </w:rPr>
              <w:t>拆除雨漏斗</w:t>
            </w:r>
          </w:p>
        </w:tc>
        <w:tc>
          <w:tcPr>
            <w:tcW w:w="1690" w:type="dxa"/>
            <w:tcBorders>
              <w:left w:val="single" w:color="000000" w:sz="6" w:space="0"/>
              <w:right w:val="single" w:color="000000" w:sz="6" w:space="0"/>
            </w:tcBorders>
            <w:vAlign w:val="top"/>
          </w:tcPr>
          <w:p w14:paraId="6143C70B">
            <w:pPr>
              <w:pStyle w:val="12"/>
              <w:spacing w:before="71" w:line="189" w:lineRule="auto"/>
              <w:ind w:left="56"/>
              <w:rPr>
                <w:sz w:val="19"/>
                <w:szCs w:val="19"/>
              </w:rPr>
            </w:pPr>
            <w:r>
              <w:rPr>
                <w:spacing w:val="7"/>
                <w:sz w:val="19"/>
                <w:szCs w:val="19"/>
              </w:rPr>
              <w:t>1.拆除雨漏斗</w:t>
            </w:r>
          </w:p>
        </w:tc>
        <w:tc>
          <w:tcPr>
            <w:tcW w:w="568" w:type="dxa"/>
            <w:tcBorders>
              <w:left w:val="single" w:color="000000" w:sz="6" w:space="0"/>
              <w:right w:val="single" w:color="000000" w:sz="6" w:space="0"/>
            </w:tcBorders>
            <w:vAlign w:val="top"/>
          </w:tcPr>
          <w:p w14:paraId="513F63E3">
            <w:pPr>
              <w:pStyle w:val="12"/>
              <w:spacing w:before="71" w:line="189" w:lineRule="auto"/>
              <w:ind w:left="197"/>
              <w:rPr>
                <w:sz w:val="19"/>
                <w:szCs w:val="19"/>
              </w:rPr>
            </w:pPr>
            <w:r>
              <w:rPr>
                <w:sz w:val="19"/>
                <w:szCs w:val="19"/>
              </w:rPr>
              <w:t>个</w:t>
            </w:r>
          </w:p>
        </w:tc>
        <w:tc>
          <w:tcPr>
            <w:tcW w:w="1107" w:type="dxa"/>
            <w:tcBorders>
              <w:left w:val="single" w:color="000000" w:sz="6" w:space="0"/>
              <w:right w:val="single" w:color="000000" w:sz="6" w:space="0"/>
            </w:tcBorders>
            <w:vAlign w:val="top"/>
          </w:tcPr>
          <w:p w14:paraId="254BDEB2">
            <w:pPr>
              <w:pStyle w:val="12"/>
              <w:spacing w:before="71" w:line="197" w:lineRule="auto"/>
              <w:jc w:val="right"/>
              <w:rPr>
                <w:sz w:val="19"/>
                <w:szCs w:val="19"/>
              </w:rPr>
            </w:pPr>
            <w:r>
              <w:rPr>
                <w:spacing w:val="-14"/>
                <w:w w:val="91"/>
                <w:sz w:val="19"/>
                <w:szCs w:val="19"/>
              </w:rPr>
              <w:t>6</w:t>
            </w:r>
          </w:p>
        </w:tc>
        <w:tc>
          <w:tcPr>
            <w:tcW w:w="1286" w:type="dxa"/>
            <w:tcBorders>
              <w:left w:val="single" w:color="000000" w:sz="6" w:space="0"/>
              <w:right w:val="single" w:color="000000" w:sz="6" w:space="0"/>
            </w:tcBorders>
            <w:vAlign w:val="top"/>
          </w:tcPr>
          <w:p w14:paraId="00E2BA7A">
            <w:pPr>
              <w:rPr>
                <w:rFonts w:ascii="Arial"/>
                <w:sz w:val="21"/>
              </w:rPr>
            </w:pPr>
          </w:p>
        </w:tc>
        <w:tc>
          <w:tcPr>
            <w:tcW w:w="1391" w:type="dxa"/>
            <w:tcBorders>
              <w:left w:val="single" w:color="000000" w:sz="6" w:space="0"/>
              <w:right w:val="single" w:color="000000" w:sz="12" w:space="0"/>
            </w:tcBorders>
            <w:vAlign w:val="top"/>
          </w:tcPr>
          <w:p w14:paraId="0BE78175">
            <w:pPr>
              <w:rPr>
                <w:rFonts w:ascii="Arial"/>
                <w:sz w:val="21"/>
              </w:rPr>
            </w:pPr>
          </w:p>
        </w:tc>
      </w:tr>
      <w:tr w14:paraId="5CC32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33" w:type="dxa"/>
            <w:tcBorders>
              <w:left w:val="single" w:color="000000" w:sz="12" w:space="0"/>
              <w:bottom w:val="single" w:color="000000" w:sz="10" w:space="0"/>
              <w:right w:val="single" w:color="000000" w:sz="6" w:space="0"/>
            </w:tcBorders>
            <w:vAlign w:val="top"/>
          </w:tcPr>
          <w:p w14:paraId="530232C9">
            <w:pPr>
              <w:pStyle w:val="12"/>
              <w:spacing w:before="191" w:line="206" w:lineRule="auto"/>
              <w:ind w:left="311"/>
              <w:rPr>
                <w:sz w:val="19"/>
                <w:szCs w:val="19"/>
              </w:rPr>
            </w:pPr>
            <w:r>
              <w:rPr>
                <w:sz w:val="19"/>
                <w:szCs w:val="19"/>
              </w:rPr>
              <w:t>5</w:t>
            </w:r>
          </w:p>
        </w:tc>
        <w:tc>
          <w:tcPr>
            <w:tcW w:w="1391" w:type="dxa"/>
            <w:tcBorders>
              <w:left w:val="single" w:color="000000" w:sz="6" w:space="0"/>
              <w:bottom w:val="single" w:color="000000" w:sz="10" w:space="0"/>
              <w:right w:val="single" w:color="000000" w:sz="6" w:space="0"/>
            </w:tcBorders>
            <w:vAlign w:val="top"/>
          </w:tcPr>
          <w:p w14:paraId="1AA8CAC5">
            <w:pPr>
              <w:pStyle w:val="12"/>
              <w:spacing w:before="192" w:line="206" w:lineRule="auto"/>
              <w:ind w:left="33"/>
              <w:rPr>
                <w:sz w:val="19"/>
                <w:szCs w:val="19"/>
              </w:rPr>
            </w:pPr>
            <w:r>
              <w:rPr>
                <w:spacing w:val="-10"/>
                <w:sz w:val="19"/>
                <w:szCs w:val="19"/>
              </w:rPr>
              <w:t>01B006</w:t>
            </w:r>
          </w:p>
        </w:tc>
        <w:tc>
          <w:tcPr>
            <w:tcW w:w="2034" w:type="dxa"/>
            <w:tcBorders>
              <w:left w:val="single" w:color="000000" w:sz="6" w:space="0"/>
              <w:bottom w:val="single" w:color="000000" w:sz="10" w:space="0"/>
              <w:right w:val="single" w:color="000000" w:sz="6" w:space="0"/>
            </w:tcBorders>
            <w:vAlign w:val="top"/>
          </w:tcPr>
          <w:p w14:paraId="475C14AB">
            <w:pPr>
              <w:pStyle w:val="12"/>
              <w:spacing w:before="191" w:line="189" w:lineRule="auto"/>
              <w:ind w:left="36"/>
              <w:rPr>
                <w:sz w:val="19"/>
                <w:szCs w:val="19"/>
              </w:rPr>
            </w:pPr>
            <w:r>
              <w:rPr>
                <w:spacing w:val="3"/>
                <w:sz w:val="19"/>
                <w:szCs w:val="19"/>
              </w:rPr>
              <w:t>拆除雨水管及管卡</w:t>
            </w:r>
          </w:p>
        </w:tc>
        <w:tc>
          <w:tcPr>
            <w:tcW w:w="1690" w:type="dxa"/>
            <w:tcBorders>
              <w:left w:val="single" w:color="000000" w:sz="6" w:space="0"/>
              <w:bottom w:val="single" w:color="000000" w:sz="10" w:space="0"/>
              <w:right w:val="single" w:color="000000" w:sz="6" w:space="0"/>
            </w:tcBorders>
            <w:vAlign w:val="top"/>
          </w:tcPr>
          <w:p w14:paraId="71FE2270">
            <w:pPr>
              <w:pStyle w:val="12"/>
              <w:spacing w:before="56" w:line="188" w:lineRule="auto"/>
              <w:ind w:left="56"/>
              <w:rPr>
                <w:sz w:val="19"/>
                <w:szCs w:val="19"/>
              </w:rPr>
            </w:pPr>
            <w:r>
              <w:rPr>
                <w:spacing w:val="7"/>
                <w:sz w:val="19"/>
                <w:szCs w:val="19"/>
              </w:rPr>
              <w:t>1.拆除雨水管</w:t>
            </w:r>
          </w:p>
          <w:p w14:paraId="5448F97A">
            <w:pPr>
              <w:pStyle w:val="12"/>
              <w:spacing w:before="1" w:line="188" w:lineRule="auto"/>
              <w:ind w:left="44"/>
              <w:rPr>
                <w:sz w:val="19"/>
                <w:szCs w:val="19"/>
              </w:rPr>
            </w:pPr>
            <w:r>
              <w:rPr>
                <w:spacing w:val="5"/>
                <w:sz w:val="19"/>
                <w:szCs w:val="19"/>
              </w:rPr>
              <w:t>2.拆除管卡：48件</w:t>
            </w:r>
          </w:p>
        </w:tc>
        <w:tc>
          <w:tcPr>
            <w:tcW w:w="568" w:type="dxa"/>
            <w:tcBorders>
              <w:left w:val="single" w:color="000000" w:sz="6" w:space="0"/>
              <w:bottom w:val="single" w:color="000000" w:sz="10" w:space="0"/>
              <w:right w:val="single" w:color="000000" w:sz="6" w:space="0"/>
            </w:tcBorders>
            <w:vAlign w:val="top"/>
          </w:tcPr>
          <w:p w14:paraId="2F2DF45B">
            <w:pPr>
              <w:pStyle w:val="12"/>
              <w:spacing w:before="191" w:line="208" w:lineRule="auto"/>
              <w:ind w:left="236"/>
              <w:rPr>
                <w:sz w:val="19"/>
                <w:szCs w:val="19"/>
              </w:rPr>
            </w:pPr>
            <w:r>
              <w:rPr>
                <w:sz w:val="19"/>
                <w:szCs w:val="19"/>
              </w:rPr>
              <w:t>m</w:t>
            </w:r>
          </w:p>
        </w:tc>
        <w:tc>
          <w:tcPr>
            <w:tcW w:w="1107" w:type="dxa"/>
            <w:tcBorders>
              <w:left w:val="single" w:color="000000" w:sz="6" w:space="0"/>
              <w:bottom w:val="single" w:color="000000" w:sz="10" w:space="0"/>
              <w:right w:val="single" w:color="000000" w:sz="6" w:space="0"/>
            </w:tcBorders>
            <w:vAlign w:val="top"/>
          </w:tcPr>
          <w:p w14:paraId="2B8F73DB">
            <w:pPr>
              <w:pStyle w:val="12"/>
              <w:spacing w:before="191" w:line="206" w:lineRule="auto"/>
              <w:ind w:right="17"/>
              <w:jc w:val="right"/>
              <w:rPr>
                <w:sz w:val="19"/>
                <w:szCs w:val="19"/>
              </w:rPr>
            </w:pPr>
            <w:r>
              <w:rPr>
                <w:spacing w:val="7"/>
                <w:sz w:val="19"/>
                <w:szCs w:val="19"/>
              </w:rPr>
              <w:t>25.6</w:t>
            </w:r>
          </w:p>
        </w:tc>
        <w:tc>
          <w:tcPr>
            <w:tcW w:w="1286" w:type="dxa"/>
            <w:tcBorders>
              <w:left w:val="single" w:color="000000" w:sz="6" w:space="0"/>
              <w:bottom w:val="single" w:color="000000" w:sz="10" w:space="0"/>
              <w:right w:val="single" w:color="000000" w:sz="6" w:space="0"/>
            </w:tcBorders>
            <w:vAlign w:val="top"/>
          </w:tcPr>
          <w:p w14:paraId="34AD81D4">
            <w:pPr>
              <w:rPr>
                <w:rFonts w:ascii="Arial"/>
                <w:sz w:val="21"/>
              </w:rPr>
            </w:pPr>
          </w:p>
        </w:tc>
        <w:tc>
          <w:tcPr>
            <w:tcW w:w="1391" w:type="dxa"/>
            <w:tcBorders>
              <w:left w:val="single" w:color="000000" w:sz="6" w:space="0"/>
              <w:bottom w:val="single" w:color="000000" w:sz="10" w:space="0"/>
              <w:right w:val="single" w:color="000000" w:sz="12" w:space="0"/>
            </w:tcBorders>
            <w:vAlign w:val="top"/>
          </w:tcPr>
          <w:p w14:paraId="01ECE198">
            <w:pPr>
              <w:rPr>
                <w:rFonts w:ascii="Arial"/>
                <w:sz w:val="21"/>
              </w:rPr>
            </w:pPr>
          </w:p>
        </w:tc>
      </w:tr>
    </w:tbl>
    <w:p w14:paraId="569B72CA">
      <w:pPr>
        <w:pStyle w:val="4"/>
        <w:spacing w:line="14" w:lineRule="auto"/>
        <w:rPr>
          <w:sz w:val="2"/>
        </w:rPr>
      </w:pPr>
    </w:p>
    <w:p w14:paraId="321EBE8C">
      <w:pPr>
        <w:spacing w:line="14" w:lineRule="auto"/>
        <w:rPr>
          <w:sz w:val="2"/>
          <w:szCs w:val="2"/>
        </w:rPr>
        <w:sectPr>
          <w:type w:val="continuous"/>
          <w:pgSz w:w="11900" w:h="16840"/>
          <w:pgMar w:top="921" w:right="845" w:bottom="0" w:left="825" w:header="0" w:footer="0" w:gutter="0"/>
          <w:cols w:equalWidth="0" w:num="1">
            <w:col w:w="10230"/>
          </w:cols>
        </w:sectPr>
      </w:pPr>
    </w:p>
    <w:p w14:paraId="549A565C">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069FD28D">
      <w:pPr>
        <w:spacing w:before="206"/>
      </w:pPr>
    </w:p>
    <w:p w14:paraId="321250EF">
      <w:pPr>
        <w:sectPr>
          <w:pgSz w:w="11900" w:h="16840"/>
          <w:pgMar w:top="921" w:right="845" w:bottom="0" w:left="825" w:header="0" w:footer="0" w:gutter="0"/>
          <w:cols w:equalWidth="0" w:num="1">
            <w:col w:w="10230"/>
          </w:cols>
        </w:sectPr>
      </w:pPr>
    </w:p>
    <w:p w14:paraId="472AFF37">
      <w:pPr>
        <w:spacing w:before="38" w:line="158" w:lineRule="auto"/>
        <w:ind w:left="22" w:right="14" w:firstLine="2"/>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1"/>
          <w:sz w:val="19"/>
          <w:szCs w:val="19"/>
        </w:rPr>
        <w:t xml:space="preserve"> </w:t>
      </w:r>
      <w:r>
        <w:rPr>
          <w:rFonts w:ascii="微软雅黑" w:hAnsi="微软雅黑" w:eastAsia="微软雅黑" w:cs="微软雅黑"/>
          <w:spacing w:val="4"/>
          <w:sz w:val="19"/>
          <w:szCs w:val="19"/>
        </w:rPr>
        <w:t>礼泉县中医医院锅炉房修缮-拆除</w:t>
      </w:r>
      <w:r>
        <w:rPr>
          <w:rFonts w:ascii="微软雅黑" w:hAnsi="微软雅黑" w:eastAsia="微软雅黑" w:cs="微软雅黑"/>
          <w:spacing w:val="2"/>
          <w:sz w:val="19"/>
          <w:szCs w:val="19"/>
        </w:rPr>
        <w:t>清理工程</w:t>
      </w:r>
    </w:p>
    <w:p w14:paraId="3E9EAEE6">
      <w:pPr>
        <w:pStyle w:val="4"/>
        <w:spacing w:line="14" w:lineRule="auto"/>
        <w:rPr>
          <w:sz w:val="2"/>
        </w:rPr>
      </w:pPr>
      <w:r>
        <w:rPr>
          <w:sz w:val="2"/>
          <w:szCs w:val="2"/>
        </w:rPr>
        <w:br w:type="column"/>
      </w:r>
    </w:p>
    <w:p w14:paraId="60FA39F3">
      <w:pPr>
        <w:spacing w:before="232"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1E35092B">
      <w:pPr>
        <w:pStyle w:val="4"/>
        <w:spacing w:line="14" w:lineRule="auto"/>
        <w:rPr>
          <w:sz w:val="2"/>
        </w:rPr>
      </w:pPr>
      <w:r>
        <w:rPr>
          <w:sz w:val="2"/>
          <w:szCs w:val="2"/>
        </w:rPr>
        <w:br w:type="column"/>
      </w:r>
    </w:p>
    <w:p w14:paraId="6A88A9C3">
      <w:pPr>
        <w:spacing w:before="232" w:line="172" w:lineRule="auto"/>
        <w:rPr>
          <w:rFonts w:ascii="微软雅黑" w:hAnsi="微软雅黑" w:eastAsia="微软雅黑" w:cs="微软雅黑"/>
          <w:sz w:val="19"/>
          <w:szCs w:val="19"/>
        </w:rPr>
      </w:pPr>
      <w:r>
        <w:rPr>
          <w:rFonts w:ascii="微软雅黑" w:hAnsi="微软雅黑" w:eastAsia="微软雅黑" w:cs="微软雅黑"/>
          <w:spacing w:val="-9"/>
          <w:w w:val="99"/>
          <w:sz w:val="19"/>
          <w:szCs w:val="19"/>
        </w:rPr>
        <w:t>第</w:t>
      </w:r>
      <w:r>
        <w:rPr>
          <w:rFonts w:ascii="微软雅黑" w:hAnsi="微软雅黑" w:eastAsia="微软雅黑" w:cs="微软雅黑"/>
          <w:spacing w:val="3"/>
          <w:sz w:val="19"/>
          <w:szCs w:val="19"/>
        </w:rPr>
        <w:t xml:space="preserve">  </w:t>
      </w:r>
      <w:r>
        <w:rPr>
          <w:rFonts w:ascii="微软雅黑" w:hAnsi="微软雅黑" w:eastAsia="微软雅黑" w:cs="微软雅黑"/>
          <w:spacing w:val="-9"/>
          <w:w w:val="99"/>
          <w:sz w:val="19"/>
          <w:szCs w:val="19"/>
        </w:rPr>
        <w:t>2</w:t>
      </w:r>
      <w:r>
        <w:rPr>
          <w:rFonts w:ascii="微软雅黑" w:hAnsi="微软雅黑" w:eastAsia="微软雅黑" w:cs="微软雅黑"/>
          <w:spacing w:val="6"/>
          <w:sz w:val="19"/>
          <w:szCs w:val="19"/>
        </w:rPr>
        <w:t xml:space="preserve">  </w:t>
      </w:r>
      <w:r>
        <w:rPr>
          <w:rFonts w:ascii="微软雅黑" w:hAnsi="微软雅黑" w:eastAsia="微软雅黑" w:cs="微软雅黑"/>
          <w:spacing w:val="-9"/>
          <w:w w:val="99"/>
          <w:sz w:val="19"/>
          <w:szCs w:val="19"/>
        </w:rPr>
        <w:t>页</w:t>
      </w:r>
    </w:p>
    <w:p w14:paraId="3DD1B079">
      <w:pPr>
        <w:pStyle w:val="4"/>
        <w:spacing w:line="14" w:lineRule="auto"/>
        <w:rPr>
          <w:sz w:val="2"/>
        </w:rPr>
      </w:pPr>
      <w:r>
        <w:rPr>
          <w:sz w:val="2"/>
          <w:szCs w:val="2"/>
        </w:rPr>
        <w:br w:type="column"/>
      </w:r>
    </w:p>
    <w:p w14:paraId="506FEADF">
      <w:pPr>
        <w:spacing w:before="232" w:line="172" w:lineRule="auto"/>
        <w:rPr>
          <w:rFonts w:ascii="微软雅黑" w:hAnsi="微软雅黑" w:eastAsia="微软雅黑" w:cs="微软雅黑"/>
          <w:sz w:val="19"/>
          <w:szCs w:val="19"/>
        </w:rPr>
      </w:pPr>
      <w:r>
        <w:rPr>
          <w:rFonts w:ascii="微软雅黑" w:hAnsi="微软雅黑" w:eastAsia="微软雅黑" w:cs="微软雅黑"/>
          <w:spacing w:val="-10"/>
          <w:sz w:val="19"/>
          <w:szCs w:val="19"/>
        </w:rPr>
        <w:t>共</w:t>
      </w:r>
      <w:r>
        <w:rPr>
          <w:rFonts w:ascii="微软雅黑" w:hAnsi="微软雅黑" w:eastAsia="微软雅黑" w:cs="微软雅黑"/>
          <w:spacing w:val="2"/>
          <w:sz w:val="19"/>
          <w:szCs w:val="19"/>
        </w:rPr>
        <w:t xml:space="preserve">  </w:t>
      </w:r>
      <w:r>
        <w:rPr>
          <w:rFonts w:ascii="微软雅黑" w:hAnsi="微软雅黑" w:eastAsia="微软雅黑" w:cs="微软雅黑"/>
          <w:spacing w:val="-10"/>
          <w:sz w:val="19"/>
          <w:szCs w:val="19"/>
        </w:rPr>
        <w:t>2</w:t>
      </w:r>
      <w:r>
        <w:rPr>
          <w:rFonts w:ascii="微软雅黑" w:hAnsi="微软雅黑" w:eastAsia="微软雅黑" w:cs="微软雅黑"/>
          <w:spacing w:val="7"/>
          <w:sz w:val="19"/>
          <w:szCs w:val="19"/>
        </w:rPr>
        <w:t xml:space="preserve">  </w:t>
      </w:r>
      <w:r>
        <w:rPr>
          <w:rFonts w:ascii="微软雅黑" w:hAnsi="微软雅黑" w:eastAsia="微软雅黑" w:cs="微软雅黑"/>
          <w:spacing w:val="-10"/>
          <w:sz w:val="19"/>
          <w:szCs w:val="19"/>
        </w:rPr>
        <w:t>页</w:t>
      </w:r>
    </w:p>
    <w:p w14:paraId="160EAD45">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1EF4D358">
      <w:pPr>
        <w:spacing w:line="38" w:lineRule="exact"/>
      </w:pPr>
    </w:p>
    <w:tbl>
      <w:tblPr>
        <w:tblStyle w:val="1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71049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1460038D">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096AF649">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53BB394A">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700DC97B">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6CA76A2B">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2A5C3A71">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1BBF1BB3">
            <w:pPr>
              <w:pStyle w:val="12"/>
              <w:spacing w:before="47" w:line="184" w:lineRule="auto"/>
              <w:ind w:left="811"/>
              <w:rPr>
                <w:sz w:val="19"/>
                <w:szCs w:val="19"/>
              </w:rPr>
            </w:pPr>
            <w:r>
              <w:rPr>
                <w:sz w:val="19"/>
                <w:szCs w:val="19"/>
              </w:rPr>
              <w:t>金  额（元）</w:t>
            </w:r>
          </w:p>
        </w:tc>
      </w:tr>
      <w:tr w14:paraId="49A9C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vMerge w:val="continue"/>
            <w:tcBorders>
              <w:top w:val="nil"/>
              <w:left w:val="single" w:color="000000" w:sz="12" w:space="0"/>
              <w:right w:val="single" w:color="000000" w:sz="6" w:space="0"/>
            </w:tcBorders>
            <w:vAlign w:val="top"/>
          </w:tcPr>
          <w:p w14:paraId="59D423DF">
            <w:pPr>
              <w:rPr>
                <w:rFonts w:ascii="Arial"/>
                <w:sz w:val="21"/>
              </w:rPr>
            </w:pPr>
          </w:p>
        </w:tc>
        <w:tc>
          <w:tcPr>
            <w:tcW w:w="1391" w:type="dxa"/>
            <w:vMerge w:val="continue"/>
            <w:tcBorders>
              <w:top w:val="nil"/>
              <w:left w:val="single" w:color="000000" w:sz="6" w:space="0"/>
              <w:right w:val="single" w:color="000000" w:sz="6" w:space="0"/>
            </w:tcBorders>
            <w:vAlign w:val="top"/>
          </w:tcPr>
          <w:p w14:paraId="2AB636D2">
            <w:pPr>
              <w:rPr>
                <w:rFonts w:ascii="Arial"/>
                <w:sz w:val="21"/>
              </w:rPr>
            </w:pPr>
          </w:p>
        </w:tc>
        <w:tc>
          <w:tcPr>
            <w:tcW w:w="2034" w:type="dxa"/>
            <w:vMerge w:val="continue"/>
            <w:tcBorders>
              <w:top w:val="nil"/>
              <w:left w:val="single" w:color="000000" w:sz="6" w:space="0"/>
              <w:right w:val="single" w:color="000000" w:sz="6" w:space="0"/>
            </w:tcBorders>
            <w:vAlign w:val="top"/>
          </w:tcPr>
          <w:p w14:paraId="06A6481D">
            <w:pPr>
              <w:rPr>
                <w:rFonts w:ascii="Arial"/>
                <w:sz w:val="21"/>
              </w:rPr>
            </w:pPr>
          </w:p>
        </w:tc>
        <w:tc>
          <w:tcPr>
            <w:tcW w:w="1690" w:type="dxa"/>
            <w:vMerge w:val="continue"/>
            <w:tcBorders>
              <w:top w:val="nil"/>
              <w:left w:val="single" w:color="000000" w:sz="6" w:space="0"/>
              <w:right w:val="single" w:color="000000" w:sz="6" w:space="0"/>
            </w:tcBorders>
            <w:vAlign w:val="top"/>
          </w:tcPr>
          <w:p w14:paraId="6BFF08CE">
            <w:pPr>
              <w:rPr>
                <w:rFonts w:ascii="Arial"/>
                <w:sz w:val="21"/>
              </w:rPr>
            </w:pPr>
          </w:p>
        </w:tc>
        <w:tc>
          <w:tcPr>
            <w:tcW w:w="568" w:type="dxa"/>
            <w:vMerge w:val="continue"/>
            <w:tcBorders>
              <w:top w:val="nil"/>
              <w:left w:val="single" w:color="000000" w:sz="6" w:space="0"/>
              <w:right w:val="single" w:color="000000" w:sz="6" w:space="0"/>
            </w:tcBorders>
            <w:vAlign w:val="top"/>
          </w:tcPr>
          <w:p w14:paraId="1AF27169">
            <w:pPr>
              <w:rPr>
                <w:rFonts w:ascii="Arial"/>
                <w:sz w:val="21"/>
              </w:rPr>
            </w:pPr>
          </w:p>
        </w:tc>
        <w:tc>
          <w:tcPr>
            <w:tcW w:w="1107" w:type="dxa"/>
            <w:vMerge w:val="continue"/>
            <w:tcBorders>
              <w:top w:val="nil"/>
              <w:left w:val="single" w:color="000000" w:sz="6" w:space="0"/>
              <w:right w:val="single" w:color="000000" w:sz="6" w:space="0"/>
            </w:tcBorders>
            <w:vAlign w:val="top"/>
          </w:tcPr>
          <w:p w14:paraId="74C63AEE">
            <w:pPr>
              <w:rPr>
                <w:rFonts w:ascii="Arial"/>
                <w:sz w:val="21"/>
              </w:rPr>
            </w:pPr>
          </w:p>
        </w:tc>
        <w:tc>
          <w:tcPr>
            <w:tcW w:w="1286" w:type="dxa"/>
            <w:tcBorders>
              <w:left w:val="single" w:color="000000" w:sz="6" w:space="0"/>
              <w:right w:val="single" w:color="000000" w:sz="6" w:space="0"/>
            </w:tcBorders>
            <w:vAlign w:val="top"/>
          </w:tcPr>
          <w:p w14:paraId="4846DBBE">
            <w:pPr>
              <w:pStyle w:val="12"/>
              <w:spacing w:before="48" w:line="188" w:lineRule="auto"/>
              <w:ind w:left="271"/>
              <w:rPr>
                <w:sz w:val="19"/>
                <w:szCs w:val="19"/>
              </w:rPr>
            </w:pPr>
            <w:r>
              <w:rPr>
                <w:spacing w:val="2"/>
                <w:sz w:val="19"/>
                <w:szCs w:val="19"/>
              </w:rPr>
              <w:t>综合单价</w:t>
            </w:r>
          </w:p>
        </w:tc>
        <w:tc>
          <w:tcPr>
            <w:tcW w:w="1391" w:type="dxa"/>
            <w:tcBorders>
              <w:left w:val="single" w:color="000000" w:sz="6" w:space="0"/>
              <w:right w:val="single" w:color="000000" w:sz="12" w:space="0"/>
            </w:tcBorders>
            <w:vAlign w:val="top"/>
          </w:tcPr>
          <w:p w14:paraId="385674D5">
            <w:pPr>
              <w:pStyle w:val="12"/>
              <w:spacing w:before="48" w:line="188" w:lineRule="auto"/>
              <w:ind w:left="461"/>
              <w:rPr>
                <w:sz w:val="19"/>
                <w:szCs w:val="19"/>
              </w:rPr>
            </w:pPr>
            <w:r>
              <w:rPr>
                <w:spacing w:val="-1"/>
                <w:sz w:val="19"/>
                <w:szCs w:val="19"/>
              </w:rPr>
              <w:t>合  价</w:t>
            </w:r>
          </w:p>
        </w:tc>
      </w:tr>
      <w:tr w14:paraId="1DCBA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9" w:hRule="atLeast"/>
        </w:trPr>
        <w:tc>
          <w:tcPr>
            <w:tcW w:w="733" w:type="dxa"/>
            <w:tcBorders>
              <w:left w:val="single" w:color="000000" w:sz="12" w:space="0"/>
              <w:right w:val="single" w:color="000000" w:sz="6" w:space="0"/>
            </w:tcBorders>
            <w:vAlign w:val="top"/>
          </w:tcPr>
          <w:p w14:paraId="759C4166">
            <w:pPr>
              <w:spacing w:line="270" w:lineRule="auto"/>
              <w:rPr>
                <w:rFonts w:ascii="Arial"/>
                <w:sz w:val="21"/>
              </w:rPr>
            </w:pPr>
          </w:p>
          <w:p w14:paraId="0D96D9AF">
            <w:pPr>
              <w:spacing w:line="270" w:lineRule="auto"/>
              <w:rPr>
                <w:rFonts w:ascii="Arial"/>
                <w:sz w:val="21"/>
              </w:rPr>
            </w:pPr>
          </w:p>
          <w:p w14:paraId="57FAEBE4">
            <w:pPr>
              <w:spacing w:line="271" w:lineRule="auto"/>
              <w:rPr>
                <w:rFonts w:ascii="Arial"/>
                <w:sz w:val="21"/>
              </w:rPr>
            </w:pPr>
          </w:p>
          <w:p w14:paraId="329EF63B">
            <w:pPr>
              <w:spacing w:line="271" w:lineRule="auto"/>
              <w:rPr>
                <w:rFonts w:ascii="Arial"/>
                <w:sz w:val="21"/>
              </w:rPr>
            </w:pPr>
          </w:p>
          <w:p w14:paraId="1F5553CB">
            <w:pPr>
              <w:spacing w:line="271" w:lineRule="auto"/>
              <w:rPr>
                <w:rFonts w:ascii="Arial"/>
                <w:sz w:val="21"/>
              </w:rPr>
            </w:pPr>
          </w:p>
          <w:p w14:paraId="00402A23">
            <w:pPr>
              <w:pStyle w:val="12"/>
              <w:spacing w:before="81" w:line="206" w:lineRule="auto"/>
              <w:ind w:left="309"/>
              <w:rPr>
                <w:sz w:val="19"/>
                <w:szCs w:val="19"/>
              </w:rPr>
            </w:pPr>
            <w:r>
              <w:rPr>
                <w:sz w:val="19"/>
                <w:szCs w:val="19"/>
              </w:rPr>
              <w:t>6</w:t>
            </w:r>
          </w:p>
        </w:tc>
        <w:tc>
          <w:tcPr>
            <w:tcW w:w="1391" w:type="dxa"/>
            <w:tcBorders>
              <w:left w:val="single" w:color="000000" w:sz="6" w:space="0"/>
              <w:right w:val="single" w:color="000000" w:sz="6" w:space="0"/>
            </w:tcBorders>
            <w:vAlign w:val="top"/>
          </w:tcPr>
          <w:p w14:paraId="7723BB92">
            <w:pPr>
              <w:spacing w:line="270" w:lineRule="auto"/>
              <w:rPr>
                <w:rFonts w:ascii="Arial"/>
                <w:sz w:val="21"/>
              </w:rPr>
            </w:pPr>
          </w:p>
          <w:p w14:paraId="3A3F5327">
            <w:pPr>
              <w:spacing w:line="270" w:lineRule="auto"/>
              <w:rPr>
                <w:rFonts w:ascii="Arial"/>
                <w:sz w:val="21"/>
              </w:rPr>
            </w:pPr>
          </w:p>
          <w:p w14:paraId="618B0D6E">
            <w:pPr>
              <w:spacing w:line="271" w:lineRule="auto"/>
              <w:rPr>
                <w:rFonts w:ascii="Arial"/>
                <w:sz w:val="21"/>
              </w:rPr>
            </w:pPr>
          </w:p>
          <w:p w14:paraId="40E492EF">
            <w:pPr>
              <w:spacing w:line="271" w:lineRule="auto"/>
              <w:rPr>
                <w:rFonts w:ascii="Arial"/>
                <w:sz w:val="21"/>
              </w:rPr>
            </w:pPr>
          </w:p>
          <w:p w14:paraId="5A7AA15D">
            <w:pPr>
              <w:spacing w:line="271" w:lineRule="auto"/>
              <w:rPr>
                <w:rFonts w:ascii="Arial"/>
                <w:sz w:val="21"/>
              </w:rPr>
            </w:pPr>
          </w:p>
          <w:p w14:paraId="72E457FD">
            <w:pPr>
              <w:pStyle w:val="12"/>
              <w:spacing w:before="81" w:line="206" w:lineRule="auto"/>
              <w:ind w:left="33"/>
              <w:rPr>
                <w:sz w:val="19"/>
                <w:szCs w:val="19"/>
              </w:rPr>
            </w:pPr>
            <w:r>
              <w:rPr>
                <w:spacing w:val="-8"/>
                <w:sz w:val="19"/>
                <w:szCs w:val="19"/>
              </w:rPr>
              <w:t>011708002001</w:t>
            </w:r>
          </w:p>
        </w:tc>
        <w:tc>
          <w:tcPr>
            <w:tcW w:w="2034" w:type="dxa"/>
            <w:tcBorders>
              <w:left w:val="single" w:color="000000" w:sz="6" w:space="0"/>
              <w:right w:val="single" w:color="000000" w:sz="6" w:space="0"/>
            </w:tcBorders>
            <w:vAlign w:val="top"/>
          </w:tcPr>
          <w:p w14:paraId="57E1D049">
            <w:pPr>
              <w:spacing w:line="270" w:lineRule="auto"/>
              <w:rPr>
                <w:rFonts w:ascii="Arial"/>
                <w:sz w:val="21"/>
              </w:rPr>
            </w:pPr>
          </w:p>
          <w:p w14:paraId="4A657C30">
            <w:pPr>
              <w:spacing w:line="270" w:lineRule="auto"/>
              <w:rPr>
                <w:rFonts w:ascii="Arial"/>
                <w:sz w:val="21"/>
              </w:rPr>
            </w:pPr>
          </w:p>
          <w:p w14:paraId="7F91C4EA">
            <w:pPr>
              <w:spacing w:line="270" w:lineRule="auto"/>
              <w:rPr>
                <w:rFonts w:ascii="Arial"/>
                <w:sz w:val="21"/>
              </w:rPr>
            </w:pPr>
          </w:p>
          <w:p w14:paraId="3CEDFDBE">
            <w:pPr>
              <w:spacing w:line="271" w:lineRule="auto"/>
              <w:rPr>
                <w:rFonts w:ascii="Arial"/>
                <w:sz w:val="21"/>
              </w:rPr>
            </w:pPr>
          </w:p>
          <w:p w14:paraId="5358DA3A">
            <w:pPr>
              <w:spacing w:line="271" w:lineRule="auto"/>
              <w:rPr>
                <w:rFonts w:ascii="Arial"/>
                <w:sz w:val="21"/>
              </w:rPr>
            </w:pPr>
          </w:p>
          <w:p w14:paraId="3BEEED35">
            <w:pPr>
              <w:pStyle w:val="12"/>
              <w:spacing w:before="82" w:line="189" w:lineRule="auto"/>
              <w:ind w:left="36"/>
              <w:rPr>
                <w:sz w:val="19"/>
                <w:szCs w:val="19"/>
              </w:rPr>
            </w:pPr>
            <w:r>
              <w:rPr>
                <w:spacing w:val="3"/>
                <w:sz w:val="19"/>
                <w:szCs w:val="19"/>
              </w:rPr>
              <w:t>铲除涂料面</w:t>
            </w:r>
          </w:p>
        </w:tc>
        <w:tc>
          <w:tcPr>
            <w:tcW w:w="1690" w:type="dxa"/>
            <w:tcBorders>
              <w:left w:val="single" w:color="000000" w:sz="6" w:space="0"/>
              <w:right w:val="single" w:color="000000" w:sz="6" w:space="0"/>
            </w:tcBorders>
            <w:vAlign w:val="top"/>
          </w:tcPr>
          <w:p w14:paraId="71CF4C02">
            <w:pPr>
              <w:pStyle w:val="12"/>
              <w:spacing w:before="32" w:line="184" w:lineRule="auto"/>
              <w:ind w:left="72"/>
              <w:rPr>
                <w:sz w:val="19"/>
                <w:szCs w:val="19"/>
              </w:rPr>
            </w:pPr>
            <w:r>
              <w:rPr>
                <w:spacing w:val="9"/>
                <w:sz w:val="19"/>
                <w:szCs w:val="19"/>
              </w:rPr>
              <w:t>[项目特征]</w:t>
            </w:r>
          </w:p>
          <w:p w14:paraId="32AE487D">
            <w:pPr>
              <w:pStyle w:val="12"/>
              <w:spacing w:before="4" w:line="188" w:lineRule="auto"/>
              <w:ind w:left="65" w:right="163" w:hanging="9"/>
              <w:rPr>
                <w:sz w:val="19"/>
                <w:szCs w:val="19"/>
              </w:rPr>
            </w:pPr>
            <w:r>
              <w:rPr>
                <w:spacing w:val="8"/>
                <w:sz w:val="19"/>
                <w:szCs w:val="19"/>
              </w:rPr>
              <w:t>1.铲除部位名称</w:t>
            </w:r>
            <w:r>
              <w:rPr>
                <w:spacing w:val="-18"/>
                <w:sz w:val="19"/>
                <w:szCs w:val="19"/>
              </w:rPr>
              <w:t xml:space="preserve"> </w:t>
            </w:r>
            <w:r>
              <w:rPr>
                <w:spacing w:val="8"/>
                <w:sz w:val="19"/>
                <w:szCs w:val="19"/>
              </w:rPr>
              <w:t>:</w:t>
            </w:r>
            <w:r>
              <w:rPr>
                <w:spacing w:val="-4"/>
                <w:sz w:val="19"/>
                <w:szCs w:val="19"/>
              </w:rPr>
              <w:t>内外墙面</w:t>
            </w:r>
          </w:p>
          <w:p w14:paraId="0B7352BB">
            <w:pPr>
              <w:pStyle w:val="12"/>
              <w:spacing w:before="1" w:line="187" w:lineRule="auto"/>
              <w:ind w:left="45" w:right="163" w:hanging="1"/>
              <w:rPr>
                <w:sz w:val="19"/>
                <w:szCs w:val="19"/>
              </w:rPr>
            </w:pPr>
            <w:r>
              <w:rPr>
                <w:spacing w:val="9"/>
                <w:sz w:val="19"/>
                <w:szCs w:val="19"/>
              </w:rPr>
              <w:t>2.铲除材料名称</w:t>
            </w:r>
            <w:r>
              <w:rPr>
                <w:spacing w:val="-15"/>
                <w:sz w:val="19"/>
                <w:szCs w:val="19"/>
              </w:rPr>
              <w:t xml:space="preserve"> </w:t>
            </w:r>
            <w:r>
              <w:rPr>
                <w:spacing w:val="9"/>
                <w:sz w:val="19"/>
                <w:szCs w:val="19"/>
              </w:rPr>
              <w:t>:</w:t>
            </w:r>
            <w:r>
              <w:rPr>
                <w:spacing w:val="1"/>
                <w:sz w:val="19"/>
                <w:szCs w:val="19"/>
              </w:rPr>
              <w:t>外墙涂料</w:t>
            </w:r>
          </w:p>
          <w:p w14:paraId="7C122A1D">
            <w:pPr>
              <w:pStyle w:val="12"/>
              <w:spacing w:before="2" w:line="187" w:lineRule="auto"/>
              <w:ind w:left="42" w:right="67" w:firstLine="3"/>
              <w:rPr>
                <w:sz w:val="19"/>
                <w:szCs w:val="19"/>
              </w:rPr>
            </w:pPr>
            <w:r>
              <w:rPr>
                <w:spacing w:val="8"/>
                <w:sz w:val="19"/>
                <w:szCs w:val="19"/>
              </w:rPr>
              <w:t>3.运至院方指定的</w:t>
            </w:r>
            <w:r>
              <w:rPr>
                <w:sz w:val="19"/>
                <w:szCs w:val="19"/>
              </w:rPr>
              <w:t>地点</w:t>
            </w:r>
          </w:p>
          <w:p w14:paraId="71F276FA">
            <w:pPr>
              <w:pStyle w:val="12"/>
              <w:spacing w:before="1" w:line="183" w:lineRule="auto"/>
              <w:ind w:left="72"/>
              <w:rPr>
                <w:sz w:val="19"/>
                <w:szCs w:val="19"/>
              </w:rPr>
            </w:pPr>
            <w:r>
              <w:rPr>
                <w:spacing w:val="9"/>
                <w:sz w:val="19"/>
                <w:szCs w:val="19"/>
              </w:rPr>
              <w:t>[工作内容]</w:t>
            </w:r>
          </w:p>
          <w:p w14:paraId="5610DBB2">
            <w:pPr>
              <w:pStyle w:val="12"/>
              <w:spacing w:before="5" w:line="188" w:lineRule="auto"/>
              <w:ind w:left="56"/>
              <w:rPr>
                <w:sz w:val="19"/>
                <w:szCs w:val="19"/>
              </w:rPr>
            </w:pPr>
            <w:r>
              <w:rPr>
                <w:spacing w:val="9"/>
                <w:sz w:val="19"/>
                <w:szCs w:val="19"/>
              </w:rPr>
              <w:t>1.铲除</w:t>
            </w:r>
          </w:p>
          <w:p w14:paraId="137745E2">
            <w:pPr>
              <w:pStyle w:val="12"/>
              <w:spacing w:before="1" w:line="187" w:lineRule="auto"/>
              <w:ind w:left="44"/>
              <w:rPr>
                <w:sz w:val="19"/>
                <w:szCs w:val="19"/>
              </w:rPr>
            </w:pPr>
            <w:r>
              <w:rPr>
                <w:spacing w:val="10"/>
                <w:sz w:val="19"/>
                <w:szCs w:val="19"/>
              </w:rPr>
              <w:t>2.控制扬尘</w:t>
            </w:r>
          </w:p>
          <w:p w14:paraId="6A5D3689">
            <w:pPr>
              <w:pStyle w:val="12"/>
              <w:spacing w:before="1" w:line="187" w:lineRule="auto"/>
              <w:ind w:left="46"/>
              <w:rPr>
                <w:sz w:val="19"/>
                <w:szCs w:val="19"/>
              </w:rPr>
            </w:pPr>
            <w:r>
              <w:rPr>
                <w:spacing w:val="12"/>
                <w:sz w:val="19"/>
                <w:szCs w:val="19"/>
              </w:rPr>
              <w:t>3.清理</w:t>
            </w:r>
          </w:p>
          <w:p w14:paraId="173E16CC">
            <w:pPr>
              <w:pStyle w:val="12"/>
              <w:spacing w:before="1" w:line="188" w:lineRule="auto"/>
              <w:ind w:left="41"/>
              <w:rPr>
                <w:sz w:val="19"/>
                <w:szCs w:val="19"/>
              </w:rPr>
            </w:pPr>
            <w:r>
              <w:rPr>
                <w:spacing w:val="9"/>
                <w:sz w:val="19"/>
                <w:szCs w:val="19"/>
              </w:rPr>
              <w:t>4.建渣场内运输</w:t>
            </w:r>
          </w:p>
        </w:tc>
        <w:tc>
          <w:tcPr>
            <w:tcW w:w="568" w:type="dxa"/>
            <w:tcBorders>
              <w:left w:val="single" w:color="000000" w:sz="6" w:space="0"/>
              <w:right w:val="single" w:color="000000" w:sz="6" w:space="0"/>
            </w:tcBorders>
            <w:vAlign w:val="top"/>
          </w:tcPr>
          <w:p w14:paraId="16FEFDF6">
            <w:pPr>
              <w:spacing w:line="270" w:lineRule="auto"/>
              <w:rPr>
                <w:rFonts w:ascii="Arial"/>
                <w:sz w:val="21"/>
              </w:rPr>
            </w:pPr>
          </w:p>
          <w:p w14:paraId="43880CA9">
            <w:pPr>
              <w:spacing w:line="270" w:lineRule="auto"/>
              <w:rPr>
                <w:rFonts w:ascii="Arial"/>
                <w:sz w:val="21"/>
              </w:rPr>
            </w:pPr>
          </w:p>
          <w:p w14:paraId="74ABA87D">
            <w:pPr>
              <w:spacing w:line="271" w:lineRule="auto"/>
              <w:rPr>
                <w:rFonts w:ascii="Arial"/>
                <w:sz w:val="21"/>
              </w:rPr>
            </w:pPr>
          </w:p>
          <w:p w14:paraId="6CE9320D">
            <w:pPr>
              <w:spacing w:line="271" w:lineRule="auto"/>
              <w:rPr>
                <w:rFonts w:ascii="Arial"/>
                <w:sz w:val="21"/>
              </w:rPr>
            </w:pPr>
          </w:p>
          <w:p w14:paraId="383996E7">
            <w:pPr>
              <w:spacing w:line="271" w:lineRule="auto"/>
              <w:rPr>
                <w:rFonts w:ascii="Arial"/>
                <w:sz w:val="21"/>
              </w:rPr>
            </w:pPr>
          </w:p>
          <w:p w14:paraId="4F175886">
            <w:pPr>
              <w:pStyle w:val="12"/>
              <w:spacing w:before="81"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197CE83A">
            <w:pPr>
              <w:spacing w:line="270" w:lineRule="auto"/>
              <w:rPr>
                <w:rFonts w:ascii="Arial"/>
                <w:sz w:val="21"/>
              </w:rPr>
            </w:pPr>
          </w:p>
          <w:p w14:paraId="7FF02391">
            <w:pPr>
              <w:spacing w:line="270" w:lineRule="auto"/>
              <w:rPr>
                <w:rFonts w:ascii="Arial"/>
                <w:sz w:val="21"/>
              </w:rPr>
            </w:pPr>
          </w:p>
          <w:p w14:paraId="51389CB6">
            <w:pPr>
              <w:spacing w:line="271" w:lineRule="auto"/>
              <w:rPr>
                <w:rFonts w:ascii="Arial"/>
                <w:sz w:val="21"/>
              </w:rPr>
            </w:pPr>
          </w:p>
          <w:p w14:paraId="7F952EB3">
            <w:pPr>
              <w:spacing w:line="271" w:lineRule="auto"/>
              <w:rPr>
                <w:rFonts w:ascii="Arial"/>
                <w:sz w:val="21"/>
              </w:rPr>
            </w:pPr>
          </w:p>
          <w:p w14:paraId="44AF5BC5">
            <w:pPr>
              <w:spacing w:line="271" w:lineRule="auto"/>
              <w:rPr>
                <w:rFonts w:ascii="Arial"/>
                <w:sz w:val="21"/>
              </w:rPr>
            </w:pPr>
          </w:p>
          <w:p w14:paraId="7FED5B8E">
            <w:pPr>
              <w:pStyle w:val="12"/>
              <w:spacing w:before="81" w:line="206" w:lineRule="auto"/>
              <w:ind w:right="17"/>
              <w:jc w:val="right"/>
              <w:rPr>
                <w:sz w:val="19"/>
                <w:szCs w:val="19"/>
              </w:rPr>
            </w:pPr>
            <w:r>
              <w:rPr>
                <w:spacing w:val="-11"/>
                <w:sz w:val="19"/>
                <w:szCs w:val="19"/>
              </w:rPr>
              <w:t>309</w:t>
            </w:r>
          </w:p>
        </w:tc>
        <w:tc>
          <w:tcPr>
            <w:tcW w:w="1286" w:type="dxa"/>
            <w:tcBorders>
              <w:left w:val="single" w:color="000000" w:sz="6" w:space="0"/>
              <w:right w:val="single" w:color="000000" w:sz="6" w:space="0"/>
            </w:tcBorders>
            <w:vAlign w:val="top"/>
          </w:tcPr>
          <w:p w14:paraId="4D56E765">
            <w:pPr>
              <w:rPr>
                <w:rFonts w:ascii="Arial"/>
                <w:sz w:val="21"/>
              </w:rPr>
            </w:pPr>
          </w:p>
        </w:tc>
        <w:tc>
          <w:tcPr>
            <w:tcW w:w="1391" w:type="dxa"/>
            <w:tcBorders>
              <w:left w:val="single" w:color="000000" w:sz="6" w:space="0"/>
              <w:right w:val="single" w:color="000000" w:sz="12" w:space="0"/>
            </w:tcBorders>
            <w:vAlign w:val="top"/>
          </w:tcPr>
          <w:p w14:paraId="756152A1">
            <w:pPr>
              <w:rPr>
                <w:rFonts w:ascii="Arial"/>
                <w:sz w:val="21"/>
              </w:rPr>
            </w:pPr>
          </w:p>
        </w:tc>
      </w:tr>
      <w:tr w14:paraId="427F5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5" w:hRule="atLeast"/>
        </w:trPr>
        <w:tc>
          <w:tcPr>
            <w:tcW w:w="733" w:type="dxa"/>
            <w:tcBorders>
              <w:left w:val="single" w:color="000000" w:sz="12" w:space="0"/>
              <w:right w:val="single" w:color="000000" w:sz="6" w:space="0"/>
            </w:tcBorders>
            <w:vAlign w:val="top"/>
          </w:tcPr>
          <w:p w14:paraId="1A244498">
            <w:pPr>
              <w:spacing w:line="244" w:lineRule="auto"/>
              <w:rPr>
                <w:rFonts w:ascii="Arial"/>
                <w:sz w:val="21"/>
              </w:rPr>
            </w:pPr>
          </w:p>
          <w:p w14:paraId="75C96D35">
            <w:pPr>
              <w:spacing w:line="245" w:lineRule="auto"/>
              <w:rPr>
                <w:rFonts w:ascii="Arial"/>
                <w:sz w:val="21"/>
              </w:rPr>
            </w:pPr>
          </w:p>
          <w:p w14:paraId="472B979A">
            <w:pPr>
              <w:spacing w:line="245" w:lineRule="auto"/>
              <w:rPr>
                <w:rFonts w:ascii="Arial"/>
                <w:sz w:val="21"/>
              </w:rPr>
            </w:pPr>
          </w:p>
          <w:p w14:paraId="3D0B4457">
            <w:pPr>
              <w:spacing w:line="245" w:lineRule="auto"/>
              <w:rPr>
                <w:rFonts w:ascii="Arial"/>
                <w:sz w:val="21"/>
              </w:rPr>
            </w:pPr>
          </w:p>
          <w:p w14:paraId="05C46BA8">
            <w:pPr>
              <w:spacing w:line="245" w:lineRule="auto"/>
              <w:rPr>
                <w:rFonts w:ascii="Arial"/>
                <w:sz w:val="21"/>
              </w:rPr>
            </w:pPr>
          </w:p>
          <w:p w14:paraId="6ABA28A2">
            <w:pPr>
              <w:pStyle w:val="12"/>
              <w:spacing w:before="82" w:line="208" w:lineRule="auto"/>
              <w:ind w:left="312"/>
              <w:rPr>
                <w:sz w:val="19"/>
                <w:szCs w:val="19"/>
              </w:rPr>
            </w:pPr>
            <w:r>
              <w:rPr>
                <w:sz w:val="19"/>
                <w:szCs w:val="19"/>
              </w:rPr>
              <w:t>7</w:t>
            </w:r>
          </w:p>
        </w:tc>
        <w:tc>
          <w:tcPr>
            <w:tcW w:w="1391" w:type="dxa"/>
            <w:tcBorders>
              <w:left w:val="single" w:color="000000" w:sz="6" w:space="0"/>
              <w:right w:val="single" w:color="000000" w:sz="6" w:space="0"/>
            </w:tcBorders>
            <w:vAlign w:val="top"/>
          </w:tcPr>
          <w:p w14:paraId="6D1E8B80">
            <w:pPr>
              <w:spacing w:line="244" w:lineRule="auto"/>
              <w:rPr>
                <w:rFonts w:ascii="Arial"/>
                <w:sz w:val="21"/>
              </w:rPr>
            </w:pPr>
          </w:p>
          <w:p w14:paraId="04E9C5E0">
            <w:pPr>
              <w:spacing w:line="245" w:lineRule="auto"/>
              <w:rPr>
                <w:rFonts w:ascii="Arial"/>
                <w:sz w:val="21"/>
              </w:rPr>
            </w:pPr>
          </w:p>
          <w:p w14:paraId="290414E1">
            <w:pPr>
              <w:spacing w:line="245" w:lineRule="auto"/>
              <w:rPr>
                <w:rFonts w:ascii="Arial"/>
                <w:sz w:val="21"/>
              </w:rPr>
            </w:pPr>
          </w:p>
          <w:p w14:paraId="0D3060BB">
            <w:pPr>
              <w:spacing w:line="245" w:lineRule="auto"/>
              <w:rPr>
                <w:rFonts w:ascii="Arial"/>
                <w:sz w:val="21"/>
              </w:rPr>
            </w:pPr>
          </w:p>
          <w:p w14:paraId="64E7AB70">
            <w:pPr>
              <w:spacing w:line="245" w:lineRule="auto"/>
              <w:rPr>
                <w:rFonts w:ascii="Arial"/>
                <w:sz w:val="21"/>
              </w:rPr>
            </w:pPr>
          </w:p>
          <w:p w14:paraId="773DF0BC">
            <w:pPr>
              <w:pStyle w:val="12"/>
              <w:spacing w:before="82" w:line="206" w:lineRule="auto"/>
              <w:ind w:left="33"/>
              <w:rPr>
                <w:sz w:val="19"/>
                <w:szCs w:val="19"/>
              </w:rPr>
            </w:pPr>
            <w:r>
              <w:rPr>
                <w:spacing w:val="-8"/>
                <w:sz w:val="19"/>
                <w:szCs w:val="19"/>
              </w:rPr>
              <w:t>011704002001</w:t>
            </w:r>
          </w:p>
        </w:tc>
        <w:tc>
          <w:tcPr>
            <w:tcW w:w="2034" w:type="dxa"/>
            <w:tcBorders>
              <w:left w:val="single" w:color="000000" w:sz="6" w:space="0"/>
              <w:right w:val="single" w:color="000000" w:sz="6" w:space="0"/>
            </w:tcBorders>
            <w:vAlign w:val="top"/>
          </w:tcPr>
          <w:p w14:paraId="2E943A8E">
            <w:pPr>
              <w:spacing w:line="244" w:lineRule="auto"/>
              <w:rPr>
                <w:rFonts w:ascii="Arial"/>
                <w:sz w:val="21"/>
              </w:rPr>
            </w:pPr>
          </w:p>
          <w:p w14:paraId="5C5935C3">
            <w:pPr>
              <w:spacing w:line="245" w:lineRule="auto"/>
              <w:rPr>
                <w:rFonts w:ascii="Arial"/>
                <w:sz w:val="21"/>
              </w:rPr>
            </w:pPr>
          </w:p>
          <w:p w14:paraId="7D364009">
            <w:pPr>
              <w:spacing w:line="245" w:lineRule="auto"/>
              <w:rPr>
                <w:rFonts w:ascii="Arial"/>
                <w:sz w:val="21"/>
              </w:rPr>
            </w:pPr>
          </w:p>
          <w:p w14:paraId="13C8A6E1">
            <w:pPr>
              <w:spacing w:line="245" w:lineRule="auto"/>
              <w:rPr>
                <w:rFonts w:ascii="Arial"/>
                <w:sz w:val="21"/>
              </w:rPr>
            </w:pPr>
          </w:p>
          <w:p w14:paraId="5BF92AD9">
            <w:pPr>
              <w:spacing w:line="245" w:lineRule="auto"/>
              <w:rPr>
                <w:rFonts w:ascii="Arial"/>
                <w:sz w:val="21"/>
              </w:rPr>
            </w:pPr>
          </w:p>
          <w:p w14:paraId="23293DBB">
            <w:pPr>
              <w:pStyle w:val="12"/>
              <w:spacing w:before="81" w:line="189" w:lineRule="auto"/>
              <w:ind w:left="36"/>
              <w:rPr>
                <w:sz w:val="19"/>
                <w:szCs w:val="19"/>
              </w:rPr>
            </w:pPr>
            <w:r>
              <w:rPr>
                <w:spacing w:val="3"/>
                <w:sz w:val="19"/>
                <w:szCs w:val="19"/>
              </w:rPr>
              <w:t>立面抹灰层拆除</w:t>
            </w:r>
          </w:p>
        </w:tc>
        <w:tc>
          <w:tcPr>
            <w:tcW w:w="1690" w:type="dxa"/>
            <w:tcBorders>
              <w:left w:val="single" w:color="000000" w:sz="6" w:space="0"/>
              <w:right w:val="single" w:color="000000" w:sz="6" w:space="0"/>
            </w:tcBorders>
            <w:vAlign w:val="top"/>
          </w:tcPr>
          <w:p w14:paraId="09881618">
            <w:pPr>
              <w:pStyle w:val="12"/>
              <w:spacing w:before="38" w:line="184" w:lineRule="auto"/>
              <w:ind w:left="72"/>
              <w:rPr>
                <w:sz w:val="19"/>
                <w:szCs w:val="19"/>
              </w:rPr>
            </w:pPr>
            <w:r>
              <w:rPr>
                <w:spacing w:val="9"/>
                <w:sz w:val="19"/>
                <w:szCs w:val="19"/>
              </w:rPr>
              <w:t>[项目特征]</w:t>
            </w:r>
          </w:p>
          <w:p w14:paraId="6335F1D5">
            <w:pPr>
              <w:pStyle w:val="12"/>
              <w:spacing w:before="5" w:line="188" w:lineRule="auto"/>
              <w:ind w:left="56"/>
              <w:rPr>
                <w:sz w:val="19"/>
                <w:szCs w:val="19"/>
              </w:rPr>
            </w:pPr>
            <w:r>
              <w:rPr>
                <w:spacing w:val="4"/>
                <w:sz w:val="19"/>
                <w:szCs w:val="19"/>
              </w:rPr>
              <w:t>1.拆除部位</w:t>
            </w:r>
            <w:r>
              <w:rPr>
                <w:spacing w:val="-15"/>
                <w:sz w:val="19"/>
                <w:szCs w:val="19"/>
              </w:rPr>
              <w:t xml:space="preserve"> </w:t>
            </w:r>
            <w:r>
              <w:rPr>
                <w:spacing w:val="4"/>
                <w:sz w:val="19"/>
                <w:szCs w:val="19"/>
              </w:rPr>
              <w:t>:</w:t>
            </w:r>
            <w:r>
              <w:rPr>
                <w:spacing w:val="-16"/>
                <w:sz w:val="19"/>
                <w:szCs w:val="19"/>
              </w:rPr>
              <w:t xml:space="preserve"> </w:t>
            </w:r>
            <w:r>
              <w:rPr>
                <w:spacing w:val="4"/>
                <w:sz w:val="19"/>
                <w:szCs w:val="19"/>
              </w:rPr>
              <w:t>内墙</w:t>
            </w:r>
          </w:p>
          <w:p w14:paraId="32AEBB13">
            <w:pPr>
              <w:pStyle w:val="12"/>
              <w:spacing w:before="1" w:line="187" w:lineRule="auto"/>
              <w:ind w:left="43" w:right="157"/>
              <w:rPr>
                <w:sz w:val="19"/>
                <w:szCs w:val="19"/>
              </w:rPr>
            </w:pPr>
            <w:r>
              <w:rPr>
                <w:spacing w:val="10"/>
                <w:sz w:val="19"/>
                <w:szCs w:val="19"/>
              </w:rPr>
              <w:t>2.抹灰层种类</w:t>
            </w:r>
            <w:r>
              <w:rPr>
                <w:spacing w:val="-17"/>
                <w:sz w:val="19"/>
                <w:szCs w:val="19"/>
              </w:rPr>
              <w:t xml:space="preserve"> </w:t>
            </w:r>
            <w:r>
              <w:rPr>
                <w:spacing w:val="10"/>
                <w:sz w:val="19"/>
                <w:szCs w:val="19"/>
              </w:rPr>
              <w:t>:水</w:t>
            </w:r>
            <w:r>
              <w:rPr>
                <w:spacing w:val="1"/>
                <w:sz w:val="19"/>
                <w:szCs w:val="19"/>
              </w:rPr>
              <w:t>泥砂浆</w:t>
            </w:r>
          </w:p>
          <w:p w14:paraId="67C1F0E5">
            <w:pPr>
              <w:pStyle w:val="12"/>
              <w:spacing w:before="1" w:line="187" w:lineRule="auto"/>
              <w:ind w:left="42" w:right="67" w:firstLine="3"/>
              <w:rPr>
                <w:sz w:val="19"/>
                <w:szCs w:val="19"/>
              </w:rPr>
            </w:pPr>
            <w:r>
              <w:rPr>
                <w:spacing w:val="8"/>
                <w:sz w:val="19"/>
                <w:szCs w:val="19"/>
              </w:rPr>
              <w:t>3.运至院方指定的</w:t>
            </w:r>
            <w:r>
              <w:rPr>
                <w:sz w:val="19"/>
                <w:szCs w:val="19"/>
              </w:rPr>
              <w:t>地点</w:t>
            </w:r>
          </w:p>
          <w:p w14:paraId="00FDD92A">
            <w:pPr>
              <w:pStyle w:val="12"/>
              <w:spacing w:before="1" w:line="183" w:lineRule="auto"/>
              <w:ind w:left="72"/>
              <w:rPr>
                <w:sz w:val="19"/>
                <w:szCs w:val="19"/>
              </w:rPr>
            </w:pPr>
            <w:r>
              <w:rPr>
                <w:spacing w:val="9"/>
                <w:sz w:val="19"/>
                <w:szCs w:val="19"/>
              </w:rPr>
              <w:t>[工作内容]</w:t>
            </w:r>
          </w:p>
          <w:p w14:paraId="7E2F7CCE">
            <w:pPr>
              <w:pStyle w:val="12"/>
              <w:spacing w:before="5" w:line="188" w:lineRule="auto"/>
              <w:ind w:left="56"/>
              <w:rPr>
                <w:sz w:val="19"/>
                <w:szCs w:val="19"/>
              </w:rPr>
            </w:pPr>
            <w:r>
              <w:rPr>
                <w:spacing w:val="9"/>
                <w:sz w:val="19"/>
                <w:szCs w:val="19"/>
              </w:rPr>
              <w:t>1.拆除</w:t>
            </w:r>
          </w:p>
          <w:p w14:paraId="6F8D9425">
            <w:pPr>
              <w:pStyle w:val="12"/>
              <w:spacing w:before="1" w:line="187" w:lineRule="auto"/>
              <w:ind w:left="44"/>
              <w:rPr>
                <w:sz w:val="19"/>
                <w:szCs w:val="19"/>
              </w:rPr>
            </w:pPr>
            <w:r>
              <w:rPr>
                <w:spacing w:val="10"/>
                <w:sz w:val="19"/>
                <w:szCs w:val="19"/>
              </w:rPr>
              <w:t>2.控制扬尘</w:t>
            </w:r>
          </w:p>
          <w:p w14:paraId="3C0B98FC">
            <w:pPr>
              <w:pStyle w:val="12"/>
              <w:spacing w:before="1" w:line="187" w:lineRule="auto"/>
              <w:ind w:left="46"/>
              <w:rPr>
                <w:sz w:val="19"/>
                <w:szCs w:val="19"/>
              </w:rPr>
            </w:pPr>
            <w:r>
              <w:rPr>
                <w:spacing w:val="12"/>
                <w:sz w:val="19"/>
                <w:szCs w:val="19"/>
              </w:rPr>
              <w:t>3.清理</w:t>
            </w:r>
          </w:p>
          <w:p w14:paraId="1AE6CBEA">
            <w:pPr>
              <w:pStyle w:val="12"/>
              <w:spacing w:before="1" w:line="188" w:lineRule="auto"/>
              <w:ind w:left="41"/>
              <w:rPr>
                <w:sz w:val="19"/>
                <w:szCs w:val="19"/>
              </w:rPr>
            </w:pPr>
            <w:r>
              <w:rPr>
                <w:spacing w:val="9"/>
                <w:sz w:val="19"/>
                <w:szCs w:val="19"/>
              </w:rPr>
              <w:t>4.建渣场内运输</w:t>
            </w:r>
          </w:p>
        </w:tc>
        <w:tc>
          <w:tcPr>
            <w:tcW w:w="568" w:type="dxa"/>
            <w:tcBorders>
              <w:left w:val="single" w:color="000000" w:sz="6" w:space="0"/>
              <w:right w:val="single" w:color="000000" w:sz="6" w:space="0"/>
            </w:tcBorders>
            <w:vAlign w:val="top"/>
          </w:tcPr>
          <w:p w14:paraId="4EED11AC">
            <w:pPr>
              <w:spacing w:line="244" w:lineRule="auto"/>
              <w:rPr>
                <w:rFonts w:ascii="Arial"/>
                <w:sz w:val="21"/>
              </w:rPr>
            </w:pPr>
          </w:p>
          <w:p w14:paraId="779AE310">
            <w:pPr>
              <w:spacing w:line="245" w:lineRule="auto"/>
              <w:rPr>
                <w:rFonts w:ascii="Arial"/>
                <w:sz w:val="21"/>
              </w:rPr>
            </w:pPr>
          </w:p>
          <w:p w14:paraId="4ED38EFF">
            <w:pPr>
              <w:spacing w:line="245" w:lineRule="auto"/>
              <w:rPr>
                <w:rFonts w:ascii="Arial"/>
                <w:sz w:val="21"/>
              </w:rPr>
            </w:pPr>
          </w:p>
          <w:p w14:paraId="5943C665">
            <w:pPr>
              <w:spacing w:line="245" w:lineRule="auto"/>
              <w:rPr>
                <w:rFonts w:ascii="Arial"/>
                <w:sz w:val="21"/>
              </w:rPr>
            </w:pPr>
          </w:p>
          <w:p w14:paraId="4FA423B9">
            <w:pPr>
              <w:spacing w:line="245" w:lineRule="auto"/>
              <w:rPr>
                <w:rFonts w:ascii="Arial"/>
                <w:sz w:val="21"/>
              </w:rPr>
            </w:pPr>
          </w:p>
          <w:p w14:paraId="31799471">
            <w:pPr>
              <w:pStyle w:val="12"/>
              <w:spacing w:before="82"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752BCF19">
            <w:pPr>
              <w:spacing w:line="244" w:lineRule="auto"/>
              <w:rPr>
                <w:rFonts w:ascii="Arial"/>
                <w:sz w:val="21"/>
              </w:rPr>
            </w:pPr>
          </w:p>
          <w:p w14:paraId="05DC6DA5">
            <w:pPr>
              <w:spacing w:line="245" w:lineRule="auto"/>
              <w:rPr>
                <w:rFonts w:ascii="Arial"/>
                <w:sz w:val="21"/>
              </w:rPr>
            </w:pPr>
          </w:p>
          <w:p w14:paraId="1944D0AF">
            <w:pPr>
              <w:spacing w:line="245" w:lineRule="auto"/>
              <w:rPr>
                <w:rFonts w:ascii="Arial"/>
                <w:sz w:val="21"/>
              </w:rPr>
            </w:pPr>
          </w:p>
          <w:p w14:paraId="2310885A">
            <w:pPr>
              <w:spacing w:line="245" w:lineRule="auto"/>
              <w:rPr>
                <w:rFonts w:ascii="Arial"/>
                <w:sz w:val="21"/>
              </w:rPr>
            </w:pPr>
          </w:p>
          <w:p w14:paraId="09AB3FF4">
            <w:pPr>
              <w:spacing w:line="245" w:lineRule="auto"/>
              <w:rPr>
                <w:rFonts w:ascii="Arial"/>
                <w:sz w:val="21"/>
              </w:rPr>
            </w:pPr>
          </w:p>
          <w:p w14:paraId="24D91293">
            <w:pPr>
              <w:pStyle w:val="12"/>
              <w:spacing w:before="82" w:line="206" w:lineRule="auto"/>
              <w:ind w:right="17"/>
              <w:jc w:val="right"/>
              <w:rPr>
                <w:sz w:val="19"/>
                <w:szCs w:val="19"/>
              </w:rPr>
            </w:pPr>
            <w:r>
              <w:rPr>
                <w:spacing w:val="2"/>
                <w:sz w:val="19"/>
                <w:szCs w:val="19"/>
              </w:rPr>
              <w:t>231.36</w:t>
            </w:r>
          </w:p>
        </w:tc>
        <w:tc>
          <w:tcPr>
            <w:tcW w:w="1286" w:type="dxa"/>
            <w:tcBorders>
              <w:left w:val="single" w:color="000000" w:sz="6" w:space="0"/>
              <w:right w:val="single" w:color="000000" w:sz="6" w:space="0"/>
            </w:tcBorders>
            <w:vAlign w:val="top"/>
          </w:tcPr>
          <w:p w14:paraId="51EEB642">
            <w:pPr>
              <w:rPr>
                <w:rFonts w:ascii="Arial"/>
                <w:sz w:val="21"/>
              </w:rPr>
            </w:pPr>
          </w:p>
        </w:tc>
        <w:tc>
          <w:tcPr>
            <w:tcW w:w="1391" w:type="dxa"/>
            <w:tcBorders>
              <w:left w:val="single" w:color="000000" w:sz="6" w:space="0"/>
              <w:right w:val="single" w:color="000000" w:sz="12" w:space="0"/>
            </w:tcBorders>
            <w:vAlign w:val="top"/>
          </w:tcPr>
          <w:p w14:paraId="4083B9EF">
            <w:pPr>
              <w:rPr>
                <w:rFonts w:ascii="Arial"/>
                <w:sz w:val="21"/>
              </w:rPr>
            </w:pPr>
          </w:p>
        </w:tc>
      </w:tr>
      <w:tr w14:paraId="417AF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733" w:type="dxa"/>
            <w:tcBorders>
              <w:left w:val="single" w:color="000000" w:sz="12" w:space="0"/>
              <w:right w:val="single" w:color="000000" w:sz="6" w:space="0"/>
            </w:tcBorders>
            <w:vAlign w:val="top"/>
          </w:tcPr>
          <w:p w14:paraId="5E5B648E">
            <w:pPr>
              <w:pStyle w:val="12"/>
              <w:spacing w:before="298" w:line="206" w:lineRule="auto"/>
              <w:ind w:left="308"/>
              <w:rPr>
                <w:sz w:val="19"/>
                <w:szCs w:val="19"/>
              </w:rPr>
            </w:pPr>
            <w:r>
              <w:rPr>
                <w:sz w:val="19"/>
                <w:szCs w:val="19"/>
              </w:rPr>
              <w:t>8</w:t>
            </w:r>
          </w:p>
        </w:tc>
        <w:tc>
          <w:tcPr>
            <w:tcW w:w="1391" w:type="dxa"/>
            <w:tcBorders>
              <w:left w:val="single" w:color="000000" w:sz="6" w:space="0"/>
              <w:right w:val="single" w:color="000000" w:sz="6" w:space="0"/>
            </w:tcBorders>
            <w:vAlign w:val="top"/>
          </w:tcPr>
          <w:p w14:paraId="09681142">
            <w:pPr>
              <w:pStyle w:val="12"/>
              <w:spacing w:before="298" w:line="206" w:lineRule="auto"/>
              <w:ind w:left="33"/>
              <w:rPr>
                <w:sz w:val="19"/>
                <w:szCs w:val="19"/>
              </w:rPr>
            </w:pPr>
            <w:r>
              <w:rPr>
                <w:spacing w:val="-10"/>
                <w:sz w:val="19"/>
                <w:szCs w:val="19"/>
              </w:rPr>
              <w:t>01B004</w:t>
            </w:r>
          </w:p>
        </w:tc>
        <w:tc>
          <w:tcPr>
            <w:tcW w:w="2034" w:type="dxa"/>
            <w:tcBorders>
              <w:left w:val="single" w:color="000000" w:sz="6" w:space="0"/>
              <w:right w:val="single" w:color="000000" w:sz="6" w:space="0"/>
            </w:tcBorders>
            <w:vAlign w:val="top"/>
          </w:tcPr>
          <w:p w14:paraId="7953E72D">
            <w:pPr>
              <w:pStyle w:val="12"/>
              <w:spacing w:before="298" w:line="189" w:lineRule="auto"/>
              <w:ind w:left="37"/>
              <w:rPr>
                <w:sz w:val="19"/>
                <w:szCs w:val="19"/>
              </w:rPr>
            </w:pPr>
            <w:r>
              <w:rPr>
                <w:spacing w:val="2"/>
                <w:sz w:val="19"/>
                <w:szCs w:val="19"/>
              </w:rPr>
              <w:t>垃圾外运</w:t>
            </w:r>
          </w:p>
        </w:tc>
        <w:tc>
          <w:tcPr>
            <w:tcW w:w="1690" w:type="dxa"/>
            <w:tcBorders>
              <w:left w:val="single" w:color="000000" w:sz="6" w:space="0"/>
              <w:right w:val="single" w:color="000000" w:sz="6" w:space="0"/>
            </w:tcBorders>
            <w:vAlign w:val="top"/>
          </w:tcPr>
          <w:p w14:paraId="5913B091">
            <w:pPr>
              <w:pStyle w:val="12"/>
              <w:spacing w:before="43" w:line="184" w:lineRule="auto"/>
              <w:ind w:left="72"/>
              <w:rPr>
                <w:sz w:val="19"/>
                <w:szCs w:val="19"/>
              </w:rPr>
            </w:pPr>
            <w:r>
              <w:rPr>
                <w:spacing w:val="9"/>
                <w:sz w:val="19"/>
                <w:szCs w:val="19"/>
              </w:rPr>
              <w:t>[项目特征]</w:t>
            </w:r>
          </w:p>
          <w:p w14:paraId="21E0C076">
            <w:pPr>
              <w:pStyle w:val="12"/>
              <w:spacing w:before="5" w:line="188" w:lineRule="auto"/>
              <w:ind w:left="56"/>
              <w:rPr>
                <w:sz w:val="19"/>
                <w:szCs w:val="19"/>
              </w:rPr>
            </w:pPr>
            <w:r>
              <w:rPr>
                <w:spacing w:val="8"/>
                <w:sz w:val="19"/>
                <w:szCs w:val="19"/>
              </w:rPr>
              <w:t>1.垃圾外运</w:t>
            </w:r>
          </w:p>
          <w:p w14:paraId="76073892">
            <w:pPr>
              <w:pStyle w:val="12"/>
              <w:spacing w:line="188" w:lineRule="auto"/>
              <w:ind w:left="44"/>
              <w:rPr>
                <w:sz w:val="19"/>
                <w:szCs w:val="19"/>
              </w:rPr>
            </w:pPr>
            <w:r>
              <w:rPr>
                <w:spacing w:val="9"/>
                <w:sz w:val="19"/>
                <w:szCs w:val="19"/>
              </w:rPr>
              <w:t>2.暂定工程量</w:t>
            </w:r>
          </w:p>
        </w:tc>
        <w:tc>
          <w:tcPr>
            <w:tcW w:w="568" w:type="dxa"/>
            <w:tcBorders>
              <w:left w:val="single" w:color="000000" w:sz="6" w:space="0"/>
              <w:right w:val="single" w:color="000000" w:sz="6" w:space="0"/>
            </w:tcBorders>
            <w:vAlign w:val="top"/>
          </w:tcPr>
          <w:p w14:paraId="61B333CC">
            <w:pPr>
              <w:pStyle w:val="12"/>
              <w:spacing w:before="298" w:line="206" w:lineRule="auto"/>
              <w:ind w:left="184"/>
              <w:rPr>
                <w:sz w:val="19"/>
                <w:szCs w:val="19"/>
              </w:rPr>
            </w:pPr>
            <w:r>
              <w:rPr>
                <w:spacing w:val="-23"/>
                <w:w w:val="86"/>
                <w:sz w:val="19"/>
                <w:szCs w:val="19"/>
              </w:rPr>
              <w:t>m3</w:t>
            </w:r>
          </w:p>
        </w:tc>
        <w:tc>
          <w:tcPr>
            <w:tcW w:w="1107" w:type="dxa"/>
            <w:tcBorders>
              <w:left w:val="single" w:color="000000" w:sz="6" w:space="0"/>
              <w:right w:val="single" w:color="000000" w:sz="6" w:space="0"/>
            </w:tcBorders>
            <w:vAlign w:val="top"/>
          </w:tcPr>
          <w:p w14:paraId="2D60047E">
            <w:pPr>
              <w:pStyle w:val="12"/>
              <w:spacing w:before="298" w:line="206" w:lineRule="auto"/>
              <w:ind w:right="17"/>
              <w:jc w:val="right"/>
              <w:rPr>
                <w:sz w:val="19"/>
                <w:szCs w:val="19"/>
              </w:rPr>
            </w:pPr>
            <w:r>
              <w:rPr>
                <w:spacing w:val="1"/>
                <w:sz w:val="19"/>
                <w:szCs w:val="19"/>
              </w:rPr>
              <w:t>13.74</w:t>
            </w:r>
          </w:p>
        </w:tc>
        <w:tc>
          <w:tcPr>
            <w:tcW w:w="1286" w:type="dxa"/>
            <w:tcBorders>
              <w:left w:val="single" w:color="000000" w:sz="6" w:space="0"/>
              <w:right w:val="single" w:color="000000" w:sz="6" w:space="0"/>
            </w:tcBorders>
            <w:vAlign w:val="top"/>
          </w:tcPr>
          <w:p w14:paraId="4D44356A">
            <w:pPr>
              <w:rPr>
                <w:rFonts w:ascii="Arial"/>
                <w:sz w:val="21"/>
              </w:rPr>
            </w:pPr>
          </w:p>
        </w:tc>
        <w:tc>
          <w:tcPr>
            <w:tcW w:w="1391" w:type="dxa"/>
            <w:tcBorders>
              <w:left w:val="single" w:color="000000" w:sz="6" w:space="0"/>
              <w:right w:val="single" w:color="000000" w:sz="12" w:space="0"/>
            </w:tcBorders>
            <w:vAlign w:val="top"/>
          </w:tcPr>
          <w:p w14:paraId="4A286656">
            <w:pPr>
              <w:rPr>
                <w:rFonts w:ascii="Arial"/>
                <w:sz w:val="21"/>
              </w:rPr>
            </w:pPr>
          </w:p>
        </w:tc>
      </w:tr>
      <w:tr w14:paraId="6AB54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E2C4B0E">
            <w:pPr>
              <w:rPr>
                <w:rFonts w:ascii="Arial"/>
                <w:sz w:val="21"/>
              </w:rPr>
            </w:pPr>
          </w:p>
        </w:tc>
        <w:tc>
          <w:tcPr>
            <w:tcW w:w="1391" w:type="dxa"/>
            <w:tcBorders>
              <w:left w:val="single" w:color="000000" w:sz="6" w:space="0"/>
              <w:right w:val="single" w:color="000000" w:sz="6" w:space="0"/>
            </w:tcBorders>
            <w:vAlign w:val="top"/>
          </w:tcPr>
          <w:p w14:paraId="32D623A3">
            <w:pPr>
              <w:rPr>
                <w:rFonts w:ascii="Arial"/>
                <w:sz w:val="21"/>
              </w:rPr>
            </w:pPr>
          </w:p>
        </w:tc>
        <w:tc>
          <w:tcPr>
            <w:tcW w:w="2034" w:type="dxa"/>
            <w:tcBorders>
              <w:left w:val="single" w:color="000000" w:sz="6" w:space="0"/>
              <w:right w:val="single" w:color="000000" w:sz="6" w:space="0"/>
            </w:tcBorders>
            <w:vAlign w:val="top"/>
          </w:tcPr>
          <w:p w14:paraId="7197FFE1">
            <w:pPr>
              <w:rPr>
                <w:rFonts w:ascii="Arial"/>
                <w:sz w:val="21"/>
              </w:rPr>
            </w:pPr>
          </w:p>
        </w:tc>
        <w:tc>
          <w:tcPr>
            <w:tcW w:w="1690" w:type="dxa"/>
            <w:tcBorders>
              <w:left w:val="single" w:color="000000" w:sz="6" w:space="0"/>
              <w:right w:val="single" w:color="000000" w:sz="6" w:space="0"/>
            </w:tcBorders>
            <w:vAlign w:val="top"/>
          </w:tcPr>
          <w:p w14:paraId="3F359232">
            <w:pPr>
              <w:rPr>
                <w:rFonts w:ascii="Arial"/>
                <w:sz w:val="21"/>
              </w:rPr>
            </w:pPr>
          </w:p>
        </w:tc>
        <w:tc>
          <w:tcPr>
            <w:tcW w:w="568" w:type="dxa"/>
            <w:tcBorders>
              <w:left w:val="single" w:color="000000" w:sz="6" w:space="0"/>
              <w:right w:val="single" w:color="000000" w:sz="6" w:space="0"/>
            </w:tcBorders>
            <w:vAlign w:val="top"/>
          </w:tcPr>
          <w:p w14:paraId="20E58EC4">
            <w:pPr>
              <w:rPr>
                <w:rFonts w:ascii="Arial"/>
                <w:sz w:val="21"/>
              </w:rPr>
            </w:pPr>
          </w:p>
        </w:tc>
        <w:tc>
          <w:tcPr>
            <w:tcW w:w="1107" w:type="dxa"/>
            <w:tcBorders>
              <w:left w:val="single" w:color="000000" w:sz="6" w:space="0"/>
              <w:right w:val="single" w:color="000000" w:sz="6" w:space="0"/>
            </w:tcBorders>
            <w:vAlign w:val="top"/>
          </w:tcPr>
          <w:p w14:paraId="3D274D61">
            <w:pPr>
              <w:rPr>
                <w:rFonts w:ascii="Arial"/>
                <w:sz w:val="21"/>
              </w:rPr>
            </w:pPr>
          </w:p>
        </w:tc>
        <w:tc>
          <w:tcPr>
            <w:tcW w:w="1286" w:type="dxa"/>
            <w:tcBorders>
              <w:left w:val="single" w:color="000000" w:sz="6" w:space="0"/>
              <w:right w:val="single" w:color="000000" w:sz="6" w:space="0"/>
            </w:tcBorders>
            <w:vAlign w:val="top"/>
          </w:tcPr>
          <w:p w14:paraId="5D40BF7F">
            <w:pPr>
              <w:rPr>
                <w:rFonts w:ascii="Arial"/>
                <w:sz w:val="21"/>
              </w:rPr>
            </w:pPr>
          </w:p>
        </w:tc>
        <w:tc>
          <w:tcPr>
            <w:tcW w:w="1391" w:type="dxa"/>
            <w:tcBorders>
              <w:left w:val="single" w:color="000000" w:sz="6" w:space="0"/>
              <w:right w:val="single" w:color="000000" w:sz="12" w:space="0"/>
            </w:tcBorders>
            <w:vAlign w:val="top"/>
          </w:tcPr>
          <w:p w14:paraId="76D47017">
            <w:pPr>
              <w:rPr>
                <w:rFonts w:ascii="Arial"/>
                <w:sz w:val="21"/>
              </w:rPr>
            </w:pPr>
          </w:p>
        </w:tc>
      </w:tr>
      <w:tr w14:paraId="5ED77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287C7A9">
            <w:pPr>
              <w:rPr>
                <w:rFonts w:ascii="Arial"/>
                <w:sz w:val="21"/>
              </w:rPr>
            </w:pPr>
          </w:p>
        </w:tc>
        <w:tc>
          <w:tcPr>
            <w:tcW w:w="1391" w:type="dxa"/>
            <w:tcBorders>
              <w:left w:val="single" w:color="000000" w:sz="6" w:space="0"/>
              <w:right w:val="single" w:color="000000" w:sz="6" w:space="0"/>
            </w:tcBorders>
            <w:vAlign w:val="top"/>
          </w:tcPr>
          <w:p w14:paraId="75212ABD">
            <w:pPr>
              <w:rPr>
                <w:rFonts w:ascii="Arial"/>
                <w:sz w:val="21"/>
              </w:rPr>
            </w:pPr>
          </w:p>
        </w:tc>
        <w:tc>
          <w:tcPr>
            <w:tcW w:w="2034" w:type="dxa"/>
            <w:tcBorders>
              <w:left w:val="single" w:color="000000" w:sz="6" w:space="0"/>
              <w:right w:val="single" w:color="000000" w:sz="6" w:space="0"/>
            </w:tcBorders>
            <w:vAlign w:val="top"/>
          </w:tcPr>
          <w:p w14:paraId="2884AA9C">
            <w:pPr>
              <w:rPr>
                <w:rFonts w:ascii="Arial"/>
                <w:sz w:val="21"/>
              </w:rPr>
            </w:pPr>
          </w:p>
        </w:tc>
        <w:tc>
          <w:tcPr>
            <w:tcW w:w="1690" w:type="dxa"/>
            <w:tcBorders>
              <w:left w:val="single" w:color="000000" w:sz="6" w:space="0"/>
              <w:right w:val="single" w:color="000000" w:sz="6" w:space="0"/>
            </w:tcBorders>
            <w:vAlign w:val="top"/>
          </w:tcPr>
          <w:p w14:paraId="07B6860B">
            <w:pPr>
              <w:rPr>
                <w:rFonts w:ascii="Arial"/>
                <w:sz w:val="21"/>
              </w:rPr>
            </w:pPr>
          </w:p>
        </w:tc>
        <w:tc>
          <w:tcPr>
            <w:tcW w:w="568" w:type="dxa"/>
            <w:tcBorders>
              <w:left w:val="single" w:color="000000" w:sz="6" w:space="0"/>
              <w:right w:val="single" w:color="000000" w:sz="6" w:space="0"/>
            </w:tcBorders>
            <w:vAlign w:val="top"/>
          </w:tcPr>
          <w:p w14:paraId="21AB2FAD">
            <w:pPr>
              <w:rPr>
                <w:rFonts w:ascii="Arial"/>
                <w:sz w:val="21"/>
              </w:rPr>
            </w:pPr>
          </w:p>
        </w:tc>
        <w:tc>
          <w:tcPr>
            <w:tcW w:w="1107" w:type="dxa"/>
            <w:tcBorders>
              <w:left w:val="single" w:color="000000" w:sz="6" w:space="0"/>
              <w:right w:val="single" w:color="000000" w:sz="6" w:space="0"/>
            </w:tcBorders>
            <w:vAlign w:val="top"/>
          </w:tcPr>
          <w:p w14:paraId="778754F3">
            <w:pPr>
              <w:rPr>
                <w:rFonts w:ascii="Arial"/>
                <w:sz w:val="21"/>
              </w:rPr>
            </w:pPr>
          </w:p>
        </w:tc>
        <w:tc>
          <w:tcPr>
            <w:tcW w:w="1286" w:type="dxa"/>
            <w:tcBorders>
              <w:left w:val="single" w:color="000000" w:sz="6" w:space="0"/>
              <w:right w:val="single" w:color="000000" w:sz="6" w:space="0"/>
            </w:tcBorders>
            <w:vAlign w:val="top"/>
          </w:tcPr>
          <w:p w14:paraId="706A0944">
            <w:pPr>
              <w:rPr>
                <w:rFonts w:ascii="Arial"/>
                <w:sz w:val="21"/>
              </w:rPr>
            </w:pPr>
          </w:p>
        </w:tc>
        <w:tc>
          <w:tcPr>
            <w:tcW w:w="1391" w:type="dxa"/>
            <w:tcBorders>
              <w:left w:val="single" w:color="000000" w:sz="6" w:space="0"/>
              <w:right w:val="single" w:color="000000" w:sz="12" w:space="0"/>
            </w:tcBorders>
            <w:vAlign w:val="top"/>
          </w:tcPr>
          <w:p w14:paraId="2A563DFB">
            <w:pPr>
              <w:rPr>
                <w:rFonts w:ascii="Arial"/>
                <w:sz w:val="21"/>
              </w:rPr>
            </w:pPr>
          </w:p>
        </w:tc>
      </w:tr>
      <w:tr w14:paraId="029DA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41ABEAA">
            <w:pPr>
              <w:rPr>
                <w:rFonts w:ascii="Arial"/>
                <w:sz w:val="21"/>
              </w:rPr>
            </w:pPr>
          </w:p>
        </w:tc>
        <w:tc>
          <w:tcPr>
            <w:tcW w:w="1391" w:type="dxa"/>
            <w:tcBorders>
              <w:left w:val="single" w:color="000000" w:sz="6" w:space="0"/>
              <w:right w:val="single" w:color="000000" w:sz="6" w:space="0"/>
            </w:tcBorders>
            <w:vAlign w:val="top"/>
          </w:tcPr>
          <w:p w14:paraId="1F17DCAE">
            <w:pPr>
              <w:rPr>
                <w:rFonts w:ascii="Arial"/>
                <w:sz w:val="21"/>
              </w:rPr>
            </w:pPr>
          </w:p>
        </w:tc>
        <w:tc>
          <w:tcPr>
            <w:tcW w:w="2034" w:type="dxa"/>
            <w:tcBorders>
              <w:left w:val="single" w:color="000000" w:sz="6" w:space="0"/>
              <w:right w:val="single" w:color="000000" w:sz="6" w:space="0"/>
            </w:tcBorders>
            <w:vAlign w:val="top"/>
          </w:tcPr>
          <w:p w14:paraId="7C849228">
            <w:pPr>
              <w:rPr>
                <w:rFonts w:ascii="Arial"/>
                <w:sz w:val="21"/>
              </w:rPr>
            </w:pPr>
          </w:p>
        </w:tc>
        <w:tc>
          <w:tcPr>
            <w:tcW w:w="1690" w:type="dxa"/>
            <w:tcBorders>
              <w:left w:val="single" w:color="000000" w:sz="6" w:space="0"/>
              <w:right w:val="single" w:color="000000" w:sz="6" w:space="0"/>
            </w:tcBorders>
            <w:vAlign w:val="top"/>
          </w:tcPr>
          <w:p w14:paraId="0CE2EBBA">
            <w:pPr>
              <w:rPr>
                <w:rFonts w:ascii="Arial"/>
                <w:sz w:val="21"/>
              </w:rPr>
            </w:pPr>
          </w:p>
        </w:tc>
        <w:tc>
          <w:tcPr>
            <w:tcW w:w="568" w:type="dxa"/>
            <w:tcBorders>
              <w:left w:val="single" w:color="000000" w:sz="6" w:space="0"/>
              <w:right w:val="single" w:color="000000" w:sz="6" w:space="0"/>
            </w:tcBorders>
            <w:vAlign w:val="top"/>
          </w:tcPr>
          <w:p w14:paraId="22D554AE">
            <w:pPr>
              <w:rPr>
                <w:rFonts w:ascii="Arial"/>
                <w:sz w:val="21"/>
              </w:rPr>
            </w:pPr>
          </w:p>
        </w:tc>
        <w:tc>
          <w:tcPr>
            <w:tcW w:w="1107" w:type="dxa"/>
            <w:tcBorders>
              <w:left w:val="single" w:color="000000" w:sz="6" w:space="0"/>
              <w:right w:val="single" w:color="000000" w:sz="6" w:space="0"/>
            </w:tcBorders>
            <w:vAlign w:val="top"/>
          </w:tcPr>
          <w:p w14:paraId="3D399C60">
            <w:pPr>
              <w:rPr>
                <w:rFonts w:ascii="Arial"/>
                <w:sz w:val="21"/>
              </w:rPr>
            </w:pPr>
          </w:p>
        </w:tc>
        <w:tc>
          <w:tcPr>
            <w:tcW w:w="1286" w:type="dxa"/>
            <w:tcBorders>
              <w:left w:val="single" w:color="000000" w:sz="6" w:space="0"/>
              <w:right w:val="single" w:color="000000" w:sz="6" w:space="0"/>
            </w:tcBorders>
            <w:vAlign w:val="top"/>
          </w:tcPr>
          <w:p w14:paraId="3801E0C8">
            <w:pPr>
              <w:rPr>
                <w:rFonts w:ascii="Arial"/>
                <w:sz w:val="21"/>
              </w:rPr>
            </w:pPr>
          </w:p>
        </w:tc>
        <w:tc>
          <w:tcPr>
            <w:tcW w:w="1391" w:type="dxa"/>
            <w:tcBorders>
              <w:left w:val="single" w:color="000000" w:sz="6" w:space="0"/>
              <w:right w:val="single" w:color="000000" w:sz="12" w:space="0"/>
            </w:tcBorders>
            <w:vAlign w:val="top"/>
          </w:tcPr>
          <w:p w14:paraId="733DB747">
            <w:pPr>
              <w:rPr>
                <w:rFonts w:ascii="Arial"/>
                <w:sz w:val="21"/>
              </w:rPr>
            </w:pPr>
          </w:p>
        </w:tc>
      </w:tr>
      <w:tr w14:paraId="74B02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6000F3A">
            <w:pPr>
              <w:rPr>
                <w:rFonts w:ascii="Arial"/>
                <w:sz w:val="21"/>
              </w:rPr>
            </w:pPr>
          </w:p>
        </w:tc>
        <w:tc>
          <w:tcPr>
            <w:tcW w:w="1391" w:type="dxa"/>
            <w:tcBorders>
              <w:left w:val="single" w:color="000000" w:sz="6" w:space="0"/>
              <w:right w:val="single" w:color="000000" w:sz="6" w:space="0"/>
            </w:tcBorders>
            <w:vAlign w:val="top"/>
          </w:tcPr>
          <w:p w14:paraId="3ABF2704">
            <w:pPr>
              <w:rPr>
                <w:rFonts w:ascii="Arial"/>
                <w:sz w:val="21"/>
              </w:rPr>
            </w:pPr>
          </w:p>
        </w:tc>
        <w:tc>
          <w:tcPr>
            <w:tcW w:w="2034" w:type="dxa"/>
            <w:tcBorders>
              <w:left w:val="single" w:color="000000" w:sz="6" w:space="0"/>
              <w:right w:val="single" w:color="000000" w:sz="6" w:space="0"/>
            </w:tcBorders>
            <w:vAlign w:val="top"/>
          </w:tcPr>
          <w:p w14:paraId="4B4ADD8D">
            <w:pPr>
              <w:rPr>
                <w:rFonts w:ascii="Arial"/>
                <w:sz w:val="21"/>
              </w:rPr>
            </w:pPr>
          </w:p>
        </w:tc>
        <w:tc>
          <w:tcPr>
            <w:tcW w:w="1690" w:type="dxa"/>
            <w:tcBorders>
              <w:left w:val="single" w:color="000000" w:sz="6" w:space="0"/>
              <w:right w:val="single" w:color="000000" w:sz="6" w:space="0"/>
            </w:tcBorders>
            <w:vAlign w:val="top"/>
          </w:tcPr>
          <w:p w14:paraId="612A6489">
            <w:pPr>
              <w:rPr>
                <w:rFonts w:ascii="Arial"/>
                <w:sz w:val="21"/>
              </w:rPr>
            </w:pPr>
          </w:p>
        </w:tc>
        <w:tc>
          <w:tcPr>
            <w:tcW w:w="568" w:type="dxa"/>
            <w:tcBorders>
              <w:left w:val="single" w:color="000000" w:sz="6" w:space="0"/>
              <w:right w:val="single" w:color="000000" w:sz="6" w:space="0"/>
            </w:tcBorders>
            <w:vAlign w:val="top"/>
          </w:tcPr>
          <w:p w14:paraId="3EE09223">
            <w:pPr>
              <w:rPr>
                <w:rFonts w:ascii="Arial"/>
                <w:sz w:val="21"/>
              </w:rPr>
            </w:pPr>
          </w:p>
        </w:tc>
        <w:tc>
          <w:tcPr>
            <w:tcW w:w="1107" w:type="dxa"/>
            <w:tcBorders>
              <w:left w:val="single" w:color="000000" w:sz="6" w:space="0"/>
              <w:right w:val="single" w:color="000000" w:sz="6" w:space="0"/>
            </w:tcBorders>
            <w:vAlign w:val="top"/>
          </w:tcPr>
          <w:p w14:paraId="46273F71">
            <w:pPr>
              <w:rPr>
                <w:rFonts w:ascii="Arial"/>
                <w:sz w:val="21"/>
              </w:rPr>
            </w:pPr>
          </w:p>
        </w:tc>
        <w:tc>
          <w:tcPr>
            <w:tcW w:w="1286" w:type="dxa"/>
            <w:tcBorders>
              <w:left w:val="single" w:color="000000" w:sz="6" w:space="0"/>
              <w:right w:val="single" w:color="000000" w:sz="6" w:space="0"/>
            </w:tcBorders>
            <w:vAlign w:val="top"/>
          </w:tcPr>
          <w:p w14:paraId="0A01042C">
            <w:pPr>
              <w:rPr>
                <w:rFonts w:ascii="Arial"/>
                <w:sz w:val="21"/>
              </w:rPr>
            </w:pPr>
          </w:p>
        </w:tc>
        <w:tc>
          <w:tcPr>
            <w:tcW w:w="1391" w:type="dxa"/>
            <w:tcBorders>
              <w:left w:val="single" w:color="000000" w:sz="6" w:space="0"/>
              <w:right w:val="single" w:color="000000" w:sz="12" w:space="0"/>
            </w:tcBorders>
            <w:vAlign w:val="top"/>
          </w:tcPr>
          <w:p w14:paraId="51E40518">
            <w:pPr>
              <w:rPr>
                <w:rFonts w:ascii="Arial"/>
                <w:sz w:val="21"/>
              </w:rPr>
            </w:pPr>
          </w:p>
        </w:tc>
      </w:tr>
      <w:tr w14:paraId="028C7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557962F5">
            <w:pPr>
              <w:rPr>
                <w:rFonts w:ascii="Arial"/>
                <w:sz w:val="21"/>
              </w:rPr>
            </w:pPr>
          </w:p>
        </w:tc>
        <w:tc>
          <w:tcPr>
            <w:tcW w:w="1391" w:type="dxa"/>
            <w:tcBorders>
              <w:left w:val="single" w:color="000000" w:sz="6" w:space="0"/>
              <w:right w:val="single" w:color="000000" w:sz="6" w:space="0"/>
            </w:tcBorders>
            <w:vAlign w:val="top"/>
          </w:tcPr>
          <w:p w14:paraId="2015BAAB">
            <w:pPr>
              <w:rPr>
                <w:rFonts w:ascii="Arial"/>
                <w:sz w:val="21"/>
              </w:rPr>
            </w:pPr>
          </w:p>
        </w:tc>
        <w:tc>
          <w:tcPr>
            <w:tcW w:w="2034" w:type="dxa"/>
            <w:tcBorders>
              <w:left w:val="single" w:color="000000" w:sz="6" w:space="0"/>
              <w:right w:val="single" w:color="000000" w:sz="6" w:space="0"/>
            </w:tcBorders>
            <w:vAlign w:val="top"/>
          </w:tcPr>
          <w:p w14:paraId="58367FD8">
            <w:pPr>
              <w:rPr>
                <w:rFonts w:ascii="Arial"/>
                <w:sz w:val="21"/>
              </w:rPr>
            </w:pPr>
          </w:p>
        </w:tc>
        <w:tc>
          <w:tcPr>
            <w:tcW w:w="1690" w:type="dxa"/>
            <w:tcBorders>
              <w:left w:val="single" w:color="000000" w:sz="6" w:space="0"/>
              <w:right w:val="single" w:color="000000" w:sz="6" w:space="0"/>
            </w:tcBorders>
            <w:vAlign w:val="top"/>
          </w:tcPr>
          <w:p w14:paraId="42097725">
            <w:pPr>
              <w:rPr>
                <w:rFonts w:ascii="Arial"/>
                <w:sz w:val="21"/>
              </w:rPr>
            </w:pPr>
          </w:p>
        </w:tc>
        <w:tc>
          <w:tcPr>
            <w:tcW w:w="568" w:type="dxa"/>
            <w:tcBorders>
              <w:left w:val="single" w:color="000000" w:sz="6" w:space="0"/>
              <w:right w:val="single" w:color="000000" w:sz="6" w:space="0"/>
            </w:tcBorders>
            <w:vAlign w:val="top"/>
          </w:tcPr>
          <w:p w14:paraId="070F791E">
            <w:pPr>
              <w:rPr>
                <w:rFonts w:ascii="Arial"/>
                <w:sz w:val="21"/>
              </w:rPr>
            </w:pPr>
          </w:p>
        </w:tc>
        <w:tc>
          <w:tcPr>
            <w:tcW w:w="1107" w:type="dxa"/>
            <w:tcBorders>
              <w:left w:val="single" w:color="000000" w:sz="6" w:space="0"/>
              <w:right w:val="single" w:color="000000" w:sz="6" w:space="0"/>
            </w:tcBorders>
            <w:vAlign w:val="top"/>
          </w:tcPr>
          <w:p w14:paraId="7D017008">
            <w:pPr>
              <w:rPr>
                <w:rFonts w:ascii="Arial"/>
                <w:sz w:val="21"/>
              </w:rPr>
            </w:pPr>
          </w:p>
        </w:tc>
        <w:tc>
          <w:tcPr>
            <w:tcW w:w="1286" w:type="dxa"/>
            <w:tcBorders>
              <w:left w:val="single" w:color="000000" w:sz="6" w:space="0"/>
              <w:right w:val="single" w:color="000000" w:sz="6" w:space="0"/>
            </w:tcBorders>
            <w:vAlign w:val="top"/>
          </w:tcPr>
          <w:p w14:paraId="536A9964">
            <w:pPr>
              <w:rPr>
                <w:rFonts w:ascii="Arial"/>
                <w:sz w:val="21"/>
              </w:rPr>
            </w:pPr>
          </w:p>
        </w:tc>
        <w:tc>
          <w:tcPr>
            <w:tcW w:w="1391" w:type="dxa"/>
            <w:tcBorders>
              <w:left w:val="single" w:color="000000" w:sz="6" w:space="0"/>
              <w:right w:val="single" w:color="000000" w:sz="12" w:space="0"/>
            </w:tcBorders>
            <w:vAlign w:val="top"/>
          </w:tcPr>
          <w:p w14:paraId="7B94EDAD">
            <w:pPr>
              <w:rPr>
                <w:rFonts w:ascii="Arial"/>
                <w:sz w:val="21"/>
              </w:rPr>
            </w:pPr>
          </w:p>
        </w:tc>
      </w:tr>
      <w:tr w14:paraId="2E714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609771A">
            <w:pPr>
              <w:rPr>
                <w:rFonts w:ascii="Arial"/>
                <w:sz w:val="21"/>
              </w:rPr>
            </w:pPr>
          </w:p>
        </w:tc>
        <w:tc>
          <w:tcPr>
            <w:tcW w:w="1391" w:type="dxa"/>
            <w:tcBorders>
              <w:left w:val="single" w:color="000000" w:sz="6" w:space="0"/>
              <w:right w:val="single" w:color="000000" w:sz="6" w:space="0"/>
            </w:tcBorders>
            <w:vAlign w:val="top"/>
          </w:tcPr>
          <w:p w14:paraId="21F0B001">
            <w:pPr>
              <w:rPr>
                <w:rFonts w:ascii="Arial"/>
                <w:sz w:val="21"/>
              </w:rPr>
            </w:pPr>
          </w:p>
        </w:tc>
        <w:tc>
          <w:tcPr>
            <w:tcW w:w="2034" w:type="dxa"/>
            <w:tcBorders>
              <w:left w:val="single" w:color="000000" w:sz="6" w:space="0"/>
              <w:right w:val="single" w:color="000000" w:sz="6" w:space="0"/>
            </w:tcBorders>
            <w:vAlign w:val="top"/>
          </w:tcPr>
          <w:p w14:paraId="2EEFF3BD">
            <w:pPr>
              <w:rPr>
                <w:rFonts w:ascii="Arial"/>
                <w:sz w:val="21"/>
              </w:rPr>
            </w:pPr>
          </w:p>
        </w:tc>
        <w:tc>
          <w:tcPr>
            <w:tcW w:w="1690" w:type="dxa"/>
            <w:tcBorders>
              <w:left w:val="single" w:color="000000" w:sz="6" w:space="0"/>
              <w:right w:val="single" w:color="000000" w:sz="6" w:space="0"/>
            </w:tcBorders>
            <w:vAlign w:val="top"/>
          </w:tcPr>
          <w:p w14:paraId="688375B9">
            <w:pPr>
              <w:rPr>
                <w:rFonts w:ascii="Arial"/>
                <w:sz w:val="21"/>
              </w:rPr>
            </w:pPr>
          </w:p>
        </w:tc>
        <w:tc>
          <w:tcPr>
            <w:tcW w:w="568" w:type="dxa"/>
            <w:tcBorders>
              <w:left w:val="single" w:color="000000" w:sz="6" w:space="0"/>
              <w:right w:val="single" w:color="000000" w:sz="6" w:space="0"/>
            </w:tcBorders>
            <w:vAlign w:val="top"/>
          </w:tcPr>
          <w:p w14:paraId="6B8F0258">
            <w:pPr>
              <w:rPr>
                <w:rFonts w:ascii="Arial"/>
                <w:sz w:val="21"/>
              </w:rPr>
            </w:pPr>
          </w:p>
        </w:tc>
        <w:tc>
          <w:tcPr>
            <w:tcW w:w="1107" w:type="dxa"/>
            <w:tcBorders>
              <w:left w:val="single" w:color="000000" w:sz="6" w:space="0"/>
              <w:right w:val="single" w:color="000000" w:sz="6" w:space="0"/>
            </w:tcBorders>
            <w:vAlign w:val="top"/>
          </w:tcPr>
          <w:p w14:paraId="56C823AA">
            <w:pPr>
              <w:rPr>
                <w:rFonts w:ascii="Arial"/>
                <w:sz w:val="21"/>
              </w:rPr>
            </w:pPr>
          </w:p>
        </w:tc>
        <w:tc>
          <w:tcPr>
            <w:tcW w:w="1286" w:type="dxa"/>
            <w:tcBorders>
              <w:left w:val="single" w:color="000000" w:sz="6" w:space="0"/>
              <w:right w:val="single" w:color="000000" w:sz="6" w:space="0"/>
            </w:tcBorders>
            <w:vAlign w:val="top"/>
          </w:tcPr>
          <w:p w14:paraId="001583AF">
            <w:pPr>
              <w:rPr>
                <w:rFonts w:ascii="Arial"/>
                <w:sz w:val="21"/>
              </w:rPr>
            </w:pPr>
          </w:p>
        </w:tc>
        <w:tc>
          <w:tcPr>
            <w:tcW w:w="1391" w:type="dxa"/>
            <w:tcBorders>
              <w:left w:val="single" w:color="000000" w:sz="6" w:space="0"/>
              <w:right w:val="single" w:color="000000" w:sz="12" w:space="0"/>
            </w:tcBorders>
            <w:vAlign w:val="top"/>
          </w:tcPr>
          <w:p w14:paraId="637C5E5A">
            <w:pPr>
              <w:rPr>
                <w:rFonts w:ascii="Arial"/>
                <w:sz w:val="21"/>
              </w:rPr>
            </w:pPr>
          </w:p>
        </w:tc>
      </w:tr>
      <w:tr w14:paraId="41EB2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5952751">
            <w:pPr>
              <w:rPr>
                <w:rFonts w:ascii="Arial"/>
                <w:sz w:val="21"/>
              </w:rPr>
            </w:pPr>
          </w:p>
        </w:tc>
        <w:tc>
          <w:tcPr>
            <w:tcW w:w="1391" w:type="dxa"/>
            <w:tcBorders>
              <w:left w:val="single" w:color="000000" w:sz="6" w:space="0"/>
              <w:right w:val="single" w:color="000000" w:sz="6" w:space="0"/>
            </w:tcBorders>
            <w:vAlign w:val="top"/>
          </w:tcPr>
          <w:p w14:paraId="409CB987">
            <w:pPr>
              <w:rPr>
                <w:rFonts w:ascii="Arial"/>
                <w:sz w:val="21"/>
              </w:rPr>
            </w:pPr>
          </w:p>
        </w:tc>
        <w:tc>
          <w:tcPr>
            <w:tcW w:w="2034" w:type="dxa"/>
            <w:tcBorders>
              <w:left w:val="single" w:color="000000" w:sz="6" w:space="0"/>
              <w:right w:val="single" w:color="000000" w:sz="6" w:space="0"/>
            </w:tcBorders>
            <w:vAlign w:val="top"/>
          </w:tcPr>
          <w:p w14:paraId="56880C55">
            <w:pPr>
              <w:rPr>
                <w:rFonts w:ascii="Arial"/>
                <w:sz w:val="21"/>
              </w:rPr>
            </w:pPr>
          </w:p>
        </w:tc>
        <w:tc>
          <w:tcPr>
            <w:tcW w:w="1690" w:type="dxa"/>
            <w:tcBorders>
              <w:left w:val="single" w:color="000000" w:sz="6" w:space="0"/>
              <w:right w:val="single" w:color="000000" w:sz="6" w:space="0"/>
            </w:tcBorders>
            <w:vAlign w:val="top"/>
          </w:tcPr>
          <w:p w14:paraId="2A9EAA24">
            <w:pPr>
              <w:rPr>
                <w:rFonts w:ascii="Arial"/>
                <w:sz w:val="21"/>
              </w:rPr>
            </w:pPr>
          </w:p>
        </w:tc>
        <w:tc>
          <w:tcPr>
            <w:tcW w:w="568" w:type="dxa"/>
            <w:tcBorders>
              <w:left w:val="single" w:color="000000" w:sz="6" w:space="0"/>
              <w:right w:val="single" w:color="000000" w:sz="6" w:space="0"/>
            </w:tcBorders>
            <w:vAlign w:val="top"/>
          </w:tcPr>
          <w:p w14:paraId="42ACB7E4">
            <w:pPr>
              <w:rPr>
                <w:rFonts w:ascii="Arial"/>
                <w:sz w:val="21"/>
              </w:rPr>
            </w:pPr>
          </w:p>
        </w:tc>
        <w:tc>
          <w:tcPr>
            <w:tcW w:w="1107" w:type="dxa"/>
            <w:tcBorders>
              <w:left w:val="single" w:color="000000" w:sz="6" w:space="0"/>
              <w:right w:val="single" w:color="000000" w:sz="6" w:space="0"/>
            </w:tcBorders>
            <w:vAlign w:val="top"/>
          </w:tcPr>
          <w:p w14:paraId="05B0FE71">
            <w:pPr>
              <w:rPr>
                <w:rFonts w:ascii="Arial"/>
                <w:sz w:val="21"/>
              </w:rPr>
            </w:pPr>
          </w:p>
        </w:tc>
        <w:tc>
          <w:tcPr>
            <w:tcW w:w="1286" w:type="dxa"/>
            <w:tcBorders>
              <w:left w:val="single" w:color="000000" w:sz="6" w:space="0"/>
              <w:right w:val="single" w:color="000000" w:sz="6" w:space="0"/>
            </w:tcBorders>
            <w:vAlign w:val="top"/>
          </w:tcPr>
          <w:p w14:paraId="7DB44E9B">
            <w:pPr>
              <w:rPr>
                <w:rFonts w:ascii="Arial"/>
                <w:sz w:val="21"/>
              </w:rPr>
            </w:pPr>
          </w:p>
        </w:tc>
        <w:tc>
          <w:tcPr>
            <w:tcW w:w="1391" w:type="dxa"/>
            <w:tcBorders>
              <w:left w:val="single" w:color="000000" w:sz="6" w:space="0"/>
              <w:right w:val="single" w:color="000000" w:sz="12" w:space="0"/>
            </w:tcBorders>
            <w:vAlign w:val="top"/>
          </w:tcPr>
          <w:p w14:paraId="19B37A15">
            <w:pPr>
              <w:rPr>
                <w:rFonts w:ascii="Arial"/>
                <w:sz w:val="21"/>
              </w:rPr>
            </w:pPr>
          </w:p>
        </w:tc>
      </w:tr>
      <w:tr w14:paraId="70264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8D680DD">
            <w:pPr>
              <w:rPr>
                <w:rFonts w:ascii="Arial"/>
                <w:sz w:val="21"/>
              </w:rPr>
            </w:pPr>
          </w:p>
        </w:tc>
        <w:tc>
          <w:tcPr>
            <w:tcW w:w="1391" w:type="dxa"/>
            <w:tcBorders>
              <w:left w:val="single" w:color="000000" w:sz="6" w:space="0"/>
              <w:right w:val="single" w:color="000000" w:sz="6" w:space="0"/>
            </w:tcBorders>
            <w:vAlign w:val="top"/>
          </w:tcPr>
          <w:p w14:paraId="2894C127">
            <w:pPr>
              <w:rPr>
                <w:rFonts w:ascii="Arial"/>
                <w:sz w:val="21"/>
              </w:rPr>
            </w:pPr>
          </w:p>
        </w:tc>
        <w:tc>
          <w:tcPr>
            <w:tcW w:w="2034" w:type="dxa"/>
            <w:tcBorders>
              <w:left w:val="single" w:color="000000" w:sz="6" w:space="0"/>
              <w:right w:val="single" w:color="000000" w:sz="6" w:space="0"/>
            </w:tcBorders>
            <w:vAlign w:val="top"/>
          </w:tcPr>
          <w:p w14:paraId="3BCE829D">
            <w:pPr>
              <w:rPr>
                <w:rFonts w:ascii="Arial"/>
                <w:sz w:val="21"/>
              </w:rPr>
            </w:pPr>
          </w:p>
        </w:tc>
        <w:tc>
          <w:tcPr>
            <w:tcW w:w="1690" w:type="dxa"/>
            <w:tcBorders>
              <w:left w:val="single" w:color="000000" w:sz="6" w:space="0"/>
              <w:right w:val="single" w:color="000000" w:sz="6" w:space="0"/>
            </w:tcBorders>
            <w:vAlign w:val="top"/>
          </w:tcPr>
          <w:p w14:paraId="3332FFD6">
            <w:pPr>
              <w:rPr>
                <w:rFonts w:ascii="Arial"/>
                <w:sz w:val="21"/>
              </w:rPr>
            </w:pPr>
          </w:p>
        </w:tc>
        <w:tc>
          <w:tcPr>
            <w:tcW w:w="568" w:type="dxa"/>
            <w:tcBorders>
              <w:left w:val="single" w:color="000000" w:sz="6" w:space="0"/>
              <w:right w:val="single" w:color="000000" w:sz="6" w:space="0"/>
            </w:tcBorders>
            <w:vAlign w:val="top"/>
          </w:tcPr>
          <w:p w14:paraId="00E993C5">
            <w:pPr>
              <w:rPr>
                <w:rFonts w:ascii="Arial"/>
                <w:sz w:val="21"/>
              </w:rPr>
            </w:pPr>
          </w:p>
        </w:tc>
        <w:tc>
          <w:tcPr>
            <w:tcW w:w="1107" w:type="dxa"/>
            <w:tcBorders>
              <w:left w:val="single" w:color="000000" w:sz="6" w:space="0"/>
              <w:right w:val="single" w:color="000000" w:sz="6" w:space="0"/>
            </w:tcBorders>
            <w:vAlign w:val="top"/>
          </w:tcPr>
          <w:p w14:paraId="6C260794">
            <w:pPr>
              <w:rPr>
                <w:rFonts w:ascii="Arial"/>
                <w:sz w:val="21"/>
              </w:rPr>
            </w:pPr>
          </w:p>
        </w:tc>
        <w:tc>
          <w:tcPr>
            <w:tcW w:w="1286" w:type="dxa"/>
            <w:tcBorders>
              <w:left w:val="single" w:color="000000" w:sz="6" w:space="0"/>
              <w:right w:val="single" w:color="000000" w:sz="6" w:space="0"/>
            </w:tcBorders>
            <w:vAlign w:val="top"/>
          </w:tcPr>
          <w:p w14:paraId="37557E5D">
            <w:pPr>
              <w:rPr>
                <w:rFonts w:ascii="Arial"/>
                <w:sz w:val="21"/>
              </w:rPr>
            </w:pPr>
          </w:p>
        </w:tc>
        <w:tc>
          <w:tcPr>
            <w:tcW w:w="1391" w:type="dxa"/>
            <w:tcBorders>
              <w:left w:val="single" w:color="000000" w:sz="6" w:space="0"/>
              <w:right w:val="single" w:color="000000" w:sz="12" w:space="0"/>
            </w:tcBorders>
            <w:vAlign w:val="top"/>
          </w:tcPr>
          <w:p w14:paraId="58C31A90">
            <w:pPr>
              <w:rPr>
                <w:rFonts w:ascii="Arial"/>
                <w:sz w:val="21"/>
              </w:rPr>
            </w:pPr>
          </w:p>
        </w:tc>
      </w:tr>
      <w:tr w14:paraId="3BEED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D8FDC3A">
            <w:pPr>
              <w:rPr>
                <w:rFonts w:ascii="Arial"/>
                <w:sz w:val="21"/>
              </w:rPr>
            </w:pPr>
          </w:p>
        </w:tc>
        <w:tc>
          <w:tcPr>
            <w:tcW w:w="1391" w:type="dxa"/>
            <w:tcBorders>
              <w:left w:val="single" w:color="000000" w:sz="6" w:space="0"/>
              <w:right w:val="single" w:color="000000" w:sz="6" w:space="0"/>
            </w:tcBorders>
            <w:vAlign w:val="top"/>
          </w:tcPr>
          <w:p w14:paraId="10E32508">
            <w:pPr>
              <w:rPr>
                <w:rFonts w:ascii="Arial"/>
                <w:sz w:val="21"/>
              </w:rPr>
            </w:pPr>
          </w:p>
        </w:tc>
        <w:tc>
          <w:tcPr>
            <w:tcW w:w="2034" w:type="dxa"/>
            <w:tcBorders>
              <w:left w:val="single" w:color="000000" w:sz="6" w:space="0"/>
              <w:right w:val="single" w:color="000000" w:sz="6" w:space="0"/>
            </w:tcBorders>
            <w:vAlign w:val="top"/>
          </w:tcPr>
          <w:p w14:paraId="16652684">
            <w:pPr>
              <w:rPr>
                <w:rFonts w:ascii="Arial"/>
                <w:sz w:val="21"/>
              </w:rPr>
            </w:pPr>
          </w:p>
        </w:tc>
        <w:tc>
          <w:tcPr>
            <w:tcW w:w="1690" w:type="dxa"/>
            <w:tcBorders>
              <w:left w:val="single" w:color="000000" w:sz="6" w:space="0"/>
              <w:right w:val="single" w:color="000000" w:sz="6" w:space="0"/>
            </w:tcBorders>
            <w:vAlign w:val="top"/>
          </w:tcPr>
          <w:p w14:paraId="1BC8559E">
            <w:pPr>
              <w:rPr>
                <w:rFonts w:ascii="Arial"/>
                <w:sz w:val="21"/>
              </w:rPr>
            </w:pPr>
          </w:p>
        </w:tc>
        <w:tc>
          <w:tcPr>
            <w:tcW w:w="568" w:type="dxa"/>
            <w:tcBorders>
              <w:left w:val="single" w:color="000000" w:sz="6" w:space="0"/>
              <w:right w:val="single" w:color="000000" w:sz="6" w:space="0"/>
            </w:tcBorders>
            <w:vAlign w:val="top"/>
          </w:tcPr>
          <w:p w14:paraId="60F247C2">
            <w:pPr>
              <w:rPr>
                <w:rFonts w:ascii="Arial"/>
                <w:sz w:val="21"/>
              </w:rPr>
            </w:pPr>
          </w:p>
        </w:tc>
        <w:tc>
          <w:tcPr>
            <w:tcW w:w="1107" w:type="dxa"/>
            <w:tcBorders>
              <w:left w:val="single" w:color="000000" w:sz="6" w:space="0"/>
              <w:right w:val="single" w:color="000000" w:sz="6" w:space="0"/>
            </w:tcBorders>
            <w:vAlign w:val="top"/>
          </w:tcPr>
          <w:p w14:paraId="1A62FCA1">
            <w:pPr>
              <w:rPr>
                <w:rFonts w:ascii="Arial"/>
                <w:sz w:val="21"/>
              </w:rPr>
            </w:pPr>
          </w:p>
        </w:tc>
        <w:tc>
          <w:tcPr>
            <w:tcW w:w="1286" w:type="dxa"/>
            <w:tcBorders>
              <w:left w:val="single" w:color="000000" w:sz="6" w:space="0"/>
              <w:right w:val="single" w:color="000000" w:sz="6" w:space="0"/>
            </w:tcBorders>
            <w:vAlign w:val="top"/>
          </w:tcPr>
          <w:p w14:paraId="342B1A1E">
            <w:pPr>
              <w:rPr>
                <w:rFonts w:ascii="Arial"/>
                <w:sz w:val="21"/>
              </w:rPr>
            </w:pPr>
          </w:p>
        </w:tc>
        <w:tc>
          <w:tcPr>
            <w:tcW w:w="1391" w:type="dxa"/>
            <w:tcBorders>
              <w:left w:val="single" w:color="000000" w:sz="6" w:space="0"/>
              <w:right w:val="single" w:color="000000" w:sz="12" w:space="0"/>
            </w:tcBorders>
            <w:vAlign w:val="top"/>
          </w:tcPr>
          <w:p w14:paraId="07C91168">
            <w:pPr>
              <w:rPr>
                <w:rFonts w:ascii="Arial"/>
                <w:sz w:val="21"/>
              </w:rPr>
            </w:pPr>
          </w:p>
        </w:tc>
      </w:tr>
      <w:tr w14:paraId="73DED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7DD84C5">
            <w:pPr>
              <w:rPr>
                <w:rFonts w:ascii="Arial"/>
                <w:sz w:val="21"/>
              </w:rPr>
            </w:pPr>
          </w:p>
        </w:tc>
        <w:tc>
          <w:tcPr>
            <w:tcW w:w="1391" w:type="dxa"/>
            <w:tcBorders>
              <w:left w:val="single" w:color="000000" w:sz="6" w:space="0"/>
              <w:right w:val="single" w:color="000000" w:sz="6" w:space="0"/>
            </w:tcBorders>
            <w:vAlign w:val="top"/>
          </w:tcPr>
          <w:p w14:paraId="0FCEBA4A">
            <w:pPr>
              <w:rPr>
                <w:rFonts w:ascii="Arial"/>
                <w:sz w:val="21"/>
              </w:rPr>
            </w:pPr>
          </w:p>
        </w:tc>
        <w:tc>
          <w:tcPr>
            <w:tcW w:w="2034" w:type="dxa"/>
            <w:tcBorders>
              <w:left w:val="single" w:color="000000" w:sz="6" w:space="0"/>
              <w:right w:val="single" w:color="000000" w:sz="6" w:space="0"/>
            </w:tcBorders>
            <w:vAlign w:val="top"/>
          </w:tcPr>
          <w:p w14:paraId="4B9FF2A1">
            <w:pPr>
              <w:rPr>
                <w:rFonts w:ascii="Arial"/>
                <w:sz w:val="21"/>
              </w:rPr>
            </w:pPr>
          </w:p>
        </w:tc>
        <w:tc>
          <w:tcPr>
            <w:tcW w:w="1690" w:type="dxa"/>
            <w:tcBorders>
              <w:left w:val="single" w:color="000000" w:sz="6" w:space="0"/>
              <w:right w:val="single" w:color="000000" w:sz="6" w:space="0"/>
            </w:tcBorders>
            <w:vAlign w:val="top"/>
          </w:tcPr>
          <w:p w14:paraId="477FAF5A">
            <w:pPr>
              <w:rPr>
                <w:rFonts w:ascii="Arial"/>
                <w:sz w:val="21"/>
              </w:rPr>
            </w:pPr>
          </w:p>
        </w:tc>
        <w:tc>
          <w:tcPr>
            <w:tcW w:w="568" w:type="dxa"/>
            <w:tcBorders>
              <w:left w:val="single" w:color="000000" w:sz="6" w:space="0"/>
              <w:right w:val="single" w:color="000000" w:sz="6" w:space="0"/>
            </w:tcBorders>
            <w:vAlign w:val="top"/>
          </w:tcPr>
          <w:p w14:paraId="6B70D3B3">
            <w:pPr>
              <w:rPr>
                <w:rFonts w:ascii="Arial"/>
                <w:sz w:val="21"/>
              </w:rPr>
            </w:pPr>
          </w:p>
        </w:tc>
        <w:tc>
          <w:tcPr>
            <w:tcW w:w="1107" w:type="dxa"/>
            <w:tcBorders>
              <w:left w:val="single" w:color="000000" w:sz="6" w:space="0"/>
              <w:right w:val="single" w:color="000000" w:sz="6" w:space="0"/>
            </w:tcBorders>
            <w:vAlign w:val="top"/>
          </w:tcPr>
          <w:p w14:paraId="3C2E75CF">
            <w:pPr>
              <w:rPr>
                <w:rFonts w:ascii="Arial"/>
                <w:sz w:val="21"/>
              </w:rPr>
            </w:pPr>
          </w:p>
        </w:tc>
        <w:tc>
          <w:tcPr>
            <w:tcW w:w="1286" w:type="dxa"/>
            <w:tcBorders>
              <w:left w:val="single" w:color="000000" w:sz="6" w:space="0"/>
              <w:right w:val="single" w:color="000000" w:sz="6" w:space="0"/>
            </w:tcBorders>
            <w:vAlign w:val="top"/>
          </w:tcPr>
          <w:p w14:paraId="3B49353E">
            <w:pPr>
              <w:rPr>
                <w:rFonts w:ascii="Arial"/>
                <w:sz w:val="21"/>
              </w:rPr>
            </w:pPr>
          </w:p>
        </w:tc>
        <w:tc>
          <w:tcPr>
            <w:tcW w:w="1391" w:type="dxa"/>
            <w:tcBorders>
              <w:left w:val="single" w:color="000000" w:sz="6" w:space="0"/>
              <w:right w:val="single" w:color="000000" w:sz="12" w:space="0"/>
            </w:tcBorders>
            <w:vAlign w:val="top"/>
          </w:tcPr>
          <w:p w14:paraId="14CDECB5">
            <w:pPr>
              <w:rPr>
                <w:rFonts w:ascii="Arial"/>
                <w:sz w:val="21"/>
              </w:rPr>
            </w:pPr>
          </w:p>
        </w:tc>
      </w:tr>
      <w:tr w14:paraId="62F24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2385EA1">
            <w:pPr>
              <w:rPr>
                <w:rFonts w:ascii="Arial"/>
                <w:sz w:val="21"/>
              </w:rPr>
            </w:pPr>
          </w:p>
        </w:tc>
        <w:tc>
          <w:tcPr>
            <w:tcW w:w="1391" w:type="dxa"/>
            <w:tcBorders>
              <w:left w:val="single" w:color="000000" w:sz="6" w:space="0"/>
              <w:right w:val="single" w:color="000000" w:sz="6" w:space="0"/>
            </w:tcBorders>
            <w:vAlign w:val="top"/>
          </w:tcPr>
          <w:p w14:paraId="208D98FB">
            <w:pPr>
              <w:rPr>
                <w:rFonts w:ascii="Arial"/>
                <w:sz w:val="21"/>
              </w:rPr>
            </w:pPr>
          </w:p>
        </w:tc>
        <w:tc>
          <w:tcPr>
            <w:tcW w:w="2034" w:type="dxa"/>
            <w:tcBorders>
              <w:left w:val="single" w:color="000000" w:sz="6" w:space="0"/>
              <w:right w:val="single" w:color="000000" w:sz="6" w:space="0"/>
            </w:tcBorders>
            <w:vAlign w:val="top"/>
          </w:tcPr>
          <w:p w14:paraId="57333087">
            <w:pPr>
              <w:rPr>
                <w:rFonts w:ascii="Arial"/>
                <w:sz w:val="21"/>
              </w:rPr>
            </w:pPr>
          </w:p>
        </w:tc>
        <w:tc>
          <w:tcPr>
            <w:tcW w:w="1690" w:type="dxa"/>
            <w:tcBorders>
              <w:left w:val="single" w:color="000000" w:sz="6" w:space="0"/>
              <w:right w:val="single" w:color="000000" w:sz="6" w:space="0"/>
            </w:tcBorders>
            <w:vAlign w:val="top"/>
          </w:tcPr>
          <w:p w14:paraId="336FC7A9">
            <w:pPr>
              <w:rPr>
                <w:rFonts w:ascii="Arial"/>
                <w:sz w:val="21"/>
              </w:rPr>
            </w:pPr>
          </w:p>
        </w:tc>
        <w:tc>
          <w:tcPr>
            <w:tcW w:w="568" w:type="dxa"/>
            <w:tcBorders>
              <w:left w:val="single" w:color="000000" w:sz="6" w:space="0"/>
              <w:right w:val="single" w:color="000000" w:sz="6" w:space="0"/>
            </w:tcBorders>
            <w:vAlign w:val="top"/>
          </w:tcPr>
          <w:p w14:paraId="41660D16">
            <w:pPr>
              <w:rPr>
                <w:rFonts w:ascii="Arial"/>
                <w:sz w:val="21"/>
              </w:rPr>
            </w:pPr>
          </w:p>
        </w:tc>
        <w:tc>
          <w:tcPr>
            <w:tcW w:w="1107" w:type="dxa"/>
            <w:tcBorders>
              <w:left w:val="single" w:color="000000" w:sz="6" w:space="0"/>
              <w:right w:val="single" w:color="000000" w:sz="6" w:space="0"/>
            </w:tcBorders>
            <w:vAlign w:val="top"/>
          </w:tcPr>
          <w:p w14:paraId="5411BE2E">
            <w:pPr>
              <w:rPr>
                <w:rFonts w:ascii="Arial"/>
                <w:sz w:val="21"/>
              </w:rPr>
            </w:pPr>
          </w:p>
        </w:tc>
        <w:tc>
          <w:tcPr>
            <w:tcW w:w="1286" w:type="dxa"/>
            <w:tcBorders>
              <w:left w:val="single" w:color="000000" w:sz="6" w:space="0"/>
              <w:right w:val="single" w:color="000000" w:sz="6" w:space="0"/>
            </w:tcBorders>
            <w:vAlign w:val="top"/>
          </w:tcPr>
          <w:p w14:paraId="69C11B5F">
            <w:pPr>
              <w:rPr>
                <w:rFonts w:ascii="Arial"/>
                <w:sz w:val="21"/>
              </w:rPr>
            </w:pPr>
          </w:p>
        </w:tc>
        <w:tc>
          <w:tcPr>
            <w:tcW w:w="1391" w:type="dxa"/>
            <w:tcBorders>
              <w:left w:val="single" w:color="000000" w:sz="6" w:space="0"/>
              <w:right w:val="single" w:color="000000" w:sz="12" w:space="0"/>
            </w:tcBorders>
            <w:vAlign w:val="top"/>
          </w:tcPr>
          <w:p w14:paraId="7D5350C3">
            <w:pPr>
              <w:rPr>
                <w:rFonts w:ascii="Arial"/>
                <w:sz w:val="21"/>
              </w:rPr>
            </w:pPr>
          </w:p>
        </w:tc>
      </w:tr>
      <w:tr w14:paraId="71188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C488D24">
            <w:pPr>
              <w:rPr>
                <w:rFonts w:ascii="Arial"/>
                <w:sz w:val="21"/>
              </w:rPr>
            </w:pPr>
          </w:p>
        </w:tc>
        <w:tc>
          <w:tcPr>
            <w:tcW w:w="1391" w:type="dxa"/>
            <w:tcBorders>
              <w:left w:val="single" w:color="000000" w:sz="6" w:space="0"/>
              <w:right w:val="single" w:color="000000" w:sz="6" w:space="0"/>
            </w:tcBorders>
            <w:vAlign w:val="top"/>
          </w:tcPr>
          <w:p w14:paraId="09CD106D">
            <w:pPr>
              <w:rPr>
                <w:rFonts w:ascii="Arial"/>
                <w:sz w:val="21"/>
              </w:rPr>
            </w:pPr>
          </w:p>
        </w:tc>
        <w:tc>
          <w:tcPr>
            <w:tcW w:w="2034" w:type="dxa"/>
            <w:tcBorders>
              <w:left w:val="single" w:color="000000" w:sz="6" w:space="0"/>
              <w:right w:val="single" w:color="000000" w:sz="6" w:space="0"/>
            </w:tcBorders>
            <w:vAlign w:val="top"/>
          </w:tcPr>
          <w:p w14:paraId="4457F108">
            <w:pPr>
              <w:rPr>
                <w:rFonts w:ascii="Arial"/>
                <w:sz w:val="21"/>
              </w:rPr>
            </w:pPr>
          </w:p>
        </w:tc>
        <w:tc>
          <w:tcPr>
            <w:tcW w:w="1690" w:type="dxa"/>
            <w:tcBorders>
              <w:left w:val="single" w:color="000000" w:sz="6" w:space="0"/>
              <w:right w:val="single" w:color="000000" w:sz="6" w:space="0"/>
            </w:tcBorders>
            <w:vAlign w:val="top"/>
          </w:tcPr>
          <w:p w14:paraId="3419466B">
            <w:pPr>
              <w:rPr>
                <w:rFonts w:ascii="Arial"/>
                <w:sz w:val="21"/>
              </w:rPr>
            </w:pPr>
          </w:p>
        </w:tc>
        <w:tc>
          <w:tcPr>
            <w:tcW w:w="568" w:type="dxa"/>
            <w:tcBorders>
              <w:left w:val="single" w:color="000000" w:sz="6" w:space="0"/>
              <w:right w:val="single" w:color="000000" w:sz="6" w:space="0"/>
            </w:tcBorders>
            <w:vAlign w:val="top"/>
          </w:tcPr>
          <w:p w14:paraId="2127D6F2">
            <w:pPr>
              <w:rPr>
                <w:rFonts w:ascii="Arial"/>
                <w:sz w:val="21"/>
              </w:rPr>
            </w:pPr>
          </w:p>
        </w:tc>
        <w:tc>
          <w:tcPr>
            <w:tcW w:w="1107" w:type="dxa"/>
            <w:tcBorders>
              <w:left w:val="single" w:color="000000" w:sz="6" w:space="0"/>
              <w:right w:val="single" w:color="000000" w:sz="6" w:space="0"/>
            </w:tcBorders>
            <w:vAlign w:val="top"/>
          </w:tcPr>
          <w:p w14:paraId="13E53C0F">
            <w:pPr>
              <w:rPr>
                <w:rFonts w:ascii="Arial"/>
                <w:sz w:val="21"/>
              </w:rPr>
            </w:pPr>
          </w:p>
        </w:tc>
        <w:tc>
          <w:tcPr>
            <w:tcW w:w="1286" w:type="dxa"/>
            <w:tcBorders>
              <w:left w:val="single" w:color="000000" w:sz="6" w:space="0"/>
              <w:right w:val="single" w:color="000000" w:sz="6" w:space="0"/>
            </w:tcBorders>
            <w:vAlign w:val="top"/>
          </w:tcPr>
          <w:p w14:paraId="2018274A">
            <w:pPr>
              <w:rPr>
                <w:rFonts w:ascii="Arial"/>
                <w:sz w:val="21"/>
              </w:rPr>
            </w:pPr>
          </w:p>
        </w:tc>
        <w:tc>
          <w:tcPr>
            <w:tcW w:w="1391" w:type="dxa"/>
            <w:tcBorders>
              <w:left w:val="single" w:color="000000" w:sz="6" w:space="0"/>
              <w:right w:val="single" w:color="000000" w:sz="12" w:space="0"/>
            </w:tcBorders>
            <w:vAlign w:val="top"/>
          </w:tcPr>
          <w:p w14:paraId="77D59700">
            <w:pPr>
              <w:rPr>
                <w:rFonts w:ascii="Arial"/>
                <w:sz w:val="21"/>
              </w:rPr>
            </w:pPr>
          </w:p>
        </w:tc>
      </w:tr>
      <w:tr w14:paraId="2A28A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857E3AC">
            <w:pPr>
              <w:rPr>
                <w:rFonts w:ascii="Arial"/>
                <w:sz w:val="21"/>
              </w:rPr>
            </w:pPr>
          </w:p>
        </w:tc>
        <w:tc>
          <w:tcPr>
            <w:tcW w:w="1391" w:type="dxa"/>
            <w:tcBorders>
              <w:left w:val="single" w:color="000000" w:sz="6" w:space="0"/>
              <w:right w:val="single" w:color="000000" w:sz="6" w:space="0"/>
            </w:tcBorders>
            <w:vAlign w:val="top"/>
          </w:tcPr>
          <w:p w14:paraId="21108CD4">
            <w:pPr>
              <w:rPr>
                <w:rFonts w:ascii="Arial"/>
                <w:sz w:val="21"/>
              </w:rPr>
            </w:pPr>
          </w:p>
        </w:tc>
        <w:tc>
          <w:tcPr>
            <w:tcW w:w="2034" w:type="dxa"/>
            <w:tcBorders>
              <w:left w:val="single" w:color="000000" w:sz="6" w:space="0"/>
              <w:right w:val="single" w:color="000000" w:sz="6" w:space="0"/>
            </w:tcBorders>
            <w:vAlign w:val="top"/>
          </w:tcPr>
          <w:p w14:paraId="22C149E1">
            <w:pPr>
              <w:rPr>
                <w:rFonts w:ascii="Arial"/>
                <w:sz w:val="21"/>
              </w:rPr>
            </w:pPr>
          </w:p>
        </w:tc>
        <w:tc>
          <w:tcPr>
            <w:tcW w:w="1690" w:type="dxa"/>
            <w:tcBorders>
              <w:left w:val="single" w:color="000000" w:sz="6" w:space="0"/>
              <w:right w:val="single" w:color="000000" w:sz="6" w:space="0"/>
            </w:tcBorders>
            <w:vAlign w:val="top"/>
          </w:tcPr>
          <w:p w14:paraId="33187DC6">
            <w:pPr>
              <w:rPr>
                <w:rFonts w:ascii="Arial"/>
                <w:sz w:val="21"/>
              </w:rPr>
            </w:pPr>
          </w:p>
        </w:tc>
        <w:tc>
          <w:tcPr>
            <w:tcW w:w="568" w:type="dxa"/>
            <w:tcBorders>
              <w:left w:val="single" w:color="000000" w:sz="6" w:space="0"/>
              <w:right w:val="single" w:color="000000" w:sz="6" w:space="0"/>
            </w:tcBorders>
            <w:vAlign w:val="top"/>
          </w:tcPr>
          <w:p w14:paraId="0B831059">
            <w:pPr>
              <w:rPr>
                <w:rFonts w:ascii="Arial"/>
                <w:sz w:val="21"/>
              </w:rPr>
            </w:pPr>
          </w:p>
        </w:tc>
        <w:tc>
          <w:tcPr>
            <w:tcW w:w="1107" w:type="dxa"/>
            <w:tcBorders>
              <w:left w:val="single" w:color="000000" w:sz="6" w:space="0"/>
              <w:right w:val="single" w:color="000000" w:sz="6" w:space="0"/>
            </w:tcBorders>
            <w:vAlign w:val="top"/>
          </w:tcPr>
          <w:p w14:paraId="2A4213B6">
            <w:pPr>
              <w:rPr>
                <w:rFonts w:ascii="Arial"/>
                <w:sz w:val="21"/>
              </w:rPr>
            </w:pPr>
          </w:p>
        </w:tc>
        <w:tc>
          <w:tcPr>
            <w:tcW w:w="1286" w:type="dxa"/>
            <w:tcBorders>
              <w:left w:val="single" w:color="000000" w:sz="6" w:space="0"/>
              <w:right w:val="single" w:color="000000" w:sz="6" w:space="0"/>
            </w:tcBorders>
            <w:vAlign w:val="top"/>
          </w:tcPr>
          <w:p w14:paraId="6762FBFE">
            <w:pPr>
              <w:rPr>
                <w:rFonts w:ascii="Arial"/>
                <w:sz w:val="21"/>
              </w:rPr>
            </w:pPr>
          </w:p>
        </w:tc>
        <w:tc>
          <w:tcPr>
            <w:tcW w:w="1391" w:type="dxa"/>
            <w:tcBorders>
              <w:left w:val="single" w:color="000000" w:sz="6" w:space="0"/>
              <w:right w:val="single" w:color="000000" w:sz="12" w:space="0"/>
            </w:tcBorders>
            <w:vAlign w:val="top"/>
          </w:tcPr>
          <w:p w14:paraId="3965020F">
            <w:pPr>
              <w:rPr>
                <w:rFonts w:ascii="Arial"/>
                <w:sz w:val="21"/>
              </w:rPr>
            </w:pPr>
          </w:p>
        </w:tc>
      </w:tr>
      <w:tr w14:paraId="48CE3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158E45C">
            <w:pPr>
              <w:rPr>
                <w:rFonts w:ascii="Arial"/>
                <w:sz w:val="21"/>
              </w:rPr>
            </w:pPr>
          </w:p>
        </w:tc>
        <w:tc>
          <w:tcPr>
            <w:tcW w:w="1391" w:type="dxa"/>
            <w:tcBorders>
              <w:left w:val="single" w:color="000000" w:sz="6" w:space="0"/>
              <w:right w:val="single" w:color="000000" w:sz="6" w:space="0"/>
            </w:tcBorders>
            <w:vAlign w:val="top"/>
          </w:tcPr>
          <w:p w14:paraId="053B5A3F">
            <w:pPr>
              <w:rPr>
                <w:rFonts w:ascii="Arial"/>
                <w:sz w:val="21"/>
              </w:rPr>
            </w:pPr>
          </w:p>
        </w:tc>
        <w:tc>
          <w:tcPr>
            <w:tcW w:w="2034" w:type="dxa"/>
            <w:tcBorders>
              <w:left w:val="single" w:color="000000" w:sz="6" w:space="0"/>
              <w:right w:val="single" w:color="000000" w:sz="6" w:space="0"/>
            </w:tcBorders>
            <w:vAlign w:val="top"/>
          </w:tcPr>
          <w:p w14:paraId="7BA182BA">
            <w:pPr>
              <w:rPr>
                <w:rFonts w:ascii="Arial"/>
                <w:sz w:val="21"/>
              </w:rPr>
            </w:pPr>
          </w:p>
        </w:tc>
        <w:tc>
          <w:tcPr>
            <w:tcW w:w="1690" w:type="dxa"/>
            <w:tcBorders>
              <w:left w:val="single" w:color="000000" w:sz="6" w:space="0"/>
              <w:right w:val="single" w:color="000000" w:sz="6" w:space="0"/>
            </w:tcBorders>
            <w:vAlign w:val="top"/>
          </w:tcPr>
          <w:p w14:paraId="6788CF81">
            <w:pPr>
              <w:rPr>
                <w:rFonts w:ascii="Arial"/>
                <w:sz w:val="21"/>
              </w:rPr>
            </w:pPr>
          </w:p>
        </w:tc>
        <w:tc>
          <w:tcPr>
            <w:tcW w:w="568" w:type="dxa"/>
            <w:tcBorders>
              <w:left w:val="single" w:color="000000" w:sz="6" w:space="0"/>
              <w:right w:val="single" w:color="000000" w:sz="6" w:space="0"/>
            </w:tcBorders>
            <w:vAlign w:val="top"/>
          </w:tcPr>
          <w:p w14:paraId="1CD4F72C">
            <w:pPr>
              <w:rPr>
                <w:rFonts w:ascii="Arial"/>
                <w:sz w:val="21"/>
              </w:rPr>
            </w:pPr>
          </w:p>
        </w:tc>
        <w:tc>
          <w:tcPr>
            <w:tcW w:w="1107" w:type="dxa"/>
            <w:tcBorders>
              <w:left w:val="single" w:color="000000" w:sz="6" w:space="0"/>
              <w:right w:val="single" w:color="000000" w:sz="6" w:space="0"/>
            </w:tcBorders>
            <w:vAlign w:val="top"/>
          </w:tcPr>
          <w:p w14:paraId="59DA4DDB">
            <w:pPr>
              <w:rPr>
                <w:rFonts w:ascii="Arial"/>
                <w:sz w:val="21"/>
              </w:rPr>
            </w:pPr>
          </w:p>
        </w:tc>
        <w:tc>
          <w:tcPr>
            <w:tcW w:w="1286" w:type="dxa"/>
            <w:tcBorders>
              <w:left w:val="single" w:color="000000" w:sz="6" w:space="0"/>
              <w:right w:val="single" w:color="000000" w:sz="6" w:space="0"/>
            </w:tcBorders>
            <w:vAlign w:val="top"/>
          </w:tcPr>
          <w:p w14:paraId="40862B76">
            <w:pPr>
              <w:rPr>
                <w:rFonts w:ascii="Arial"/>
                <w:sz w:val="21"/>
              </w:rPr>
            </w:pPr>
          </w:p>
        </w:tc>
        <w:tc>
          <w:tcPr>
            <w:tcW w:w="1391" w:type="dxa"/>
            <w:tcBorders>
              <w:left w:val="single" w:color="000000" w:sz="6" w:space="0"/>
              <w:right w:val="single" w:color="000000" w:sz="12" w:space="0"/>
            </w:tcBorders>
            <w:vAlign w:val="top"/>
          </w:tcPr>
          <w:p w14:paraId="0B7918E9">
            <w:pPr>
              <w:rPr>
                <w:rFonts w:ascii="Arial"/>
                <w:sz w:val="21"/>
              </w:rPr>
            </w:pPr>
          </w:p>
        </w:tc>
      </w:tr>
      <w:tr w14:paraId="79D84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3A6C5F3">
            <w:pPr>
              <w:rPr>
                <w:rFonts w:ascii="Arial"/>
                <w:sz w:val="21"/>
              </w:rPr>
            </w:pPr>
          </w:p>
        </w:tc>
        <w:tc>
          <w:tcPr>
            <w:tcW w:w="1391" w:type="dxa"/>
            <w:tcBorders>
              <w:left w:val="single" w:color="000000" w:sz="6" w:space="0"/>
              <w:right w:val="single" w:color="000000" w:sz="6" w:space="0"/>
            </w:tcBorders>
            <w:vAlign w:val="top"/>
          </w:tcPr>
          <w:p w14:paraId="0A1BA5D2">
            <w:pPr>
              <w:rPr>
                <w:rFonts w:ascii="Arial"/>
                <w:sz w:val="21"/>
              </w:rPr>
            </w:pPr>
          </w:p>
        </w:tc>
        <w:tc>
          <w:tcPr>
            <w:tcW w:w="2034" w:type="dxa"/>
            <w:tcBorders>
              <w:left w:val="single" w:color="000000" w:sz="6" w:space="0"/>
              <w:right w:val="single" w:color="000000" w:sz="6" w:space="0"/>
            </w:tcBorders>
            <w:vAlign w:val="top"/>
          </w:tcPr>
          <w:p w14:paraId="285B8D8A">
            <w:pPr>
              <w:rPr>
                <w:rFonts w:ascii="Arial"/>
                <w:sz w:val="21"/>
              </w:rPr>
            </w:pPr>
          </w:p>
        </w:tc>
        <w:tc>
          <w:tcPr>
            <w:tcW w:w="1690" w:type="dxa"/>
            <w:tcBorders>
              <w:left w:val="single" w:color="000000" w:sz="6" w:space="0"/>
              <w:right w:val="single" w:color="000000" w:sz="6" w:space="0"/>
            </w:tcBorders>
            <w:vAlign w:val="top"/>
          </w:tcPr>
          <w:p w14:paraId="7D5006C1">
            <w:pPr>
              <w:rPr>
                <w:rFonts w:ascii="Arial"/>
                <w:sz w:val="21"/>
              </w:rPr>
            </w:pPr>
          </w:p>
        </w:tc>
        <w:tc>
          <w:tcPr>
            <w:tcW w:w="568" w:type="dxa"/>
            <w:tcBorders>
              <w:left w:val="single" w:color="000000" w:sz="6" w:space="0"/>
              <w:right w:val="single" w:color="000000" w:sz="6" w:space="0"/>
            </w:tcBorders>
            <w:vAlign w:val="top"/>
          </w:tcPr>
          <w:p w14:paraId="164CB5BA">
            <w:pPr>
              <w:rPr>
                <w:rFonts w:ascii="Arial"/>
                <w:sz w:val="21"/>
              </w:rPr>
            </w:pPr>
          </w:p>
        </w:tc>
        <w:tc>
          <w:tcPr>
            <w:tcW w:w="1107" w:type="dxa"/>
            <w:tcBorders>
              <w:left w:val="single" w:color="000000" w:sz="6" w:space="0"/>
              <w:right w:val="single" w:color="000000" w:sz="6" w:space="0"/>
            </w:tcBorders>
            <w:vAlign w:val="top"/>
          </w:tcPr>
          <w:p w14:paraId="10F43FF9">
            <w:pPr>
              <w:rPr>
                <w:rFonts w:ascii="Arial"/>
                <w:sz w:val="21"/>
              </w:rPr>
            </w:pPr>
          </w:p>
        </w:tc>
        <w:tc>
          <w:tcPr>
            <w:tcW w:w="1286" w:type="dxa"/>
            <w:tcBorders>
              <w:left w:val="single" w:color="000000" w:sz="6" w:space="0"/>
              <w:right w:val="single" w:color="000000" w:sz="6" w:space="0"/>
            </w:tcBorders>
            <w:vAlign w:val="top"/>
          </w:tcPr>
          <w:p w14:paraId="4F184778">
            <w:pPr>
              <w:rPr>
                <w:rFonts w:ascii="Arial"/>
                <w:sz w:val="21"/>
              </w:rPr>
            </w:pPr>
          </w:p>
        </w:tc>
        <w:tc>
          <w:tcPr>
            <w:tcW w:w="1391" w:type="dxa"/>
            <w:tcBorders>
              <w:left w:val="single" w:color="000000" w:sz="6" w:space="0"/>
              <w:right w:val="single" w:color="000000" w:sz="12" w:space="0"/>
            </w:tcBorders>
            <w:vAlign w:val="top"/>
          </w:tcPr>
          <w:p w14:paraId="4E5025D5">
            <w:pPr>
              <w:rPr>
                <w:rFonts w:ascii="Arial"/>
                <w:sz w:val="21"/>
              </w:rPr>
            </w:pPr>
          </w:p>
        </w:tc>
      </w:tr>
      <w:tr w14:paraId="027E4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10DFFEDB">
            <w:pPr>
              <w:pStyle w:val="12"/>
              <w:spacing w:before="71" w:line="189" w:lineRule="auto"/>
              <w:ind w:left="3480"/>
              <w:rPr>
                <w:sz w:val="19"/>
                <w:szCs w:val="19"/>
              </w:rPr>
            </w:pPr>
            <w:r>
              <w:rPr>
                <w:spacing w:val="-3"/>
                <w:sz w:val="19"/>
                <w:szCs w:val="19"/>
              </w:rPr>
              <w:t>合</w:t>
            </w:r>
            <w:r>
              <w:rPr>
                <w:sz w:val="19"/>
                <w:szCs w:val="19"/>
              </w:rPr>
              <w:t xml:space="preserve">                          </w:t>
            </w:r>
            <w:r>
              <w:rPr>
                <w:spacing w:val="-3"/>
                <w:sz w:val="19"/>
                <w:szCs w:val="19"/>
              </w:rPr>
              <w:t>计</w:t>
            </w:r>
          </w:p>
        </w:tc>
        <w:tc>
          <w:tcPr>
            <w:tcW w:w="1391" w:type="dxa"/>
            <w:tcBorders>
              <w:left w:val="single" w:color="000000" w:sz="6" w:space="0"/>
              <w:bottom w:val="single" w:color="000000" w:sz="10" w:space="0"/>
              <w:right w:val="single" w:color="000000" w:sz="12" w:space="0"/>
            </w:tcBorders>
            <w:vAlign w:val="top"/>
          </w:tcPr>
          <w:p w14:paraId="396070F1">
            <w:pPr>
              <w:rPr>
                <w:rFonts w:ascii="Arial"/>
                <w:sz w:val="21"/>
              </w:rPr>
            </w:pPr>
          </w:p>
        </w:tc>
      </w:tr>
    </w:tbl>
    <w:p w14:paraId="5FF58937">
      <w:pPr>
        <w:pStyle w:val="4"/>
        <w:spacing w:line="14" w:lineRule="auto"/>
        <w:rPr>
          <w:sz w:val="2"/>
        </w:rPr>
      </w:pPr>
    </w:p>
    <w:p w14:paraId="1F0D6C87">
      <w:pPr>
        <w:spacing w:line="14" w:lineRule="auto"/>
        <w:rPr>
          <w:sz w:val="2"/>
          <w:szCs w:val="2"/>
        </w:rPr>
        <w:sectPr>
          <w:type w:val="continuous"/>
          <w:pgSz w:w="11900" w:h="16840"/>
          <w:pgMar w:top="921" w:right="845" w:bottom="0" w:left="825" w:header="0" w:footer="0" w:gutter="0"/>
          <w:cols w:equalWidth="0" w:num="1">
            <w:col w:w="10230"/>
          </w:cols>
        </w:sectPr>
      </w:pPr>
    </w:p>
    <w:p w14:paraId="5824D11F">
      <w:pPr>
        <w:spacing w:before="82" w:line="186" w:lineRule="auto"/>
        <w:ind w:left="3195"/>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措施项目清单</w:t>
      </w:r>
    </w:p>
    <w:p w14:paraId="2047F6B0">
      <w:pPr>
        <w:pStyle w:val="4"/>
        <w:spacing w:line="403" w:lineRule="auto"/>
      </w:pPr>
    </w:p>
    <w:p w14:paraId="27689D6F">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4"/>
          <w:position w:val="-1"/>
          <w:sz w:val="19"/>
          <w:szCs w:val="19"/>
        </w:rPr>
        <w:t>工程名称：</w:t>
      </w:r>
      <w:r>
        <w:rPr>
          <w:rFonts w:ascii="微软雅黑" w:hAnsi="微软雅黑" w:eastAsia="微软雅黑" w:cs="微软雅黑"/>
          <w:spacing w:val="-31"/>
          <w:position w:val="-1"/>
          <w:sz w:val="19"/>
          <w:szCs w:val="19"/>
        </w:rPr>
        <w:t xml:space="preserve"> </w:t>
      </w:r>
      <w:r>
        <w:rPr>
          <w:rFonts w:ascii="微软雅黑" w:hAnsi="微软雅黑" w:eastAsia="微软雅黑" w:cs="微软雅黑"/>
          <w:spacing w:val="4"/>
          <w:position w:val="-1"/>
          <w:sz w:val="19"/>
          <w:szCs w:val="19"/>
        </w:rPr>
        <w:t>礼泉县中医医院锅炉房修缮-拆除</w:t>
      </w:r>
    </w:p>
    <w:p w14:paraId="653DDAAF">
      <w:pPr>
        <w:spacing w:line="188" w:lineRule="auto"/>
        <w:ind w:left="22"/>
        <w:rPr>
          <w:rFonts w:ascii="微软雅黑" w:hAnsi="微软雅黑" w:eastAsia="微软雅黑" w:cs="微软雅黑"/>
          <w:sz w:val="19"/>
          <w:szCs w:val="19"/>
        </w:rPr>
      </w:pPr>
      <w:r>
        <w:rPr>
          <w:rFonts w:ascii="微软雅黑" w:hAnsi="微软雅黑" w:eastAsia="微软雅黑" w:cs="微软雅黑"/>
          <w:sz w:val="19"/>
          <w:szCs w:val="19"/>
        </w:rPr>
        <w:t>清理工程                                                         专业/标段：</w:t>
      </w:r>
      <w:r>
        <w:rPr>
          <w:rFonts w:ascii="微软雅黑" w:hAnsi="微软雅黑" w:eastAsia="微软雅黑" w:cs="微软雅黑"/>
          <w:spacing w:val="-25"/>
          <w:sz w:val="19"/>
          <w:szCs w:val="19"/>
        </w:rPr>
        <w:t xml:space="preserve"> </w:t>
      </w:r>
      <w:r>
        <w:rPr>
          <w:rFonts w:ascii="微软雅黑" w:hAnsi="微软雅黑" w:eastAsia="微软雅黑" w:cs="微软雅黑"/>
          <w:sz w:val="19"/>
          <w:szCs w:val="19"/>
        </w:rPr>
        <w:t>房屋建筑与装饰工程                              第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    共</w:t>
      </w:r>
      <w:r>
        <w:rPr>
          <w:rFonts w:ascii="微软雅黑" w:hAnsi="微软雅黑" w:eastAsia="微软雅黑" w:cs="微软雅黑"/>
          <w:spacing w:val="8"/>
          <w:sz w:val="19"/>
          <w:szCs w:val="19"/>
        </w:rPr>
        <w:t xml:space="preserve">  </w:t>
      </w:r>
      <w:r>
        <w:rPr>
          <w:rFonts w:ascii="微软雅黑" w:hAnsi="微软雅黑" w:eastAsia="微软雅黑" w:cs="微软雅黑"/>
          <w:sz w:val="19"/>
          <w:szCs w:val="19"/>
        </w:rPr>
        <w:t>1</w:t>
      </w:r>
      <w:r>
        <w:rPr>
          <w:rFonts w:ascii="微软雅黑" w:hAnsi="微软雅黑" w:eastAsia="微软雅黑" w:cs="微软雅黑"/>
          <w:spacing w:val="7"/>
          <w:sz w:val="19"/>
          <w:szCs w:val="19"/>
        </w:rPr>
        <w:t xml:space="preserve">  </w:t>
      </w:r>
      <w:r>
        <w:rPr>
          <w:rFonts w:ascii="微软雅黑" w:hAnsi="微软雅黑" w:eastAsia="微软雅黑" w:cs="微软雅黑"/>
          <w:sz w:val="19"/>
          <w:szCs w:val="19"/>
        </w:rPr>
        <w:t>页</w:t>
      </w:r>
    </w:p>
    <w:p w14:paraId="36A48D4B">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3705B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restart"/>
            <w:tcBorders>
              <w:top w:val="single" w:color="000000" w:sz="12" w:space="0"/>
              <w:left w:val="single" w:color="000000" w:sz="12" w:space="0"/>
              <w:bottom w:val="nil"/>
            </w:tcBorders>
            <w:vAlign w:val="top"/>
          </w:tcPr>
          <w:p w14:paraId="17634553">
            <w:pPr>
              <w:pStyle w:val="12"/>
              <w:spacing w:before="192" w:line="189" w:lineRule="auto"/>
              <w:ind w:left="216"/>
              <w:rPr>
                <w:sz w:val="19"/>
                <w:szCs w:val="19"/>
              </w:rPr>
            </w:pPr>
            <w:r>
              <w:rPr>
                <w:sz w:val="19"/>
                <w:szCs w:val="19"/>
              </w:rPr>
              <w:t>序号</w:t>
            </w:r>
          </w:p>
        </w:tc>
        <w:tc>
          <w:tcPr>
            <w:tcW w:w="1421" w:type="dxa"/>
            <w:vMerge w:val="restart"/>
            <w:tcBorders>
              <w:top w:val="single" w:color="000000" w:sz="12" w:space="0"/>
              <w:bottom w:val="nil"/>
            </w:tcBorders>
            <w:vAlign w:val="top"/>
          </w:tcPr>
          <w:p w14:paraId="104AC6B4">
            <w:pPr>
              <w:pStyle w:val="12"/>
              <w:spacing w:before="191" w:line="188" w:lineRule="auto"/>
              <w:ind w:left="321"/>
              <w:rPr>
                <w:sz w:val="19"/>
                <w:szCs w:val="19"/>
              </w:rPr>
            </w:pPr>
            <w:r>
              <w:rPr>
                <w:spacing w:val="1"/>
                <w:sz w:val="19"/>
                <w:szCs w:val="19"/>
              </w:rPr>
              <w:t>项目编码</w:t>
            </w:r>
          </w:p>
        </w:tc>
        <w:tc>
          <w:tcPr>
            <w:tcW w:w="1974" w:type="dxa"/>
            <w:vMerge w:val="restart"/>
            <w:tcBorders>
              <w:top w:val="single" w:color="000000" w:sz="12" w:space="0"/>
              <w:bottom w:val="nil"/>
            </w:tcBorders>
            <w:vAlign w:val="top"/>
          </w:tcPr>
          <w:p w14:paraId="15C696EB">
            <w:pPr>
              <w:pStyle w:val="12"/>
              <w:spacing w:before="191" w:line="188" w:lineRule="auto"/>
              <w:ind w:left="602"/>
              <w:rPr>
                <w:sz w:val="19"/>
                <w:szCs w:val="19"/>
              </w:rPr>
            </w:pPr>
            <w:r>
              <w:rPr>
                <w:spacing w:val="1"/>
                <w:sz w:val="19"/>
                <w:szCs w:val="19"/>
              </w:rPr>
              <w:t>项目名称</w:t>
            </w:r>
          </w:p>
        </w:tc>
        <w:tc>
          <w:tcPr>
            <w:tcW w:w="2139" w:type="dxa"/>
            <w:vMerge w:val="restart"/>
            <w:tcBorders>
              <w:top w:val="single" w:color="000000" w:sz="12" w:space="0"/>
              <w:bottom w:val="nil"/>
            </w:tcBorders>
            <w:vAlign w:val="top"/>
          </w:tcPr>
          <w:p w14:paraId="00F47D4D">
            <w:pPr>
              <w:pStyle w:val="12"/>
              <w:spacing w:before="191" w:line="188" w:lineRule="auto"/>
              <w:ind w:left="203"/>
              <w:rPr>
                <w:sz w:val="19"/>
                <w:szCs w:val="19"/>
              </w:rPr>
            </w:pPr>
            <w:r>
              <w:rPr>
                <w:spacing w:val="3"/>
                <w:sz w:val="19"/>
                <w:szCs w:val="19"/>
              </w:rPr>
              <w:t>项目特征或工作内容</w:t>
            </w:r>
          </w:p>
        </w:tc>
        <w:tc>
          <w:tcPr>
            <w:tcW w:w="613" w:type="dxa"/>
            <w:vMerge w:val="restart"/>
            <w:tcBorders>
              <w:top w:val="single" w:color="000000" w:sz="12" w:space="0"/>
              <w:bottom w:val="nil"/>
            </w:tcBorders>
            <w:vAlign w:val="top"/>
          </w:tcPr>
          <w:p w14:paraId="06457F58">
            <w:pPr>
              <w:pStyle w:val="12"/>
              <w:spacing w:before="56" w:line="199" w:lineRule="auto"/>
              <w:ind w:left="125" w:right="93" w:hanging="1"/>
              <w:rPr>
                <w:sz w:val="19"/>
                <w:szCs w:val="19"/>
              </w:rPr>
            </w:pPr>
            <w:r>
              <w:rPr>
                <w:sz w:val="19"/>
                <w:szCs w:val="19"/>
              </w:rPr>
              <w:t>计量</w:t>
            </w:r>
            <w:r>
              <w:rPr>
                <w:spacing w:val="-1"/>
                <w:sz w:val="19"/>
                <w:szCs w:val="19"/>
              </w:rPr>
              <w:t>单位</w:t>
            </w:r>
          </w:p>
        </w:tc>
        <w:tc>
          <w:tcPr>
            <w:tcW w:w="882" w:type="dxa"/>
            <w:vMerge w:val="restart"/>
            <w:tcBorders>
              <w:top w:val="single" w:color="000000" w:sz="12" w:space="0"/>
              <w:bottom w:val="nil"/>
            </w:tcBorders>
            <w:vAlign w:val="top"/>
          </w:tcPr>
          <w:p w14:paraId="76F0D59E">
            <w:pPr>
              <w:pStyle w:val="12"/>
              <w:spacing w:before="56" w:line="198" w:lineRule="auto"/>
              <w:ind w:left="262" w:right="225"/>
              <w:rPr>
                <w:sz w:val="19"/>
                <w:szCs w:val="19"/>
              </w:rPr>
            </w:pPr>
            <w:r>
              <w:rPr>
                <w:spacing w:val="-1"/>
                <w:sz w:val="19"/>
                <w:szCs w:val="19"/>
              </w:rPr>
              <w:t>工程数量</w:t>
            </w:r>
          </w:p>
        </w:tc>
        <w:tc>
          <w:tcPr>
            <w:tcW w:w="2334" w:type="dxa"/>
            <w:gridSpan w:val="2"/>
            <w:tcBorders>
              <w:top w:val="single" w:color="000000" w:sz="12" w:space="0"/>
              <w:right w:val="single" w:color="000000" w:sz="12" w:space="0"/>
            </w:tcBorders>
            <w:vAlign w:val="top"/>
          </w:tcPr>
          <w:p w14:paraId="14EF8602">
            <w:pPr>
              <w:pStyle w:val="12"/>
              <w:spacing w:before="27" w:line="184" w:lineRule="auto"/>
              <w:ind w:left="535"/>
              <w:rPr>
                <w:sz w:val="19"/>
                <w:szCs w:val="19"/>
              </w:rPr>
            </w:pPr>
            <w:r>
              <w:rPr>
                <w:sz w:val="19"/>
                <w:szCs w:val="19"/>
              </w:rPr>
              <w:t>金</w:t>
            </w:r>
            <w:r>
              <w:rPr>
                <w:spacing w:val="8"/>
                <w:sz w:val="19"/>
                <w:szCs w:val="19"/>
              </w:rPr>
              <w:t xml:space="preserve">     </w:t>
            </w:r>
            <w:r>
              <w:rPr>
                <w:sz w:val="19"/>
                <w:szCs w:val="19"/>
              </w:rPr>
              <w:t>额（元）</w:t>
            </w:r>
          </w:p>
        </w:tc>
      </w:tr>
      <w:tr w14:paraId="73036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continue"/>
            <w:tcBorders>
              <w:top w:val="nil"/>
              <w:left w:val="single" w:color="000000" w:sz="12" w:space="0"/>
            </w:tcBorders>
            <w:vAlign w:val="top"/>
          </w:tcPr>
          <w:p w14:paraId="79638E14">
            <w:pPr>
              <w:rPr>
                <w:rFonts w:ascii="Arial"/>
                <w:sz w:val="21"/>
              </w:rPr>
            </w:pPr>
          </w:p>
        </w:tc>
        <w:tc>
          <w:tcPr>
            <w:tcW w:w="1421" w:type="dxa"/>
            <w:vMerge w:val="continue"/>
            <w:tcBorders>
              <w:top w:val="nil"/>
            </w:tcBorders>
            <w:vAlign w:val="top"/>
          </w:tcPr>
          <w:p w14:paraId="79285731">
            <w:pPr>
              <w:rPr>
                <w:rFonts w:ascii="Arial"/>
                <w:sz w:val="21"/>
              </w:rPr>
            </w:pPr>
          </w:p>
        </w:tc>
        <w:tc>
          <w:tcPr>
            <w:tcW w:w="1974" w:type="dxa"/>
            <w:vMerge w:val="continue"/>
            <w:tcBorders>
              <w:top w:val="nil"/>
            </w:tcBorders>
            <w:vAlign w:val="top"/>
          </w:tcPr>
          <w:p w14:paraId="253F1E90">
            <w:pPr>
              <w:rPr>
                <w:rFonts w:ascii="Arial"/>
                <w:sz w:val="21"/>
              </w:rPr>
            </w:pPr>
          </w:p>
        </w:tc>
        <w:tc>
          <w:tcPr>
            <w:tcW w:w="2139" w:type="dxa"/>
            <w:vMerge w:val="continue"/>
            <w:tcBorders>
              <w:top w:val="nil"/>
            </w:tcBorders>
            <w:vAlign w:val="top"/>
          </w:tcPr>
          <w:p w14:paraId="37FBA6B0">
            <w:pPr>
              <w:rPr>
                <w:rFonts w:ascii="Arial"/>
                <w:sz w:val="21"/>
              </w:rPr>
            </w:pPr>
          </w:p>
        </w:tc>
        <w:tc>
          <w:tcPr>
            <w:tcW w:w="613" w:type="dxa"/>
            <w:vMerge w:val="continue"/>
            <w:tcBorders>
              <w:top w:val="nil"/>
            </w:tcBorders>
            <w:vAlign w:val="top"/>
          </w:tcPr>
          <w:p w14:paraId="08975934">
            <w:pPr>
              <w:rPr>
                <w:rFonts w:ascii="Arial"/>
                <w:sz w:val="21"/>
              </w:rPr>
            </w:pPr>
          </w:p>
        </w:tc>
        <w:tc>
          <w:tcPr>
            <w:tcW w:w="882" w:type="dxa"/>
            <w:vMerge w:val="continue"/>
            <w:tcBorders>
              <w:top w:val="nil"/>
            </w:tcBorders>
            <w:vAlign w:val="top"/>
          </w:tcPr>
          <w:p w14:paraId="207362C0">
            <w:pPr>
              <w:rPr>
                <w:rFonts w:ascii="Arial"/>
                <w:sz w:val="21"/>
              </w:rPr>
            </w:pPr>
          </w:p>
        </w:tc>
        <w:tc>
          <w:tcPr>
            <w:tcW w:w="1167" w:type="dxa"/>
            <w:vAlign w:val="top"/>
          </w:tcPr>
          <w:p w14:paraId="7E595298">
            <w:pPr>
              <w:pStyle w:val="12"/>
              <w:spacing w:before="27" w:line="188" w:lineRule="auto"/>
              <w:ind w:left="213"/>
              <w:rPr>
                <w:sz w:val="19"/>
                <w:szCs w:val="19"/>
              </w:rPr>
            </w:pPr>
            <w:r>
              <w:rPr>
                <w:spacing w:val="2"/>
                <w:sz w:val="19"/>
                <w:szCs w:val="19"/>
              </w:rPr>
              <w:t>综合单价</w:t>
            </w:r>
          </w:p>
        </w:tc>
        <w:tc>
          <w:tcPr>
            <w:tcW w:w="1167" w:type="dxa"/>
            <w:tcBorders>
              <w:right w:val="single" w:color="000000" w:sz="12" w:space="0"/>
            </w:tcBorders>
            <w:vAlign w:val="top"/>
          </w:tcPr>
          <w:p w14:paraId="7FC36868">
            <w:pPr>
              <w:pStyle w:val="12"/>
              <w:spacing w:before="27" w:line="188" w:lineRule="auto"/>
              <w:ind w:left="297"/>
              <w:rPr>
                <w:sz w:val="19"/>
                <w:szCs w:val="19"/>
              </w:rPr>
            </w:pPr>
            <w:r>
              <w:rPr>
                <w:spacing w:val="-3"/>
                <w:sz w:val="19"/>
                <w:szCs w:val="19"/>
              </w:rPr>
              <w:t>合</w:t>
            </w:r>
            <w:r>
              <w:rPr>
                <w:spacing w:val="17"/>
                <w:sz w:val="19"/>
                <w:szCs w:val="19"/>
              </w:rPr>
              <w:t xml:space="preserve">   </w:t>
            </w:r>
            <w:r>
              <w:rPr>
                <w:spacing w:val="-3"/>
                <w:sz w:val="19"/>
                <w:szCs w:val="19"/>
              </w:rPr>
              <w:t>价</w:t>
            </w:r>
          </w:p>
        </w:tc>
      </w:tr>
      <w:tr w14:paraId="1B8D5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64992A6">
            <w:pPr>
              <w:pStyle w:val="12"/>
              <w:spacing w:before="115" w:line="172" w:lineRule="exact"/>
              <w:ind w:left="318"/>
              <w:rPr>
                <w:sz w:val="19"/>
                <w:szCs w:val="19"/>
              </w:rPr>
            </w:pPr>
            <w:r>
              <w:rPr>
                <w:position w:val="-2"/>
                <w:sz w:val="19"/>
                <w:szCs w:val="19"/>
              </w:rPr>
              <w:t>一</w:t>
            </w:r>
          </w:p>
        </w:tc>
        <w:tc>
          <w:tcPr>
            <w:tcW w:w="1421" w:type="dxa"/>
            <w:vAlign w:val="top"/>
          </w:tcPr>
          <w:p w14:paraId="1FAE3E10">
            <w:pPr>
              <w:rPr>
                <w:rFonts w:ascii="Arial"/>
                <w:sz w:val="21"/>
              </w:rPr>
            </w:pPr>
          </w:p>
        </w:tc>
        <w:tc>
          <w:tcPr>
            <w:tcW w:w="1974" w:type="dxa"/>
            <w:vAlign w:val="top"/>
          </w:tcPr>
          <w:p w14:paraId="25D63B53">
            <w:pPr>
              <w:pStyle w:val="12"/>
              <w:spacing w:before="42" w:line="188" w:lineRule="auto"/>
              <w:ind w:left="37"/>
              <w:rPr>
                <w:sz w:val="19"/>
                <w:szCs w:val="19"/>
              </w:rPr>
            </w:pPr>
            <w:r>
              <w:rPr>
                <w:spacing w:val="2"/>
                <w:sz w:val="19"/>
                <w:szCs w:val="19"/>
              </w:rPr>
              <w:t>通用措施</w:t>
            </w:r>
          </w:p>
        </w:tc>
        <w:tc>
          <w:tcPr>
            <w:tcW w:w="2139" w:type="dxa"/>
            <w:vAlign w:val="top"/>
          </w:tcPr>
          <w:p w14:paraId="1D4AA370">
            <w:pPr>
              <w:rPr>
                <w:rFonts w:ascii="Arial"/>
                <w:sz w:val="21"/>
              </w:rPr>
            </w:pPr>
          </w:p>
        </w:tc>
        <w:tc>
          <w:tcPr>
            <w:tcW w:w="613" w:type="dxa"/>
            <w:vAlign w:val="top"/>
          </w:tcPr>
          <w:p w14:paraId="47C2716C">
            <w:pPr>
              <w:rPr>
                <w:rFonts w:ascii="Arial"/>
                <w:sz w:val="21"/>
              </w:rPr>
            </w:pPr>
          </w:p>
        </w:tc>
        <w:tc>
          <w:tcPr>
            <w:tcW w:w="882" w:type="dxa"/>
            <w:vAlign w:val="top"/>
          </w:tcPr>
          <w:p w14:paraId="112637AF">
            <w:pPr>
              <w:rPr>
                <w:rFonts w:ascii="Arial"/>
                <w:sz w:val="21"/>
              </w:rPr>
            </w:pPr>
          </w:p>
        </w:tc>
        <w:tc>
          <w:tcPr>
            <w:tcW w:w="1167" w:type="dxa"/>
            <w:vAlign w:val="top"/>
          </w:tcPr>
          <w:p w14:paraId="642A840A">
            <w:pPr>
              <w:rPr>
                <w:rFonts w:ascii="Arial"/>
                <w:sz w:val="21"/>
              </w:rPr>
            </w:pPr>
          </w:p>
        </w:tc>
        <w:tc>
          <w:tcPr>
            <w:tcW w:w="1167" w:type="dxa"/>
            <w:tcBorders>
              <w:right w:val="single" w:color="000000" w:sz="12" w:space="0"/>
            </w:tcBorders>
            <w:vAlign w:val="top"/>
          </w:tcPr>
          <w:p w14:paraId="6B2A0CD5">
            <w:pPr>
              <w:rPr>
                <w:rFonts w:ascii="Arial"/>
                <w:sz w:val="21"/>
              </w:rPr>
            </w:pPr>
          </w:p>
        </w:tc>
      </w:tr>
      <w:tr w14:paraId="55357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E281D94">
            <w:pPr>
              <w:pStyle w:val="12"/>
              <w:spacing w:before="43" w:line="208" w:lineRule="auto"/>
              <w:ind w:left="374"/>
              <w:rPr>
                <w:sz w:val="19"/>
                <w:szCs w:val="19"/>
              </w:rPr>
            </w:pPr>
            <w:r>
              <w:rPr>
                <w:sz w:val="19"/>
                <w:szCs w:val="19"/>
              </w:rPr>
              <w:t>1</w:t>
            </w:r>
          </w:p>
        </w:tc>
        <w:tc>
          <w:tcPr>
            <w:tcW w:w="1421" w:type="dxa"/>
            <w:vAlign w:val="top"/>
          </w:tcPr>
          <w:p w14:paraId="5296B959">
            <w:pPr>
              <w:pStyle w:val="12"/>
              <w:spacing w:before="43" w:line="206" w:lineRule="auto"/>
              <w:ind w:left="34"/>
              <w:rPr>
                <w:sz w:val="19"/>
                <w:szCs w:val="19"/>
              </w:rPr>
            </w:pPr>
            <w:r>
              <w:rPr>
                <w:spacing w:val="-8"/>
                <w:sz w:val="19"/>
                <w:szCs w:val="19"/>
              </w:rPr>
              <w:t>011801001001</w:t>
            </w:r>
          </w:p>
        </w:tc>
        <w:tc>
          <w:tcPr>
            <w:tcW w:w="1974" w:type="dxa"/>
            <w:vAlign w:val="top"/>
          </w:tcPr>
          <w:p w14:paraId="6927F7C1">
            <w:pPr>
              <w:pStyle w:val="12"/>
              <w:spacing w:before="42" w:line="189" w:lineRule="auto"/>
              <w:ind w:left="41"/>
              <w:rPr>
                <w:sz w:val="19"/>
                <w:szCs w:val="19"/>
              </w:rPr>
            </w:pPr>
            <w:r>
              <w:rPr>
                <w:spacing w:val="3"/>
                <w:sz w:val="19"/>
                <w:szCs w:val="19"/>
              </w:rPr>
              <w:t>安全文明施工措施费</w:t>
            </w:r>
          </w:p>
        </w:tc>
        <w:tc>
          <w:tcPr>
            <w:tcW w:w="2139" w:type="dxa"/>
            <w:vAlign w:val="top"/>
          </w:tcPr>
          <w:p w14:paraId="64F0988F">
            <w:pPr>
              <w:rPr>
                <w:rFonts w:ascii="Arial"/>
                <w:sz w:val="21"/>
              </w:rPr>
            </w:pPr>
          </w:p>
        </w:tc>
        <w:tc>
          <w:tcPr>
            <w:tcW w:w="613" w:type="dxa"/>
            <w:vAlign w:val="top"/>
          </w:tcPr>
          <w:p w14:paraId="2AF6B781">
            <w:pPr>
              <w:pStyle w:val="12"/>
              <w:spacing w:before="42" w:line="188" w:lineRule="auto"/>
              <w:ind w:left="224"/>
              <w:rPr>
                <w:sz w:val="19"/>
                <w:szCs w:val="19"/>
              </w:rPr>
            </w:pPr>
            <w:r>
              <w:rPr>
                <w:sz w:val="19"/>
                <w:szCs w:val="19"/>
              </w:rPr>
              <w:t>项</w:t>
            </w:r>
          </w:p>
        </w:tc>
        <w:tc>
          <w:tcPr>
            <w:tcW w:w="882" w:type="dxa"/>
            <w:vAlign w:val="top"/>
          </w:tcPr>
          <w:p w14:paraId="7F02FDBB">
            <w:pPr>
              <w:pStyle w:val="12"/>
              <w:spacing w:before="43" w:line="208" w:lineRule="auto"/>
              <w:jc w:val="right"/>
              <w:rPr>
                <w:sz w:val="19"/>
                <w:szCs w:val="19"/>
              </w:rPr>
            </w:pPr>
            <w:r>
              <w:rPr>
                <w:spacing w:val="-37"/>
                <w:sz w:val="19"/>
                <w:szCs w:val="19"/>
              </w:rPr>
              <w:t>1</w:t>
            </w:r>
          </w:p>
        </w:tc>
        <w:tc>
          <w:tcPr>
            <w:tcW w:w="1167" w:type="dxa"/>
            <w:vAlign w:val="top"/>
          </w:tcPr>
          <w:p w14:paraId="4F90F8BF">
            <w:pPr>
              <w:rPr>
                <w:rFonts w:ascii="Arial"/>
                <w:sz w:val="21"/>
              </w:rPr>
            </w:pPr>
          </w:p>
        </w:tc>
        <w:tc>
          <w:tcPr>
            <w:tcW w:w="1167" w:type="dxa"/>
            <w:tcBorders>
              <w:right w:val="single" w:color="000000" w:sz="12" w:space="0"/>
            </w:tcBorders>
            <w:vAlign w:val="top"/>
          </w:tcPr>
          <w:p w14:paraId="6733A470">
            <w:pPr>
              <w:rPr>
                <w:rFonts w:ascii="Arial"/>
                <w:sz w:val="21"/>
              </w:rPr>
            </w:pPr>
          </w:p>
        </w:tc>
      </w:tr>
      <w:tr w14:paraId="7334F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5F8C951">
            <w:pPr>
              <w:pStyle w:val="12"/>
              <w:spacing w:before="44" w:line="208" w:lineRule="auto"/>
              <w:ind w:left="362"/>
              <w:rPr>
                <w:sz w:val="19"/>
                <w:szCs w:val="19"/>
              </w:rPr>
            </w:pPr>
            <w:r>
              <w:rPr>
                <w:sz w:val="19"/>
                <w:szCs w:val="19"/>
              </w:rPr>
              <w:t>2</w:t>
            </w:r>
          </w:p>
        </w:tc>
        <w:tc>
          <w:tcPr>
            <w:tcW w:w="1421" w:type="dxa"/>
            <w:vAlign w:val="top"/>
          </w:tcPr>
          <w:p w14:paraId="6CA9CAA0">
            <w:pPr>
              <w:pStyle w:val="12"/>
              <w:spacing w:before="44" w:line="206" w:lineRule="auto"/>
              <w:ind w:left="34"/>
              <w:rPr>
                <w:sz w:val="19"/>
                <w:szCs w:val="19"/>
              </w:rPr>
            </w:pPr>
            <w:r>
              <w:rPr>
                <w:spacing w:val="-8"/>
                <w:sz w:val="19"/>
                <w:szCs w:val="19"/>
              </w:rPr>
              <w:t>011801004001</w:t>
            </w:r>
          </w:p>
        </w:tc>
        <w:tc>
          <w:tcPr>
            <w:tcW w:w="1974" w:type="dxa"/>
            <w:vAlign w:val="top"/>
          </w:tcPr>
          <w:p w14:paraId="47B0FCB4">
            <w:pPr>
              <w:pStyle w:val="12"/>
              <w:spacing w:before="44" w:line="188" w:lineRule="auto"/>
              <w:ind w:left="41"/>
              <w:rPr>
                <w:sz w:val="19"/>
                <w:szCs w:val="19"/>
              </w:rPr>
            </w:pPr>
            <w:r>
              <w:rPr>
                <w:spacing w:val="3"/>
                <w:sz w:val="19"/>
                <w:szCs w:val="19"/>
              </w:rPr>
              <w:t>冬雨季施工增加费</w:t>
            </w:r>
          </w:p>
        </w:tc>
        <w:tc>
          <w:tcPr>
            <w:tcW w:w="2139" w:type="dxa"/>
            <w:vAlign w:val="top"/>
          </w:tcPr>
          <w:p w14:paraId="29F446F8">
            <w:pPr>
              <w:rPr>
                <w:rFonts w:ascii="Arial"/>
                <w:sz w:val="21"/>
              </w:rPr>
            </w:pPr>
          </w:p>
        </w:tc>
        <w:tc>
          <w:tcPr>
            <w:tcW w:w="613" w:type="dxa"/>
            <w:vAlign w:val="top"/>
          </w:tcPr>
          <w:p w14:paraId="2940022D">
            <w:pPr>
              <w:pStyle w:val="12"/>
              <w:spacing w:before="43" w:line="188" w:lineRule="auto"/>
              <w:ind w:left="224"/>
              <w:rPr>
                <w:sz w:val="19"/>
                <w:szCs w:val="19"/>
              </w:rPr>
            </w:pPr>
            <w:r>
              <w:rPr>
                <w:sz w:val="19"/>
                <w:szCs w:val="19"/>
              </w:rPr>
              <w:t>项</w:t>
            </w:r>
          </w:p>
        </w:tc>
        <w:tc>
          <w:tcPr>
            <w:tcW w:w="882" w:type="dxa"/>
            <w:vAlign w:val="top"/>
          </w:tcPr>
          <w:p w14:paraId="0D20FA1F">
            <w:pPr>
              <w:pStyle w:val="12"/>
              <w:spacing w:before="44" w:line="208" w:lineRule="auto"/>
              <w:jc w:val="right"/>
              <w:rPr>
                <w:sz w:val="19"/>
                <w:szCs w:val="19"/>
              </w:rPr>
            </w:pPr>
            <w:r>
              <w:rPr>
                <w:spacing w:val="-37"/>
                <w:sz w:val="19"/>
                <w:szCs w:val="19"/>
              </w:rPr>
              <w:t>1</w:t>
            </w:r>
          </w:p>
        </w:tc>
        <w:tc>
          <w:tcPr>
            <w:tcW w:w="1167" w:type="dxa"/>
            <w:vAlign w:val="top"/>
          </w:tcPr>
          <w:p w14:paraId="398E4EB8">
            <w:pPr>
              <w:rPr>
                <w:rFonts w:ascii="Arial"/>
                <w:sz w:val="21"/>
              </w:rPr>
            </w:pPr>
          </w:p>
        </w:tc>
        <w:tc>
          <w:tcPr>
            <w:tcW w:w="1167" w:type="dxa"/>
            <w:tcBorders>
              <w:right w:val="single" w:color="000000" w:sz="12" w:space="0"/>
            </w:tcBorders>
            <w:vAlign w:val="top"/>
          </w:tcPr>
          <w:p w14:paraId="6F78AC90">
            <w:pPr>
              <w:rPr>
                <w:rFonts w:ascii="Arial"/>
                <w:sz w:val="21"/>
              </w:rPr>
            </w:pPr>
          </w:p>
        </w:tc>
      </w:tr>
      <w:tr w14:paraId="4424C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F34B650">
            <w:pPr>
              <w:pStyle w:val="12"/>
              <w:spacing w:before="45" w:line="206" w:lineRule="auto"/>
              <w:ind w:left="364"/>
              <w:rPr>
                <w:sz w:val="19"/>
                <w:szCs w:val="19"/>
              </w:rPr>
            </w:pPr>
            <w:r>
              <w:rPr>
                <w:sz w:val="19"/>
                <w:szCs w:val="19"/>
              </w:rPr>
              <w:t>3</w:t>
            </w:r>
          </w:p>
        </w:tc>
        <w:tc>
          <w:tcPr>
            <w:tcW w:w="1421" w:type="dxa"/>
            <w:vAlign w:val="top"/>
          </w:tcPr>
          <w:p w14:paraId="02DD613D">
            <w:pPr>
              <w:pStyle w:val="12"/>
              <w:spacing w:before="45" w:line="206" w:lineRule="auto"/>
              <w:ind w:left="34"/>
              <w:rPr>
                <w:sz w:val="19"/>
                <w:szCs w:val="19"/>
              </w:rPr>
            </w:pPr>
            <w:r>
              <w:rPr>
                <w:spacing w:val="-8"/>
                <w:sz w:val="19"/>
                <w:szCs w:val="19"/>
              </w:rPr>
              <w:t>011801003001</w:t>
            </w:r>
          </w:p>
        </w:tc>
        <w:tc>
          <w:tcPr>
            <w:tcW w:w="1974" w:type="dxa"/>
            <w:vAlign w:val="top"/>
          </w:tcPr>
          <w:p w14:paraId="5076C630">
            <w:pPr>
              <w:pStyle w:val="12"/>
              <w:spacing w:before="44" w:line="189" w:lineRule="auto"/>
              <w:ind w:left="40"/>
              <w:rPr>
                <w:sz w:val="19"/>
                <w:szCs w:val="19"/>
              </w:rPr>
            </w:pPr>
            <w:r>
              <w:rPr>
                <w:spacing w:val="3"/>
                <w:sz w:val="19"/>
                <w:szCs w:val="19"/>
              </w:rPr>
              <w:t>夜间施工增加费</w:t>
            </w:r>
          </w:p>
        </w:tc>
        <w:tc>
          <w:tcPr>
            <w:tcW w:w="2139" w:type="dxa"/>
            <w:vAlign w:val="top"/>
          </w:tcPr>
          <w:p w14:paraId="20035C9D">
            <w:pPr>
              <w:rPr>
                <w:rFonts w:ascii="Arial"/>
                <w:sz w:val="21"/>
              </w:rPr>
            </w:pPr>
          </w:p>
        </w:tc>
        <w:tc>
          <w:tcPr>
            <w:tcW w:w="613" w:type="dxa"/>
            <w:vAlign w:val="top"/>
          </w:tcPr>
          <w:p w14:paraId="34D87172">
            <w:pPr>
              <w:pStyle w:val="12"/>
              <w:spacing w:before="44" w:line="188" w:lineRule="auto"/>
              <w:ind w:left="224"/>
              <w:rPr>
                <w:sz w:val="19"/>
                <w:szCs w:val="19"/>
              </w:rPr>
            </w:pPr>
            <w:r>
              <w:rPr>
                <w:sz w:val="19"/>
                <w:szCs w:val="19"/>
              </w:rPr>
              <w:t>项</w:t>
            </w:r>
          </w:p>
        </w:tc>
        <w:tc>
          <w:tcPr>
            <w:tcW w:w="882" w:type="dxa"/>
            <w:vAlign w:val="top"/>
          </w:tcPr>
          <w:p w14:paraId="6F36EFC6">
            <w:pPr>
              <w:pStyle w:val="12"/>
              <w:spacing w:before="45" w:line="208" w:lineRule="auto"/>
              <w:jc w:val="right"/>
              <w:rPr>
                <w:sz w:val="19"/>
                <w:szCs w:val="19"/>
              </w:rPr>
            </w:pPr>
            <w:r>
              <w:rPr>
                <w:spacing w:val="-37"/>
                <w:sz w:val="19"/>
                <w:szCs w:val="19"/>
              </w:rPr>
              <w:t>1</w:t>
            </w:r>
          </w:p>
        </w:tc>
        <w:tc>
          <w:tcPr>
            <w:tcW w:w="1167" w:type="dxa"/>
            <w:vAlign w:val="top"/>
          </w:tcPr>
          <w:p w14:paraId="0EE5B8EC">
            <w:pPr>
              <w:rPr>
                <w:rFonts w:ascii="Arial"/>
                <w:sz w:val="21"/>
              </w:rPr>
            </w:pPr>
          </w:p>
        </w:tc>
        <w:tc>
          <w:tcPr>
            <w:tcW w:w="1167" w:type="dxa"/>
            <w:tcBorders>
              <w:right w:val="single" w:color="000000" w:sz="12" w:space="0"/>
            </w:tcBorders>
            <w:vAlign w:val="top"/>
          </w:tcPr>
          <w:p w14:paraId="6619A0D8">
            <w:pPr>
              <w:rPr>
                <w:rFonts w:ascii="Arial"/>
                <w:sz w:val="21"/>
              </w:rPr>
            </w:pPr>
          </w:p>
        </w:tc>
      </w:tr>
      <w:tr w14:paraId="69DFA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1738DFE">
            <w:pPr>
              <w:pStyle w:val="12"/>
              <w:spacing w:before="46" w:line="208" w:lineRule="auto"/>
              <w:ind w:left="359"/>
              <w:rPr>
                <w:sz w:val="19"/>
                <w:szCs w:val="19"/>
              </w:rPr>
            </w:pPr>
            <w:r>
              <w:rPr>
                <w:sz w:val="19"/>
                <w:szCs w:val="19"/>
              </w:rPr>
              <w:t>4</w:t>
            </w:r>
          </w:p>
        </w:tc>
        <w:tc>
          <w:tcPr>
            <w:tcW w:w="1421" w:type="dxa"/>
            <w:vAlign w:val="top"/>
          </w:tcPr>
          <w:p w14:paraId="33A5D0D6">
            <w:pPr>
              <w:pStyle w:val="12"/>
              <w:spacing w:before="46" w:line="206" w:lineRule="auto"/>
              <w:ind w:left="34"/>
              <w:rPr>
                <w:sz w:val="19"/>
                <w:szCs w:val="19"/>
              </w:rPr>
            </w:pPr>
            <w:r>
              <w:rPr>
                <w:spacing w:val="-8"/>
                <w:sz w:val="19"/>
                <w:szCs w:val="19"/>
              </w:rPr>
              <w:t>011801002001</w:t>
            </w:r>
          </w:p>
        </w:tc>
        <w:tc>
          <w:tcPr>
            <w:tcW w:w="1974" w:type="dxa"/>
            <w:vAlign w:val="top"/>
          </w:tcPr>
          <w:p w14:paraId="18EF124D">
            <w:pPr>
              <w:pStyle w:val="12"/>
              <w:spacing w:before="45" w:line="189" w:lineRule="auto"/>
              <w:ind w:left="40"/>
              <w:rPr>
                <w:sz w:val="19"/>
                <w:szCs w:val="19"/>
              </w:rPr>
            </w:pPr>
            <w:r>
              <w:rPr>
                <w:spacing w:val="2"/>
                <w:sz w:val="19"/>
                <w:szCs w:val="19"/>
              </w:rPr>
              <w:t>二次搬运费</w:t>
            </w:r>
          </w:p>
        </w:tc>
        <w:tc>
          <w:tcPr>
            <w:tcW w:w="2139" w:type="dxa"/>
            <w:vAlign w:val="top"/>
          </w:tcPr>
          <w:p w14:paraId="693F22AF">
            <w:pPr>
              <w:rPr>
                <w:rFonts w:ascii="Arial"/>
                <w:sz w:val="21"/>
              </w:rPr>
            </w:pPr>
          </w:p>
        </w:tc>
        <w:tc>
          <w:tcPr>
            <w:tcW w:w="613" w:type="dxa"/>
            <w:vAlign w:val="top"/>
          </w:tcPr>
          <w:p w14:paraId="39D81320">
            <w:pPr>
              <w:pStyle w:val="12"/>
              <w:spacing w:before="45" w:line="188" w:lineRule="auto"/>
              <w:ind w:left="224"/>
              <w:rPr>
                <w:sz w:val="19"/>
                <w:szCs w:val="19"/>
              </w:rPr>
            </w:pPr>
            <w:r>
              <w:rPr>
                <w:sz w:val="19"/>
                <w:szCs w:val="19"/>
              </w:rPr>
              <w:t>项</w:t>
            </w:r>
          </w:p>
        </w:tc>
        <w:tc>
          <w:tcPr>
            <w:tcW w:w="882" w:type="dxa"/>
            <w:vAlign w:val="top"/>
          </w:tcPr>
          <w:p w14:paraId="444D1A0D">
            <w:pPr>
              <w:pStyle w:val="12"/>
              <w:spacing w:before="46" w:line="208" w:lineRule="auto"/>
              <w:jc w:val="right"/>
              <w:rPr>
                <w:sz w:val="19"/>
                <w:szCs w:val="19"/>
              </w:rPr>
            </w:pPr>
            <w:r>
              <w:rPr>
                <w:spacing w:val="-37"/>
                <w:sz w:val="19"/>
                <w:szCs w:val="19"/>
              </w:rPr>
              <w:t>1</w:t>
            </w:r>
          </w:p>
        </w:tc>
        <w:tc>
          <w:tcPr>
            <w:tcW w:w="1167" w:type="dxa"/>
            <w:vAlign w:val="top"/>
          </w:tcPr>
          <w:p w14:paraId="7E81003D">
            <w:pPr>
              <w:rPr>
                <w:rFonts w:ascii="Arial"/>
                <w:sz w:val="21"/>
              </w:rPr>
            </w:pPr>
          </w:p>
        </w:tc>
        <w:tc>
          <w:tcPr>
            <w:tcW w:w="1167" w:type="dxa"/>
            <w:tcBorders>
              <w:right w:val="single" w:color="000000" w:sz="12" w:space="0"/>
            </w:tcBorders>
            <w:vAlign w:val="top"/>
          </w:tcPr>
          <w:p w14:paraId="494F7E1E">
            <w:pPr>
              <w:rPr>
                <w:rFonts w:ascii="Arial"/>
                <w:sz w:val="21"/>
              </w:rPr>
            </w:pPr>
          </w:p>
        </w:tc>
      </w:tr>
      <w:tr w14:paraId="3AD71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BA42D00">
            <w:pPr>
              <w:pStyle w:val="12"/>
              <w:spacing w:before="47" w:line="206" w:lineRule="auto"/>
              <w:ind w:left="364"/>
              <w:rPr>
                <w:sz w:val="19"/>
                <w:szCs w:val="19"/>
              </w:rPr>
            </w:pPr>
            <w:r>
              <w:rPr>
                <w:sz w:val="19"/>
                <w:szCs w:val="19"/>
              </w:rPr>
              <w:t>5</w:t>
            </w:r>
          </w:p>
        </w:tc>
        <w:tc>
          <w:tcPr>
            <w:tcW w:w="1421" w:type="dxa"/>
            <w:vAlign w:val="top"/>
          </w:tcPr>
          <w:p w14:paraId="1B0081AE">
            <w:pPr>
              <w:pStyle w:val="12"/>
              <w:spacing w:before="47" w:line="206" w:lineRule="auto"/>
              <w:ind w:left="34"/>
              <w:rPr>
                <w:sz w:val="19"/>
                <w:szCs w:val="19"/>
              </w:rPr>
            </w:pPr>
            <w:r>
              <w:rPr>
                <w:spacing w:val="-8"/>
                <w:sz w:val="19"/>
                <w:szCs w:val="19"/>
              </w:rPr>
              <w:t>011801005001</w:t>
            </w:r>
          </w:p>
        </w:tc>
        <w:tc>
          <w:tcPr>
            <w:tcW w:w="1974" w:type="dxa"/>
            <w:vAlign w:val="top"/>
          </w:tcPr>
          <w:p w14:paraId="12D5CEBC">
            <w:pPr>
              <w:pStyle w:val="12"/>
              <w:spacing w:before="47" w:line="188" w:lineRule="auto"/>
              <w:ind w:left="37"/>
              <w:rPr>
                <w:sz w:val="19"/>
                <w:szCs w:val="19"/>
              </w:rPr>
            </w:pPr>
            <w:r>
              <w:rPr>
                <w:spacing w:val="3"/>
                <w:sz w:val="19"/>
                <w:szCs w:val="19"/>
              </w:rPr>
              <w:t>测量放线定位复测费</w:t>
            </w:r>
          </w:p>
        </w:tc>
        <w:tc>
          <w:tcPr>
            <w:tcW w:w="2139" w:type="dxa"/>
            <w:vAlign w:val="top"/>
          </w:tcPr>
          <w:p w14:paraId="06FA49E0">
            <w:pPr>
              <w:rPr>
                <w:rFonts w:ascii="Arial"/>
                <w:sz w:val="21"/>
              </w:rPr>
            </w:pPr>
          </w:p>
        </w:tc>
        <w:tc>
          <w:tcPr>
            <w:tcW w:w="613" w:type="dxa"/>
            <w:vAlign w:val="top"/>
          </w:tcPr>
          <w:p w14:paraId="0C150FB3">
            <w:pPr>
              <w:pStyle w:val="12"/>
              <w:spacing w:before="46" w:line="188" w:lineRule="auto"/>
              <w:ind w:left="224"/>
              <w:rPr>
                <w:sz w:val="19"/>
                <w:szCs w:val="19"/>
              </w:rPr>
            </w:pPr>
            <w:r>
              <w:rPr>
                <w:sz w:val="19"/>
                <w:szCs w:val="19"/>
              </w:rPr>
              <w:t>项</w:t>
            </w:r>
          </w:p>
        </w:tc>
        <w:tc>
          <w:tcPr>
            <w:tcW w:w="882" w:type="dxa"/>
            <w:vAlign w:val="top"/>
          </w:tcPr>
          <w:p w14:paraId="745C55B5">
            <w:pPr>
              <w:pStyle w:val="12"/>
              <w:spacing w:before="47" w:line="208" w:lineRule="auto"/>
              <w:jc w:val="right"/>
              <w:rPr>
                <w:sz w:val="19"/>
                <w:szCs w:val="19"/>
              </w:rPr>
            </w:pPr>
            <w:r>
              <w:rPr>
                <w:spacing w:val="-37"/>
                <w:sz w:val="19"/>
                <w:szCs w:val="19"/>
              </w:rPr>
              <w:t>1</w:t>
            </w:r>
          </w:p>
        </w:tc>
        <w:tc>
          <w:tcPr>
            <w:tcW w:w="1167" w:type="dxa"/>
            <w:vAlign w:val="top"/>
          </w:tcPr>
          <w:p w14:paraId="0D75567D">
            <w:pPr>
              <w:rPr>
                <w:rFonts w:ascii="Arial"/>
                <w:sz w:val="21"/>
              </w:rPr>
            </w:pPr>
          </w:p>
        </w:tc>
        <w:tc>
          <w:tcPr>
            <w:tcW w:w="1167" w:type="dxa"/>
            <w:tcBorders>
              <w:right w:val="single" w:color="000000" w:sz="12" w:space="0"/>
            </w:tcBorders>
            <w:vAlign w:val="top"/>
          </w:tcPr>
          <w:p w14:paraId="04779BB4">
            <w:pPr>
              <w:rPr>
                <w:rFonts w:ascii="Arial"/>
                <w:sz w:val="21"/>
              </w:rPr>
            </w:pPr>
          </w:p>
        </w:tc>
      </w:tr>
      <w:tr w14:paraId="13B18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49CFB91">
            <w:pPr>
              <w:pStyle w:val="12"/>
              <w:spacing w:before="84" w:line="210" w:lineRule="exact"/>
              <w:ind w:left="318"/>
              <w:rPr>
                <w:sz w:val="19"/>
                <w:szCs w:val="19"/>
              </w:rPr>
            </w:pPr>
            <w:r>
              <w:rPr>
                <w:position w:val="-4"/>
                <w:sz w:val="19"/>
                <w:szCs w:val="19"/>
              </w:rPr>
              <w:t>二</w:t>
            </w:r>
          </w:p>
        </w:tc>
        <w:tc>
          <w:tcPr>
            <w:tcW w:w="1421" w:type="dxa"/>
            <w:vAlign w:val="top"/>
          </w:tcPr>
          <w:p w14:paraId="421FAC6D">
            <w:pPr>
              <w:rPr>
                <w:rFonts w:ascii="Arial"/>
                <w:sz w:val="21"/>
              </w:rPr>
            </w:pPr>
          </w:p>
        </w:tc>
        <w:tc>
          <w:tcPr>
            <w:tcW w:w="1974" w:type="dxa"/>
            <w:vAlign w:val="top"/>
          </w:tcPr>
          <w:p w14:paraId="1DAD1FDE">
            <w:pPr>
              <w:pStyle w:val="12"/>
              <w:spacing w:before="48" w:line="188" w:lineRule="auto"/>
              <w:ind w:left="37"/>
              <w:rPr>
                <w:sz w:val="19"/>
                <w:szCs w:val="19"/>
              </w:rPr>
            </w:pPr>
            <w:r>
              <w:rPr>
                <w:spacing w:val="2"/>
                <w:sz w:val="19"/>
                <w:szCs w:val="19"/>
              </w:rPr>
              <w:t>专业措施</w:t>
            </w:r>
          </w:p>
        </w:tc>
        <w:tc>
          <w:tcPr>
            <w:tcW w:w="2139" w:type="dxa"/>
            <w:vAlign w:val="top"/>
          </w:tcPr>
          <w:p w14:paraId="7FE4D223">
            <w:pPr>
              <w:rPr>
                <w:rFonts w:ascii="Arial"/>
                <w:sz w:val="21"/>
              </w:rPr>
            </w:pPr>
          </w:p>
        </w:tc>
        <w:tc>
          <w:tcPr>
            <w:tcW w:w="613" w:type="dxa"/>
            <w:vAlign w:val="top"/>
          </w:tcPr>
          <w:p w14:paraId="7E932F03">
            <w:pPr>
              <w:rPr>
                <w:rFonts w:ascii="Arial"/>
                <w:sz w:val="21"/>
              </w:rPr>
            </w:pPr>
          </w:p>
        </w:tc>
        <w:tc>
          <w:tcPr>
            <w:tcW w:w="882" w:type="dxa"/>
            <w:vAlign w:val="top"/>
          </w:tcPr>
          <w:p w14:paraId="795B0606">
            <w:pPr>
              <w:rPr>
                <w:rFonts w:ascii="Arial"/>
                <w:sz w:val="21"/>
              </w:rPr>
            </w:pPr>
          </w:p>
        </w:tc>
        <w:tc>
          <w:tcPr>
            <w:tcW w:w="1167" w:type="dxa"/>
            <w:vAlign w:val="top"/>
          </w:tcPr>
          <w:p w14:paraId="253FCFD9">
            <w:pPr>
              <w:rPr>
                <w:rFonts w:ascii="Arial"/>
                <w:sz w:val="21"/>
              </w:rPr>
            </w:pPr>
          </w:p>
        </w:tc>
        <w:tc>
          <w:tcPr>
            <w:tcW w:w="1167" w:type="dxa"/>
            <w:tcBorders>
              <w:right w:val="single" w:color="000000" w:sz="12" w:space="0"/>
            </w:tcBorders>
            <w:vAlign w:val="top"/>
          </w:tcPr>
          <w:p w14:paraId="3AB228AE">
            <w:pPr>
              <w:rPr>
                <w:rFonts w:ascii="Arial"/>
                <w:sz w:val="21"/>
              </w:rPr>
            </w:pPr>
          </w:p>
        </w:tc>
      </w:tr>
      <w:tr w14:paraId="5682C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96" w:hRule="atLeast"/>
        </w:trPr>
        <w:tc>
          <w:tcPr>
            <w:tcW w:w="837" w:type="dxa"/>
            <w:tcBorders>
              <w:left w:val="single" w:color="000000" w:sz="12" w:space="0"/>
            </w:tcBorders>
            <w:vAlign w:val="top"/>
          </w:tcPr>
          <w:p w14:paraId="05A22417">
            <w:pPr>
              <w:spacing w:line="282" w:lineRule="auto"/>
              <w:rPr>
                <w:rFonts w:ascii="Arial"/>
                <w:sz w:val="21"/>
              </w:rPr>
            </w:pPr>
          </w:p>
          <w:p w14:paraId="6B8811E6">
            <w:pPr>
              <w:spacing w:line="282" w:lineRule="auto"/>
              <w:rPr>
                <w:rFonts w:ascii="Arial"/>
                <w:sz w:val="21"/>
              </w:rPr>
            </w:pPr>
          </w:p>
          <w:p w14:paraId="5824C2F6">
            <w:pPr>
              <w:spacing w:line="283" w:lineRule="auto"/>
              <w:rPr>
                <w:rFonts w:ascii="Arial"/>
                <w:sz w:val="21"/>
              </w:rPr>
            </w:pPr>
          </w:p>
          <w:p w14:paraId="50935D30">
            <w:pPr>
              <w:pStyle w:val="12"/>
              <w:spacing w:before="81" w:line="208" w:lineRule="auto"/>
              <w:ind w:left="374"/>
              <w:rPr>
                <w:sz w:val="19"/>
                <w:szCs w:val="19"/>
              </w:rPr>
            </w:pPr>
            <w:r>
              <w:rPr>
                <w:sz w:val="19"/>
                <w:szCs w:val="19"/>
              </w:rPr>
              <w:t>1</w:t>
            </w:r>
          </w:p>
        </w:tc>
        <w:tc>
          <w:tcPr>
            <w:tcW w:w="1421" w:type="dxa"/>
            <w:vAlign w:val="top"/>
          </w:tcPr>
          <w:p w14:paraId="5CC9296A">
            <w:pPr>
              <w:spacing w:line="282" w:lineRule="auto"/>
              <w:rPr>
                <w:rFonts w:ascii="Arial"/>
                <w:sz w:val="21"/>
              </w:rPr>
            </w:pPr>
          </w:p>
          <w:p w14:paraId="620FD27C">
            <w:pPr>
              <w:spacing w:line="282" w:lineRule="auto"/>
              <w:rPr>
                <w:rFonts w:ascii="Arial"/>
                <w:sz w:val="21"/>
              </w:rPr>
            </w:pPr>
          </w:p>
          <w:p w14:paraId="046B9174">
            <w:pPr>
              <w:spacing w:line="283" w:lineRule="auto"/>
              <w:rPr>
                <w:rFonts w:ascii="Arial"/>
                <w:sz w:val="21"/>
              </w:rPr>
            </w:pPr>
          </w:p>
          <w:p w14:paraId="60226A67">
            <w:pPr>
              <w:pStyle w:val="12"/>
              <w:spacing w:before="82" w:line="206" w:lineRule="auto"/>
              <w:ind w:left="34"/>
              <w:rPr>
                <w:sz w:val="19"/>
                <w:szCs w:val="19"/>
              </w:rPr>
            </w:pPr>
            <w:r>
              <w:rPr>
                <w:spacing w:val="-8"/>
                <w:sz w:val="19"/>
                <w:szCs w:val="19"/>
              </w:rPr>
              <w:t>011802001001</w:t>
            </w:r>
          </w:p>
        </w:tc>
        <w:tc>
          <w:tcPr>
            <w:tcW w:w="1974" w:type="dxa"/>
            <w:vAlign w:val="top"/>
          </w:tcPr>
          <w:p w14:paraId="6E99E22E">
            <w:pPr>
              <w:spacing w:line="282" w:lineRule="auto"/>
              <w:rPr>
                <w:rFonts w:ascii="Arial"/>
                <w:sz w:val="21"/>
              </w:rPr>
            </w:pPr>
          </w:p>
          <w:p w14:paraId="11119691">
            <w:pPr>
              <w:spacing w:line="282" w:lineRule="auto"/>
              <w:rPr>
                <w:rFonts w:ascii="Arial"/>
                <w:sz w:val="21"/>
              </w:rPr>
            </w:pPr>
          </w:p>
          <w:p w14:paraId="66B4FA5B">
            <w:pPr>
              <w:spacing w:line="283" w:lineRule="auto"/>
              <w:rPr>
                <w:rFonts w:ascii="Arial"/>
                <w:sz w:val="21"/>
              </w:rPr>
            </w:pPr>
          </w:p>
          <w:p w14:paraId="18E0525C">
            <w:pPr>
              <w:pStyle w:val="12"/>
              <w:spacing w:before="82" w:line="189" w:lineRule="auto"/>
              <w:ind w:left="36"/>
              <w:rPr>
                <w:sz w:val="19"/>
                <w:szCs w:val="19"/>
              </w:rPr>
            </w:pPr>
            <w:r>
              <w:rPr>
                <w:spacing w:val="2"/>
                <w:sz w:val="19"/>
                <w:szCs w:val="19"/>
              </w:rPr>
              <w:t>脚手架</w:t>
            </w:r>
          </w:p>
        </w:tc>
        <w:tc>
          <w:tcPr>
            <w:tcW w:w="2139" w:type="dxa"/>
            <w:vAlign w:val="top"/>
          </w:tcPr>
          <w:p w14:paraId="00FE9FFC">
            <w:pPr>
              <w:pStyle w:val="12"/>
              <w:spacing w:before="289" w:line="184" w:lineRule="auto"/>
              <w:ind w:left="73"/>
              <w:rPr>
                <w:sz w:val="19"/>
                <w:szCs w:val="19"/>
              </w:rPr>
            </w:pPr>
            <w:r>
              <w:rPr>
                <w:spacing w:val="9"/>
                <w:sz w:val="19"/>
                <w:szCs w:val="19"/>
              </w:rPr>
              <w:t>[工作内容]</w:t>
            </w:r>
          </w:p>
          <w:p w14:paraId="49A8D6EA">
            <w:pPr>
              <w:pStyle w:val="12"/>
              <w:spacing w:before="6" w:line="189" w:lineRule="auto"/>
              <w:ind w:left="43" w:right="140" w:firstLine="14"/>
              <w:rPr>
                <w:sz w:val="19"/>
                <w:szCs w:val="19"/>
              </w:rPr>
            </w:pPr>
            <w:r>
              <w:rPr>
                <w:spacing w:val="3"/>
                <w:sz w:val="19"/>
                <w:szCs w:val="19"/>
              </w:rPr>
              <w:t>1.搭设脚手架</w:t>
            </w:r>
            <w:r>
              <w:rPr>
                <w:spacing w:val="-31"/>
                <w:sz w:val="19"/>
                <w:szCs w:val="19"/>
              </w:rPr>
              <w:t xml:space="preserve"> </w:t>
            </w:r>
            <w:r>
              <w:rPr>
                <w:spacing w:val="3"/>
                <w:sz w:val="19"/>
                <w:szCs w:val="19"/>
              </w:rPr>
              <w:t>、斜道、</w:t>
            </w:r>
            <w:r>
              <w:rPr>
                <w:spacing w:val="1"/>
                <w:sz w:val="19"/>
                <w:szCs w:val="19"/>
              </w:rPr>
              <w:t>上料平台</w:t>
            </w:r>
            <w:r>
              <w:rPr>
                <w:spacing w:val="-27"/>
                <w:sz w:val="19"/>
                <w:szCs w:val="19"/>
              </w:rPr>
              <w:t xml:space="preserve"> </w:t>
            </w:r>
            <w:r>
              <w:rPr>
                <w:spacing w:val="1"/>
                <w:sz w:val="19"/>
                <w:szCs w:val="19"/>
              </w:rPr>
              <w:t>，铺设安全网</w:t>
            </w:r>
            <w:r>
              <w:rPr>
                <w:sz w:val="19"/>
                <w:szCs w:val="19"/>
              </w:rPr>
              <w:t xml:space="preserve"> </w:t>
            </w:r>
            <w:r>
              <w:rPr>
                <w:spacing w:val="1"/>
                <w:sz w:val="19"/>
                <w:szCs w:val="19"/>
              </w:rPr>
              <w:t>,</w:t>
            </w:r>
            <w:r>
              <w:rPr>
                <w:spacing w:val="18"/>
                <w:sz w:val="19"/>
                <w:szCs w:val="19"/>
              </w:rPr>
              <w:t xml:space="preserve">  </w:t>
            </w:r>
            <w:r>
              <w:rPr>
                <w:spacing w:val="1"/>
                <w:sz w:val="19"/>
                <w:szCs w:val="19"/>
              </w:rPr>
              <w:t>铺（翻）脚手板</w:t>
            </w:r>
            <w:r>
              <w:rPr>
                <w:spacing w:val="-31"/>
                <w:sz w:val="19"/>
                <w:szCs w:val="19"/>
              </w:rPr>
              <w:t xml:space="preserve"> </w:t>
            </w:r>
            <w:r>
              <w:rPr>
                <w:spacing w:val="1"/>
                <w:sz w:val="19"/>
                <w:szCs w:val="19"/>
              </w:rPr>
              <w:t>，转</w:t>
            </w:r>
            <w:r>
              <w:rPr>
                <w:spacing w:val="-3"/>
                <w:sz w:val="19"/>
                <w:szCs w:val="19"/>
              </w:rPr>
              <w:t>运</w:t>
            </w:r>
            <w:r>
              <w:rPr>
                <w:spacing w:val="-34"/>
                <w:sz w:val="19"/>
                <w:szCs w:val="19"/>
              </w:rPr>
              <w:t xml:space="preserve"> </w:t>
            </w:r>
            <w:r>
              <w:rPr>
                <w:spacing w:val="-3"/>
                <w:sz w:val="19"/>
                <w:szCs w:val="19"/>
              </w:rPr>
              <w:t>、改制</w:t>
            </w:r>
            <w:r>
              <w:rPr>
                <w:spacing w:val="-34"/>
                <w:sz w:val="19"/>
                <w:szCs w:val="19"/>
              </w:rPr>
              <w:t xml:space="preserve"> </w:t>
            </w:r>
            <w:r>
              <w:rPr>
                <w:spacing w:val="-3"/>
                <w:sz w:val="19"/>
                <w:szCs w:val="19"/>
              </w:rPr>
              <w:t>、维修维护</w:t>
            </w:r>
            <w:r>
              <w:rPr>
                <w:spacing w:val="-31"/>
                <w:sz w:val="19"/>
                <w:szCs w:val="19"/>
              </w:rPr>
              <w:t xml:space="preserve"> </w:t>
            </w:r>
            <w:r>
              <w:rPr>
                <w:spacing w:val="-3"/>
                <w:sz w:val="19"/>
                <w:szCs w:val="19"/>
              </w:rPr>
              <w:t>，拆除</w:t>
            </w:r>
            <w:r>
              <w:rPr>
                <w:spacing w:val="-34"/>
                <w:sz w:val="19"/>
                <w:szCs w:val="19"/>
              </w:rPr>
              <w:t xml:space="preserve"> </w:t>
            </w:r>
            <w:r>
              <w:rPr>
                <w:spacing w:val="-3"/>
                <w:sz w:val="19"/>
                <w:szCs w:val="19"/>
              </w:rPr>
              <w:t>、堆放</w:t>
            </w:r>
            <w:r>
              <w:rPr>
                <w:spacing w:val="-34"/>
                <w:sz w:val="19"/>
                <w:szCs w:val="19"/>
              </w:rPr>
              <w:t xml:space="preserve"> </w:t>
            </w:r>
            <w:r>
              <w:rPr>
                <w:spacing w:val="-3"/>
                <w:sz w:val="19"/>
                <w:szCs w:val="19"/>
              </w:rPr>
              <w:t>、整理</w:t>
            </w:r>
            <w:r>
              <w:rPr>
                <w:spacing w:val="-31"/>
                <w:sz w:val="19"/>
                <w:szCs w:val="19"/>
              </w:rPr>
              <w:t xml:space="preserve"> </w:t>
            </w:r>
            <w:r>
              <w:rPr>
                <w:spacing w:val="-3"/>
                <w:sz w:val="19"/>
                <w:szCs w:val="19"/>
              </w:rPr>
              <w:t>，外</w:t>
            </w:r>
            <w:r>
              <w:rPr>
                <w:spacing w:val="-2"/>
                <w:sz w:val="19"/>
                <w:szCs w:val="19"/>
              </w:rPr>
              <w:t>运</w:t>
            </w:r>
            <w:r>
              <w:rPr>
                <w:spacing w:val="-32"/>
                <w:sz w:val="19"/>
                <w:szCs w:val="19"/>
              </w:rPr>
              <w:t xml:space="preserve"> </w:t>
            </w:r>
            <w:r>
              <w:rPr>
                <w:spacing w:val="-2"/>
                <w:sz w:val="19"/>
                <w:szCs w:val="19"/>
              </w:rPr>
              <w:t>、归库等</w:t>
            </w:r>
          </w:p>
        </w:tc>
        <w:tc>
          <w:tcPr>
            <w:tcW w:w="613" w:type="dxa"/>
            <w:vAlign w:val="top"/>
          </w:tcPr>
          <w:p w14:paraId="3CD1D059">
            <w:pPr>
              <w:spacing w:line="282" w:lineRule="auto"/>
              <w:rPr>
                <w:rFonts w:ascii="Arial"/>
                <w:sz w:val="21"/>
              </w:rPr>
            </w:pPr>
          </w:p>
          <w:p w14:paraId="1784EFBE">
            <w:pPr>
              <w:spacing w:line="282" w:lineRule="auto"/>
              <w:rPr>
                <w:rFonts w:ascii="Arial"/>
                <w:sz w:val="21"/>
              </w:rPr>
            </w:pPr>
          </w:p>
          <w:p w14:paraId="2F72D4EB">
            <w:pPr>
              <w:spacing w:line="283" w:lineRule="auto"/>
              <w:rPr>
                <w:rFonts w:ascii="Arial"/>
                <w:sz w:val="21"/>
              </w:rPr>
            </w:pPr>
          </w:p>
          <w:p w14:paraId="5D48A11B">
            <w:pPr>
              <w:pStyle w:val="12"/>
              <w:spacing w:before="81" w:line="188" w:lineRule="auto"/>
              <w:ind w:left="224"/>
              <w:rPr>
                <w:sz w:val="19"/>
                <w:szCs w:val="19"/>
              </w:rPr>
            </w:pPr>
            <w:r>
              <w:rPr>
                <w:sz w:val="19"/>
                <w:szCs w:val="19"/>
              </w:rPr>
              <w:t>项</w:t>
            </w:r>
          </w:p>
        </w:tc>
        <w:tc>
          <w:tcPr>
            <w:tcW w:w="882" w:type="dxa"/>
            <w:vAlign w:val="top"/>
          </w:tcPr>
          <w:p w14:paraId="0E6A1AB4">
            <w:pPr>
              <w:spacing w:line="282" w:lineRule="auto"/>
              <w:rPr>
                <w:rFonts w:ascii="Arial"/>
                <w:sz w:val="21"/>
              </w:rPr>
            </w:pPr>
          </w:p>
          <w:p w14:paraId="38D6533E">
            <w:pPr>
              <w:spacing w:line="282" w:lineRule="auto"/>
              <w:rPr>
                <w:rFonts w:ascii="Arial"/>
                <w:sz w:val="21"/>
              </w:rPr>
            </w:pPr>
          </w:p>
          <w:p w14:paraId="32C16A97">
            <w:pPr>
              <w:spacing w:line="283" w:lineRule="auto"/>
              <w:rPr>
                <w:rFonts w:ascii="Arial"/>
                <w:sz w:val="21"/>
              </w:rPr>
            </w:pPr>
          </w:p>
          <w:p w14:paraId="034F2181">
            <w:pPr>
              <w:pStyle w:val="12"/>
              <w:spacing w:before="81" w:line="208" w:lineRule="auto"/>
              <w:jc w:val="right"/>
              <w:rPr>
                <w:sz w:val="19"/>
                <w:szCs w:val="19"/>
              </w:rPr>
            </w:pPr>
            <w:r>
              <w:rPr>
                <w:spacing w:val="-37"/>
                <w:sz w:val="19"/>
                <w:szCs w:val="19"/>
              </w:rPr>
              <w:t>1</w:t>
            </w:r>
          </w:p>
        </w:tc>
        <w:tc>
          <w:tcPr>
            <w:tcW w:w="1167" w:type="dxa"/>
            <w:vAlign w:val="top"/>
          </w:tcPr>
          <w:p w14:paraId="3230F053">
            <w:pPr>
              <w:rPr>
                <w:rFonts w:ascii="Arial"/>
                <w:sz w:val="21"/>
              </w:rPr>
            </w:pPr>
          </w:p>
        </w:tc>
        <w:tc>
          <w:tcPr>
            <w:tcW w:w="1167" w:type="dxa"/>
            <w:tcBorders>
              <w:right w:val="single" w:color="000000" w:sz="12" w:space="0"/>
            </w:tcBorders>
            <w:vAlign w:val="top"/>
          </w:tcPr>
          <w:p w14:paraId="46E48282">
            <w:pPr>
              <w:rPr>
                <w:rFonts w:ascii="Arial"/>
                <w:sz w:val="21"/>
              </w:rPr>
            </w:pPr>
          </w:p>
        </w:tc>
      </w:tr>
      <w:tr w14:paraId="1E760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85C81DA">
            <w:pPr>
              <w:rPr>
                <w:rFonts w:ascii="Arial"/>
                <w:sz w:val="21"/>
              </w:rPr>
            </w:pPr>
          </w:p>
        </w:tc>
        <w:tc>
          <w:tcPr>
            <w:tcW w:w="1421" w:type="dxa"/>
            <w:vAlign w:val="top"/>
          </w:tcPr>
          <w:p w14:paraId="632E757E">
            <w:pPr>
              <w:rPr>
                <w:rFonts w:ascii="Arial"/>
                <w:sz w:val="21"/>
              </w:rPr>
            </w:pPr>
          </w:p>
        </w:tc>
        <w:tc>
          <w:tcPr>
            <w:tcW w:w="1974" w:type="dxa"/>
            <w:vAlign w:val="top"/>
          </w:tcPr>
          <w:p w14:paraId="7B374F18">
            <w:pPr>
              <w:rPr>
                <w:rFonts w:ascii="Arial"/>
                <w:sz w:val="21"/>
              </w:rPr>
            </w:pPr>
          </w:p>
        </w:tc>
        <w:tc>
          <w:tcPr>
            <w:tcW w:w="2139" w:type="dxa"/>
            <w:vAlign w:val="top"/>
          </w:tcPr>
          <w:p w14:paraId="0A499053">
            <w:pPr>
              <w:rPr>
                <w:rFonts w:ascii="Arial"/>
                <w:sz w:val="21"/>
              </w:rPr>
            </w:pPr>
          </w:p>
        </w:tc>
        <w:tc>
          <w:tcPr>
            <w:tcW w:w="613" w:type="dxa"/>
            <w:vAlign w:val="top"/>
          </w:tcPr>
          <w:p w14:paraId="152F39A2">
            <w:pPr>
              <w:rPr>
                <w:rFonts w:ascii="Arial"/>
                <w:sz w:val="21"/>
              </w:rPr>
            </w:pPr>
          </w:p>
        </w:tc>
        <w:tc>
          <w:tcPr>
            <w:tcW w:w="882" w:type="dxa"/>
            <w:vAlign w:val="top"/>
          </w:tcPr>
          <w:p w14:paraId="5CE30A60">
            <w:pPr>
              <w:rPr>
                <w:rFonts w:ascii="Arial"/>
                <w:sz w:val="21"/>
              </w:rPr>
            </w:pPr>
          </w:p>
        </w:tc>
        <w:tc>
          <w:tcPr>
            <w:tcW w:w="1167" w:type="dxa"/>
            <w:vAlign w:val="top"/>
          </w:tcPr>
          <w:p w14:paraId="679FD6B8">
            <w:pPr>
              <w:rPr>
                <w:rFonts w:ascii="Arial"/>
                <w:sz w:val="21"/>
              </w:rPr>
            </w:pPr>
          </w:p>
        </w:tc>
        <w:tc>
          <w:tcPr>
            <w:tcW w:w="1167" w:type="dxa"/>
            <w:tcBorders>
              <w:right w:val="single" w:color="000000" w:sz="12" w:space="0"/>
            </w:tcBorders>
            <w:vAlign w:val="top"/>
          </w:tcPr>
          <w:p w14:paraId="4FE98AD8">
            <w:pPr>
              <w:rPr>
                <w:rFonts w:ascii="Arial"/>
                <w:sz w:val="21"/>
              </w:rPr>
            </w:pPr>
          </w:p>
        </w:tc>
      </w:tr>
      <w:tr w14:paraId="0B362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D5068CE">
            <w:pPr>
              <w:rPr>
                <w:rFonts w:ascii="Arial"/>
                <w:sz w:val="21"/>
              </w:rPr>
            </w:pPr>
          </w:p>
        </w:tc>
        <w:tc>
          <w:tcPr>
            <w:tcW w:w="1421" w:type="dxa"/>
            <w:vAlign w:val="top"/>
          </w:tcPr>
          <w:p w14:paraId="0C761AA7">
            <w:pPr>
              <w:rPr>
                <w:rFonts w:ascii="Arial"/>
                <w:sz w:val="21"/>
              </w:rPr>
            </w:pPr>
          </w:p>
        </w:tc>
        <w:tc>
          <w:tcPr>
            <w:tcW w:w="1974" w:type="dxa"/>
            <w:vAlign w:val="top"/>
          </w:tcPr>
          <w:p w14:paraId="34A3EC02">
            <w:pPr>
              <w:rPr>
                <w:rFonts w:ascii="Arial"/>
                <w:sz w:val="21"/>
              </w:rPr>
            </w:pPr>
          </w:p>
        </w:tc>
        <w:tc>
          <w:tcPr>
            <w:tcW w:w="2139" w:type="dxa"/>
            <w:vAlign w:val="top"/>
          </w:tcPr>
          <w:p w14:paraId="65CB3D60">
            <w:pPr>
              <w:rPr>
                <w:rFonts w:ascii="Arial"/>
                <w:sz w:val="21"/>
              </w:rPr>
            </w:pPr>
          </w:p>
        </w:tc>
        <w:tc>
          <w:tcPr>
            <w:tcW w:w="613" w:type="dxa"/>
            <w:vAlign w:val="top"/>
          </w:tcPr>
          <w:p w14:paraId="134B7166">
            <w:pPr>
              <w:rPr>
                <w:rFonts w:ascii="Arial"/>
                <w:sz w:val="21"/>
              </w:rPr>
            </w:pPr>
          </w:p>
        </w:tc>
        <w:tc>
          <w:tcPr>
            <w:tcW w:w="882" w:type="dxa"/>
            <w:vAlign w:val="top"/>
          </w:tcPr>
          <w:p w14:paraId="026EAEDE">
            <w:pPr>
              <w:rPr>
                <w:rFonts w:ascii="Arial"/>
                <w:sz w:val="21"/>
              </w:rPr>
            </w:pPr>
          </w:p>
        </w:tc>
        <w:tc>
          <w:tcPr>
            <w:tcW w:w="1167" w:type="dxa"/>
            <w:vAlign w:val="top"/>
          </w:tcPr>
          <w:p w14:paraId="09B92F64">
            <w:pPr>
              <w:rPr>
                <w:rFonts w:ascii="Arial"/>
                <w:sz w:val="21"/>
              </w:rPr>
            </w:pPr>
          </w:p>
        </w:tc>
        <w:tc>
          <w:tcPr>
            <w:tcW w:w="1167" w:type="dxa"/>
            <w:tcBorders>
              <w:right w:val="single" w:color="000000" w:sz="12" w:space="0"/>
            </w:tcBorders>
            <w:vAlign w:val="top"/>
          </w:tcPr>
          <w:p w14:paraId="5885CB16">
            <w:pPr>
              <w:rPr>
                <w:rFonts w:ascii="Arial"/>
                <w:sz w:val="21"/>
              </w:rPr>
            </w:pPr>
          </w:p>
        </w:tc>
      </w:tr>
      <w:tr w14:paraId="2B9CB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4BE0836">
            <w:pPr>
              <w:rPr>
                <w:rFonts w:ascii="Arial"/>
                <w:sz w:val="21"/>
              </w:rPr>
            </w:pPr>
          </w:p>
        </w:tc>
        <w:tc>
          <w:tcPr>
            <w:tcW w:w="1421" w:type="dxa"/>
            <w:vAlign w:val="top"/>
          </w:tcPr>
          <w:p w14:paraId="167CACAE">
            <w:pPr>
              <w:rPr>
                <w:rFonts w:ascii="Arial"/>
                <w:sz w:val="21"/>
              </w:rPr>
            </w:pPr>
          </w:p>
        </w:tc>
        <w:tc>
          <w:tcPr>
            <w:tcW w:w="1974" w:type="dxa"/>
            <w:vAlign w:val="top"/>
          </w:tcPr>
          <w:p w14:paraId="4A32AFA3">
            <w:pPr>
              <w:rPr>
                <w:rFonts w:ascii="Arial"/>
                <w:sz w:val="21"/>
              </w:rPr>
            </w:pPr>
          </w:p>
        </w:tc>
        <w:tc>
          <w:tcPr>
            <w:tcW w:w="2139" w:type="dxa"/>
            <w:vAlign w:val="top"/>
          </w:tcPr>
          <w:p w14:paraId="6B8B47BD">
            <w:pPr>
              <w:rPr>
                <w:rFonts w:ascii="Arial"/>
                <w:sz w:val="21"/>
              </w:rPr>
            </w:pPr>
          </w:p>
        </w:tc>
        <w:tc>
          <w:tcPr>
            <w:tcW w:w="613" w:type="dxa"/>
            <w:vAlign w:val="top"/>
          </w:tcPr>
          <w:p w14:paraId="50D4B3BC">
            <w:pPr>
              <w:rPr>
                <w:rFonts w:ascii="Arial"/>
                <w:sz w:val="21"/>
              </w:rPr>
            </w:pPr>
          </w:p>
        </w:tc>
        <w:tc>
          <w:tcPr>
            <w:tcW w:w="882" w:type="dxa"/>
            <w:vAlign w:val="top"/>
          </w:tcPr>
          <w:p w14:paraId="15EBFD07">
            <w:pPr>
              <w:rPr>
                <w:rFonts w:ascii="Arial"/>
                <w:sz w:val="21"/>
              </w:rPr>
            </w:pPr>
          </w:p>
        </w:tc>
        <w:tc>
          <w:tcPr>
            <w:tcW w:w="1167" w:type="dxa"/>
            <w:vAlign w:val="top"/>
          </w:tcPr>
          <w:p w14:paraId="3F95283B">
            <w:pPr>
              <w:rPr>
                <w:rFonts w:ascii="Arial"/>
                <w:sz w:val="21"/>
              </w:rPr>
            </w:pPr>
          </w:p>
        </w:tc>
        <w:tc>
          <w:tcPr>
            <w:tcW w:w="1167" w:type="dxa"/>
            <w:tcBorders>
              <w:right w:val="single" w:color="000000" w:sz="12" w:space="0"/>
            </w:tcBorders>
            <w:vAlign w:val="top"/>
          </w:tcPr>
          <w:p w14:paraId="63D6A823">
            <w:pPr>
              <w:rPr>
                <w:rFonts w:ascii="Arial"/>
                <w:sz w:val="21"/>
              </w:rPr>
            </w:pPr>
          </w:p>
        </w:tc>
      </w:tr>
      <w:tr w14:paraId="583F5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2AD9C4A">
            <w:pPr>
              <w:rPr>
                <w:rFonts w:ascii="Arial"/>
                <w:sz w:val="21"/>
              </w:rPr>
            </w:pPr>
          </w:p>
        </w:tc>
        <w:tc>
          <w:tcPr>
            <w:tcW w:w="1421" w:type="dxa"/>
            <w:vAlign w:val="top"/>
          </w:tcPr>
          <w:p w14:paraId="6E2459F0">
            <w:pPr>
              <w:rPr>
                <w:rFonts w:ascii="Arial"/>
                <w:sz w:val="21"/>
              </w:rPr>
            </w:pPr>
          </w:p>
        </w:tc>
        <w:tc>
          <w:tcPr>
            <w:tcW w:w="1974" w:type="dxa"/>
            <w:vAlign w:val="top"/>
          </w:tcPr>
          <w:p w14:paraId="094FBE4F">
            <w:pPr>
              <w:rPr>
                <w:rFonts w:ascii="Arial"/>
                <w:sz w:val="21"/>
              </w:rPr>
            </w:pPr>
          </w:p>
        </w:tc>
        <w:tc>
          <w:tcPr>
            <w:tcW w:w="2139" w:type="dxa"/>
            <w:vAlign w:val="top"/>
          </w:tcPr>
          <w:p w14:paraId="59630103">
            <w:pPr>
              <w:rPr>
                <w:rFonts w:ascii="Arial"/>
                <w:sz w:val="21"/>
              </w:rPr>
            </w:pPr>
          </w:p>
        </w:tc>
        <w:tc>
          <w:tcPr>
            <w:tcW w:w="613" w:type="dxa"/>
            <w:vAlign w:val="top"/>
          </w:tcPr>
          <w:p w14:paraId="0559E22B">
            <w:pPr>
              <w:rPr>
                <w:rFonts w:ascii="Arial"/>
                <w:sz w:val="21"/>
              </w:rPr>
            </w:pPr>
          </w:p>
        </w:tc>
        <w:tc>
          <w:tcPr>
            <w:tcW w:w="882" w:type="dxa"/>
            <w:vAlign w:val="top"/>
          </w:tcPr>
          <w:p w14:paraId="29757014">
            <w:pPr>
              <w:rPr>
                <w:rFonts w:ascii="Arial"/>
                <w:sz w:val="21"/>
              </w:rPr>
            </w:pPr>
          </w:p>
        </w:tc>
        <w:tc>
          <w:tcPr>
            <w:tcW w:w="1167" w:type="dxa"/>
            <w:vAlign w:val="top"/>
          </w:tcPr>
          <w:p w14:paraId="4D38A848">
            <w:pPr>
              <w:rPr>
                <w:rFonts w:ascii="Arial"/>
                <w:sz w:val="21"/>
              </w:rPr>
            </w:pPr>
          </w:p>
        </w:tc>
        <w:tc>
          <w:tcPr>
            <w:tcW w:w="1167" w:type="dxa"/>
            <w:tcBorders>
              <w:right w:val="single" w:color="000000" w:sz="12" w:space="0"/>
            </w:tcBorders>
            <w:vAlign w:val="top"/>
          </w:tcPr>
          <w:p w14:paraId="37812044">
            <w:pPr>
              <w:rPr>
                <w:rFonts w:ascii="Arial"/>
                <w:sz w:val="21"/>
              </w:rPr>
            </w:pPr>
          </w:p>
        </w:tc>
      </w:tr>
      <w:tr w14:paraId="37305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F6ACD6A">
            <w:pPr>
              <w:rPr>
                <w:rFonts w:ascii="Arial"/>
                <w:sz w:val="21"/>
              </w:rPr>
            </w:pPr>
          </w:p>
        </w:tc>
        <w:tc>
          <w:tcPr>
            <w:tcW w:w="1421" w:type="dxa"/>
            <w:vAlign w:val="top"/>
          </w:tcPr>
          <w:p w14:paraId="116C31DE">
            <w:pPr>
              <w:rPr>
                <w:rFonts w:ascii="Arial"/>
                <w:sz w:val="21"/>
              </w:rPr>
            </w:pPr>
          </w:p>
        </w:tc>
        <w:tc>
          <w:tcPr>
            <w:tcW w:w="1974" w:type="dxa"/>
            <w:vAlign w:val="top"/>
          </w:tcPr>
          <w:p w14:paraId="1B5BF7B8">
            <w:pPr>
              <w:rPr>
                <w:rFonts w:ascii="Arial"/>
                <w:sz w:val="21"/>
              </w:rPr>
            </w:pPr>
          </w:p>
        </w:tc>
        <w:tc>
          <w:tcPr>
            <w:tcW w:w="2139" w:type="dxa"/>
            <w:vAlign w:val="top"/>
          </w:tcPr>
          <w:p w14:paraId="1F719DCC">
            <w:pPr>
              <w:rPr>
                <w:rFonts w:ascii="Arial"/>
                <w:sz w:val="21"/>
              </w:rPr>
            </w:pPr>
          </w:p>
        </w:tc>
        <w:tc>
          <w:tcPr>
            <w:tcW w:w="613" w:type="dxa"/>
            <w:vAlign w:val="top"/>
          </w:tcPr>
          <w:p w14:paraId="48D06814">
            <w:pPr>
              <w:rPr>
                <w:rFonts w:ascii="Arial"/>
                <w:sz w:val="21"/>
              </w:rPr>
            </w:pPr>
          </w:p>
        </w:tc>
        <w:tc>
          <w:tcPr>
            <w:tcW w:w="882" w:type="dxa"/>
            <w:vAlign w:val="top"/>
          </w:tcPr>
          <w:p w14:paraId="18659484">
            <w:pPr>
              <w:rPr>
                <w:rFonts w:ascii="Arial"/>
                <w:sz w:val="21"/>
              </w:rPr>
            </w:pPr>
          </w:p>
        </w:tc>
        <w:tc>
          <w:tcPr>
            <w:tcW w:w="1167" w:type="dxa"/>
            <w:vAlign w:val="top"/>
          </w:tcPr>
          <w:p w14:paraId="65943CA0">
            <w:pPr>
              <w:rPr>
                <w:rFonts w:ascii="Arial"/>
                <w:sz w:val="21"/>
              </w:rPr>
            </w:pPr>
          </w:p>
        </w:tc>
        <w:tc>
          <w:tcPr>
            <w:tcW w:w="1167" w:type="dxa"/>
            <w:tcBorders>
              <w:right w:val="single" w:color="000000" w:sz="12" w:space="0"/>
            </w:tcBorders>
            <w:vAlign w:val="top"/>
          </w:tcPr>
          <w:p w14:paraId="03279541">
            <w:pPr>
              <w:rPr>
                <w:rFonts w:ascii="Arial"/>
                <w:sz w:val="21"/>
              </w:rPr>
            </w:pPr>
          </w:p>
        </w:tc>
      </w:tr>
      <w:tr w14:paraId="31259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5675C4E">
            <w:pPr>
              <w:rPr>
                <w:rFonts w:ascii="Arial"/>
                <w:sz w:val="21"/>
              </w:rPr>
            </w:pPr>
          </w:p>
        </w:tc>
        <w:tc>
          <w:tcPr>
            <w:tcW w:w="1421" w:type="dxa"/>
            <w:vAlign w:val="top"/>
          </w:tcPr>
          <w:p w14:paraId="3A54F523">
            <w:pPr>
              <w:rPr>
                <w:rFonts w:ascii="Arial"/>
                <w:sz w:val="21"/>
              </w:rPr>
            </w:pPr>
          </w:p>
        </w:tc>
        <w:tc>
          <w:tcPr>
            <w:tcW w:w="1974" w:type="dxa"/>
            <w:vAlign w:val="top"/>
          </w:tcPr>
          <w:p w14:paraId="60847A6B">
            <w:pPr>
              <w:rPr>
                <w:rFonts w:ascii="Arial"/>
                <w:sz w:val="21"/>
              </w:rPr>
            </w:pPr>
          </w:p>
        </w:tc>
        <w:tc>
          <w:tcPr>
            <w:tcW w:w="2139" w:type="dxa"/>
            <w:vAlign w:val="top"/>
          </w:tcPr>
          <w:p w14:paraId="6853A4AD">
            <w:pPr>
              <w:rPr>
                <w:rFonts w:ascii="Arial"/>
                <w:sz w:val="21"/>
              </w:rPr>
            </w:pPr>
          </w:p>
        </w:tc>
        <w:tc>
          <w:tcPr>
            <w:tcW w:w="613" w:type="dxa"/>
            <w:vAlign w:val="top"/>
          </w:tcPr>
          <w:p w14:paraId="24BB5E0A">
            <w:pPr>
              <w:rPr>
                <w:rFonts w:ascii="Arial"/>
                <w:sz w:val="21"/>
              </w:rPr>
            </w:pPr>
          </w:p>
        </w:tc>
        <w:tc>
          <w:tcPr>
            <w:tcW w:w="882" w:type="dxa"/>
            <w:vAlign w:val="top"/>
          </w:tcPr>
          <w:p w14:paraId="27FD426E">
            <w:pPr>
              <w:rPr>
                <w:rFonts w:ascii="Arial"/>
                <w:sz w:val="21"/>
              </w:rPr>
            </w:pPr>
          </w:p>
        </w:tc>
        <w:tc>
          <w:tcPr>
            <w:tcW w:w="1167" w:type="dxa"/>
            <w:vAlign w:val="top"/>
          </w:tcPr>
          <w:p w14:paraId="403ECF36">
            <w:pPr>
              <w:rPr>
                <w:rFonts w:ascii="Arial"/>
                <w:sz w:val="21"/>
              </w:rPr>
            </w:pPr>
          </w:p>
        </w:tc>
        <w:tc>
          <w:tcPr>
            <w:tcW w:w="1167" w:type="dxa"/>
            <w:tcBorders>
              <w:right w:val="single" w:color="000000" w:sz="12" w:space="0"/>
            </w:tcBorders>
            <w:vAlign w:val="top"/>
          </w:tcPr>
          <w:p w14:paraId="23F7FADE">
            <w:pPr>
              <w:rPr>
                <w:rFonts w:ascii="Arial"/>
                <w:sz w:val="21"/>
              </w:rPr>
            </w:pPr>
          </w:p>
        </w:tc>
      </w:tr>
      <w:tr w14:paraId="0B686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43D423B">
            <w:pPr>
              <w:rPr>
                <w:rFonts w:ascii="Arial"/>
                <w:sz w:val="21"/>
              </w:rPr>
            </w:pPr>
          </w:p>
        </w:tc>
        <w:tc>
          <w:tcPr>
            <w:tcW w:w="1421" w:type="dxa"/>
            <w:vAlign w:val="top"/>
          </w:tcPr>
          <w:p w14:paraId="6B4C8D27">
            <w:pPr>
              <w:rPr>
                <w:rFonts w:ascii="Arial"/>
                <w:sz w:val="21"/>
              </w:rPr>
            </w:pPr>
          </w:p>
        </w:tc>
        <w:tc>
          <w:tcPr>
            <w:tcW w:w="1974" w:type="dxa"/>
            <w:vAlign w:val="top"/>
          </w:tcPr>
          <w:p w14:paraId="6FF270C9">
            <w:pPr>
              <w:rPr>
                <w:rFonts w:ascii="Arial"/>
                <w:sz w:val="21"/>
              </w:rPr>
            </w:pPr>
          </w:p>
        </w:tc>
        <w:tc>
          <w:tcPr>
            <w:tcW w:w="2139" w:type="dxa"/>
            <w:vAlign w:val="top"/>
          </w:tcPr>
          <w:p w14:paraId="722C2F06">
            <w:pPr>
              <w:rPr>
                <w:rFonts w:ascii="Arial"/>
                <w:sz w:val="21"/>
              </w:rPr>
            </w:pPr>
          </w:p>
        </w:tc>
        <w:tc>
          <w:tcPr>
            <w:tcW w:w="613" w:type="dxa"/>
            <w:vAlign w:val="top"/>
          </w:tcPr>
          <w:p w14:paraId="6C14AE77">
            <w:pPr>
              <w:rPr>
                <w:rFonts w:ascii="Arial"/>
                <w:sz w:val="21"/>
              </w:rPr>
            </w:pPr>
          </w:p>
        </w:tc>
        <w:tc>
          <w:tcPr>
            <w:tcW w:w="882" w:type="dxa"/>
            <w:vAlign w:val="top"/>
          </w:tcPr>
          <w:p w14:paraId="5160ACE3">
            <w:pPr>
              <w:rPr>
                <w:rFonts w:ascii="Arial"/>
                <w:sz w:val="21"/>
              </w:rPr>
            </w:pPr>
          </w:p>
        </w:tc>
        <w:tc>
          <w:tcPr>
            <w:tcW w:w="1167" w:type="dxa"/>
            <w:vAlign w:val="top"/>
          </w:tcPr>
          <w:p w14:paraId="2EB9DD54">
            <w:pPr>
              <w:rPr>
                <w:rFonts w:ascii="Arial"/>
                <w:sz w:val="21"/>
              </w:rPr>
            </w:pPr>
          </w:p>
        </w:tc>
        <w:tc>
          <w:tcPr>
            <w:tcW w:w="1167" w:type="dxa"/>
            <w:tcBorders>
              <w:right w:val="single" w:color="000000" w:sz="12" w:space="0"/>
            </w:tcBorders>
            <w:vAlign w:val="top"/>
          </w:tcPr>
          <w:p w14:paraId="10C14A29">
            <w:pPr>
              <w:rPr>
                <w:rFonts w:ascii="Arial"/>
                <w:sz w:val="21"/>
              </w:rPr>
            </w:pPr>
          </w:p>
        </w:tc>
      </w:tr>
      <w:tr w14:paraId="18280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99604A0">
            <w:pPr>
              <w:rPr>
                <w:rFonts w:ascii="Arial"/>
                <w:sz w:val="21"/>
              </w:rPr>
            </w:pPr>
          </w:p>
        </w:tc>
        <w:tc>
          <w:tcPr>
            <w:tcW w:w="1421" w:type="dxa"/>
            <w:vAlign w:val="top"/>
          </w:tcPr>
          <w:p w14:paraId="3403E9B6">
            <w:pPr>
              <w:rPr>
                <w:rFonts w:ascii="Arial"/>
                <w:sz w:val="21"/>
              </w:rPr>
            </w:pPr>
          </w:p>
        </w:tc>
        <w:tc>
          <w:tcPr>
            <w:tcW w:w="1974" w:type="dxa"/>
            <w:vAlign w:val="top"/>
          </w:tcPr>
          <w:p w14:paraId="18D1E2C9">
            <w:pPr>
              <w:rPr>
                <w:rFonts w:ascii="Arial"/>
                <w:sz w:val="21"/>
              </w:rPr>
            </w:pPr>
          </w:p>
        </w:tc>
        <w:tc>
          <w:tcPr>
            <w:tcW w:w="2139" w:type="dxa"/>
            <w:vAlign w:val="top"/>
          </w:tcPr>
          <w:p w14:paraId="70AE2E3F">
            <w:pPr>
              <w:rPr>
                <w:rFonts w:ascii="Arial"/>
                <w:sz w:val="21"/>
              </w:rPr>
            </w:pPr>
          </w:p>
        </w:tc>
        <w:tc>
          <w:tcPr>
            <w:tcW w:w="613" w:type="dxa"/>
            <w:vAlign w:val="top"/>
          </w:tcPr>
          <w:p w14:paraId="62983153">
            <w:pPr>
              <w:rPr>
                <w:rFonts w:ascii="Arial"/>
                <w:sz w:val="21"/>
              </w:rPr>
            </w:pPr>
          </w:p>
        </w:tc>
        <w:tc>
          <w:tcPr>
            <w:tcW w:w="882" w:type="dxa"/>
            <w:vAlign w:val="top"/>
          </w:tcPr>
          <w:p w14:paraId="22CA3E1A">
            <w:pPr>
              <w:rPr>
                <w:rFonts w:ascii="Arial"/>
                <w:sz w:val="21"/>
              </w:rPr>
            </w:pPr>
          </w:p>
        </w:tc>
        <w:tc>
          <w:tcPr>
            <w:tcW w:w="1167" w:type="dxa"/>
            <w:vAlign w:val="top"/>
          </w:tcPr>
          <w:p w14:paraId="2B7B754C">
            <w:pPr>
              <w:rPr>
                <w:rFonts w:ascii="Arial"/>
                <w:sz w:val="21"/>
              </w:rPr>
            </w:pPr>
          </w:p>
        </w:tc>
        <w:tc>
          <w:tcPr>
            <w:tcW w:w="1167" w:type="dxa"/>
            <w:tcBorders>
              <w:right w:val="single" w:color="000000" w:sz="12" w:space="0"/>
            </w:tcBorders>
            <w:vAlign w:val="top"/>
          </w:tcPr>
          <w:p w14:paraId="55BAF986">
            <w:pPr>
              <w:rPr>
                <w:rFonts w:ascii="Arial"/>
                <w:sz w:val="21"/>
              </w:rPr>
            </w:pPr>
          </w:p>
        </w:tc>
      </w:tr>
      <w:tr w14:paraId="551F2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9E725EE">
            <w:pPr>
              <w:rPr>
                <w:rFonts w:ascii="Arial"/>
                <w:sz w:val="21"/>
              </w:rPr>
            </w:pPr>
          </w:p>
        </w:tc>
        <w:tc>
          <w:tcPr>
            <w:tcW w:w="1421" w:type="dxa"/>
            <w:vAlign w:val="top"/>
          </w:tcPr>
          <w:p w14:paraId="1522E747">
            <w:pPr>
              <w:rPr>
                <w:rFonts w:ascii="Arial"/>
                <w:sz w:val="21"/>
              </w:rPr>
            </w:pPr>
          </w:p>
        </w:tc>
        <w:tc>
          <w:tcPr>
            <w:tcW w:w="1974" w:type="dxa"/>
            <w:vAlign w:val="top"/>
          </w:tcPr>
          <w:p w14:paraId="44AF6098">
            <w:pPr>
              <w:rPr>
                <w:rFonts w:ascii="Arial"/>
                <w:sz w:val="21"/>
              </w:rPr>
            </w:pPr>
          </w:p>
        </w:tc>
        <w:tc>
          <w:tcPr>
            <w:tcW w:w="2139" w:type="dxa"/>
            <w:vAlign w:val="top"/>
          </w:tcPr>
          <w:p w14:paraId="76D83169">
            <w:pPr>
              <w:rPr>
                <w:rFonts w:ascii="Arial"/>
                <w:sz w:val="21"/>
              </w:rPr>
            </w:pPr>
          </w:p>
        </w:tc>
        <w:tc>
          <w:tcPr>
            <w:tcW w:w="613" w:type="dxa"/>
            <w:vAlign w:val="top"/>
          </w:tcPr>
          <w:p w14:paraId="26200C06">
            <w:pPr>
              <w:rPr>
                <w:rFonts w:ascii="Arial"/>
                <w:sz w:val="21"/>
              </w:rPr>
            </w:pPr>
          </w:p>
        </w:tc>
        <w:tc>
          <w:tcPr>
            <w:tcW w:w="882" w:type="dxa"/>
            <w:vAlign w:val="top"/>
          </w:tcPr>
          <w:p w14:paraId="340FCB3D">
            <w:pPr>
              <w:rPr>
                <w:rFonts w:ascii="Arial"/>
                <w:sz w:val="21"/>
              </w:rPr>
            </w:pPr>
          </w:p>
        </w:tc>
        <w:tc>
          <w:tcPr>
            <w:tcW w:w="1167" w:type="dxa"/>
            <w:vAlign w:val="top"/>
          </w:tcPr>
          <w:p w14:paraId="6B0FBFE4">
            <w:pPr>
              <w:rPr>
                <w:rFonts w:ascii="Arial"/>
                <w:sz w:val="21"/>
              </w:rPr>
            </w:pPr>
          </w:p>
        </w:tc>
        <w:tc>
          <w:tcPr>
            <w:tcW w:w="1167" w:type="dxa"/>
            <w:tcBorders>
              <w:right w:val="single" w:color="000000" w:sz="12" w:space="0"/>
            </w:tcBorders>
            <w:vAlign w:val="top"/>
          </w:tcPr>
          <w:p w14:paraId="2C750D05">
            <w:pPr>
              <w:rPr>
                <w:rFonts w:ascii="Arial"/>
                <w:sz w:val="21"/>
              </w:rPr>
            </w:pPr>
          </w:p>
        </w:tc>
      </w:tr>
      <w:tr w14:paraId="30FAE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57BE4AD">
            <w:pPr>
              <w:rPr>
                <w:rFonts w:ascii="Arial"/>
                <w:sz w:val="21"/>
              </w:rPr>
            </w:pPr>
          </w:p>
        </w:tc>
        <w:tc>
          <w:tcPr>
            <w:tcW w:w="1421" w:type="dxa"/>
            <w:vAlign w:val="top"/>
          </w:tcPr>
          <w:p w14:paraId="74143D64">
            <w:pPr>
              <w:rPr>
                <w:rFonts w:ascii="Arial"/>
                <w:sz w:val="21"/>
              </w:rPr>
            </w:pPr>
          </w:p>
        </w:tc>
        <w:tc>
          <w:tcPr>
            <w:tcW w:w="1974" w:type="dxa"/>
            <w:vAlign w:val="top"/>
          </w:tcPr>
          <w:p w14:paraId="51678FAC">
            <w:pPr>
              <w:rPr>
                <w:rFonts w:ascii="Arial"/>
                <w:sz w:val="21"/>
              </w:rPr>
            </w:pPr>
          </w:p>
        </w:tc>
        <w:tc>
          <w:tcPr>
            <w:tcW w:w="2139" w:type="dxa"/>
            <w:vAlign w:val="top"/>
          </w:tcPr>
          <w:p w14:paraId="1AC00FB0">
            <w:pPr>
              <w:rPr>
                <w:rFonts w:ascii="Arial"/>
                <w:sz w:val="21"/>
              </w:rPr>
            </w:pPr>
          </w:p>
        </w:tc>
        <w:tc>
          <w:tcPr>
            <w:tcW w:w="613" w:type="dxa"/>
            <w:vAlign w:val="top"/>
          </w:tcPr>
          <w:p w14:paraId="2F090273">
            <w:pPr>
              <w:rPr>
                <w:rFonts w:ascii="Arial"/>
                <w:sz w:val="21"/>
              </w:rPr>
            </w:pPr>
          </w:p>
        </w:tc>
        <w:tc>
          <w:tcPr>
            <w:tcW w:w="882" w:type="dxa"/>
            <w:vAlign w:val="top"/>
          </w:tcPr>
          <w:p w14:paraId="63691638">
            <w:pPr>
              <w:rPr>
                <w:rFonts w:ascii="Arial"/>
                <w:sz w:val="21"/>
              </w:rPr>
            </w:pPr>
          </w:p>
        </w:tc>
        <w:tc>
          <w:tcPr>
            <w:tcW w:w="1167" w:type="dxa"/>
            <w:vAlign w:val="top"/>
          </w:tcPr>
          <w:p w14:paraId="27D104A9">
            <w:pPr>
              <w:rPr>
                <w:rFonts w:ascii="Arial"/>
                <w:sz w:val="21"/>
              </w:rPr>
            </w:pPr>
          </w:p>
        </w:tc>
        <w:tc>
          <w:tcPr>
            <w:tcW w:w="1167" w:type="dxa"/>
            <w:tcBorders>
              <w:right w:val="single" w:color="000000" w:sz="12" w:space="0"/>
            </w:tcBorders>
            <w:vAlign w:val="top"/>
          </w:tcPr>
          <w:p w14:paraId="411A8605">
            <w:pPr>
              <w:rPr>
                <w:rFonts w:ascii="Arial"/>
                <w:sz w:val="21"/>
              </w:rPr>
            </w:pPr>
          </w:p>
        </w:tc>
      </w:tr>
      <w:tr w14:paraId="091FA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2E0D32F">
            <w:pPr>
              <w:rPr>
                <w:rFonts w:ascii="Arial"/>
                <w:sz w:val="21"/>
              </w:rPr>
            </w:pPr>
          </w:p>
        </w:tc>
        <w:tc>
          <w:tcPr>
            <w:tcW w:w="1421" w:type="dxa"/>
            <w:vAlign w:val="top"/>
          </w:tcPr>
          <w:p w14:paraId="67F60C3D">
            <w:pPr>
              <w:rPr>
                <w:rFonts w:ascii="Arial"/>
                <w:sz w:val="21"/>
              </w:rPr>
            </w:pPr>
          </w:p>
        </w:tc>
        <w:tc>
          <w:tcPr>
            <w:tcW w:w="1974" w:type="dxa"/>
            <w:vAlign w:val="top"/>
          </w:tcPr>
          <w:p w14:paraId="02157147">
            <w:pPr>
              <w:rPr>
                <w:rFonts w:ascii="Arial"/>
                <w:sz w:val="21"/>
              </w:rPr>
            </w:pPr>
          </w:p>
        </w:tc>
        <w:tc>
          <w:tcPr>
            <w:tcW w:w="2139" w:type="dxa"/>
            <w:vAlign w:val="top"/>
          </w:tcPr>
          <w:p w14:paraId="0E2468E7">
            <w:pPr>
              <w:rPr>
                <w:rFonts w:ascii="Arial"/>
                <w:sz w:val="21"/>
              </w:rPr>
            </w:pPr>
          </w:p>
        </w:tc>
        <w:tc>
          <w:tcPr>
            <w:tcW w:w="613" w:type="dxa"/>
            <w:vAlign w:val="top"/>
          </w:tcPr>
          <w:p w14:paraId="6B4605B0">
            <w:pPr>
              <w:rPr>
                <w:rFonts w:ascii="Arial"/>
                <w:sz w:val="21"/>
              </w:rPr>
            </w:pPr>
          </w:p>
        </w:tc>
        <w:tc>
          <w:tcPr>
            <w:tcW w:w="882" w:type="dxa"/>
            <w:vAlign w:val="top"/>
          </w:tcPr>
          <w:p w14:paraId="75576745">
            <w:pPr>
              <w:rPr>
                <w:rFonts w:ascii="Arial"/>
                <w:sz w:val="21"/>
              </w:rPr>
            </w:pPr>
          </w:p>
        </w:tc>
        <w:tc>
          <w:tcPr>
            <w:tcW w:w="1167" w:type="dxa"/>
            <w:vAlign w:val="top"/>
          </w:tcPr>
          <w:p w14:paraId="7DC7ACA1">
            <w:pPr>
              <w:rPr>
                <w:rFonts w:ascii="Arial"/>
                <w:sz w:val="21"/>
              </w:rPr>
            </w:pPr>
          </w:p>
        </w:tc>
        <w:tc>
          <w:tcPr>
            <w:tcW w:w="1167" w:type="dxa"/>
            <w:tcBorders>
              <w:right w:val="single" w:color="000000" w:sz="12" w:space="0"/>
            </w:tcBorders>
            <w:vAlign w:val="top"/>
          </w:tcPr>
          <w:p w14:paraId="1F2161E4">
            <w:pPr>
              <w:rPr>
                <w:rFonts w:ascii="Arial"/>
                <w:sz w:val="21"/>
              </w:rPr>
            </w:pPr>
          </w:p>
        </w:tc>
      </w:tr>
      <w:tr w14:paraId="76544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A9BD098">
            <w:pPr>
              <w:rPr>
                <w:rFonts w:ascii="Arial"/>
                <w:sz w:val="21"/>
              </w:rPr>
            </w:pPr>
          </w:p>
        </w:tc>
        <w:tc>
          <w:tcPr>
            <w:tcW w:w="1421" w:type="dxa"/>
            <w:vAlign w:val="top"/>
          </w:tcPr>
          <w:p w14:paraId="787C280E">
            <w:pPr>
              <w:rPr>
                <w:rFonts w:ascii="Arial"/>
                <w:sz w:val="21"/>
              </w:rPr>
            </w:pPr>
          </w:p>
        </w:tc>
        <w:tc>
          <w:tcPr>
            <w:tcW w:w="1974" w:type="dxa"/>
            <w:vAlign w:val="top"/>
          </w:tcPr>
          <w:p w14:paraId="5A5ABFA5">
            <w:pPr>
              <w:rPr>
                <w:rFonts w:ascii="Arial"/>
                <w:sz w:val="21"/>
              </w:rPr>
            </w:pPr>
          </w:p>
        </w:tc>
        <w:tc>
          <w:tcPr>
            <w:tcW w:w="2139" w:type="dxa"/>
            <w:vAlign w:val="top"/>
          </w:tcPr>
          <w:p w14:paraId="0831D01B">
            <w:pPr>
              <w:rPr>
                <w:rFonts w:ascii="Arial"/>
                <w:sz w:val="21"/>
              </w:rPr>
            </w:pPr>
          </w:p>
        </w:tc>
        <w:tc>
          <w:tcPr>
            <w:tcW w:w="613" w:type="dxa"/>
            <w:vAlign w:val="top"/>
          </w:tcPr>
          <w:p w14:paraId="0C26AB81">
            <w:pPr>
              <w:rPr>
                <w:rFonts w:ascii="Arial"/>
                <w:sz w:val="21"/>
              </w:rPr>
            </w:pPr>
          </w:p>
        </w:tc>
        <w:tc>
          <w:tcPr>
            <w:tcW w:w="882" w:type="dxa"/>
            <w:vAlign w:val="top"/>
          </w:tcPr>
          <w:p w14:paraId="2581A278">
            <w:pPr>
              <w:rPr>
                <w:rFonts w:ascii="Arial"/>
                <w:sz w:val="21"/>
              </w:rPr>
            </w:pPr>
          </w:p>
        </w:tc>
        <w:tc>
          <w:tcPr>
            <w:tcW w:w="1167" w:type="dxa"/>
            <w:vAlign w:val="top"/>
          </w:tcPr>
          <w:p w14:paraId="21CCCF58">
            <w:pPr>
              <w:rPr>
                <w:rFonts w:ascii="Arial"/>
                <w:sz w:val="21"/>
              </w:rPr>
            </w:pPr>
          </w:p>
        </w:tc>
        <w:tc>
          <w:tcPr>
            <w:tcW w:w="1167" w:type="dxa"/>
            <w:tcBorders>
              <w:right w:val="single" w:color="000000" w:sz="12" w:space="0"/>
            </w:tcBorders>
            <w:vAlign w:val="top"/>
          </w:tcPr>
          <w:p w14:paraId="76DB4961">
            <w:pPr>
              <w:rPr>
                <w:rFonts w:ascii="Arial"/>
                <w:sz w:val="21"/>
              </w:rPr>
            </w:pPr>
          </w:p>
        </w:tc>
      </w:tr>
      <w:tr w14:paraId="20FE2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F148265">
            <w:pPr>
              <w:rPr>
                <w:rFonts w:ascii="Arial"/>
                <w:sz w:val="21"/>
              </w:rPr>
            </w:pPr>
          </w:p>
        </w:tc>
        <w:tc>
          <w:tcPr>
            <w:tcW w:w="1421" w:type="dxa"/>
            <w:vAlign w:val="top"/>
          </w:tcPr>
          <w:p w14:paraId="0311DB23">
            <w:pPr>
              <w:rPr>
                <w:rFonts w:ascii="Arial"/>
                <w:sz w:val="21"/>
              </w:rPr>
            </w:pPr>
          </w:p>
        </w:tc>
        <w:tc>
          <w:tcPr>
            <w:tcW w:w="1974" w:type="dxa"/>
            <w:vAlign w:val="top"/>
          </w:tcPr>
          <w:p w14:paraId="0E7AE780">
            <w:pPr>
              <w:rPr>
                <w:rFonts w:ascii="Arial"/>
                <w:sz w:val="21"/>
              </w:rPr>
            </w:pPr>
          </w:p>
        </w:tc>
        <w:tc>
          <w:tcPr>
            <w:tcW w:w="2139" w:type="dxa"/>
            <w:vAlign w:val="top"/>
          </w:tcPr>
          <w:p w14:paraId="20EC8F27">
            <w:pPr>
              <w:rPr>
                <w:rFonts w:ascii="Arial"/>
                <w:sz w:val="21"/>
              </w:rPr>
            </w:pPr>
          </w:p>
        </w:tc>
        <w:tc>
          <w:tcPr>
            <w:tcW w:w="613" w:type="dxa"/>
            <w:vAlign w:val="top"/>
          </w:tcPr>
          <w:p w14:paraId="3A53C912">
            <w:pPr>
              <w:rPr>
                <w:rFonts w:ascii="Arial"/>
                <w:sz w:val="21"/>
              </w:rPr>
            </w:pPr>
          </w:p>
        </w:tc>
        <w:tc>
          <w:tcPr>
            <w:tcW w:w="882" w:type="dxa"/>
            <w:vAlign w:val="top"/>
          </w:tcPr>
          <w:p w14:paraId="4D2C7A8E">
            <w:pPr>
              <w:rPr>
                <w:rFonts w:ascii="Arial"/>
                <w:sz w:val="21"/>
              </w:rPr>
            </w:pPr>
          </w:p>
        </w:tc>
        <w:tc>
          <w:tcPr>
            <w:tcW w:w="1167" w:type="dxa"/>
            <w:vAlign w:val="top"/>
          </w:tcPr>
          <w:p w14:paraId="16B2B1A7">
            <w:pPr>
              <w:rPr>
                <w:rFonts w:ascii="Arial"/>
                <w:sz w:val="21"/>
              </w:rPr>
            </w:pPr>
          </w:p>
        </w:tc>
        <w:tc>
          <w:tcPr>
            <w:tcW w:w="1167" w:type="dxa"/>
            <w:tcBorders>
              <w:right w:val="single" w:color="000000" w:sz="12" w:space="0"/>
            </w:tcBorders>
            <w:vAlign w:val="top"/>
          </w:tcPr>
          <w:p w14:paraId="26832587">
            <w:pPr>
              <w:rPr>
                <w:rFonts w:ascii="Arial"/>
                <w:sz w:val="21"/>
              </w:rPr>
            </w:pPr>
          </w:p>
        </w:tc>
      </w:tr>
      <w:tr w14:paraId="500A1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8749380">
            <w:pPr>
              <w:rPr>
                <w:rFonts w:ascii="Arial"/>
                <w:sz w:val="21"/>
              </w:rPr>
            </w:pPr>
          </w:p>
        </w:tc>
        <w:tc>
          <w:tcPr>
            <w:tcW w:w="1421" w:type="dxa"/>
            <w:vAlign w:val="top"/>
          </w:tcPr>
          <w:p w14:paraId="0D6ED1A5">
            <w:pPr>
              <w:rPr>
                <w:rFonts w:ascii="Arial"/>
                <w:sz w:val="21"/>
              </w:rPr>
            </w:pPr>
          </w:p>
        </w:tc>
        <w:tc>
          <w:tcPr>
            <w:tcW w:w="1974" w:type="dxa"/>
            <w:vAlign w:val="top"/>
          </w:tcPr>
          <w:p w14:paraId="6950B65B">
            <w:pPr>
              <w:rPr>
                <w:rFonts w:ascii="Arial"/>
                <w:sz w:val="21"/>
              </w:rPr>
            </w:pPr>
          </w:p>
        </w:tc>
        <w:tc>
          <w:tcPr>
            <w:tcW w:w="2139" w:type="dxa"/>
            <w:vAlign w:val="top"/>
          </w:tcPr>
          <w:p w14:paraId="2296D4BF">
            <w:pPr>
              <w:rPr>
                <w:rFonts w:ascii="Arial"/>
                <w:sz w:val="21"/>
              </w:rPr>
            </w:pPr>
          </w:p>
        </w:tc>
        <w:tc>
          <w:tcPr>
            <w:tcW w:w="613" w:type="dxa"/>
            <w:vAlign w:val="top"/>
          </w:tcPr>
          <w:p w14:paraId="43FC3A15">
            <w:pPr>
              <w:rPr>
                <w:rFonts w:ascii="Arial"/>
                <w:sz w:val="21"/>
              </w:rPr>
            </w:pPr>
          </w:p>
        </w:tc>
        <w:tc>
          <w:tcPr>
            <w:tcW w:w="882" w:type="dxa"/>
            <w:vAlign w:val="top"/>
          </w:tcPr>
          <w:p w14:paraId="088ADFAC">
            <w:pPr>
              <w:rPr>
                <w:rFonts w:ascii="Arial"/>
                <w:sz w:val="21"/>
              </w:rPr>
            </w:pPr>
          </w:p>
        </w:tc>
        <w:tc>
          <w:tcPr>
            <w:tcW w:w="1167" w:type="dxa"/>
            <w:vAlign w:val="top"/>
          </w:tcPr>
          <w:p w14:paraId="14433151">
            <w:pPr>
              <w:rPr>
                <w:rFonts w:ascii="Arial"/>
                <w:sz w:val="21"/>
              </w:rPr>
            </w:pPr>
          </w:p>
        </w:tc>
        <w:tc>
          <w:tcPr>
            <w:tcW w:w="1167" w:type="dxa"/>
            <w:tcBorders>
              <w:right w:val="single" w:color="000000" w:sz="12" w:space="0"/>
            </w:tcBorders>
            <w:vAlign w:val="top"/>
          </w:tcPr>
          <w:p w14:paraId="732B9B77">
            <w:pPr>
              <w:rPr>
                <w:rFonts w:ascii="Arial"/>
                <w:sz w:val="21"/>
              </w:rPr>
            </w:pPr>
          </w:p>
        </w:tc>
      </w:tr>
      <w:tr w14:paraId="64C7F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027B652">
            <w:pPr>
              <w:rPr>
                <w:rFonts w:ascii="Arial"/>
                <w:sz w:val="21"/>
              </w:rPr>
            </w:pPr>
          </w:p>
        </w:tc>
        <w:tc>
          <w:tcPr>
            <w:tcW w:w="1421" w:type="dxa"/>
            <w:vAlign w:val="top"/>
          </w:tcPr>
          <w:p w14:paraId="28C8BD39">
            <w:pPr>
              <w:rPr>
                <w:rFonts w:ascii="Arial"/>
                <w:sz w:val="21"/>
              </w:rPr>
            </w:pPr>
          </w:p>
        </w:tc>
        <w:tc>
          <w:tcPr>
            <w:tcW w:w="1974" w:type="dxa"/>
            <w:vAlign w:val="top"/>
          </w:tcPr>
          <w:p w14:paraId="1B608283">
            <w:pPr>
              <w:rPr>
                <w:rFonts w:ascii="Arial"/>
                <w:sz w:val="21"/>
              </w:rPr>
            </w:pPr>
          </w:p>
        </w:tc>
        <w:tc>
          <w:tcPr>
            <w:tcW w:w="2139" w:type="dxa"/>
            <w:vAlign w:val="top"/>
          </w:tcPr>
          <w:p w14:paraId="2348F5B1">
            <w:pPr>
              <w:rPr>
                <w:rFonts w:ascii="Arial"/>
                <w:sz w:val="21"/>
              </w:rPr>
            </w:pPr>
          </w:p>
        </w:tc>
        <w:tc>
          <w:tcPr>
            <w:tcW w:w="613" w:type="dxa"/>
            <w:vAlign w:val="top"/>
          </w:tcPr>
          <w:p w14:paraId="08A17730">
            <w:pPr>
              <w:rPr>
                <w:rFonts w:ascii="Arial"/>
                <w:sz w:val="21"/>
              </w:rPr>
            </w:pPr>
          </w:p>
        </w:tc>
        <w:tc>
          <w:tcPr>
            <w:tcW w:w="882" w:type="dxa"/>
            <w:vAlign w:val="top"/>
          </w:tcPr>
          <w:p w14:paraId="32016875">
            <w:pPr>
              <w:rPr>
                <w:rFonts w:ascii="Arial"/>
                <w:sz w:val="21"/>
              </w:rPr>
            </w:pPr>
          </w:p>
        </w:tc>
        <w:tc>
          <w:tcPr>
            <w:tcW w:w="1167" w:type="dxa"/>
            <w:vAlign w:val="top"/>
          </w:tcPr>
          <w:p w14:paraId="4F454E02">
            <w:pPr>
              <w:rPr>
                <w:rFonts w:ascii="Arial"/>
                <w:sz w:val="21"/>
              </w:rPr>
            </w:pPr>
          </w:p>
        </w:tc>
        <w:tc>
          <w:tcPr>
            <w:tcW w:w="1167" w:type="dxa"/>
            <w:tcBorders>
              <w:right w:val="single" w:color="000000" w:sz="12" w:space="0"/>
            </w:tcBorders>
            <w:vAlign w:val="top"/>
          </w:tcPr>
          <w:p w14:paraId="474C552C">
            <w:pPr>
              <w:rPr>
                <w:rFonts w:ascii="Arial"/>
                <w:sz w:val="21"/>
              </w:rPr>
            </w:pPr>
          </w:p>
        </w:tc>
      </w:tr>
      <w:tr w14:paraId="65B55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582B0BD">
            <w:pPr>
              <w:rPr>
                <w:rFonts w:ascii="Arial"/>
                <w:sz w:val="21"/>
              </w:rPr>
            </w:pPr>
          </w:p>
        </w:tc>
        <w:tc>
          <w:tcPr>
            <w:tcW w:w="1421" w:type="dxa"/>
            <w:vAlign w:val="top"/>
          </w:tcPr>
          <w:p w14:paraId="45933EC9">
            <w:pPr>
              <w:rPr>
                <w:rFonts w:ascii="Arial"/>
                <w:sz w:val="21"/>
              </w:rPr>
            </w:pPr>
          </w:p>
        </w:tc>
        <w:tc>
          <w:tcPr>
            <w:tcW w:w="1974" w:type="dxa"/>
            <w:vAlign w:val="top"/>
          </w:tcPr>
          <w:p w14:paraId="6FDBCD6C">
            <w:pPr>
              <w:rPr>
                <w:rFonts w:ascii="Arial"/>
                <w:sz w:val="21"/>
              </w:rPr>
            </w:pPr>
          </w:p>
        </w:tc>
        <w:tc>
          <w:tcPr>
            <w:tcW w:w="2139" w:type="dxa"/>
            <w:vAlign w:val="top"/>
          </w:tcPr>
          <w:p w14:paraId="2129D8FB">
            <w:pPr>
              <w:rPr>
                <w:rFonts w:ascii="Arial"/>
                <w:sz w:val="21"/>
              </w:rPr>
            </w:pPr>
          </w:p>
        </w:tc>
        <w:tc>
          <w:tcPr>
            <w:tcW w:w="613" w:type="dxa"/>
            <w:vAlign w:val="top"/>
          </w:tcPr>
          <w:p w14:paraId="584076B6">
            <w:pPr>
              <w:rPr>
                <w:rFonts w:ascii="Arial"/>
                <w:sz w:val="21"/>
              </w:rPr>
            </w:pPr>
          </w:p>
        </w:tc>
        <w:tc>
          <w:tcPr>
            <w:tcW w:w="882" w:type="dxa"/>
            <w:vAlign w:val="top"/>
          </w:tcPr>
          <w:p w14:paraId="74B0EA8F">
            <w:pPr>
              <w:rPr>
                <w:rFonts w:ascii="Arial"/>
                <w:sz w:val="21"/>
              </w:rPr>
            </w:pPr>
          </w:p>
        </w:tc>
        <w:tc>
          <w:tcPr>
            <w:tcW w:w="1167" w:type="dxa"/>
            <w:vAlign w:val="top"/>
          </w:tcPr>
          <w:p w14:paraId="1C103B17">
            <w:pPr>
              <w:rPr>
                <w:rFonts w:ascii="Arial"/>
                <w:sz w:val="21"/>
              </w:rPr>
            </w:pPr>
          </w:p>
        </w:tc>
        <w:tc>
          <w:tcPr>
            <w:tcW w:w="1167" w:type="dxa"/>
            <w:tcBorders>
              <w:right w:val="single" w:color="000000" w:sz="12" w:space="0"/>
            </w:tcBorders>
            <w:vAlign w:val="top"/>
          </w:tcPr>
          <w:p w14:paraId="6C5CF41B">
            <w:pPr>
              <w:rPr>
                <w:rFonts w:ascii="Arial"/>
                <w:sz w:val="21"/>
              </w:rPr>
            </w:pPr>
          </w:p>
        </w:tc>
      </w:tr>
      <w:tr w14:paraId="784C9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2B4DF36">
            <w:pPr>
              <w:rPr>
                <w:rFonts w:ascii="Arial"/>
                <w:sz w:val="21"/>
              </w:rPr>
            </w:pPr>
          </w:p>
        </w:tc>
        <w:tc>
          <w:tcPr>
            <w:tcW w:w="1421" w:type="dxa"/>
            <w:vAlign w:val="top"/>
          </w:tcPr>
          <w:p w14:paraId="63689B6B">
            <w:pPr>
              <w:rPr>
                <w:rFonts w:ascii="Arial"/>
                <w:sz w:val="21"/>
              </w:rPr>
            </w:pPr>
          </w:p>
        </w:tc>
        <w:tc>
          <w:tcPr>
            <w:tcW w:w="1974" w:type="dxa"/>
            <w:vAlign w:val="top"/>
          </w:tcPr>
          <w:p w14:paraId="7E071B18">
            <w:pPr>
              <w:rPr>
                <w:rFonts w:ascii="Arial"/>
                <w:sz w:val="21"/>
              </w:rPr>
            </w:pPr>
          </w:p>
        </w:tc>
        <w:tc>
          <w:tcPr>
            <w:tcW w:w="2139" w:type="dxa"/>
            <w:vAlign w:val="top"/>
          </w:tcPr>
          <w:p w14:paraId="43E5A350">
            <w:pPr>
              <w:rPr>
                <w:rFonts w:ascii="Arial"/>
                <w:sz w:val="21"/>
              </w:rPr>
            </w:pPr>
          </w:p>
        </w:tc>
        <w:tc>
          <w:tcPr>
            <w:tcW w:w="613" w:type="dxa"/>
            <w:vAlign w:val="top"/>
          </w:tcPr>
          <w:p w14:paraId="03CDD84A">
            <w:pPr>
              <w:rPr>
                <w:rFonts w:ascii="Arial"/>
                <w:sz w:val="21"/>
              </w:rPr>
            </w:pPr>
          </w:p>
        </w:tc>
        <w:tc>
          <w:tcPr>
            <w:tcW w:w="882" w:type="dxa"/>
            <w:vAlign w:val="top"/>
          </w:tcPr>
          <w:p w14:paraId="3CCAD801">
            <w:pPr>
              <w:rPr>
                <w:rFonts w:ascii="Arial"/>
                <w:sz w:val="21"/>
              </w:rPr>
            </w:pPr>
          </w:p>
        </w:tc>
        <w:tc>
          <w:tcPr>
            <w:tcW w:w="1167" w:type="dxa"/>
            <w:vAlign w:val="top"/>
          </w:tcPr>
          <w:p w14:paraId="6C6CD500">
            <w:pPr>
              <w:rPr>
                <w:rFonts w:ascii="Arial"/>
                <w:sz w:val="21"/>
              </w:rPr>
            </w:pPr>
          </w:p>
        </w:tc>
        <w:tc>
          <w:tcPr>
            <w:tcW w:w="1167" w:type="dxa"/>
            <w:tcBorders>
              <w:right w:val="single" w:color="000000" w:sz="12" w:space="0"/>
            </w:tcBorders>
            <w:vAlign w:val="top"/>
          </w:tcPr>
          <w:p w14:paraId="50348888">
            <w:pPr>
              <w:rPr>
                <w:rFonts w:ascii="Arial"/>
                <w:sz w:val="21"/>
              </w:rPr>
            </w:pPr>
          </w:p>
        </w:tc>
      </w:tr>
      <w:tr w14:paraId="502E8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831EC65">
            <w:pPr>
              <w:rPr>
                <w:rFonts w:ascii="Arial"/>
                <w:sz w:val="21"/>
              </w:rPr>
            </w:pPr>
          </w:p>
        </w:tc>
        <w:tc>
          <w:tcPr>
            <w:tcW w:w="1421" w:type="dxa"/>
            <w:vAlign w:val="top"/>
          </w:tcPr>
          <w:p w14:paraId="3C5FEC7D">
            <w:pPr>
              <w:rPr>
                <w:rFonts w:ascii="Arial"/>
                <w:sz w:val="21"/>
              </w:rPr>
            </w:pPr>
          </w:p>
        </w:tc>
        <w:tc>
          <w:tcPr>
            <w:tcW w:w="1974" w:type="dxa"/>
            <w:vAlign w:val="top"/>
          </w:tcPr>
          <w:p w14:paraId="4EC2FDCF">
            <w:pPr>
              <w:rPr>
                <w:rFonts w:ascii="Arial"/>
                <w:sz w:val="21"/>
              </w:rPr>
            </w:pPr>
          </w:p>
        </w:tc>
        <w:tc>
          <w:tcPr>
            <w:tcW w:w="2139" w:type="dxa"/>
            <w:vAlign w:val="top"/>
          </w:tcPr>
          <w:p w14:paraId="4EBC5CC4">
            <w:pPr>
              <w:rPr>
                <w:rFonts w:ascii="Arial"/>
                <w:sz w:val="21"/>
              </w:rPr>
            </w:pPr>
          </w:p>
        </w:tc>
        <w:tc>
          <w:tcPr>
            <w:tcW w:w="613" w:type="dxa"/>
            <w:vAlign w:val="top"/>
          </w:tcPr>
          <w:p w14:paraId="0EC8AF50">
            <w:pPr>
              <w:rPr>
                <w:rFonts w:ascii="Arial"/>
                <w:sz w:val="21"/>
              </w:rPr>
            </w:pPr>
          </w:p>
        </w:tc>
        <w:tc>
          <w:tcPr>
            <w:tcW w:w="882" w:type="dxa"/>
            <w:vAlign w:val="top"/>
          </w:tcPr>
          <w:p w14:paraId="01DA2586">
            <w:pPr>
              <w:rPr>
                <w:rFonts w:ascii="Arial"/>
                <w:sz w:val="21"/>
              </w:rPr>
            </w:pPr>
          </w:p>
        </w:tc>
        <w:tc>
          <w:tcPr>
            <w:tcW w:w="1167" w:type="dxa"/>
            <w:vAlign w:val="top"/>
          </w:tcPr>
          <w:p w14:paraId="57595705">
            <w:pPr>
              <w:rPr>
                <w:rFonts w:ascii="Arial"/>
                <w:sz w:val="21"/>
              </w:rPr>
            </w:pPr>
          </w:p>
        </w:tc>
        <w:tc>
          <w:tcPr>
            <w:tcW w:w="1167" w:type="dxa"/>
            <w:tcBorders>
              <w:right w:val="single" w:color="000000" w:sz="12" w:space="0"/>
            </w:tcBorders>
            <w:vAlign w:val="top"/>
          </w:tcPr>
          <w:p w14:paraId="5BB2086F">
            <w:pPr>
              <w:rPr>
                <w:rFonts w:ascii="Arial"/>
                <w:sz w:val="21"/>
              </w:rPr>
            </w:pPr>
          </w:p>
        </w:tc>
      </w:tr>
      <w:tr w14:paraId="4D53C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0856FB7">
            <w:pPr>
              <w:rPr>
                <w:rFonts w:ascii="Arial"/>
                <w:sz w:val="21"/>
              </w:rPr>
            </w:pPr>
          </w:p>
        </w:tc>
        <w:tc>
          <w:tcPr>
            <w:tcW w:w="1421" w:type="dxa"/>
            <w:vAlign w:val="top"/>
          </w:tcPr>
          <w:p w14:paraId="709B827A">
            <w:pPr>
              <w:rPr>
                <w:rFonts w:ascii="Arial"/>
                <w:sz w:val="21"/>
              </w:rPr>
            </w:pPr>
          </w:p>
        </w:tc>
        <w:tc>
          <w:tcPr>
            <w:tcW w:w="1974" w:type="dxa"/>
            <w:vAlign w:val="top"/>
          </w:tcPr>
          <w:p w14:paraId="34EF83DF">
            <w:pPr>
              <w:rPr>
                <w:rFonts w:ascii="Arial"/>
                <w:sz w:val="21"/>
              </w:rPr>
            </w:pPr>
          </w:p>
        </w:tc>
        <w:tc>
          <w:tcPr>
            <w:tcW w:w="2139" w:type="dxa"/>
            <w:vAlign w:val="top"/>
          </w:tcPr>
          <w:p w14:paraId="09B17371">
            <w:pPr>
              <w:rPr>
                <w:rFonts w:ascii="Arial"/>
                <w:sz w:val="21"/>
              </w:rPr>
            </w:pPr>
          </w:p>
        </w:tc>
        <w:tc>
          <w:tcPr>
            <w:tcW w:w="613" w:type="dxa"/>
            <w:vAlign w:val="top"/>
          </w:tcPr>
          <w:p w14:paraId="605A14A2">
            <w:pPr>
              <w:rPr>
                <w:rFonts w:ascii="Arial"/>
                <w:sz w:val="21"/>
              </w:rPr>
            </w:pPr>
          </w:p>
        </w:tc>
        <w:tc>
          <w:tcPr>
            <w:tcW w:w="882" w:type="dxa"/>
            <w:vAlign w:val="top"/>
          </w:tcPr>
          <w:p w14:paraId="63050C6B">
            <w:pPr>
              <w:rPr>
                <w:rFonts w:ascii="Arial"/>
                <w:sz w:val="21"/>
              </w:rPr>
            </w:pPr>
          </w:p>
        </w:tc>
        <w:tc>
          <w:tcPr>
            <w:tcW w:w="1167" w:type="dxa"/>
            <w:vAlign w:val="top"/>
          </w:tcPr>
          <w:p w14:paraId="40173077">
            <w:pPr>
              <w:rPr>
                <w:rFonts w:ascii="Arial"/>
                <w:sz w:val="21"/>
              </w:rPr>
            </w:pPr>
          </w:p>
        </w:tc>
        <w:tc>
          <w:tcPr>
            <w:tcW w:w="1167" w:type="dxa"/>
            <w:tcBorders>
              <w:right w:val="single" w:color="000000" w:sz="12" w:space="0"/>
            </w:tcBorders>
            <w:vAlign w:val="top"/>
          </w:tcPr>
          <w:p w14:paraId="22740278">
            <w:pPr>
              <w:rPr>
                <w:rFonts w:ascii="Arial"/>
                <w:sz w:val="21"/>
              </w:rPr>
            </w:pPr>
          </w:p>
        </w:tc>
      </w:tr>
      <w:tr w14:paraId="023EF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5C7CF6AE">
            <w:pPr>
              <w:rPr>
                <w:rFonts w:ascii="Arial"/>
                <w:sz w:val="21"/>
              </w:rPr>
            </w:pPr>
          </w:p>
        </w:tc>
        <w:tc>
          <w:tcPr>
            <w:tcW w:w="1421" w:type="dxa"/>
            <w:vAlign w:val="top"/>
          </w:tcPr>
          <w:p w14:paraId="3B680B3E">
            <w:pPr>
              <w:rPr>
                <w:rFonts w:ascii="Arial"/>
                <w:sz w:val="21"/>
              </w:rPr>
            </w:pPr>
          </w:p>
        </w:tc>
        <w:tc>
          <w:tcPr>
            <w:tcW w:w="1974" w:type="dxa"/>
            <w:vAlign w:val="top"/>
          </w:tcPr>
          <w:p w14:paraId="73F373A1">
            <w:pPr>
              <w:rPr>
                <w:rFonts w:ascii="Arial"/>
                <w:sz w:val="21"/>
              </w:rPr>
            </w:pPr>
          </w:p>
        </w:tc>
        <w:tc>
          <w:tcPr>
            <w:tcW w:w="2139" w:type="dxa"/>
            <w:vAlign w:val="top"/>
          </w:tcPr>
          <w:p w14:paraId="0476DE8E">
            <w:pPr>
              <w:rPr>
                <w:rFonts w:ascii="Arial"/>
                <w:sz w:val="21"/>
              </w:rPr>
            </w:pPr>
          </w:p>
        </w:tc>
        <w:tc>
          <w:tcPr>
            <w:tcW w:w="613" w:type="dxa"/>
            <w:vAlign w:val="top"/>
          </w:tcPr>
          <w:p w14:paraId="0C7B6E26">
            <w:pPr>
              <w:rPr>
                <w:rFonts w:ascii="Arial"/>
                <w:sz w:val="21"/>
              </w:rPr>
            </w:pPr>
          </w:p>
        </w:tc>
        <w:tc>
          <w:tcPr>
            <w:tcW w:w="882" w:type="dxa"/>
            <w:vAlign w:val="top"/>
          </w:tcPr>
          <w:p w14:paraId="2D1491C6">
            <w:pPr>
              <w:rPr>
                <w:rFonts w:ascii="Arial"/>
                <w:sz w:val="21"/>
              </w:rPr>
            </w:pPr>
          </w:p>
        </w:tc>
        <w:tc>
          <w:tcPr>
            <w:tcW w:w="1167" w:type="dxa"/>
            <w:vAlign w:val="top"/>
          </w:tcPr>
          <w:p w14:paraId="722D54D6">
            <w:pPr>
              <w:rPr>
                <w:rFonts w:ascii="Arial"/>
                <w:sz w:val="21"/>
              </w:rPr>
            </w:pPr>
          </w:p>
        </w:tc>
        <w:tc>
          <w:tcPr>
            <w:tcW w:w="1167" w:type="dxa"/>
            <w:tcBorders>
              <w:right w:val="single" w:color="000000" w:sz="12" w:space="0"/>
            </w:tcBorders>
            <w:vAlign w:val="top"/>
          </w:tcPr>
          <w:p w14:paraId="4983A262">
            <w:pPr>
              <w:rPr>
                <w:rFonts w:ascii="Arial"/>
                <w:sz w:val="21"/>
              </w:rPr>
            </w:pPr>
          </w:p>
        </w:tc>
      </w:tr>
      <w:tr w14:paraId="03B93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5519C55C">
            <w:pPr>
              <w:rPr>
                <w:rFonts w:ascii="Arial"/>
                <w:sz w:val="21"/>
              </w:rPr>
            </w:pPr>
          </w:p>
        </w:tc>
        <w:tc>
          <w:tcPr>
            <w:tcW w:w="1421" w:type="dxa"/>
            <w:vAlign w:val="top"/>
          </w:tcPr>
          <w:p w14:paraId="6B57C193">
            <w:pPr>
              <w:rPr>
                <w:rFonts w:ascii="Arial"/>
                <w:sz w:val="21"/>
              </w:rPr>
            </w:pPr>
          </w:p>
        </w:tc>
        <w:tc>
          <w:tcPr>
            <w:tcW w:w="1974" w:type="dxa"/>
            <w:vAlign w:val="top"/>
          </w:tcPr>
          <w:p w14:paraId="512E5F04">
            <w:pPr>
              <w:rPr>
                <w:rFonts w:ascii="Arial"/>
                <w:sz w:val="21"/>
              </w:rPr>
            </w:pPr>
          </w:p>
        </w:tc>
        <w:tc>
          <w:tcPr>
            <w:tcW w:w="2139" w:type="dxa"/>
            <w:vAlign w:val="top"/>
          </w:tcPr>
          <w:p w14:paraId="40DB6EBB">
            <w:pPr>
              <w:rPr>
                <w:rFonts w:ascii="Arial"/>
                <w:sz w:val="21"/>
              </w:rPr>
            </w:pPr>
          </w:p>
        </w:tc>
        <w:tc>
          <w:tcPr>
            <w:tcW w:w="613" w:type="dxa"/>
            <w:vAlign w:val="top"/>
          </w:tcPr>
          <w:p w14:paraId="3239FD34">
            <w:pPr>
              <w:rPr>
                <w:rFonts w:ascii="Arial"/>
                <w:sz w:val="21"/>
              </w:rPr>
            </w:pPr>
          </w:p>
        </w:tc>
        <w:tc>
          <w:tcPr>
            <w:tcW w:w="882" w:type="dxa"/>
            <w:vAlign w:val="top"/>
          </w:tcPr>
          <w:p w14:paraId="607D1867">
            <w:pPr>
              <w:rPr>
                <w:rFonts w:ascii="Arial"/>
                <w:sz w:val="21"/>
              </w:rPr>
            </w:pPr>
          </w:p>
        </w:tc>
        <w:tc>
          <w:tcPr>
            <w:tcW w:w="1167" w:type="dxa"/>
            <w:vAlign w:val="top"/>
          </w:tcPr>
          <w:p w14:paraId="4784CD7E">
            <w:pPr>
              <w:rPr>
                <w:rFonts w:ascii="Arial"/>
                <w:sz w:val="21"/>
              </w:rPr>
            </w:pPr>
          </w:p>
        </w:tc>
        <w:tc>
          <w:tcPr>
            <w:tcW w:w="1167" w:type="dxa"/>
            <w:tcBorders>
              <w:right w:val="single" w:color="000000" w:sz="12" w:space="0"/>
            </w:tcBorders>
            <w:vAlign w:val="top"/>
          </w:tcPr>
          <w:p w14:paraId="1E14A34D">
            <w:pPr>
              <w:rPr>
                <w:rFonts w:ascii="Arial"/>
                <w:sz w:val="21"/>
              </w:rPr>
            </w:pPr>
          </w:p>
        </w:tc>
      </w:tr>
      <w:tr w14:paraId="0E14D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33" w:type="dxa"/>
            <w:gridSpan w:val="7"/>
            <w:tcBorders>
              <w:left w:val="single" w:color="000000" w:sz="12" w:space="0"/>
              <w:bottom w:val="single" w:color="000000" w:sz="12" w:space="0"/>
            </w:tcBorders>
            <w:vAlign w:val="top"/>
          </w:tcPr>
          <w:p w14:paraId="4E575C25">
            <w:pPr>
              <w:pStyle w:val="12"/>
              <w:spacing w:before="100" w:line="185" w:lineRule="auto"/>
              <w:ind w:left="3622"/>
              <w:rPr>
                <w:sz w:val="18"/>
                <w:szCs w:val="18"/>
              </w:rPr>
            </w:pPr>
            <w:r>
              <w:rPr>
                <w:spacing w:val="-5"/>
                <w:sz w:val="18"/>
                <w:szCs w:val="18"/>
              </w:rPr>
              <w:t>合</w:t>
            </w:r>
            <w:r>
              <w:rPr>
                <w:sz w:val="18"/>
                <w:szCs w:val="18"/>
              </w:rPr>
              <w:t xml:space="preserve">                           </w:t>
            </w:r>
            <w:r>
              <w:rPr>
                <w:spacing w:val="-5"/>
                <w:sz w:val="18"/>
                <w:szCs w:val="18"/>
              </w:rPr>
              <w:t>计</w:t>
            </w:r>
          </w:p>
        </w:tc>
        <w:tc>
          <w:tcPr>
            <w:tcW w:w="1167" w:type="dxa"/>
            <w:tcBorders>
              <w:bottom w:val="single" w:color="000000" w:sz="12" w:space="0"/>
              <w:right w:val="single" w:color="000000" w:sz="12" w:space="0"/>
            </w:tcBorders>
            <w:vAlign w:val="top"/>
          </w:tcPr>
          <w:p w14:paraId="6E5A03EC">
            <w:pPr>
              <w:rPr>
                <w:rFonts w:ascii="Arial"/>
                <w:sz w:val="21"/>
              </w:rPr>
            </w:pPr>
          </w:p>
        </w:tc>
      </w:tr>
    </w:tbl>
    <w:p w14:paraId="4702B748">
      <w:pPr>
        <w:pStyle w:val="4"/>
      </w:pPr>
    </w:p>
    <w:p w14:paraId="03B2DC46">
      <w:pPr>
        <w:sectPr>
          <w:pgSz w:w="11900" w:h="16840"/>
          <w:pgMar w:top="921" w:right="845" w:bottom="0" w:left="825" w:header="0" w:footer="0" w:gutter="0"/>
          <w:cols w:space="720" w:num="1"/>
        </w:sectPr>
      </w:pPr>
    </w:p>
    <w:p w14:paraId="6A902EED">
      <w:pPr>
        <w:spacing w:before="87" w:line="186" w:lineRule="auto"/>
        <w:ind w:left="2906"/>
        <w:outlineLvl w:val="0"/>
        <w:rPr>
          <w:rFonts w:ascii="微软雅黑" w:hAnsi="微软雅黑" w:eastAsia="微软雅黑" w:cs="微软雅黑"/>
          <w:sz w:val="43"/>
          <w:szCs w:val="43"/>
        </w:rPr>
      </w:pPr>
      <w:r>
        <w:rPr>
          <w:rFonts w:ascii="微软雅黑" w:hAnsi="微软雅黑" w:eastAsia="微软雅黑" w:cs="微软雅黑"/>
          <w:b/>
          <w:bCs/>
          <w:spacing w:val="15"/>
          <w:sz w:val="43"/>
          <w:szCs w:val="43"/>
        </w:rPr>
        <w:t>其他项目清单</w:t>
      </w:r>
    </w:p>
    <w:p w14:paraId="430F1016">
      <w:pPr>
        <w:pStyle w:val="4"/>
        <w:spacing w:line="404" w:lineRule="auto"/>
      </w:pPr>
    </w:p>
    <w:p w14:paraId="211A4E75">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4"/>
          <w:position w:val="-1"/>
          <w:sz w:val="19"/>
          <w:szCs w:val="19"/>
        </w:rPr>
        <w:t>工程名称：</w:t>
      </w:r>
      <w:r>
        <w:rPr>
          <w:rFonts w:ascii="微软雅黑" w:hAnsi="微软雅黑" w:eastAsia="微软雅黑" w:cs="微软雅黑"/>
          <w:spacing w:val="-32"/>
          <w:position w:val="-1"/>
          <w:sz w:val="19"/>
          <w:szCs w:val="19"/>
        </w:rPr>
        <w:t xml:space="preserve"> </w:t>
      </w:r>
      <w:r>
        <w:rPr>
          <w:rFonts w:ascii="微软雅黑" w:hAnsi="微软雅黑" w:eastAsia="微软雅黑" w:cs="微软雅黑"/>
          <w:spacing w:val="4"/>
          <w:position w:val="-1"/>
          <w:sz w:val="19"/>
          <w:szCs w:val="19"/>
        </w:rPr>
        <w:t>礼泉县中医医院锅炉房修缮-拆</w:t>
      </w:r>
    </w:p>
    <w:p w14:paraId="1C796C40">
      <w:pPr>
        <w:spacing w:line="188" w:lineRule="auto"/>
        <w:ind w:left="34"/>
        <w:rPr>
          <w:rFonts w:ascii="微软雅黑" w:hAnsi="微软雅黑" w:eastAsia="微软雅黑" w:cs="微软雅黑"/>
          <w:sz w:val="19"/>
          <w:szCs w:val="19"/>
        </w:rPr>
      </w:pPr>
      <w:r>
        <w:rPr>
          <w:rFonts w:ascii="微软雅黑" w:hAnsi="微软雅黑" w:eastAsia="微软雅黑" w:cs="微软雅黑"/>
          <w:sz w:val="19"/>
          <w:szCs w:val="19"/>
        </w:rPr>
        <w:t>除清理工程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    共</w:t>
      </w:r>
      <w:r>
        <w:rPr>
          <w:rFonts w:ascii="微软雅黑" w:hAnsi="微软雅黑" w:eastAsia="微软雅黑" w:cs="微软雅黑"/>
          <w:spacing w:val="8"/>
          <w:sz w:val="19"/>
          <w:szCs w:val="19"/>
        </w:rPr>
        <w:t xml:space="preserve">  </w:t>
      </w:r>
      <w:r>
        <w:rPr>
          <w:rFonts w:ascii="微软雅黑" w:hAnsi="微软雅黑" w:eastAsia="微软雅黑" w:cs="微软雅黑"/>
          <w:sz w:val="19"/>
          <w:szCs w:val="19"/>
        </w:rPr>
        <w:t>1</w:t>
      </w:r>
      <w:r>
        <w:rPr>
          <w:rFonts w:ascii="微软雅黑" w:hAnsi="微软雅黑" w:eastAsia="微软雅黑" w:cs="微软雅黑"/>
          <w:spacing w:val="7"/>
          <w:sz w:val="19"/>
          <w:szCs w:val="19"/>
        </w:rPr>
        <w:t xml:space="preserve">  </w:t>
      </w:r>
      <w:r>
        <w:rPr>
          <w:rFonts w:ascii="微软雅黑" w:hAnsi="微软雅黑" w:eastAsia="微软雅黑" w:cs="微软雅黑"/>
          <w:sz w:val="19"/>
          <w:szCs w:val="19"/>
        </w:rPr>
        <w:t>页</w:t>
      </w:r>
    </w:p>
    <w:p w14:paraId="2416C5F1">
      <w:pPr>
        <w:spacing w:line="16" w:lineRule="exact"/>
      </w:pPr>
    </w:p>
    <w:tbl>
      <w:tblPr>
        <w:tblStyle w:val="1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4B6FD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06BF8004">
            <w:pPr>
              <w:pStyle w:val="12"/>
              <w:spacing w:before="252" w:line="189" w:lineRule="auto"/>
              <w:ind w:left="404"/>
              <w:rPr>
                <w:sz w:val="19"/>
                <w:szCs w:val="19"/>
              </w:rPr>
            </w:pPr>
            <w:r>
              <w:rPr>
                <w:sz w:val="19"/>
                <w:szCs w:val="19"/>
              </w:rPr>
              <w:t>序号</w:t>
            </w:r>
          </w:p>
        </w:tc>
        <w:tc>
          <w:tcPr>
            <w:tcW w:w="3589" w:type="dxa"/>
            <w:vMerge w:val="restart"/>
            <w:tcBorders>
              <w:top w:val="single" w:color="000000" w:sz="12" w:space="0"/>
              <w:bottom w:val="nil"/>
            </w:tcBorders>
            <w:vAlign w:val="top"/>
          </w:tcPr>
          <w:p w14:paraId="0ED14DDD">
            <w:pPr>
              <w:pStyle w:val="12"/>
              <w:spacing w:before="251" w:line="188" w:lineRule="auto"/>
              <w:ind w:left="1409"/>
              <w:rPr>
                <w:sz w:val="19"/>
                <w:szCs w:val="19"/>
              </w:rPr>
            </w:pPr>
            <w:r>
              <w:rPr>
                <w:spacing w:val="1"/>
                <w:sz w:val="19"/>
                <w:szCs w:val="19"/>
              </w:rPr>
              <w:t>项目名称</w:t>
            </w:r>
          </w:p>
        </w:tc>
        <w:tc>
          <w:tcPr>
            <w:tcW w:w="1271" w:type="dxa"/>
            <w:vMerge w:val="restart"/>
            <w:tcBorders>
              <w:top w:val="single" w:color="000000" w:sz="12" w:space="0"/>
              <w:bottom w:val="nil"/>
            </w:tcBorders>
            <w:vAlign w:val="top"/>
          </w:tcPr>
          <w:p w14:paraId="656BCF45">
            <w:pPr>
              <w:pStyle w:val="12"/>
              <w:spacing w:before="252" w:line="189" w:lineRule="auto"/>
              <w:ind w:left="255"/>
              <w:rPr>
                <w:sz w:val="19"/>
                <w:szCs w:val="19"/>
              </w:rPr>
            </w:pPr>
            <w:r>
              <w:rPr>
                <w:spacing w:val="2"/>
                <w:sz w:val="19"/>
                <w:szCs w:val="19"/>
              </w:rPr>
              <w:t>计量单位</w:t>
            </w:r>
          </w:p>
        </w:tc>
        <w:tc>
          <w:tcPr>
            <w:tcW w:w="1077" w:type="dxa"/>
            <w:vMerge w:val="restart"/>
            <w:tcBorders>
              <w:top w:val="single" w:color="000000" w:sz="12" w:space="0"/>
              <w:bottom w:val="nil"/>
            </w:tcBorders>
            <w:vAlign w:val="top"/>
          </w:tcPr>
          <w:p w14:paraId="3DA59734">
            <w:pPr>
              <w:pStyle w:val="12"/>
              <w:spacing w:before="253" w:line="187" w:lineRule="auto"/>
              <w:ind w:left="163"/>
              <w:rPr>
                <w:sz w:val="19"/>
                <w:szCs w:val="19"/>
              </w:rPr>
            </w:pPr>
            <w:r>
              <w:rPr>
                <w:spacing w:val="2"/>
                <w:sz w:val="19"/>
                <w:szCs w:val="19"/>
              </w:rPr>
              <w:t>工程数量</w:t>
            </w:r>
          </w:p>
        </w:tc>
        <w:tc>
          <w:tcPr>
            <w:tcW w:w="2737" w:type="dxa"/>
            <w:gridSpan w:val="2"/>
            <w:tcBorders>
              <w:top w:val="single" w:color="000000" w:sz="12" w:space="0"/>
              <w:right w:val="single" w:color="000000" w:sz="12" w:space="0"/>
            </w:tcBorders>
            <w:vAlign w:val="top"/>
          </w:tcPr>
          <w:p w14:paraId="1FBF7B55">
            <w:pPr>
              <w:pStyle w:val="12"/>
              <w:spacing w:before="57" w:line="184" w:lineRule="auto"/>
              <w:ind w:left="788"/>
              <w:rPr>
                <w:sz w:val="19"/>
                <w:szCs w:val="19"/>
              </w:rPr>
            </w:pPr>
            <w:r>
              <w:rPr>
                <w:spacing w:val="1"/>
                <w:sz w:val="19"/>
                <w:szCs w:val="19"/>
              </w:rPr>
              <w:t>金  额</w:t>
            </w:r>
            <w:r>
              <w:rPr>
                <w:spacing w:val="42"/>
                <w:w w:val="101"/>
                <w:sz w:val="19"/>
                <w:szCs w:val="19"/>
              </w:rPr>
              <w:t xml:space="preserve"> </w:t>
            </w:r>
            <w:r>
              <w:rPr>
                <w:spacing w:val="1"/>
                <w:sz w:val="19"/>
                <w:szCs w:val="19"/>
              </w:rPr>
              <w:t>（元）</w:t>
            </w:r>
          </w:p>
        </w:tc>
      </w:tr>
      <w:tr w14:paraId="076B6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08705134">
            <w:pPr>
              <w:rPr>
                <w:rFonts w:ascii="Arial"/>
                <w:sz w:val="21"/>
              </w:rPr>
            </w:pPr>
          </w:p>
        </w:tc>
        <w:tc>
          <w:tcPr>
            <w:tcW w:w="3589" w:type="dxa"/>
            <w:vMerge w:val="continue"/>
            <w:tcBorders>
              <w:top w:val="nil"/>
            </w:tcBorders>
            <w:vAlign w:val="top"/>
          </w:tcPr>
          <w:p w14:paraId="6351573C">
            <w:pPr>
              <w:rPr>
                <w:rFonts w:ascii="Arial"/>
                <w:sz w:val="21"/>
              </w:rPr>
            </w:pPr>
          </w:p>
        </w:tc>
        <w:tc>
          <w:tcPr>
            <w:tcW w:w="1271" w:type="dxa"/>
            <w:vMerge w:val="continue"/>
            <w:tcBorders>
              <w:top w:val="nil"/>
            </w:tcBorders>
            <w:vAlign w:val="top"/>
          </w:tcPr>
          <w:p w14:paraId="3BA82B0E">
            <w:pPr>
              <w:rPr>
                <w:rFonts w:ascii="Arial"/>
                <w:sz w:val="21"/>
              </w:rPr>
            </w:pPr>
          </w:p>
        </w:tc>
        <w:tc>
          <w:tcPr>
            <w:tcW w:w="1077" w:type="dxa"/>
            <w:vMerge w:val="continue"/>
            <w:tcBorders>
              <w:top w:val="nil"/>
            </w:tcBorders>
            <w:vAlign w:val="top"/>
          </w:tcPr>
          <w:p w14:paraId="245EA926">
            <w:pPr>
              <w:rPr>
                <w:rFonts w:ascii="Arial"/>
                <w:sz w:val="21"/>
              </w:rPr>
            </w:pPr>
          </w:p>
        </w:tc>
        <w:tc>
          <w:tcPr>
            <w:tcW w:w="1256" w:type="dxa"/>
            <w:vAlign w:val="top"/>
          </w:tcPr>
          <w:p w14:paraId="432100C8">
            <w:pPr>
              <w:pStyle w:val="12"/>
              <w:spacing w:before="58" w:line="188" w:lineRule="auto"/>
              <w:ind w:left="256"/>
              <w:rPr>
                <w:sz w:val="19"/>
                <w:szCs w:val="19"/>
              </w:rPr>
            </w:pPr>
            <w:r>
              <w:rPr>
                <w:spacing w:val="2"/>
                <w:sz w:val="19"/>
                <w:szCs w:val="19"/>
              </w:rPr>
              <w:t>综合单价</w:t>
            </w:r>
          </w:p>
        </w:tc>
        <w:tc>
          <w:tcPr>
            <w:tcW w:w="1481" w:type="dxa"/>
            <w:tcBorders>
              <w:right w:val="single" w:color="000000" w:sz="12" w:space="0"/>
            </w:tcBorders>
            <w:vAlign w:val="top"/>
          </w:tcPr>
          <w:p w14:paraId="2EE21362">
            <w:pPr>
              <w:pStyle w:val="12"/>
              <w:spacing w:before="58" w:line="188" w:lineRule="auto"/>
              <w:ind w:left="559"/>
              <w:rPr>
                <w:sz w:val="19"/>
                <w:szCs w:val="19"/>
              </w:rPr>
            </w:pPr>
            <w:r>
              <w:rPr>
                <w:sz w:val="19"/>
                <w:szCs w:val="19"/>
              </w:rPr>
              <w:t>合价</w:t>
            </w:r>
          </w:p>
        </w:tc>
      </w:tr>
      <w:tr w14:paraId="369BA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64C568CD">
            <w:pPr>
              <w:pStyle w:val="12"/>
              <w:spacing w:before="59" w:line="208" w:lineRule="auto"/>
              <w:ind w:left="562"/>
              <w:rPr>
                <w:sz w:val="19"/>
                <w:szCs w:val="19"/>
              </w:rPr>
            </w:pPr>
            <w:r>
              <w:rPr>
                <w:sz w:val="19"/>
                <w:szCs w:val="19"/>
              </w:rPr>
              <w:t>1</w:t>
            </w:r>
          </w:p>
        </w:tc>
        <w:tc>
          <w:tcPr>
            <w:tcW w:w="7193" w:type="dxa"/>
            <w:gridSpan w:val="4"/>
            <w:vAlign w:val="top"/>
          </w:tcPr>
          <w:p w14:paraId="128CC087">
            <w:pPr>
              <w:pStyle w:val="12"/>
              <w:spacing w:before="59" w:line="188" w:lineRule="auto"/>
              <w:ind w:left="3220"/>
              <w:rPr>
                <w:sz w:val="19"/>
                <w:szCs w:val="19"/>
              </w:rPr>
            </w:pPr>
            <w:r>
              <w:rPr>
                <w:spacing w:val="1"/>
                <w:sz w:val="19"/>
                <w:szCs w:val="19"/>
              </w:rPr>
              <w:t>暂列金额</w:t>
            </w:r>
          </w:p>
        </w:tc>
        <w:tc>
          <w:tcPr>
            <w:tcW w:w="1481" w:type="dxa"/>
            <w:tcBorders>
              <w:right w:val="single" w:color="000000" w:sz="12" w:space="0"/>
            </w:tcBorders>
            <w:vAlign w:val="top"/>
          </w:tcPr>
          <w:p w14:paraId="2C73C47B">
            <w:pPr>
              <w:rPr>
                <w:rFonts w:ascii="Arial"/>
                <w:sz w:val="21"/>
              </w:rPr>
            </w:pPr>
          </w:p>
        </w:tc>
      </w:tr>
      <w:tr w14:paraId="25047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51765FA">
            <w:pPr>
              <w:pStyle w:val="12"/>
              <w:spacing w:before="60" w:line="206" w:lineRule="auto"/>
              <w:ind w:left="457"/>
              <w:rPr>
                <w:sz w:val="19"/>
                <w:szCs w:val="19"/>
              </w:rPr>
            </w:pPr>
            <w:r>
              <w:rPr>
                <w:spacing w:val="7"/>
                <w:sz w:val="19"/>
                <w:szCs w:val="19"/>
              </w:rPr>
              <w:t>1.1</w:t>
            </w:r>
          </w:p>
        </w:tc>
        <w:tc>
          <w:tcPr>
            <w:tcW w:w="3589" w:type="dxa"/>
            <w:vAlign w:val="top"/>
          </w:tcPr>
          <w:p w14:paraId="04E8231A">
            <w:pPr>
              <w:rPr>
                <w:rFonts w:ascii="Arial"/>
                <w:sz w:val="21"/>
              </w:rPr>
            </w:pPr>
          </w:p>
        </w:tc>
        <w:tc>
          <w:tcPr>
            <w:tcW w:w="1271" w:type="dxa"/>
            <w:vAlign w:val="top"/>
          </w:tcPr>
          <w:p w14:paraId="5CB62205">
            <w:pPr>
              <w:rPr>
                <w:rFonts w:ascii="Arial"/>
                <w:sz w:val="21"/>
              </w:rPr>
            </w:pPr>
          </w:p>
        </w:tc>
        <w:tc>
          <w:tcPr>
            <w:tcW w:w="1077" w:type="dxa"/>
            <w:vAlign w:val="top"/>
          </w:tcPr>
          <w:p w14:paraId="1466FD84">
            <w:pPr>
              <w:rPr>
                <w:rFonts w:ascii="Arial"/>
                <w:sz w:val="21"/>
              </w:rPr>
            </w:pPr>
          </w:p>
        </w:tc>
        <w:tc>
          <w:tcPr>
            <w:tcW w:w="1256" w:type="dxa"/>
            <w:vAlign w:val="top"/>
          </w:tcPr>
          <w:p w14:paraId="4A682B5C">
            <w:pPr>
              <w:rPr>
                <w:rFonts w:ascii="Arial"/>
                <w:sz w:val="21"/>
              </w:rPr>
            </w:pPr>
          </w:p>
        </w:tc>
        <w:tc>
          <w:tcPr>
            <w:tcW w:w="1481" w:type="dxa"/>
            <w:tcBorders>
              <w:right w:val="single" w:color="000000" w:sz="12" w:space="0"/>
            </w:tcBorders>
            <w:vAlign w:val="top"/>
          </w:tcPr>
          <w:p w14:paraId="7BFFD164">
            <w:pPr>
              <w:rPr>
                <w:rFonts w:ascii="Arial"/>
                <w:sz w:val="21"/>
              </w:rPr>
            </w:pPr>
          </w:p>
        </w:tc>
      </w:tr>
      <w:tr w14:paraId="5D243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EBEEA79">
            <w:pPr>
              <w:pStyle w:val="12"/>
              <w:spacing w:before="61" w:line="208" w:lineRule="auto"/>
              <w:ind w:left="549"/>
              <w:rPr>
                <w:sz w:val="19"/>
                <w:szCs w:val="19"/>
              </w:rPr>
            </w:pPr>
            <w:r>
              <w:rPr>
                <w:sz w:val="19"/>
                <w:szCs w:val="19"/>
              </w:rPr>
              <w:t>2</w:t>
            </w:r>
          </w:p>
        </w:tc>
        <w:tc>
          <w:tcPr>
            <w:tcW w:w="7193" w:type="dxa"/>
            <w:gridSpan w:val="4"/>
            <w:vAlign w:val="top"/>
          </w:tcPr>
          <w:p w14:paraId="43DF4C51">
            <w:pPr>
              <w:pStyle w:val="12"/>
              <w:spacing w:before="61" w:line="188" w:lineRule="auto"/>
              <w:ind w:left="2922"/>
              <w:rPr>
                <w:sz w:val="19"/>
                <w:szCs w:val="19"/>
              </w:rPr>
            </w:pPr>
            <w:r>
              <w:rPr>
                <w:spacing w:val="3"/>
                <w:sz w:val="19"/>
                <w:szCs w:val="19"/>
              </w:rPr>
              <w:t>专业工程暂估价</w:t>
            </w:r>
          </w:p>
        </w:tc>
        <w:tc>
          <w:tcPr>
            <w:tcW w:w="1481" w:type="dxa"/>
            <w:tcBorders>
              <w:right w:val="single" w:color="000000" w:sz="12" w:space="0"/>
            </w:tcBorders>
            <w:vAlign w:val="top"/>
          </w:tcPr>
          <w:p w14:paraId="2E73DFAB">
            <w:pPr>
              <w:rPr>
                <w:rFonts w:ascii="Arial"/>
                <w:sz w:val="21"/>
              </w:rPr>
            </w:pPr>
          </w:p>
        </w:tc>
      </w:tr>
      <w:tr w14:paraId="2FBD6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3C9B488">
            <w:pPr>
              <w:pStyle w:val="12"/>
              <w:spacing w:before="62" w:line="206" w:lineRule="auto"/>
              <w:ind w:left="444"/>
              <w:rPr>
                <w:sz w:val="19"/>
                <w:szCs w:val="19"/>
              </w:rPr>
            </w:pPr>
            <w:r>
              <w:rPr>
                <w:spacing w:val="11"/>
                <w:sz w:val="19"/>
                <w:szCs w:val="19"/>
              </w:rPr>
              <w:t>2.1</w:t>
            </w:r>
          </w:p>
        </w:tc>
        <w:tc>
          <w:tcPr>
            <w:tcW w:w="3589" w:type="dxa"/>
            <w:vAlign w:val="top"/>
          </w:tcPr>
          <w:p w14:paraId="1B272030">
            <w:pPr>
              <w:rPr>
                <w:rFonts w:ascii="Arial"/>
                <w:sz w:val="21"/>
              </w:rPr>
            </w:pPr>
          </w:p>
        </w:tc>
        <w:tc>
          <w:tcPr>
            <w:tcW w:w="1271" w:type="dxa"/>
            <w:vAlign w:val="top"/>
          </w:tcPr>
          <w:p w14:paraId="63D3DB90">
            <w:pPr>
              <w:rPr>
                <w:rFonts w:ascii="Arial"/>
                <w:sz w:val="21"/>
              </w:rPr>
            </w:pPr>
          </w:p>
        </w:tc>
        <w:tc>
          <w:tcPr>
            <w:tcW w:w="1077" w:type="dxa"/>
            <w:vAlign w:val="top"/>
          </w:tcPr>
          <w:p w14:paraId="71A32641">
            <w:pPr>
              <w:rPr>
                <w:rFonts w:ascii="Arial"/>
                <w:sz w:val="21"/>
              </w:rPr>
            </w:pPr>
          </w:p>
        </w:tc>
        <w:tc>
          <w:tcPr>
            <w:tcW w:w="1256" w:type="dxa"/>
            <w:vAlign w:val="top"/>
          </w:tcPr>
          <w:p w14:paraId="45822694">
            <w:pPr>
              <w:rPr>
                <w:rFonts w:ascii="Arial"/>
                <w:sz w:val="21"/>
              </w:rPr>
            </w:pPr>
          </w:p>
        </w:tc>
        <w:tc>
          <w:tcPr>
            <w:tcW w:w="1481" w:type="dxa"/>
            <w:tcBorders>
              <w:right w:val="single" w:color="000000" w:sz="12" w:space="0"/>
            </w:tcBorders>
            <w:vAlign w:val="top"/>
          </w:tcPr>
          <w:p w14:paraId="2B5377DC">
            <w:pPr>
              <w:rPr>
                <w:rFonts w:ascii="Arial"/>
                <w:sz w:val="21"/>
              </w:rPr>
            </w:pPr>
          </w:p>
        </w:tc>
      </w:tr>
      <w:tr w14:paraId="5326C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02C9102">
            <w:pPr>
              <w:pStyle w:val="12"/>
              <w:spacing w:before="63" w:line="206" w:lineRule="auto"/>
              <w:ind w:left="551"/>
              <w:rPr>
                <w:sz w:val="19"/>
                <w:szCs w:val="19"/>
              </w:rPr>
            </w:pPr>
            <w:r>
              <w:rPr>
                <w:sz w:val="19"/>
                <w:szCs w:val="19"/>
              </w:rPr>
              <w:t>3</w:t>
            </w:r>
          </w:p>
        </w:tc>
        <w:tc>
          <w:tcPr>
            <w:tcW w:w="7193" w:type="dxa"/>
            <w:gridSpan w:val="4"/>
            <w:vAlign w:val="top"/>
          </w:tcPr>
          <w:p w14:paraId="47D3F0BC">
            <w:pPr>
              <w:pStyle w:val="12"/>
              <w:spacing w:before="63" w:line="190" w:lineRule="auto"/>
              <w:ind w:left="3311"/>
              <w:rPr>
                <w:sz w:val="19"/>
                <w:szCs w:val="19"/>
              </w:rPr>
            </w:pPr>
            <w:r>
              <w:rPr>
                <w:spacing w:val="1"/>
                <w:sz w:val="19"/>
                <w:szCs w:val="19"/>
              </w:rPr>
              <w:t>计日工</w:t>
            </w:r>
          </w:p>
        </w:tc>
        <w:tc>
          <w:tcPr>
            <w:tcW w:w="1481" w:type="dxa"/>
            <w:tcBorders>
              <w:right w:val="single" w:color="000000" w:sz="12" w:space="0"/>
            </w:tcBorders>
            <w:vAlign w:val="top"/>
          </w:tcPr>
          <w:p w14:paraId="28971337">
            <w:pPr>
              <w:rPr>
                <w:rFonts w:ascii="Arial"/>
                <w:sz w:val="21"/>
              </w:rPr>
            </w:pPr>
          </w:p>
        </w:tc>
      </w:tr>
      <w:tr w14:paraId="49AAD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E505AD3">
            <w:pPr>
              <w:pStyle w:val="12"/>
              <w:spacing w:before="64" w:line="206" w:lineRule="auto"/>
              <w:ind w:left="446"/>
              <w:rPr>
                <w:sz w:val="19"/>
                <w:szCs w:val="19"/>
              </w:rPr>
            </w:pPr>
            <w:r>
              <w:rPr>
                <w:spacing w:val="11"/>
                <w:sz w:val="19"/>
                <w:szCs w:val="19"/>
              </w:rPr>
              <w:t>3.1</w:t>
            </w:r>
          </w:p>
        </w:tc>
        <w:tc>
          <w:tcPr>
            <w:tcW w:w="3589" w:type="dxa"/>
            <w:vAlign w:val="top"/>
          </w:tcPr>
          <w:p w14:paraId="3921C733">
            <w:pPr>
              <w:rPr>
                <w:rFonts w:ascii="Arial"/>
                <w:sz w:val="21"/>
              </w:rPr>
            </w:pPr>
          </w:p>
        </w:tc>
        <w:tc>
          <w:tcPr>
            <w:tcW w:w="1271" w:type="dxa"/>
            <w:vAlign w:val="top"/>
          </w:tcPr>
          <w:p w14:paraId="021CF888">
            <w:pPr>
              <w:rPr>
                <w:rFonts w:ascii="Arial"/>
                <w:sz w:val="21"/>
              </w:rPr>
            </w:pPr>
          </w:p>
        </w:tc>
        <w:tc>
          <w:tcPr>
            <w:tcW w:w="1077" w:type="dxa"/>
            <w:vAlign w:val="top"/>
          </w:tcPr>
          <w:p w14:paraId="3AFF4687">
            <w:pPr>
              <w:rPr>
                <w:rFonts w:ascii="Arial"/>
                <w:sz w:val="21"/>
              </w:rPr>
            </w:pPr>
          </w:p>
        </w:tc>
        <w:tc>
          <w:tcPr>
            <w:tcW w:w="1256" w:type="dxa"/>
            <w:vAlign w:val="top"/>
          </w:tcPr>
          <w:p w14:paraId="2F704FE6">
            <w:pPr>
              <w:rPr>
                <w:rFonts w:ascii="Arial"/>
                <w:sz w:val="21"/>
              </w:rPr>
            </w:pPr>
          </w:p>
        </w:tc>
        <w:tc>
          <w:tcPr>
            <w:tcW w:w="1481" w:type="dxa"/>
            <w:tcBorders>
              <w:right w:val="single" w:color="000000" w:sz="12" w:space="0"/>
            </w:tcBorders>
            <w:vAlign w:val="top"/>
          </w:tcPr>
          <w:p w14:paraId="23406AB9">
            <w:pPr>
              <w:rPr>
                <w:rFonts w:ascii="Arial"/>
                <w:sz w:val="21"/>
              </w:rPr>
            </w:pPr>
          </w:p>
        </w:tc>
      </w:tr>
      <w:tr w14:paraId="39D5D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4F863F3">
            <w:pPr>
              <w:pStyle w:val="12"/>
              <w:spacing w:before="65" w:line="206" w:lineRule="auto"/>
              <w:ind w:left="446"/>
              <w:rPr>
                <w:sz w:val="19"/>
                <w:szCs w:val="19"/>
              </w:rPr>
            </w:pPr>
            <w:r>
              <w:rPr>
                <w:spacing w:val="11"/>
                <w:sz w:val="19"/>
                <w:szCs w:val="19"/>
              </w:rPr>
              <w:t>3.2</w:t>
            </w:r>
          </w:p>
        </w:tc>
        <w:tc>
          <w:tcPr>
            <w:tcW w:w="3589" w:type="dxa"/>
            <w:vAlign w:val="top"/>
          </w:tcPr>
          <w:p w14:paraId="5CE36DF7">
            <w:pPr>
              <w:rPr>
                <w:rFonts w:ascii="Arial"/>
                <w:sz w:val="21"/>
              </w:rPr>
            </w:pPr>
          </w:p>
        </w:tc>
        <w:tc>
          <w:tcPr>
            <w:tcW w:w="1271" w:type="dxa"/>
            <w:vAlign w:val="top"/>
          </w:tcPr>
          <w:p w14:paraId="55FB1622">
            <w:pPr>
              <w:rPr>
                <w:rFonts w:ascii="Arial"/>
                <w:sz w:val="21"/>
              </w:rPr>
            </w:pPr>
          </w:p>
        </w:tc>
        <w:tc>
          <w:tcPr>
            <w:tcW w:w="1077" w:type="dxa"/>
            <w:vAlign w:val="top"/>
          </w:tcPr>
          <w:p w14:paraId="6A9B924A">
            <w:pPr>
              <w:rPr>
                <w:rFonts w:ascii="Arial"/>
                <w:sz w:val="21"/>
              </w:rPr>
            </w:pPr>
          </w:p>
        </w:tc>
        <w:tc>
          <w:tcPr>
            <w:tcW w:w="1256" w:type="dxa"/>
            <w:vAlign w:val="top"/>
          </w:tcPr>
          <w:p w14:paraId="1B183020">
            <w:pPr>
              <w:rPr>
                <w:rFonts w:ascii="Arial"/>
                <w:sz w:val="21"/>
              </w:rPr>
            </w:pPr>
          </w:p>
        </w:tc>
        <w:tc>
          <w:tcPr>
            <w:tcW w:w="1481" w:type="dxa"/>
            <w:tcBorders>
              <w:right w:val="single" w:color="000000" w:sz="12" w:space="0"/>
            </w:tcBorders>
            <w:vAlign w:val="top"/>
          </w:tcPr>
          <w:p w14:paraId="0BF55324">
            <w:pPr>
              <w:rPr>
                <w:rFonts w:ascii="Arial"/>
                <w:sz w:val="21"/>
              </w:rPr>
            </w:pPr>
          </w:p>
        </w:tc>
      </w:tr>
      <w:tr w14:paraId="45962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92B82F0">
            <w:pPr>
              <w:pStyle w:val="12"/>
              <w:spacing w:before="66" w:line="206" w:lineRule="auto"/>
              <w:ind w:left="446"/>
              <w:rPr>
                <w:sz w:val="19"/>
                <w:szCs w:val="19"/>
              </w:rPr>
            </w:pPr>
            <w:r>
              <w:rPr>
                <w:spacing w:val="11"/>
                <w:sz w:val="19"/>
                <w:szCs w:val="19"/>
              </w:rPr>
              <w:t>3.3</w:t>
            </w:r>
          </w:p>
        </w:tc>
        <w:tc>
          <w:tcPr>
            <w:tcW w:w="3589" w:type="dxa"/>
            <w:vAlign w:val="top"/>
          </w:tcPr>
          <w:p w14:paraId="168FAB96">
            <w:pPr>
              <w:rPr>
                <w:rFonts w:ascii="Arial"/>
                <w:sz w:val="21"/>
              </w:rPr>
            </w:pPr>
          </w:p>
        </w:tc>
        <w:tc>
          <w:tcPr>
            <w:tcW w:w="1271" w:type="dxa"/>
            <w:vAlign w:val="top"/>
          </w:tcPr>
          <w:p w14:paraId="14987710">
            <w:pPr>
              <w:rPr>
                <w:rFonts w:ascii="Arial"/>
                <w:sz w:val="21"/>
              </w:rPr>
            </w:pPr>
          </w:p>
        </w:tc>
        <w:tc>
          <w:tcPr>
            <w:tcW w:w="1077" w:type="dxa"/>
            <w:vAlign w:val="top"/>
          </w:tcPr>
          <w:p w14:paraId="65D35B10">
            <w:pPr>
              <w:rPr>
                <w:rFonts w:ascii="Arial"/>
                <w:sz w:val="21"/>
              </w:rPr>
            </w:pPr>
          </w:p>
        </w:tc>
        <w:tc>
          <w:tcPr>
            <w:tcW w:w="1256" w:type="dxa"/>
            <w:vAlign w:val="top"/>
          </w:tcPr>
          <w:p w14:paraId="40D6AD8D">
            <w:pPr>
              <w:rPr>
                <w:rFonts w:ascii="Arial"/>
                <w:sz w:val="21"/>
              </w:rPr>
            </w:pPr>
          </w:p>
        </w:tc>
        <w:tc>
          <w:tcPr>
            <w:tcW w:w="1481" w:type="dxa"/>
            <w:tcBorders>
              <w:right w:val="single" w:color="000000" w:sz="12" w:space="0"/>
            </w:tcBorders>
            <w:vAlign w:val="top"/>
          </w:tcPr>
          <w:p w14:paraId="77772CCB">
            <w:pPr>
              <w:rPr>
                <w:rFonts w:ascii="Arial"/>
                <w:sz w:val="21"/>
              </w:rPr>
            </w:pPr>
          </w:p>
        </w:tc>
      </w:tr>
      <w:tr w14:paraId="6EF83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BC95FA9">
            <w:pPr>
              <w:pStyle w:val="12"/>
              <w:spacing w:before="67" w:line="208" w:lineRule="auto"/>
              <w:ind w:left="546"/>
              <w:rPr>
                <w:sz w:val="19"/>
                <w:szCs w:val="19"/>
              </w:rPr>
            </w:pPr>
            <w:r>
              <w:rPr>
                <w:sz w:val="19"/>
                <w:szCs w:val="19"/>
              </w:rPr>
              <w:t>4</w:t>
            </w:r>
          </w:p>
        </w:tc>
        <w:tc>
          <w:tcPr>
            <w:tcW w:w="7193" w:type="dxa"/>
            <w:gridSpan w:val="4"/>
            <w:vAlign w:val="top"/>
          </w:tcPr>
          <w:p w14:paraId="5387206A">
            <w:pPr>
              <w:pStyle w:val="12"/>
              <w:spacing w:before="67" w:line="188" w:lineRule="auto"/>
              <w:ind w:left="3024"/>
              <w:rPr>
                <w:sz w:val="19"/>
                <w:szCs w:val="19"/>
              </w:rPr>
            </w:pPr>
            <w:r>
              <w:rPr>
                <w:spacing w:val="2"/>
                <w:sz w:val="19"/>
                <w:szCs w:val="19"/>
              </w:rPr>
              <w:t>总承包服务费</w:t>
            </w:r>
          </w:p>
        </w:tc>
        <w:tc>
          <w:tcPr>
            <w:tcW w:w="1481" w:type="dxa"/>
            <w:tcBorders>
              <w:right w:val="single" w:color="000000" w:sz="12" w:space="0"/>
            </w:tcBorders>
            <w:vAlign w:val="top"/>
          </w:tcPr>
          <w:p w14:paraId="44FB6640">
            <w:pPr>
              <w:rPr>
                <w:rFonts w:ascii="Arial"/>
                <w:sz w:val="21"/>
              </w:rPr>
            </w:pPr>
          </w:p>
        </w:tc>
      </w:tr>
      <w:tr w14:paraId="6CCB2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A448695">
            <w:pPr>
              <w:pStyle w:val="12"/>
              <w:spacing w:before="68" w:line="206" w:lineRule="auto"/>
              <w:ind w:left="441"/>
              <w:rPr>
                <w:sz w:val="19"/>
                <w:szCs w:val="19"/>
              </w:rPr>
            </w:pPr>
            <w:r>
              <w:rPr>
                <w:spacing w:val="12"/>
                <w:sz w:val="19"/>
                <w:szCs w:val="19"/>
              </w:rPr>
              <w:t>4.1</w:t>
            </w:r>
          </w:p>
        </w:tc>
        <w:tc>
          <w:tcPr>
            <w:tcW w:w="3589" w:type="dxa"/>
            <w:vAlign w:val="top"/>
          </w:tcPr>
          <w:p w14:paraId="05193106">
            <w:pPr>
              <w:pStyle w:val="12"/>
              <w:spacing w:before="67" w:line="189" w:lineRule="auto"/>
              <w:ind w:left="37"/>
              <w:rPr>
                <w:sz w:val="19"/>
                <w:szCs w:val="19"/>
              </w:rPr>
            </w:pPr>
            <w:r>
              <w:rPr>
                <w:spacing w:val="3"/>
                <w:sz w:val="19"/>
                <w:szCs w:val="19"/>
              </w:rPr>
              <w:t>发包人供应材料保管费</w:t>
            </w:r>
          </w:p>
        </w:tc>
        <w:tc>
          <w:tcPr>
            <w:tcW w:w="1271" w:type="dxa"/>
            <w:vAlign w:val="top"/>
          </w:tcPr>
          <w:p w14:paraId="057334E5">
            <w:pPr>
              <w:rPr>
                <w:rFonts w:ascii="Arial"/>
                <w:sz w:val="21"/>
              </w:rPr>
            </w:pPr>
          </w:p>
        </w:tc>
        <w:tc>
          <w:tcPr>
            <w:tcW w:w="1077" w:type="dxa"/>
            <w:vAlign w:val="top"/>
          </w:tcPr>
          <w:p w14:paraId="1DEC2A2D">
            <w:pPr>
              <w:rPr>
                <w:rFonts w:ascii="Arial"/>
                <w:sz w:val="21"/>
              </w:rPr>
            </w:pPr>
          </w:p>
        </w:tc>
        <w:tc>
          <w:tcPr>
            <w:tcW w:w="1256" w:type="dxa"/>
            <w:vAlign w:val="top"/>
          </w:tcPr>
          <w:p w14:paraId="7FF6B8A0">
            <w:pPr>
              <w:rPr>
                <w:rFonts w:ascii="Arial"/>
                <w:sz w:val="21"/>
              </w:rPr>
            </w:pPr>
          </w:p>
        </w:tc>
        <w:tc>
          <w:tcPr>
            <w:tcW w:w="1481" w:type="dxa"/>
            <w:tcBorders>
              <w:right w:val="single" w:color="000000" w:sz="12" w:space="0"/>
            </w:tcBorders>
            <w:vAlign w:val="top"/>
          </w:tcPr>
          <w:p w14:paraId="42654087">
            <w:pPr>
              <w:rPr>
                <w:rFonts w:ascii="Arial"/>
                <w:sz w:val="21"/>
              </w:rPr>
            </w:pPr>
          </w:p>
        </w:tc>
      </w:tr>
      <w:tr w14:paraId="4B83E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3D6E2737">
            <w:pPr>
              <w:pStyle w:val="12"/>
              <w:spacing w:before="174" w:line="206" w:lineRule="auto"/>
              <w:ind w:left="441"/>
              <w:rPr>
                <w:sz w:val="19"/>
                <w:szCs w:val="19"/>
              </w:rPr>
            </w:pPr>
            <w:r>
              <w:rPr>
                <w:spacing w:val="12"/>
                <w:sz w:val="19"/>
                <w:szCs w:val="19"/>
              </w:rPr>
              <w:t>4.2</w:t>
            </w:r>
          </w:p>
        </w:tc>
        <w:tc>
          <w:tcPr>
            <w:tcW w:w="3589" w:type="dxa"/>
            <w:vAlign w:val="top"/>
          </w:tcPr>
          <w:p w14:paraId="3FB1D4FA">
            <w:pPr>
              <w:pStyle w:val="12"/>
              <w:spacing w:before="40" w:line="191" w:lineRule="auto"/>
              <w:ind w:left="38" w:right="129" w:hanging="1"/>
              <w:rPr>
                <w:sz w:val="19"/>
                <w:szCs w:val="19"/>
              </w:rPr>
            </w:pPr>
            <w:r>
              <w:rPr>
                <w:spacing w:val="5"/>
                <w:sz w:val="19"/>
                <w:szCs w:val="19"/>
              </w:rPr>
              <w:t>发包人发包专业工程管理服务费_协调与</w:t>
            </w:r>
            <w:r>
              <w:rPr>
                <w:spacing w:val="-2"/>
                <w:sz w:val="19"/>
                <w:szCs w:val="19"/>
              </w:rPr>
              <w:t>管理</w:t>
            </w:r>
          </w:p>
        </w:tc>
        <w:tc>
          <w:tcPr>
            <w:tcW w:w="1271" w:type="dxa"/>
            <w:vAlign w:val="top"/>
          </w:tcPr>
          <w:p w14:paraId="63532311">
            <w:pPr>
              <w:rPr>
                <w:rFonts w:ascii="Arial"/>
                <w:sz w:val="21"/>
              </w:rPr>
            </w:pPr>
          </w:p>
        </w:tc>
        <w:tc>
          <w:tcPr>
            <w:tcW w:w="1077" w:type="dxa"/>
            <w:vAlign w:val="top"/>
          </w:tcPr>
          <w:p w14:paraId="1BD75F79">
            <w:pPr>
              <w:rPr>
                <w:rFonts w:ascii="Arial"/>
                <w:sz w:val="21"/>
              </w:rPr>
            </w:pPr>
          </w:p>
        </w:tc>
        <w:tc>
          <w:tcPr>
            <w:tcW w:w="1256" w:type="dxa"/>
            <w:vAlign w:val="top"/>
          </w:tcPr>
          <w:p w14:paraId="75316E31">
            <w:pPr>
              <w:rPr>
                <w:rFonts w:ascii="Arial"/>
                <w:sz w:val="21"/>
              </w:rPr>
            </w:pPr>
          </w:p>
        </w:tc>
        <w:tc>
          <w:tcPr>
            <w:tcW w:w="1481" w:type="dxa"/>
            <w:tcBorders>
              <w:right w:val="single" w:color="000000" w:sz="12" w:space="0"/>
            </w:tcBorders>
            <w:vAlign w:val="top"/>
          </w:tcPr>
          <w:p w14:paraId="05D828AF">
            <w:pPr>
              <w:rPr>
                <w:rFonts w:ascii="Arial"/>
                <w:sz w:val="21"/>
              </w:rPr>
            </w:pPr>
          </w:p>
        </w:tc>
      </w:tr>
      <w:tr w14:paraId="5A711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06B1E547">
            <w:pPr>
              <w:pStyle w:val="12"/>
              <w:spacing w:before="175" w:line="206" w:lineRule="auto"/>
              <w:ind w:left="441"/>
              <w:rPr>
                <w:sz w:val="19"/>
                <w:szCs w:val="19"/>
              </w:rPr>
            </w:pPr>
            <w:r>
              <w:rPr>
                <w:spacing w:val="12"/>
                <w:sz w:val="19"/>
                <w:szCs w:val="19"/>
              </w:rPr>
              <w:t>4.3</w:t>
            </w:r>
          </w:p>
        </w:tc>
        <w:tc>
          <w:tcPr>
            <w:tcW w:w="3589" w:type="dxa"/>
            <w:vAlign w:val="top"/>
          </w:tcPr>
          <w:p w14:paraId="7A4D0489">
            <w:pPr>
              <w:pStyle w:val="12"/>
              <w:spacing w:before="40" w:line="191" w:lineRule="auto"/>
              <w:ind w:left="38" w:right="158" w:hanging="1"/>
              <w:rPr>
                <w:sz w:val="19"/>
                <w:szCs w:val="19"/>
              </w:rPr>
            </w:pPr>
            <w:r>
              <w:rPr>
                <w:spacing w:val="3"/>
                <w:sz w:val="19"/>
                <w:szCs w:val="19"/>
              </w:rPr>
              <w:t>发包人发包专业工程管理服务费_协调、管理并提供配合服务</w:t>
            </w:r>
          </w:p>
        </w:tc>
        <w:tc>
          <w:tcPr>
            <w:tcW w:w="1271" w:type="dxa"/>
            <w:vAlign w:val="top"/>
          </w:tcPr>
          <w:p w14:paraId="58E1BE82">
            <w:pPr>
              <w:rPr>
                <w:rFonts w:ascii="Arial"/>
                <w:sz w:val="21"/>
              </w:rPr>
            </w:pPr>
          </w:p>
        </w:tc>
        <w:tc>
          <w:tcPr>
            <w:tcW w:w="1077" w:type="dxa"/>
            <w:vAlign w:val="top"/>
          </w:tcPr>
          <w:p w14:paraId="62435441">
            <w:pPr>
              <w:rPr>
                <w:rFonts w:ascii="Arial"/>
                <w:sz w:val="21"/>
              </w:rPr>
            </w:pPr>
          </w:p>
        </w:tc>
        <w:tc>
          <w:tcPr>
            <w:tcW w:w="1256" w:type="dxa"/>
            <w:vAlign w:val="top"/>
          </w:tcPr>
          <w:p w14:paraId="75508B40">
            <w:pPr>
              <w:rPr>
                <w:rFonts w:ascii="Arial"/>
                <w:sz w:val="21"/>
              </w:rPr>
            </w:pPr>
          </w:p>
        </w:tc>
        <w:tc>
          <w:tcPr>
            <w:tcW w:w="1481" w:type="dxa"/>
            <w:tcBorders>
              <w:right w:val="single" w:color="000000" w:sz="12" w:space="0"/>
            </w:tcBorders>
            <w:vAlign w:val="top"/>
          </w:tcPr>
          <w:p w14:paraId="139385D9">
            <w:pPr>
              <w:rPr>
                <w:rFonts w:ascii="Arial"/>
                <w:sz w:val="21"/>
              </w:rPr>
            </w:pPr>
          </w:p>
        </w:tc>
      </w:tr>
      <w:tr w14:paraId="30565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18F2712">
            <w:pPr>
              <w:pStyle w:val="12"/>
              <w:spacing w:before="71" w:line="206" w:lineRule="auto"/>
              <w:ind w:left="551"/>
              <w:rPr>
                <w:sz w:val="19"/>
                <w:szCs w:val="19"/>
              </w:rPr>
            </w:pPr>
            <w:r>
              <w:rPr>
                <w:sz w:val="19"/>
                <w:szCs w:val="19"/>
              </w:rPr>
              <w:t>5</w:t>
            </w:r>
          </w:p>
        </w:tc>
        <w:tc>
          <w:tcPr>
            <w:tcW w:w="7193" w:type="dxa"/>
            <w:gridSpan w:val="4"/>
            <w:vAlign w:val="top"/>
          </w:tcPr>
          <w:p w14:paraId="69CAB295">
            <w:pPr>
              <w:pStyle w:val="12"/>
              <w:spacing w:before="70" w:line="188" w:lineRule="auto"/>
              <w:ind w:left="2629"/>
              <w:rPr>
                <w:sz w:val="19"/>
                <w:szCs w:val="19"/>
              </w:rPr>
            </w:pPr>
            <w:r>
              <w:rPr>
                <w:spacing w:val="4"/>
                <w:sz w:val="19"/>
                <w:szCs w:val="19"/>
              </w:rPr>
              <w:t>合同中约定的其他项目</w:t>
            </w:r>
          </w:p>
        </w:tc>
        <w:tc>
          <w:tcPr>
            <w:tcW w:w="1481" w:type="dxa"/>
            <w:tcBorders>
              <w:right w:val="single" w:color="000000" w:sz="12" w:space="0"/>
            </w:tcBorders>
            <w:vAlign w:val="top"/>
          </w:tcPr>
          <w:p w14:paraId="0E992E5A">
            <w:pPr>
              <w:rPr>
                <w:rFonts w:ascii="Arial"/>
                <w:sz w:val="21"/>
              </w:rPr>
            </w:pPr>
          </w:p>
        </w:tc>
      </w:tr>
      <w:tr w14:paraId="2D065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88B0251">
            <w:pPr>
              <w:pStyle w:val="12"/>
              <w:spacing w:before="71" w:line="204" w:lineRule="auto"/>
              <w:ind w:left="446"/>
              <w:rPr>
                <w:sz w:val="19"/>
                <w:szCs w:val="19"/>
              </w:rPr>
            </w:pPr>
            <w:r>
              <w:rPr>
                <w:spacing w:val="11"/>
                <w:sz w:val="19"/>
                <w:szCs w:val="19"/>
              </w:rPr>
              <w:t>5.1</w:t>
            </w:r>
          </w:p>
        </w:tc>
        <w:tc>
          <w:tcPr>
            <w:tcW w:w="3589" w:type="dxa"/>
            <w:vAlign w:val="top"/>
          </w:tcPr>
          <w:p w14:paraId="07CD8592">
            <w:pPr>
              <w:pStyle w:val="12"/>
              <w:spacing w:before="73" w:line="188" w:lineRule="auto"/>
              <w:ind w:left="33"/>
              <w:rPr>
                <w:sz w:val="19"/>
                <w:szCs w:val="19"/>
              </w:rPr>
            </w:pPr>
            <w:r>
              <w:rPr>
                <w:spacing w:val="3"/>
                <w:sz w:val="19"/>
                <w:szCs w:val="19"/>
              </w:rPr>
              <w:t>优质工程增加费</w:t>
            </w:r>
          </w:p>
        </w:tc>
        <w:tc>
          <w:tcPr>
            <w:tcW w:w="1271" w:type="dxa"/>
            <w:vAlign w:val="top"/>
          </w:tcPr>
          <w:p w14:paraId="2939578C">
            <w:pPr>
              <w:rPr>
                <w:rFonts w:ascii="Arial"/>
                <w:sz w:val="21"/>
              </w:rPr>
            </w:pPr>
          </w:p>
        </w:tc>
        <w:tc>
          <w:tcPr>
            <w:tcW w:w="1077" w:type="dxa"/>
            <w:vAlign w:val="top"/>
          </w:tcPr>
          <w:p w14:paraId="1C083CBF">
            <w:pPr>
              <w:rPr>
                <w:rFonts w:ascii="Arial"/>
                <w:sz w:val="21"/>
              </w:rPr>
            </w:pPr>
          </w:p>
        </w:tc>
        <w:tc>
          <w:tcPr>
            <w:tcW w:w="1256" w:type="dxa"/>
            <w:vAlign w:val="top"/>
          </w:tcPr>
          <w:p w14:paraId="57FC30C8">
            <w:pPr>
              <w:rPr>
                <w:rFonts w:ascii="Arial"/>
                <w:sz w:val="21"/>
              </w:rPr>
            </w:pPr>
          </w:p>
        </w:tc>
        <w:tc>
          <w:tcPr>
            <w:tcW w:w="1481" w:type="dxa"/>
            <w:tcBorders>
              <w:right w:val="single" w:color="000000" w:sz="12" w:space="0"/>
            </w:tcBorders>
            <w:vAlign w:val="top"/>
          </w:tcPr>
          <w:p w14:paraId="39E5220C">
            <w:pPr>
              <w:rPr>
                <w:rFonts w:ascii="Arial"/>
                <w:sz w:val="21"/>
              </w:rPr>
            </w:pPr>
          </w:p>
        </w:tc>
      </w:tr>
      <w:tr w14:paraId="16235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7E8C8DD">
            <w:pPr>
              <w:pStyle w:val="12"/>
              <w:spacing w:before="73" w:line="203" w:lineRule="auto"/>
              <w:ind w:left="446"/>
              <w:rPr>
                <w:sz w:val="19"/>
                <w:szCs w:val="19"/>
              </w:rPr>
            </w:pPr>
            <w:r>
              <w:rPr>
                <w:spacing w:val="11"/>
                <w:sz w:val="19"/>
                <w:szCs w:val="19"/>
              </w:rPr>
              <w:t>5.2</w:t>
            </w:r>
          </w:p>
        </w:tc>
        <w:tc>
          <w:tcPr>
            <w:tcW w:w="3589" w:type="dxa"/>
            <w:vAlign w:val="top"/>
          </w:tcPr>
          <w:p w14:paraId="3ABB9C67">
            <w:pPr>
              <w:pStyle w:val="12"/>
              <w:spacing w:before="72" w:line="189" w:lineRule="auto"/>
              <w:ind w:left="38"/>
              <w:rPr>
                <w:sz w:val="19"/>
                <w:szCs w:val="19"/>
              </w:rPr>
            </w:pPr>
            <w:r>
              <w:rPr>
                <w:spacing w:val="3"/>
                <w:sz w:val="19"/>
                <w:szCs w:val="19"/>
              </w:rPr>
              <w:t>智慧工地增加费</w:t>
            </w:r>
          </w:p>
        </w:tc>
        <w:tc>
          <w:tcPr>
            <w:tcW w:w="1271" w:type="dxa"/>
            <w:vAlign w:val="top"/>
          </w:tcPr>
          <w:p w14:paraId="6C38DA31">
            <w:pPr>
              <w:rPr>
                <w:rFonts w:ascii="Arial"/>
                <w:sz w:val="21"/>
              </w:rPr>
            </w:pPr>
          </w:p>
        </w:tc>
        <w:tc>
          <w:tcPr>
            <w:tcW w:w="1077" w:type="dxa"/>
            <w:vAlign w:val="top"/>
          </w:tcPr>
          <w:p w14:paraId="451AA5FF">
            <w:pPr>
              <w:rPr>
                <w:rFonts w:ascii="Arial"/>
                <w:sz w:val="21"/>
              </w:rPr>
            </w:pPr>
          </w:p>
        </w:tc>
        <w:tc>
          <w:tcPr>
            <w:tcW w:w="1256" w:type="dxa"/>
            <w:vAlign w:val="top"/>
          </w:tcPr>
          <w:p w14:paraId="7C7ACC79">
            <w:pPr>
              <w:rPr>
                <w:rFonts w:ascii="Arial"/>
                <w:sz w:val="21"/>
              </w:rPr>
            </w:pPr>
          </w:p>
        </w:tc>
        <w:tc>
          <w:tcPr>
            <w:tcW w:w="1481" w:type="dxa"/>
            <w:tcBorders>
              <w:right w:val="single" w:color="000000" w:sz="12" w:space="0"/>
            </w:tcBorders>
            <w:vAlign w:val="top"/>
          </w:tcPr>
          <w:p w14:paraId="2B6BDE5C">
            <w:pPr>
              <w:rPr>
                <w:rFonts w:ascii="Arial"/>
                <w:sz w:val="21"/>
              </w:rPr>
            </w:pPr>
          </w:p>
        </w:tc>
      </w:tr>
      <w:tr w14:paraId="7A5C6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E9CC3BE">
            <w:pPr>
              <w:rPr>
                <w:rFonts w:ascii="Arial"/>
                <w:sz w:val="21"/>
              </w:rPr>
            </w:pPr>
          </w:p>
        </w:tc>
        <w:tc>
          <w:tcPr>
            <w:tcW w:w="3589" w:type="dxa"/>
            <w:vAlign w:val="top"/>
          </w:tcPr>
          <w:p w14:paraId="7B860ACA">
            <w:pPr>
              <w:rPr>
                <w:rFonts w:ascii="Arial"/>
                <w:sz w:val="21"/>
              </w:rPr>
            </w:pPr>
          </w:p>
        </w:tc>
        <w:tc>
          <w:tcPr>
            <w:tcW w:w="1271" w:type="dxa"/>
            <w:vAlign w:val="top"/>
          </w:tcPr>
          <w:p w14:paraId="3CA0ACC4">
            <w:pPr>
              <w:rPr>
                <w:rFonts w:ascii="Arial"/>
                <w:sz w:val="21"/>
              </w:rPr>
            </w:pPr>
          </w:p>
        </w:tc>
        <w:tc>
          <w:tcPr>
            <w:tcW w:w="1077" w:type="dxa"/>
            <w:vAlign w:val="top"/>
          </w:tcPr>
          <w:p w14:paraId="29CBBEA8">
            <w:pPr>
              <w:rPr>
                <w:rFonts w:ascii="Arial"/>
                <w:sz w:val="21"/>
              </w:rPr>
            </w:pPr>
          </w:p>
        </w:tc>
        <w:tc>
          <w:tcPr>
            <w:tcW w:w="1256" w:type="dxa"/>
            <w:vAlign w:val="top"/>
          </w:tcPr>
          <w:p w14:paraId="263E1D2A">
            <w:pPr>
              <w:rPr>
                <w:rFonts w:ascii="Arial"/>
                <w:sz w:val="21"/>
              </w:rPr>
            </w:pPr>
          </w:p>
        </w:tc>
        <w:tc>
          <w:tcPr>
            <w:tcW w:w="1481" w:type="dxa"/>
            <w:tcBorders>
              <w:right w:val="single" w:color="000000" w:sz="12" w:space="0"/>
            </w:tcBorders>
            <w:vAlign w:val="top"/>
          </w:tcPr>
          <w:p w14:paraId="3EB20FC0">
            <w:pPr>
              <w:rPr>
                <w:rFonts w:ascii="Arial"/>
                <w:sz w:val="21"/>
              </w:rPr>
            </w:pPr>
          </w:p>
        </w:tc>
      </w:tr>
      <w:tr w14:paraId="545CC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66814F7">
            <w:pPr>
              <w:rPr>
                <w:rFonts w:ascii="Arial"/>
                <w:sz w:val="21"/>
              </w:rPr>
            </w:pPr>
          </w:p>
        </w:tc>
        <w:tc>
          <w:tcPr>
            <w:tcW w:w="3589" w:type="dxa"/>
            <w:vAlign w:val="top"/>
          </w:tcPr>
          <w:p w14:paraId="627A09B0">
            <w:pPr>
              <w:rPr>
                <w:rFonts w:ascii="Arial"/>
                <w:sz w:val="21"/>
              </w:rPr>
            </w:pPr>
          </w:p>
        </w:tc>
        <w:tc>
          <w:tcPr>
            <w:tcW w:w="1271" w:type="dxa"/>
            <w:vAlign w:val="top"/>
          </w:tcPr>
          <w:p w14:paraId="6CBFF330">
            <w:pPr>
              <w:rPr>
                <w:rFonts w:ascii="Arial"/>
                <w:sz w:val="21"/>
              </w:rPr>
            </w:pPr>
          </w:p>
        </w:tc>
        <w:tc>
          <w:tcPr>
            <w:tcW w:w="1077" w:type="dxa"/>
            <w:vAlign w:val="top"/>
          </w:tcPr>
          <w:p w14:paraId="71C62BC5">
            <w:pPr>
              <w:rPr>
                <w:rFonts w:ascii="Arial"/>
                <w:sz w:val="21"/>
              </w:rPr>
            </w:pPr>
          </w:p>
        </w:tc>
        <w:tc>
          <w:tcPr>
            <w:tcW w:w="1256" w:type="dxa"/>
            <w:vAlign w:val="top"/>
          </w:tcPr>
          <w:p w14:paraId="33CAF518">
            <w:pPr>
              <w:rPr>
                <w:rFonts w:ascii="Arial"/>
                <w:sz w:val="21"/>
              </w:rPr>
            </w:pPr>
          </w:p>
        </w:tc>
        <w:tc>
          <w:tcPr>
            <w:tcW w:w="1481" w:type="dxa"/>
            <w:tcBorders>
              <w:right w:val="single" w:color="000000" w:sz="12" w:space="0"/>
            </w:tcBorders>
            <w:vAlign w:val="top"/>
          </w:tcPr>
          <w:p w14:paraId="662B09A8">
            <w:pPr>
              <w:rPr>
                <w:rFonts w:ascii="Arial"/>
                <w:sz w:val="21"/>
              </w:rPr>
            </w:pPr>
          </w:p>
        </w:tc>
      </w:tr>
      <w:tr w14:paraId="76CA7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4ACDDF2">
            <w:pPr>
              <w:rPr>
                <w:rFonts w:ascii="Arial"/>
                <w:sz w:val="21"/>
              </w:rPr>
            </w:pPr>
          </w:p>
        </w:tc>
        <w:tc>
          <w:tcPr>
            <w:tcW w:w="3589" w:type="dxa"/>
            <w:vAlign w:val="top"/>
          </w:tcPr>
          <w:p w14:paraId="35F6D2A4">
            <w:pPr>
              <w:rPr>
                <w:rFonts w:ascii="Arial"/>
                <w:sz w:val="21"/>
              </w:rPr>
            </w:pPr>
          </w:p>
        </w:tc>
        <w:tc>
          <w:tcPr>
            <w:tcW w:w="1271" w:type="dxa"/>
            <w:vAlign w:val="top"/>
          </w:tcPr>
          <w:p w14:paraId="319D5120">
            <w:pPr>
              <w:rPr>
                <w:rFonts w:ascii="Arial"/>
                <w:sz w:val="21"/>
              </w:rPr>
            </w:pPr>
          </w:p>
        </w:tc>
        <w:tc>
          <w:tcPr>
            <w:tcW w:w="1077" w:type="dxa"/>
            <w:vAlign w:val="top"/>
          </w:tcPr>
          <w:p w14:paraId="50B85FCB">
            <w:pPr>
              <w:rPr>
                <w:rFonts w:ascii="Arial"/>
                <w:sz w:val="21"/>
              </w:rPr>
            </w:pPr>
          </w:p>
        </w:tc>
        <w:tc>
          <w:tcPr>
            <w:tcW w:w="1256" w:type="dxa"/>
            <w:vAlign w:val="top"/>
          </w:tcPr>
          <w:p w14:paraId="604845D8">
            <w:pPr>
              <w:rPr>
                <w:rFonts w:ascii="Arial"/>
                <w:sz w:val="21"/>
              </w:rPr>
            </w:pPr>
          </w:p>
        </w:tc>
        <w:tc>
          <w:tcPr>
            <w:tcW w:w="1481" w:type="dxa"/>
            <w:tcBorders>
              <w:right w:val="single" w:color="000000" w:sz="12" w:space="0"/>
            </w:tcBorders>
            <w:vAlign w:val="top"/>
          </w:tcPr>
          <w:p w14:paraId="37C2359B">
            <w:pPr>
              <w:rPr>
                <w:rFonts w:ascii="Arial"/>
                <w:sz w:val="21"/>
              </w:rPr>
            </w:pPr>
          </w:p>
        </w:tc>
      </w:tr>
      <w:tr w14:paraId="7D963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374B13A">
            <w:pPr>
              <w:rPr>
                <w:rFonts w:ascii="Arial"/>
                <w:sz w:val="21"/>
              </w:rPr>
            </w:pPr>
          </w:p>
        </w:tc>
        <w:tc>
          <w:tcPr>
            <w:tcW w:w="3589" w:type="dxa"/>
            <w:vAlign w:val="top"/>
          </w:tcPr>
          <w:p w14:paraId="7D57BE3F">
            <w:pPr>
              <w:rPr>
                <w:rFonts w:ascii="Arial"/>
                <w:sz w:val="21"/>
              </w:rPr>
            </w:pPr>
          </w:p>
        </w:tc>
        <w:tc>
          <w:tcPr>
            <w:tcW w:w="1271" w:type="dxa"/>
            <w:vAlign w:val="top"/>
          </w:tcPr>
          <w:p w14:paraId="2749E4AE">
            <w:pPr>
              <w:rPr>
                <w:rFonts w:ascii="Arial"/>
                <w:sz w:val="21"/>
              </w:rPr>
            </w:pPr>
          </w:p>
        </w:tc>
        <w:tc>
          <w:tcPr>
            <w:tcW w:w="1077" w:type="dxa"/>
            <w:vAlign w:val="top"/>
          </w:tcPr>
          <w:p w14:paraId="7E1B5905">
            <w:pPr>
              <w:rPr>
                <w:rFonts w:ascii="Arial"/>
                <w:sz w:val="21"/>
              </w:rPr>
            </w:pPr>
          </w:p>
        </w:tc>
        <w:tc>
          <w:tcPr>
            <w:tcW w:w="1256" w:type="dxa"/>
            <w:vAlign w:val="top"/>
          </w:tcPr>
          <w:p w14:paraId="1B63B5A0">
            <w:pPr>
              <w:rPr>
                <w:rFonts w:ascii="Arial"/>
                <w:sz w:val="21"/>
              </w:rPr>
            </w:pPr>
          </w:p>
        </w:tc>
        <w:tc>
          <w:tcPr>
            <w:tcW w:w="1481" w:type="dxa"/>
            <w:tcBorders>
              <w:right w:val="single" w:color="000000" w:sz="12" w:space="0"/>
            </w:tcBorders>
            <w:vAlign w:val="top"/>
          </w:tcPr>
          <w:p w14:paraId="76D9C06D">
            <w:pPr>
              <w:rPr>
                <w:rFonts w:ascii="Arial"/>
                <w:sz w:val="21"/>
              </w:rPr>
            </w:pPr>
          </w:p>
        </w:tc>
      </w:tr>
      <w:tr w14:paraId="71982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907A633">
            <w:pPr>
              <w:rPr>
                <w:rFonts w:ascii="Arial"/>
                <w:sz w:val="21"/>
              </w:rPr>
            </w:pPr>
          </w:p>
        </w:tc>
        <w:tc>
          <w:tcPr>
            <w:tcW w:w="3589" w:type="dxa"/>
            <w:vAlign w:val="top"/>
          </w:tcPr>
          <w:p w14:paraId="7C71845F">
            <w:pPr>
              <w:rPr>
                <w:rFonts w:ascii="Arial"/>
                <w:sz w:val="21"/>
              </w:rPr>
            </w:pPr>
          </w:p>
        </w:tc>
        <w:tc>
          <w:tcPr>
            <w:tcW w:w="1271" w:type="dxa"/>
            <w:vAlign w:val="top"/>
          </w:tcPr>
          <w:p w14:paraId="6BB05A55">
            <w:pPr>
              <w:rPr>
                <w:rFonts w:ascii="Arial"/>
                <w:sz w:val="21"/>
              </w:rPr>
            </w:pPr>
          </w:p>
        </w:tc>
        <w:tc>
          <w:tcPr>
            <w:tcW w:w="1077" w:type="dxa"/>
            <w:vAlign w:val="top"/>
          </w:tcPr>
          <w:p w14:paraId="3A678EE9">
            <w:pPr>
              <w:rPr>
                <w:rFonts w:ascii="Arial"/>
                <w:sz w:val="21"/>
              </w:rPr>
            </w:pPr>
          </w:p>
        </w:tc>
        <w:tc>
          <w:tcPr>
            <w:tcW w:w="1256" w:type="dxa"/>
            <w:vAlign w:val="top"/>
          </w:tcPr>
          <w:p w14:paraId="14995B39">
            <w:pPr>
              <w:rPr>
                <w:rFonts w:ascii="Arial"/>
                <w:sz w:val="21"/>
              </w:rPr>
            </w:pPr>
          </w:p>
        </w:tc>
        <w:tc>
          <w:tcPr>
            <w:tcW w:w="1481" w:type="dxa"/>
            <w:tcBorders>
              <w:right w:val="single" w:color="000000" w:sz="12" w:space="0"/>
            </w:tcBorders>
            <w:vAlign w:val="top"/>
          </w:tcPr>
          <w:p w14:paraId="09C57FCD">
            <w:pPr>
              <w:rPr>
                <w:rFonts w:ascii="Arial"/>
                <w:sz w:val="21"/>
              </w:rPr>
            </w:pPr>
          </w:p>
        </w:tc>
      </w:tr>
      <w:tr w14:paraId="1D349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6515017">
            <w:pPr>
              <w:rPr>
                <w:rFonts w:ascii="Arial"/>
                <w:sz w:val="21"/>
              </w:rPr>
            </w:pPr>
          </w:p>
        </w:tc>
        <w:tc>
          <w:tcPr>
            <w:tcW w:w="3589" w:type="dxa"/>
            <w:vAlign w:val="top"/>
          </w:tcPr>
          <w:p w14:paraId="7D1C0BF0">
            <w:pPr>
              <w:rPr>
                <w:rFonts w:ascii="Arial"/>
                <w:sz w:val="21"/>
              </w:rPr>
            </w:pPr>
          </w:p>
        </w:tc>
        <w:tc>
          <w:tcPr>
            <w:tcW w:w="1271" w:type="dxa"/>
            <w:vAlign w:val="top"/>
          </w:tcPr>
          <w:p w14:paraId="3F339CA7">
            <w:pPr>
              <w:rPr>
                <w:rFonts w:ascii="Arial"/>
                <w:sz w:val="21"/>
              </w:rPr>
            </w:pPr>
          </w:p>
        </w:tc>
        <w:tc>
          <w:tcPr>
            <w:tcW w:w="1077" w:type="dxa"/>
            <w:vAlign w:val="top"/>
          </w:tcPr>
          <w:p w14:paraId="1AE86701">
            <w:pPr>
              <w:rPr>
                <w:rFonts w:ascii="Arial"/>
                <w:sz w:val="21"/>
              </w:rPr>
            </w:pPr>
          </w:p>
        </w:tc>
        <w:tc>
          <w:tcPr>
            <w:tcW w:w="1256" w:type="dxa"/>
            <w:vAlign w:val="top"/>
          </w:tcPr>
          <w:p w14:paraId="562F6375">
            <w:pPr>
              <w:rPr>
                <w:rFonts w:ascii="Arial"/>
                <w:sz w:val="21"/>
              </w:rPr>
            </w:pPr>
          </w:p>
        </w:tc>
        <w:tc>
          <w:tcPr>
            <w:tcW w:w="1481" w:type="dxa"/>
            <w:tcBorders>
              <w:right w:val="single" w:color="000000" w:sz="12" w:space="0"/>
            </w:tcBorders>
            <w:vAlign w:val="top"/>
          </w:tcPr>
          <w:p w14:paraId="1CA03973">
            <w:pPr>
              <w:rPr>
                <w:rFonts w:ascii="Arial"/>
                <w:sz w:val="21"/>
              </w:rPr>
            </w:pPr>
          </w:p>
        </w:tc>
      </w:tr>
      <w:tr w14:paraId="7579C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B119081">
            <w:pPr>
              <w:rPr>
                <w:rFonts w:ascii="Arial"/>
                <w:sz w:val="21"/>
              </w:rPr>
            </w:pPr>
          </w:p>
        </w:tc>
        <w:tc>
          <w:tcPr>
            <w:tcW w:w="3589" w:type="dxa"/>
            <w:vAlign w:val="top"/>
          </w:tcPr>
          <w:p w14:paraId="26CB3331">
            <w:pPr>
              <w:rPr>
                <w:rFonts w:ascii="Arial"/>
                <w:sz w:val="21"/>
              </w:rPr>
            </w:pPr>
          </w:p>
        </w:tc>
        <w:tc>
          <w:tcPr>
            <w:tcW w:w="1271" w:type="dxa"/>
            <w:vAlign w:val="top"/>
          </w:tcPr>
          <w:p w14:paraId="233D0DCD">
            <w:pPr>
              <w:rPr>
                <w:rFonts w:ascii="Arial"/>
                <w:sz w:val="21"/>
              </w:rPr>
            </w:pPr>
          </w:p>
        </w:tc>
        <w:tc>
          <w:tcPr>
            <w:tcW w:w="1077" w:type="dxa"/>
            <w:vAlign w:val="top"/>
          </w:tcPr>
          <w:p w14:paraId="7EDFEFC7">
            <w:pPr>
              <w:rPr>
                <w:rFonts w:ascii="Arial"/>
                <w:sz w:val="21"/>
              </w:rPr>
            </w:pPr>
          </w:p>
        </w:tc>
        <w:tc>
          <w:tcPr>
            <w:tcW w:w="1256" w:type="dxa"/>
            <w:vAlign w:val="top"/>
          </w:tcPr>
          <w:p w14:paraId="4871B528">
            <w:pPr>
              <w:rPr>
                <w:rFonts w:ascii="Arial"/>
                <w:sz w:val="21"/>
              </w:rPr>
            </w:pPr>
          </w:p>
        </w:tc>
        <w:tc>
          <w:tcPr>
            <w:tcW w:w="1481" w:type="dxa"/>
            <w:tcBorders>
              <w:right w:val="single" w:color="000000" w:sz="12" w:space="0"/>
            </w:tcBorders>
            <w:vAlign w:val="top"/>
          </w:tcPr>
          <w:p w14:paraId="346FEB45">
            <w:pPr>
              <w:rPr>
                <w:rFonts w:ascii="Arial"/>
                <w:sz w:val="21"/>
              </w:rPr>
            </w:pPr>
          </w:p>
        </w:tc>
      </w:tr>
      <w:tr w14:paraId="02A6B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2F64A82">
            <w:pPr>
              <w:rPr>
                <w:rFonts w:ascii="Arial"/>
                <w:sz w:val="21"/>
              </w:rPr>
            </w:pPr>
          </w:p>
        </w:tc>
        <w:tc>
          <w:tcPr>
            <w:tcW w:w="3589" w:type="dxa"/>
            <w:vAlign w:val="top"/>
          </w:tcPr>
          <w:p w14:paraId="054C196D">
            <w:pPr>
              <w:rPr>
                <w:rFonts w:ascii="Arial"/>
                <w:sz w:val="21"/>
              </w:rPr>
            </w:pPr>
          </w:p>
        </w:tc>
        <w:tc>
          <w:tcPr>
            <w:tcW w:w="1271" w:type="dxa"/>
            <w:vAlign w:val="top"/>
          </w:tcPr>
          <w:p w14:paraId="1CE93708">
            <w:pPr>
              <w:rPr>
                <w:rFonts w:ascii="Arial"/>
                <w:sz w:val="21"/>
              </w:rPr>
            </w:pPr>
          </w:p>
        </w:tc>
        <w:tc>
          <w:tcPr>
            <w:tcW w:w="1077" w:type="dxa"/>
            <w:vAlign w:val="top"/>
          </w:tcPr>
          <w:p w14:paraId="7A0EF196">
            <w:pPr>
              <w:rPr>
                <w:rFonts w:ascii="Arial"/>
                <w:sz w:val="21"/>
              </w:rPr>
            </w:pPr>
          </w:p>
        </w:tc>
        <w:tc>
          <w:tcPr>
            <w:tcW w:w="1256" w:type="dxa"/>
            <w:vAlign w:val="top"/>
          </w:tcPr>
          <w:p w14:paraId="731804DE">
            <w:pPr>
              <w:rPr>
                <w:rFonts w:ascii="Arial"/>
                <w:sz w:val="21"/>
              </w:rPr>
            </w:pPr>
          </w:p>
        </w:tc>
        <w:tc>
          <w:tcPr>
            <w:tcW w:w="1481" w:type="dxa"/>
            <w:tcBorders>
              <w:right w:val="single" w:color="000000" w:sz="12" w:space="0"/>
            </w:tcBorders>
            <w:vAlign w:val="top"/>
          </w:tcPr>
          <w:p w14:paraId="545E8604">
            <w:pPr>
              <w:rPr>
                <w:rFonts w:ascii="Arial"/>
                <w:sz w:val="21"/>
              </w:rPr>
            </w:pPr>
          </w:p>
        </w:tc>
      </w:tr>
      <w:tr w14:paraId="4979F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16BDAE0">
            <w:pPr>
              <w:rPr>
                <w:rFonts w:ascii="Arial"/>
                <w:sz w:val="21"/>
              </w:rPr>
            </w:pPr>
          </w:p>
        </w:tc>
        <w:tc>
          <w:tcPr>
            <w:tcW w:w="3589" w:type="dxa"/>
            <w:vAlign w:val="top"/>
          </w:tcPr>
          <w:p w14:paraId="03F100C9">
            <w:pPr>
              <w:rPr>
                <w:rFonts w:ascii="Arial"/>
                <w:sz w:val="21"/>
              </w:rPr>
            </w:pPr>
          </w:p>
        </w:tc>
        <w:tc>
          <w:tcPr>
            <w:tcW w:w="1271" w:type="dxa"/>
            <w:vAlign w:val="top"/>
          </w:tcPr>
          <w:p w14:paraId="74021E44">
            <w:pPr>
              <w:rPr>
                <w:rFonts w:ascii="Arial"/>
                <w:sz w:val="21"/>
              </w:rPr>
            </w:pPr>
          </w:p>
        </w:tc>
        <w:tc>
          <w:tcPr>
            <w:tcW w:w="1077" w:type="dxa"/>
            <w:vAlign w:val="top"/>
          </w:tcPr>
          <w:p w14:paraId="4BA18913">
            <w:pPr>
              <w:rPr>
                <w:rFonts w:ascii="Arial"/>
                <w:sz w:val="21"/>
              </w:rPr>
            </w:pPr>
          </w:p>
        </w:tc>
        <w:tc>
          <w:tcPr>
            <w:tcW w:w="1256" w:type="dxa"/>
            <w:vAlign w:val="top"/>
          </w:tcPr>
          <w:p w14:paraId="2DE6DF73">
            <w:pPr>
              <w:rPr>
                <w:rFonts w:ascii="Arial"/>
                <w:sz w:val="21"/>
              </w:rPr>
            </w:pPr>
          </w:p>
        </w:tc>
        <w:tc>
          <w:tcPr>
            <w:tcW w:w="1481" w:type="dxa"/>
            <w:tcBorders>
              <w:right w:val="single" w:color="000000" w:sz="12" w:space="0"/>
            </w:tcBorders>
            <w:vAlign w:val="top"/>
          </w:tcPr>
          <w:p w14:paraId="1EA044F1">
            <w:pPr>
              <w:rPr>
                <w:rFonts w:ascii="Arial"/>
                <w:sz w:val="21"/>
              </w:rPr>
            </w:pPr>
          </w:p>
        </w:tc>
      </w:tr>
      <w:tr w14:paraId="5876E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417C71F">
            <w:pPr>
              <w:rPr>
                <w:rFonts w:ascii="Arial"/>
                <w:sz w:val="21"/>
              </w:rPr>
            </w:pPr>
          </w:p>
        </w:tc>
        <w:tc>
          <w:tcPr>
            <w:tcW w:w="3589" w:type="dxa"/>
            <w:vAlign w:val="top"/>
          </w:tcPr>
          <w:p w14:paraId="04D0493A">
            <w:pPr>
              <w:rPr>
                <w:rFonts w:ascii="Arial"/>
                <w:sz w:val="21"/>
              </w:rPr>
            </w:pPr>
          </w:p>
        </w:tc>
        <w:tc>
          <w:tcPr>
            <w:tcW w:w="1271" w:type="dxa"/>
            <w:vAlign w:val="top"/>
          </w:tcPr>
          <w:p w14:paraId="03A25A9F">
            <w:pPr>
              <w:rPr>
                <w:rFonts w:ascii="Arial"/>
                <w:sz w:val="21"/>
              </w:rPr>
            </w:pPr>
          </w:p>
        </w:tc>
        <w:tc>
          <w:tcPr>
            <w:tcW w:w="1077" w:type="dxa"/>
            <w:vAlign w:val="top"/>
          </w:tcPr>
          <w:p w14:paraId="29D9B7A4">
            <w:pPr>
              <w:rPr>
                <w:rFonts w:ascii="Arial"/>
                <w:sz w:val="21"/>
              </w:rPr>
            </w:pPr>
          </w:p>
        </w:tc>
        <w:tc>
          <w:tcPr>
            <w:tcW w:w="1256" w:type="dxa"/>
            <w:vAlign w:val="top"/>
          </w:tcPr>
          <w:p w14:paraId="1E60ECA7">
            <w:pPr>
              <w:rPr>
                <w:rFonts w:ascii="Arial"/>
                <w:sz w:val="21"/>
              </w:rPr>
            </w:pPr>
          </w:p>
        </w:tc>
        <w:tc>
          <w:tcPr>
            <w:tcW w:w="1481" w:type="dxa"/>
            <w:tcBorders>
              <w:right w:val="single" w:color="000000" w:sz="12" w:space="0"/>
            </w:tcBorders>
            <w:vAlign w:val="top"/>
          </w:tcPr>
          <w:p w14:paraId="4A4B491C">
            <w:pPr>
              <w:rPr>
                <w:rFonts w:ascii="Arial"/>
                <w:sz w:val="21"/>
              </w:rPr>
            </w:pPr>
          </w:p>
        </w:tc>
      </w:tr>
      <w:tr w14:paraId="24AA3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D605743">
            <w:pPr>
              <w:rPr>
                <w:rFonts w:ascii="Arial"/>
                <w:sz w:val="21"/>
              </w:rPr>
            </w:pPr>
          </w:p>
        </w:tc>
        <w:tc>
          <w:tcPr>
            <w:tcW w:w="3589" w:type="dxa"/>
            <w:vAlign w:val="top"/>
          </w:tcPr>
          <w:p w14:paraId="4ED53826">
            <w:pPr>
              <w:rPr>
                <w:rFonts w:ascii="Arial"/>
                <w:sz w:val="21"/>
              </w:rPr>
            </w:pPr>
          </w:p>
        </w:tc>
        <w:tc>
          <w:tcPr>
            <w:tcW w:w="1271" w:type="dxa"/>
            <w:vAlign w:val="top"/>
          </w:tcPr>
          <w:p w14:paraId="5CA1D9EB">
            <w:pPr>
              <w:rPr>
                <w:rFonts w:ascii="Arial"/>
                <w:sz w:val="21"/>
              </w:rPr>
            </w:pPr>
          </w:p>
        </w:tc>
        <w:tc>
          <w:tcPr>
            <w:tcW w:w="1077" w:type="dxa"/>
            <w:vAlign w:val="top"/>
          </w:tcPr>
          <w:p w14:paraId="52176394">
            <w:pPr>
              <w:rPr>
                <w:rFonts w:ascii="Arial"/>
                <w:sz w:val="21"/>
              </w:rPr>
            </w:pPr>
          </w:p>
        </w:tc>
        <w:tc>
          <w:tcPr>
            <w:tcW w:w="1256" w:type="dxa"/>
            <w:vAlign w:val="top"/>
          </w:tcPr>
          <w:p w14:paraId="1CBFB82D">
            <w:pPr>
              <w:rPr>
                <w:rFonts w:ascii="Arial"/>
                <w:sz w:val="21"/>
              </w:rPr>
            </w:pPr>
          </w:p>
        </w:tc>
        <w:tc>
          <w:tcPr>
            <w:tcW w:w="1481" w:type="dxa"/>
            <w:tcBorders>
              <w:right w:val="single" w:color="000000" w:sz="12" w:space="0"/>
            </w:tcBorders>
            <w:vAlign w:val="top"/>
          </w:tcPr>
          <w:p w14:paraId="7CC3217F">
            <w:pPr>
              <w:rPr>
                <w:rFonts w:ascii="Arial"/>
                <w:sz w:val="21"/>
              </w:rPr>
            </w:pPr>
          </w:p>
        </w:tc>
      </w:tr>
      <w:tr w14:paraId="6435C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FA870DE">
            <w:pPr>
              <w:rPr>
                <w:rFonts w:ascii="Arial"/>
                <w:sz w:val="21"/>
              </w:rPr>
            </w:pPr>
          </w:p>
        </w:tc>
        <w:tc>
          <w:tcPr>
            <w:tcW w:w="3589" w:type="dxa"/>
            <w:vAlign w:val="top"/>
          </w:tcPr>
          <w:p w14:paraId="27BB18DC">
            <w:pPr>
              <w:rPr>
                <w:rFonts w:ascii="Arial"/>
                <w:sz w:val="21"/>
              </w:rPr>
            </w:pPr>
          </w:p>
        </w:tc>
        <w:tc>
          <w:tcPr>
            <w:tcW w:w="1271" w:type="dxa"/>
            <w:vAlign w:val="top"/>
          </w:tcPr>
          <w:p w14:paraId="3D6F5900">
            <w:pPr>
              <w:rPr>
                <w:rFonts w:ascii="Arial"/>
                <w:sz w:val="21"/>
              </w:rPr>
            </w:pPr>
          </w:p>
        </w:tc>
        <w:tc>
          <w:tcPr>
            <w:tcW w:w="1077" w:type="dxa"/>
            <w:vAlign w:val="top"/>
          </w:tcPr>
          <w:p w14:paraId="0C822938">
            <w:pPr>
              <w:rPr>
                <w:rFonts w:ascii="Arial"/>
                <w:sz w:val="21"/>
              </w:rPr>
            </w:pPr>
          </w:p>
        </w:tc>
        <w:tc>
          <w:tcPr>
            <w:tcW w:w="1256" w:type="dxa"/>
            <w:vAlign w:val="top"/>
          </w:tcPr>
          <w:p w14:paraId="30D8097E">
            <w:pPr>
              <w:rPr>
                <w:rFonts w:ascii="Arial"/>
                <w:sz w:val="21"/>
              </w:rPr>
            </w:pPr>
          </w:p>
        </w:tc>
        <w:tc>
          <w:tcPr>
            <w:tcW w:w="1481" w:type="dxa"/>
            <w:tcBorders>
              <w:right w:val="single" w:color="000000" w:sz="12" w:space="0"/>
            </w:tcBorders>
            <w:vAlign w:val="top"/>
          </w:tcPr>
          <w:p w14:paraId="59695D80">
            <w:pPr>
              <w:rPr>
                <w:rFonts w:ascii="Arial"/>
                <w:sz w:val="21"/>
              </w:rPr>
            </w:pPr>
          </w:p>
        </w:tc>
      </w:tr>
      <w:tr w14:paraId="32D17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8A4496D">
            <w:pPr>
              <w:rPr>
                <w:rFonts w:ascii="Arial"/>
                <w:sz w:val="21"/>
              </w:rPr>
            </w:pPr>
          </w:p>
        </w:tc>
        <w:tc>
          <w:tcPr>
            <w:tcW w:w="3589" w:type="dxa"/>
            <w:vAlign w:val="top"/>
          </w:tcPr>
          <w:p w14:paraId="3121B990">
            <w:pPr>
              <w:rPr>
                <w:rFonts w:ascii="Arial"/>
                <w:sz w:val="21"/>
              </w:rPr>
            </w:pPr>
          </w:p>
        </w:tc>
        <w:tc>
          <w:tcPr>
            <w:tcW w:w="1271" w:type="dxa"/>
            <w:vAlign w:val="top"/>
          </w:tcPr>
          <w:p w14:paraId="4C7C0B30">
            <w:pPr>
              <w:rPr>
                <w:rFonts w:ascii="Arial"/>
                <w:sz w:val="21"/>
              </w:rPr>
            </w:pPr>
          </w:p>
        </w:tc>
        <w:tc>
          <w:tcPr>
            <w:tcW w:w="1077" w:type="dxa"/>
            <w:vAlign w:val="top"/>
          </w:tcPr>
          <w:p w14:paraId="7DCB382A">
            <w:pPr>
              <w:rPr>
                <w:rFonts w:ascii="Arial"/>
                <w:sz w:val="21"/>
              </w:rPr>
            </w:pPr>
          </w:p>
        </w:tc>
        <w:tc>
          <w:tcPr>
            <w:tcW w:w="1256" w:type="dxa"/>
            <w:vAlign w:val="top"/>
          </w:tcPr>
          <w:p w14:paraId="6C701533">
            <w:pPr>
              <w:rPr>
                <w:rFonts w:ascii="Arial"/>
                <w:sz w:val="21"/>
              </w:rPr>
            </w:pPr>
          </w:p>
        </w:tc>
        <w:tc>
          <w:tcPr>
            <w:tcW w:w="1481" w:type="dxa"/>
            <w:tcBorders>
              <w:right w:val="single" w:color="000000" w:sz="12" w:space="0"/>
            </w:tcBorders>
            <w:vAlign w:val="top"/>
          </w:tcPr>
          <w:p w14:paraId="50C9EF63">
            <w:pPr>
              <w:rPr>
                <w:rFonts w:ascii="Arial"/>
                <w:sz w:val="21"/>
              </w:rPr>
            </w:pPr>
          </w:p>
        </w:tc>
      </w:tr>
      <w:tr w14:paraId="472F3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642CC9CD">
            <w:pPr>
              <w:pStyle w:val="12"/>
              <w:spacing w:before="86" w:line="189" w:lineRule="auto"/>
              <w:ind w:left="3225"/>
              <w:rPr>
                <w:sz w:val="19"/>
                <w:szCs w:val="19"/>
              </w:rPr>
            </w:pPr>
            <w:r>
              <w:rPr>
                <w:spacing w:val="-3"/>
                <w:sz w:val="19"/>
                <w:szCs w:val="19"/>
              </w:rPr>
              <w:t>合</w:t>
            </w:r>
            <w:r>
              <w:rPr>
                <w:sz w:val="19"/>
                <w:szCs w:val="19"/>
              </w:rPr>
              <w:t xml:space="preserve">                            </w:t>
            </w:r>
            <w:r>
              <w:rPr>
                <w:spacing w:val="-3"/>
                <w:sz w:val="19"/>
                <w:szCs w:val="19"/>
              </w:rPr>
              <w:t>计</w:t>
            </w:r>
          </w:p>
        </w:tc>
        <w:tc>
          <w:tcPr>
            <w:tcW w:w="1481" w:type="dxa"/>
            <w:tcBorders>
              <w:bottom w:val="single" w:color="000000" w:sz="12" w:space="0"/>
              <w:right w:val="single" w:color="000000" w:sz="12" w:space="0"/>
            </w:tcBorders>
            <w:vAlign w:val="top"/>
          </w:tcPr>
          <w:p w14:paraId="51CDE0E1">
            <w:pPr>
              <w:rPr>
                <w:rFonts w:ascii="Arial"/>
                <w:sz w:val="21"/>
              </w:rPr>
            </w:pPr>
          </w:p>
        </w:tc>
      </w:tr>
    </w:tbl>
    <w:p w14:paraId="64A1447A">
      <w:pPr>
        <w:spacing w:before="86" w:line="180" w:lineRule="exact"/>
        <w:ind w:left="22"/>
        <w:rPr>
          <w:rFonts w:ascii="微软雅黑" w:hAnsi="微软雅黑" w:eastAsia="微软雅黑" w:cs="微软雅黑"/>
          <w:sz w:val="18"/>
          <w:szCs w:val="18"/>
        </w:rPr>
      </w:pPr>
      <w:r>
        <w:rPr>
          <w:rFonts w:ascii="微软雅黑" w:hAnsi="微软雅黑" w:eastAsia="微软雅黑" w:cs="微软雅黑"/>
          <w:spacing w:val="-2"/>
          <w:position w:val="-1"/>
          <w:sz w:val="18"/>
          <w:szCs w:val="18"/>
        </w:rPr>
        <w:t>注：</w:t>
      </w:r>
      <w:r>
        <w:rPr>
          <w:rFonts w:ascii="微软雅黑" w:hAnsi="微软雅黑" w:eastAsia="微软雅黑" w:cs="微软雅黑"/>
          <w:spacing w:val="-24"/>
          <w:position w:val="-1"/>
          <w:sz w:val="18"/>
          <w:szCs w:val="18"/>
        </w:rPr>
        <w:t xml:space="preserve"> </w:t>
      </w:r>
      <w:r>
        <w:rPr>
          <w:rFonts w:ascii="微软雅黑" w:hAnsi="微软雅黑" w:eastAsia="微软雅黑" w:cs="微软雅黑"/>
          <w:spacing w:val="-2"/>
          <w:position w:val="-1"/>
          <w:sz w:val="18"/>
          <w:szCs w:val="18"/>
        </w:rPr>
        <w:t>1     表中“合同中约定的其他项目</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2"/>
          <w:position w:val="-1"/>
          <w:sz w:val="18"/>
          <w:szCs w:val="18"/>
        </w:rPr>
        <w:t>”适用于期中支付和工程结算时填写；</w:t>
      </w:r>
    </w:p>
    <w:p w14:paraId="12BF793B">
      <w:pPr>
        <w:spacing w:before="2" w:line="161" w:lineRule="auto"/>
        <w:ind w:left="32" w:right="181" w:firstLine="351"/>
        <w:rPr>
          <w:rFonts w:ascii="微软雅黑" w:hAnsi="微软雅黑" w:eastAsia="微软雅黑" w:cs="微软雅黑"/>
          <w:sz w:val="18"/>
          <w:szCs w:val="18"/>
        </w:rPr>
      </w:pPr>
      <w:r>
        <w:rPr>
          <w:rFonts w:ascii="微软雅黑" w:hAnsi="微软雅黑" w:eastAsia="微软雅黑" w:cs="微软雅黑"/>
          <w:spacing w:val="-3"/>
          <w:sz w:val="18"/>
          <w:szCs w:val="18"/>
        </w:rPr>
        <w:t>2     其中采用费率计价方式的</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，取费基数填写到“工程数量</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3"/>
          <w:sz w:val="18"/>
          <w:szCs w:val="18"/>
        </w:rPr>
        <w:t>，</w:t>
      </w:r>
      <w:r>
        <w:rPr>
          <w:rFonts w:ascii="微软雅黑" w:hAnsi="微软雅黑" w:eastAsia="微软雅黑" w:cs="微软雅黑"/>
          <w:spacing w:val="-32"/>
          <w:sz w:val="18"/>
          <w:szCs w:val="18"/>
        </w:rPr>
        <w:t xml:space="preserve"> </w:t>
      </w:r>
      <w:r>
        <w:rPr>
          <w:rFonts w:ascii="微软雅黑" w:hAnsi="微软雅黑" w:eastAsia="微软雅黑" w:cs="微软雅黑"/>
          <w:spacing w:val="-3"/>
          <w:sz w:val="18"/>
          <w:szCs w:val="18"/>
        </w:rPr>
        <w:t>费率填写到“综合单价</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3"/>
          <w:sz w:val="18"/>
          <w:szCs w:val="18"/>
        </w:rPr>
        <w:t>；采用总价计价方式的可</w:t>
      </w:r>
      <w:r>
        <w:rPr>
          <w:rFonts w:ascii="微软雅黑" w:hAnsi="微软雅黑" w:eastAsia="微软雅黑" w:cs="微软雅黑"/>
          <w:spacing w:val="-5"/>
          <w:sz w:val="18"/>
          <w:szCs w:val="18"/>
        </w:rPr>
        <w:t>只填写“合价</w:t>
      </w:r>
      <w:r>
        <w:rPr>
          <w:rFonts w:ascii="微软雅黑" w:hAnsi="微软雅黑" w:eastAsia="微软雅黑" w:cs="微软雅黑"/>
          <w:spacing w:val="-19"/>
          <w:sz w:val="18"/>
          <w:szCs w:val="18"/>
        </w:rPr>
        <w:t xml:space="preserve"> </w:t>
      </w:r>
      <w:r>
        <w:rPr>
          <w:rFonts w:ascii="微软雅黑" w:hAnsi="微软雅黑" w:eastAsia="微软雅黑" w:cs="微软雅黑"/>
          <w:spacing w:val="-5"/>
          <w:sz w:val="18"/>
          <w:szCs w:val="18"/>
        </w:rPr>
        <w:t>”列数值。</w:t>
      </w:r>
    </w:p>
    <w:p w14:paraId="157E774C">
      <w:pPr>
        <w:spacing w:line="161" w:lineRule="auto"/>
        <w:rPr>
          <w:rFonts w:ascii="微软雅黑" w:hAnsi="微软雅黑" w:eastAsia="微软雅黑" w:cs="微软雅黑"/>
          <w:sz w:val="18"/>
          <w:szCs w:val="18"/>
        </w:rPr>
        <w:sectPr>
          <w:pgSz w:w="11900" w:h="16840"/>
          <w:pgMar w:top="1174" w:right="1010" w:bottom="0" w:left="975" w:header="0" w:footer="0" w:gutter="0"/>
          <w:cols w:space="720" w:num="1"/>
        </w:sectPr>
      </w:pPr>
    </w:p>
    <w:p w14:paraId="73E6BEFE">
      <w:pPr>
        <w:spacing w:before="82" w:line="186" w:lineRule="auto"/>
        <w:ind w:left="2360"/>
        <w:outlineLvl w:val="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31AA9A0C">
      <w:pPr>
        <w:spacing w:before="80"/>
      </w:pPr>
    </w:p>
    <w:p w14:paraId="192CEEF2">
      <w:pPr>
        <w:spacing w:before="80"/>
      </w:pPr>
    </w:p>
    <w:p w14:paraId="44FE6AB4">
      <w:pPr>
        <w:sectPr>
          <w:pgSz w:w="11900" w:h="16840"/>
          <w:pgMar w:top="921" w:right="845" w:bottom="0" w:left="825" w:header="0" w:footer="0" w:gutter="0"/>
          <w:cols w:equalWidth="0" w:num="1">
            <w:col w:w="10230"/>
          </w:cols>
        </w:sectPr>
      </w:pPr>
    </w:p>
    <w:p w14:paraId="40D09638">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28"/>
          <w:sz w:val="19"/>
          <w:szCs w:val="19"/>
        </w:rPr>
        <w:t xml:space="preserve"> </w:t>
      </w:r>
      <w:r>
        <w:rPr>
          <w:rFonts w:ascii="微软雅黑" w:hAnsi="微软雅黑" w:eastAsia="微软雅黑" w:cs="微软雅黑"/>
          <w:spacing w:val="4"/>
          <w:sz w:val="19"/>
          <w:szCs w:val="19"/>
        </w:rPr>
        <w:t>礼泉县中医医院-</w:t>
      </w:r>
      <w:r>
        <w:rPr>
          <w:rFonts w:hint="eastAsia" w:ascii="微软雅黑" w:hAnsi="微软雅黑" w:eastAsia="微软雅黑" w:cs="微软雅黑"/>
          <w:spacing w:val="4"/>
          <w:sz w:val="19"/>
          <w:szCs w:val="19"/>
          <w:lang w:eastAsia="zh-CN"/>
        </w:rPr>
        <w:t>锅炉房</w:t>
      </w:r>
      <w:r>
        <w:rPr>
          <w:rFonts w:ascii="微软雅黑" w:hAnsi="微软雅黑" w:eastAsia="微软雅黑" w:cs="微软雅黑"/>
          <w:spacing w:val="4"/>
          <w:sz w:val="19"/>
          <w:szCs w:val="19"/>
        </w:rPr>
        <w:t>修缮工程</w:t>
      </w:r>
      <w:r>
        <w:rPr>
          <w:rFonts w:ascii="微软雅黑" w:hAnsi="微软雅黑" w:eastAsia="微软雅黑" w:cs="微软雅黑"/>
          <w:spacing w:val="1"/>
          <w:sz w:val="19"/>
          <w:szCs w:val="19"/>
        </w:rPr>
        <w:t xml:space="preserve">  </w:t>
      </w:r>
      <w:r>
        <w:rPr>
          <w:rFonts w:ascii="微软雅黑" w:hAnsi="微软雅黑" w:eastAsia="微软雅黑" w:cs="微软雅黑"/>
          <w:spacing w:val="4"/>
          <w:sz w:val="19"/>
          <w:szCs w:val="19"/>
        </w:rPr>
        <w:t>专业/标段：</w:t>
      </w:r>
      <w:r>
        <w:rPr>
          <w:rFonts w:ascii="微软雅黑" w:hAnsi="微软雅黑" w:eastAsia="微软雅黑" w:cs="微软雅黑"/>
          <w:spacing w:val="-35"/>
          <w:sz w:val="19"/>
          <w:szCs w:val="19"/>
        </w:rPr>
        <w:t xml:space="preserve"> </w:t>
      </w:r>
      <w:r>
        <w:rPr>
          <w:rFonts w:ascii="微软雅黑" w:hAnsi="微软雅黑" w:eastAsia="微软雅黑" w:cs="微软雅黑"/>
          <w:spacing w:val="4"/>
          <w:sz w:val="19"/>
          <w:szCs w:val="19"/>
        </w:rPr>
        <w:t>房屋建筑与装饰工程</w:t>
      </w:r>
    </w:p>
    <w:p w14:paraId="6F2C919D">
      <w:pPr>
        <w:pStyle w:val="4"/>
        <w:spacing w:line="14" w:lineRule="auto"/>
        <w:rPr>
          <w:sz w:val="2"/>
        </w:rPr>
      </w:pPr>
      <w:r>
        <w:rPr>
          <w:sz w:val="2"/>
          <w:szCs w:val="2"/>
        </w:rPr>
        <w:br w:type="column"/>
      </w:r>
    </w:p>
    <w:p w14:paraId="009562F6">
      <w:pPr>
        <w:spacing w:before="37" w:line="172" w:lineRule="auto"/>
        <w:rPr>
          <w:rFonts w:ascii="微软雅黑" w:hAnsi="微软雅黑" w:eastAsia="微软雅黑" w:cs="微软雅黑"/>
          <w:sz w:val="19"/>
          <w:szCs w:val="19"/>
        </w:rPr>
      </w:pPr>
      <w:r>
        <w:rPr>
          <w:rFonts w:ascii="微软雅黑" w:hAnsi="微软雅黑" w:eastAsia="微软雅黑" w:cs="微软雅黑"/>
          <w:spacing w:val="-14"/>
          <w:sz w:val="19"/>
          <w:szCs w:val="19"/>
        </w:rPr>
        <w:t>第</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4"/>
          <w:sz w:val="19"/>
          <w:szCs w:val="19"/>
        </w:rPr>
        <w:t>页</w:t>
      </w:r>
    </w:p>
    <w:p w14:paraId="4666087B">
      <w:pPr>
        <w:pStyle w:val="4"/>
        <w:spacing w:line="14" w:lineRule="auto"/>
        <w:rPr>
          <w:sz w:val="2"/>
        </w:rPr>
      </w:pPr>
      <w:r>
        <w:rPr>
          <w:sz w:val="2"/>
          <w:szCs w:val="2"/>
        </w:rPr>
        <w:br w:type="column"/>
      </w:r>
    </w:p>
    <w:p w14:paraId="6FAB9BA8">
      <w:pPr>
        <w:spacing w:before="37" w:line="172" w:lineRule="auto"/>
        <w:rPr>
          <w:rFonts w:ascii="微软雅黑" w:hAnsi="微软雅黑" w:eastAsia="微软雅黑" w:cs="微软雅黑"/>
          <w:sz w:val="19"/>
          <w:szCs w:val="19"/>
        </w:rPr>
      </w:pPr>
      <w:r>
        <w:rPr>
          <w:rFonts w:ascii="微软雅黑" w:hAnsi="微软雅黑" w:eastAsia="微软雅黑" w:cs="微软雅黑"/>
          <w:spacing w:val="-4"/>
          <w:w w:val="97"/>
          <w:sz w:val="19"/>
          <w:szCs w:val="19"/>
        </w:rPr>
        <w:t>共</w:t>
      </w:r>
      <w:r>
        <w:rPr>
          <w:rFonts w:ascii="微软雅黑" w:hAnsi="微软雅黑" w:eastAsia="微软雅黑" w:cs="微软雅黑"/>
          <w:sz w:val="19"/>
          <w:szCs w:val="19"/>
        </w:rPr>
        <w:t xml:space="preserve">  </w:t>
      </w:r>
      <w:r>
        <w:rPr>
          <w:rFonts w:ascii="微软雅黑" w:hAnsi="微软雅黑" w:eastAsia="微软雅黑" w:cs="微软雅黑"/>
          <w:spacing w:val="-4"/>
          <w:w w:val="97"/>
          <w:sz w:val="19"/>
          <w:szCs w:val="19"/>
        </w:rPr>
        <w:t>4</w:t>
      </w:r>
      <w:r>
        <w:rPr>
          <w:rFonts w:ascii="微软雅黑" w:hAnsi="微软雅黑" w:eastAsia="微软雅黑" w:cs="微软雅黑"/>
          <w:spacing w:val="7"/>
          <w:sz w:val="19"/>
          <w:szCs w:val="19"/>
        </w:rPr>
        <w:t xml:space="preserve">  </w:t>
      </w:r>
      <w:r>
        <w:rPr>
          <w:rFonts w:ascii="微软雅黑" w:hAnsi="微软雅黑" w:eastAsia="微软雅黑" w:cs="微软雅黑"/>
          <w:spacing w:val="-4"/>
          <w:w w:val="97"/>
          <w:sz w:val="19"/>
          <w:szCs w:val="19"/>
        </w:rPr>
        <w:t>页</w:t>
      </w:r>
    </w:p>
    <w:p w14:paraId="5DFC9E46">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3">
            <w:col w:w="8428" w:space="100"/>
            <w:col w:w="815" w:space="100"/>
            <w:col w:w="789"/>
          </w:cols>
        </w:sectPr>
      </w:pPr>
    </w:p>
    <w:p w14:paraId="495A35FD">
      <w:pPr>
        <w:spacing w:line="38" w:lineRule="exact"/>
      </w:pPr>
    </w:p>
    <w:tbl>
      <w:tblPr>
        <w:tblStyle w:val="1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353D2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1BD7DD00">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245C88C5">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5687598F">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2F3547F4">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4A07EF93">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4276EC82">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3589EF37">
            <w:pPr>
              <w:pStyle w:val="12"/>
              <w:spacing w:before="47" w:line="184" w:lineRule="auto"/>
              <w:ind w:left="811"/>
              <w:rPr>
                <w:sz w:val="19"/>
                <w:szCs w:val="19"/>
              </w:rPr>
            </w:pPr>
            <w:r>
              <w:rPr>
                <w:sz w:val="19"/>
                <w:szCs w:val="19"/>
              </w:rPr>
              <w:t>金  额（元）</w:t>
            </w:r>
          </w:p>
        </w:tc>
      </w:tr>
      <w:tr w14:paraId="5EFE8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5B316831">
            <w:pPr>
              <w:rPr>
                <w:rFonts w:ascii="Arial"/>
                <w:sz w:val="21"/>
              </w:rPr>
            </w:pPr>
          </w:p>
        </w:tc>
        <w:tc>
          <w:tcPr>
            <w:tcW w:w="1391" w:type="dxa"/>
            <w:vMerge w:val="continue"/>
            <w:tcBorders>
              <w:top w:val="nil"/>
              <w:left w:val="single" w:color="000000" w:sz="6" w:space="0"/>
              <w:right w:val="single" w:color="000000" w:sz="6" w:space="0"/>
            </w:tcBorders>
            <w:vAlign w:val="top"/>
          </w:tcPr>
          <w:p w14:paraId="20AA5705">
            <w:pPr>
              <w:rPr>
                <w:rFonts w:ascii="Arial"/>
                <w:sz w:val="21"/>
              </w:rPr>
            </w:pPr>
          </w:p>
        </w:tc>
        <w:tc>
          <w:tcPr>
            <w:tcW w:w="2034" w:type="dxa"/>
            <w:vMerge w:val="continue"/>
            <w:tcBorders>
              <w:top w:val="nil"/>
              <w:left w:val="single" w:color="000000" w:sz="6" w:space="0"/>
              <w:right w:val="single" w:color="000000" w:sz="6" w:space="0"/>
            </w:tcBorders>
            <w:vAlign w:val="top"/>
          </w:tcPr>
          <w:p w14:paraId="3798D767">
            <w:pPr>
              <w:rPr>
                <w:rFonts w:ascii="Arial"/>
                <w:sz w:val="21"/>
              </w:rPr>
            </w:pPr>
          </w:p>
        </w:tc>
        <w:tc>
          <w:tcPr>
            <w:tcW w:w="1690" w:type="dxa"/>
            <w:vMerge w:val="continue"/>
            <w:tcBorders>
              <w:top w:val="nil"/>
              <w:left w:val="single" w:color="000000" w:sz="6" w:space="0"/>
              <w:right w:val="single" w:color="000000" w:sz="6" w:space="0"/>
            </w:tcBorders>
            <w:vAlign w:val="top"/>
          </w:tcPr>
          <w:p w14:paraId="35142A39">
            <w:pPr>
              <w:rPr>
                <w:rFonts w:ascii="Arial"/>
                <w:sz w:val="21"/>
              </w:rPr>
            </w:pPr>
          </w:p>
        </w:tc>
        <w:tc>
          <w:tcPr>
            <w:tcW w:w="568" w:type="dxa"/>
            <w:vMerge w:val="continue"/>
            <w:tcBorders>
              <w:top w:val="nil"/>
              <w:left w:val="single" w:color="000000" w:sz="6" w:space="0"/>
              <w:right w:val="single" w:color="000000" w:sz="6" w:space="0"/>
            </w:tcBorders>
            <w:vAlign w:val="top"/>
          </w:tcPr>
          <w:p w14:paraId="0D7747FC">
            <w:pPr>
              <w:rPr>
                <w:rFonts w:ascii="Arial"/>
                <w:sz w:val="21"/>
              </w:rPr>
            </w:pPr>
          </w:p>
        </w:tc>
        <w:tc>
          <w:tcPr>
            <w:tcW w:w="1107" w:type="dxa"/>
            <w:vMerge w:val="continue"/>
            <w:tcBorders>
              <w:top w:val="nil"/>
              <w:left w:val="single" w:color="000000" w:sz="6" w:space="0"/>
              <w:right w:val="single" w:color="000000" w:sz="6" w:space="0"/>
            </w:tcBorders>
            <w:vAlign w:val="top"/>
          </w:tcPr>
          <w:p w14:paraId="038C529A">
            <w:pPr>
              <w:rPr>
                <w:rFonts w:ascii="Arial"/>
                <w:sz w:val="21"/>
              </w:rPr>
            </w:pPr>
          </w:p>
        </w:tc>
        <w:tc>
          <w:tcPr>
            <w:tcW w:w="1286" w:type="dxa"/>
            <w:tcBorders>
              <w:left w:val="single" w:color="000000" w:sz="6" w:space="0"/>
              <w:right w:val="single" w:color="000000" w:sz="6" w:space="0"/>
            </w:tcBorders>
            <w:vAlign w:val="top"/>
          </w:tcPr>
          <w:p w14:paraId="19F09C9D">
            <w:pPr>
              <w:pStyle w:val="12"/>
              <w:spacing w:before="48" w:line="188" w:lineRule="auto"/>
              <w:ind w:left="271"/>
              <w:rPr>
                <w:sz w:val="19"/>
                <w:szCs w:val="19"/>
              </w:rPr>
            </w:pPr>
            <w:r>
              <w:rPr>
                <w:spacing w:val="2"/>
                <w:sz w:val="19"/>
                <w:szCs w:val="19"/>
              </w:rPr>
              <w:t>综合单价</w:t>
            </w:r>
          </w:p>
        </w:tc>
        <w:tc>
          <w:tcPr>
            <w:tcW w:w="1391" w:type="dxa"/>
            <w:tcBorders>
              <w:left w:val="single" w:color="000000" w:sz="6" w:space="0"/>
              <w:right w:val="single" w:color="000000" w:sz="12" w:space="0"/>
            </w:tcBorders>
            <w:vAlign w:val="top"/>
          </w:tcPr>
          <w:p w14:paraId="0626AD4C">
            <w:pPr>
              <w:pStyle w:val="12"/>
              <w:spacing w:before="48" w:line="188" w:lineRule="auto"/>
              <w:ind w:left="461"/>
              <w:rPr>
                <w:sz w:val="19"/>
                <w:szCs w:val="19"/>
              </w:rPr>
            </w:pPr>
            <w:r>
              <w:rPr>
                <w:spacing w:val="-1"/>
                <w:sz w:val="19"/>
                <w:szCs w:val="19"/>
              </w:rPr>
              <w:t>合  价</w:t>
            </w:r>
          </w:p>
        </w:tc>
      </w:tr>
      <w:tr w14:paraId="65ACD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C666013">
            <w:pPr>
              <w:rPr>
                <w:rFonts w:ascii="Arial"/>
                <w:sz w:val="21"/>
              </w:rPr>
            </w:pPr>
          </w:p>
        </w:tc>
        <w:tc>
          <w:tcPr>
            <w:tcW w:w="1391" w:type="dxa"/>
            <w:tcBorders>
              <w:left w:val="single" w:color="000000" w:sz="6" w:space="0"/>
              <w:right w:val="single" w:color="000000" w:sz="6" w:space="0"/>
            </w:tcBorders>
            <w:vAlign w:val="top"/>
          </w:tcPr>
          <w:p w14:paraId="3888A7F9">
            <w:pPr>
              <w:rPr>
                <w:rFonts w:ascii="Arial"/>
                <w:sz w:val="21"/>
              </w:rPr>
            </w:pPr>
          </w:p>
        </w:tc>
        <w:tc>
          <w:tcPr>
            <w:tcW w:w="2034" w:type="dxa"/>
            <w:tcBorders>
              <w:left w:val="single" w:color="000000" w:sz="6" w:space="0"/>
              <w:right w:val="single" w:color="000000" w:sz="6" w:space="0"/>
            </w:tcBorders>
            <w:vAlign w:val="top"/>
          </w:tcPr>
          <w:p w14:paraId="1EE512A3">
            <w:pPr>
              <w:pStyle w:val="12"/>
              <w:spacing w:before="49" w:line="188" w:lineRule="auto"/>
              <w:ind w:left="35"/>
              <w:rPr>
                <w:sz w:val="19"/>
                <w:szCs w:val="19"/>
              </w:rPr>
            </w:pPr>
            <w:r>
              <w:rPr>
                <w:spacing w:val="2"/>
                <w:sz w:val="19"/>
                <w:szCs w:val="19"/>
              </w:rPr>
              <w:t>平顶处理</w:t>
            </w:r>
          </w:p>
        </w:tc>
        <w:tc>
          <w:tcPr>
            <w:tcW w:w="1690" w:type="dxa"/>
            <w:tcBorders>
              <w:left w:val="single" w:color="000000" w:sz="6" w:space="0"/>
              <w:right w:val="single" w:color="000000" w:sz="6" w:space="0"/>
            </w:tcBorders>
            <w:vAlign w:val="top"/>
          </w:tcPr>
          <w:p w14:paraId="208B5976">
            <w:pPr>
              <w:rPr>
                <w:rFonts w:ascii="Arial"/>
                <w:sz w:val="21"/>
              </w:rPr>
            </w:pPr>
          </w:p>
        </w:tc>
        <w:tc>
          <w:tcPr>
            <w:tcW w:w="568" w:type="dxa"/>
            <w:tcBorders>
              <w:left w:val="single" w:color="000000" w:sz="6" w:space="0"/>
              <w:right w:val="single" w:color="000000" w:sz="6" w:space="0"/>
            </w:tcBorders>
            <w:vAlign w:val="top"/>
          </w:tcPr>
          <w:p w14:paraId="1DEC8A12">
            <w:pPr>
              <w:rPr>
                <w:rFonts w:ascii="Arial"/>
                <w:sz w:val="21"/>
              </w:rPr>
            </w:pPr>
          </w:p>
        </w:tc>
        <w:tc>
          <w:tcPr>
            <w:tcW w:w="1107" w:type="dxa"/>
            <w:tcBorders>
              <w:left w:val="single" w:color="000000" w:sz="6" w:space="0"/>
              <w:right w:val="single" w:color="000000" w:sz="6" w:space="0"/>
            </w:tcBorders>
            <w:vAlign w:val="top"/>
          </w:tcPr>
          <w:p w14:paraId="7387D5BD">
            <w:pPr>
              <w:rPr>
                <w:rFonts w:ascii="Arial"/>
                <w:sz w:val="21"/>
              </w:rPr>
            </w:pPr>
          </w:p>
        </w:tc>
        <w:tc>
          <w:tcPr>
            <w:tcW w:w="1286" w:type="dxa"/>
            <w:tcBorders>
              <w:left w:val="single" w:color="000000" w:sz="6" w:space="0"/>
              <w:right w:val="single" w:color="000000" w:sz="6" w:space="0"/>
            </w:tcBorders>
            <w:vAlign w:val="top"/>
          </w:tcPr>
          <w:p w14:paraId="3386276A">
            <w:pPr>
              <w:rPr>
                <w:rFonts w:ascii="Arial"/>
                <w:sz w:val="21"/>
              </w:rPr>
            </w:pPr>
          </w:p>
        </w:tc>
        <w:tc>
          <w:tcPr>
            <w:tcW w:w="1391" w:type="dxa"/>
            <w:tcBorders>
              <w:left w:val="single" w:color="000000" w:sz="6" w:space="0"/>
              <w:right w:val="single" w:color="000000" w:sz="12" w:space="0"/>
            </w:tcBorders>
            <w:vAlign w:val="top"/>
          </w:tcPr>
          <w:p w14:paraId="4524B24C">
            <w:pPr>
              <w:rPr>
                <w:rFonts w:ascii="Arial"/>
                <w:sz w:val="21"/>
              </w:rPr>
            </w:pPr>
          </w:p>
        </w:tc>
      </w:tr>
      <w:tr w14:paraId="0448E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1" w:hRule="atLeast"/>
        </w:trPr>
        <w:tc>
          <w:tcPr>
            <w:tcW w:w="733" w:type="dxa"/>
            <w:tcBorders>
              <w:left w:val="single" w:color="000000" w:sz="12" w:space="0"/>
              <w:right w:val="single" w:color="000000" w:sz="6" w:space="0"/>
            </w:tcBorders>
            <w:vAlign w:val="top"/>
          </w:tcPr>
          <w:p w14:paraId="4748F034">
            <w:pPr>
              <w:spacing w:line="282" w:lineRule="auto"/>
              <w:rPr>
                <w:rFonts w:ascii="Arial"/>
                <w:sz w:val="21"/>
              </w:rPr>
            </w:pPr>
          </w:p>
          <w:p w14:paraId="1B9FE223">
            <w:pPr>
              <w:spacing w:line="283" w:lineRule="auto"/>
              <w:rPr>
                <w:rFonts w:ascii="Arial"/>
                <w:sz w:val="21"/>
              </w:rPr>
            </w:pPr>
          </w:p>
          <w:p w14:paraId="0D1BD468">
            <w:pPr>
              <w:spacing w:line="283" w:lineRule="auto"/>
              <w:rPr>
                <w:rFonts w:ascii="Arial"/>
                <w:sz w:val="21"/>
              </w:rPr>
            </w:pPr>
          </w:p>
          <w:p w14:paraId="30AEA3D4">
            <w:pPr>
              <w:pStyle w:val="12"/>
              <w:spacing w:before="81" w:line="208" w:lineRule="auto"/>
              <w:ind w:left="322"/>
              <w:rPr>
                <w:sz w:val="19"/>
                <w:szCs w:val="19"/>
              </w:rPr>
            </w:pPr>
            <w:r>
              <w:rPr>
                <w:sz w:val="19"/>
                <w:szCs w:val="19"/>
              </w:rPr>
              <w:t>1</w:t>
            </w:r>
          </w:p>
        </w:tc>
        <w:tc>
          <w:tcPr>
            <w:tcW w:w="1391" w:type="dxa"/>
            <w:tcBorders>
              <w:left w:val="single" w:color="000000" w:sz="6" w:space="0"/>
              <w:right w:val="single" w:color="000000" w:sz="6" w:space="0"/>
            </w:tcBorders>
            <w:vAlign w:val="top"/>
          </w:tcPr>
          <w:p w14:paraId="5EFAEA2F">
            <w:pPr>
              <w:spacing w:line="282" w:lineRule="auto"/>
              <w:rPr>
                <w:rFonts w:ascii="Arial"/>
                <w:sz w:val="21"/>
              </w:rPr>
            </w:pPr>
          </w:p>
          <w:p w14:paraId="29747998">
            <w:pPr>
              <w:spacing w:line="283" w:lineRule="auto"/>
              <w:rPr>
                <w:rFonts w:ascii="Arial"/>
                <w:sz w:val="21"/>
              </w:rPr>
            </w:pPr>
          </w:p>
          <w:p w14:paraId="6122B023">
            <w:pPr>
              <w:spacing w:line="283" w:lineRule="auto"/>
              <w:rPr>
                <w:rFonts w:ascii="Arial"/>
                <w:sz w:val="21"/>
              </w:rPr>
            </w:pPr>
          </w:p>
          <w:p w14:paraId="197C70D1">
            <w:pPr>
              <w:pStyle w:val="12"/>
              <w:spacing w:before="81" w:line="206" w:lineRule="auto"/>
              <w:ind w:left="33"/>
              <w:rPr>
                <w:sz w:val="19"/>
                <w:szCs w:val="19"/>
              </w:rPr>
            </w:pPr>
            <w:r>
              <w:rPr>
                <w:spacing w:val="-8"/>
                <w:sz w:val="19"/>
                <w:szCs w:val="19"/>
              </w:rPr>
              <w:t>010902004001</w:t>
            </w:r>
          </w:p>
        </w:tc>
        <w:tc>
          <w:tcPr>
            <w:tcW w:w="2034" w:type="dxa"/>
            <w:tcBorders>
              <w:left w:val="single" w:color="000000" w:sz="6" w:space="0"/>
              <w:right w:val="single" w:color="000000" w:sz="6" w:space="0"/>
            </w:tcBorders>
            <w:vAlign w:val="top"/>
          </w:tcPr>
          <w:p w14:paraId="222E295F">
            <w:pPr>
              <w:spacing w:line="282" w:lineRule="auto"/>
              <w:rPr>
                <w:rFonts w:ascii="Arial"/>
                <w:sz w:val="21"/>
              </w:rPr>
            </w:pPr>
          </w:p>
          <w:p w14:paraId="789AC9B3">
            <w:pPr>
              <w:spacing w:line="283" w:lineRule="auto"/>
              <w:rPr>
                <w:rFonts w:ascii="Arial"/>
                <w:sz w:val="21"/>
              </w:rPr>
            </w:pPr>
          </w:p>
          <w:p w14:paraId="46007366">
            <w:pPr>
              <w:spacing w:line="283" w:lineRule="auto"/>
              <w:rPr>
                <w:rFonts w:ascii="Arial"/>
                <w:sz w:val="21"/>
              </w:rPr>
            </w:pPr>
          </w:p>
          <w:p w14:paraId="0725565C">
            <w:pPr>
              <w:pStyle w:val="12"/>
              <w:spacing w:before="82" w:line="189" w:lineRule="auto"/>
              <w:ind w:left="37"/>
              <w:rPr>
                <w:sz w:val="19"/>
                <w:szCs w:val="19"/>
              </w:rPr>
            </w:pPr>
            <w:r>
              <w:rPr>
                <w:spacing w:val="2"/>
                <w:sz w:val="19"/>
                <w:szCs w:val="19"/>
              </w:rPr>
              <w:t>屋面排水管</w:t>
            </w:r>
          </w:p>
        </w:tc>
        <w:tc>
          <w:tcPr>
            <w:tcW w:w="1690" w:type="dxa"/>
            <w:tcBorders>
              <w:left w:val="single" w:color="000000" w:sz="6" w:space="0"/>
              <w:right w:val="single" w:color="000000" w:sz="6" w:space="0"/>
            </w:tcBorders>
            <w:vAlign w:val="top"/>
          </w:tcPr>
          <w:p w14:paraId="253D19C3">
            <w:pPr>
              <w:pStyle w:val="12"/>
              <w:spacing w:before="34" w:line="184" w:lineRule="auto"/>
              <w:ind w:left="72"/>
              <w:rPr>
                <w:sz w:val="19"/>
                <w:szCs w:val="19"/>
              </w:rPr>
            </w:pPr>
            <w:r>
              <w:rPr>
                <w:spacing w:val="9"/>
                <w:sz w:val="19"/>
                <w:szCs w:val="19"/>
              </w:rPr>
              <w:t>[项目特征]</w:t>
            </w:r>
          </w:p>
          <w:p w14:paraId="0D8D6B5F">
            <w:pPr>
              <w:pStyle w:val="12"/>
              <w:spacing w:before="4" w:line="188" w:lineRule="auto"/>
              <w:ind w:left="37" w:right="43" w:firstLine="18"/>
              <w:rPr>
                <w:sz w:val="19"/>
                <w:szCs w:val="19"/>
              </w:rPr>
            </w:pPr>
            <w:r>
              <w:rPr>
                <w:spacing w:val="4"/>
                <w:sz w:val="19"/>
                <w:szCs w:val="19"/>
              </w:rPr>
              <w:t>1.排水管品种</w:t>
            </w:r>
            <w:r>
              <w:rPr>
                <w:spacing w:val="-29"/>
                <w:sz w:val="19"/>
                <w:szCs w:val="19"/>
              </w:rPr>
              <w:t xml:space="preserve"> </w:t>
            </w:r>
            <w:r>
              <w:rPr>
                <w:spacing w:val="4"/>
                <w:sz w:val="19"/>
                <w:szCs w:val="19"/>
              </w:rPr>
              <w:t>、规</w:t>
            </w:r>
            <w:r>
              <w:rPr>
                <w:spacing w:val="-5"/>
                <w:sz w:val="19"/>
                <w:szCs w:val="19"/>
              </w:rPr>
              <w:t>格</w:t>
            </w:r>
            <w:r>
              <w:rPr>
                <w:spacing w:val="-16"/>
                <w:sz w:val="19"/>
                <w:szCs w:val="19"/>
              </w:rPr>
              <w:t xml:space="preserve"> </w:t>
            </w:r>
            <w:r>
              <w:rPr>
                <w:spacing w:val="-5"/>
                <w:sz w:val="19"/>
                <w:szCs w:val="19"/>
              </w:rPr>
              <w:t>:</w:t>
            </w:r>
            <w:r>
              <w:rPr>
                <w:spacing w:val="-33"/>
                <w:sz w:val="19"/>
                <w:szCs w:val="19"/>
              </w:rPr>
              <w:t xml:space="preserve"> </w:t>
            </w:r>
            <w:r>
              <w:rPr>
                <w:spacing w:val="-5"/>
                <w:sz w:val="19"/>
                <w:szCs w:val="19"/>
              </w:rPr>
              <w:t>雨水管</w:t>
            </w:r>
            <w:r>
              <w:rPr>
                <w:spacing w:val="21"/>
                <w:sz w:val="19"/>
                <w:szCs w:val="19"/>
              </w:rPr>
              <w:t xml:space="preserve">  </w:t>
            </w:r>
            <w:r>
              <w:rPr>
                <w:spacing w:val="-5"/>
                <w:sz w:val="19"/>
                <w:szCs w:val="19"/>
              </w:rPr>
              <w:t>φ</w:t>
            </w:r>
            <w:r>
              <w:rPr>
                <w:spacing w:val="-33"/>
                <w:sz w:val="19"/>
                <w:szCs w:val="19"/>
              </w:rPr>
              <w:t xml:space="preserve"> </w:t>
            </w:r>
            <w:r>
              <w:rPr>
                <w:spacing w:val="-5"/>
                <w:sz w:val="19"/>
                <w:szCs w:val="19"/>
              </w:rPr>
              <w:t>110P</w:t>
            </w:r>
            <w:r>
              <w:rPr>
                <w:sz w:val="19"/>
                <w:szCs w:val="19"/>
              </w:rPr>
              <w:t xml:space="preserve"> </w:t>
            </w:r>
            <w:r>
              <w:rPr>
                <w:spacing w:val="-14"/>
                <w:w w:val="96"/>
                <w:sz w:val="19"/>
                <w:szCs w:val="19"/>
              </w:rPr>
              <w:t>VCG</w:t>
            </w:r>
          </w:p>
          <w:p w14:paraId="51EBA8E1">
            <w:pPr>
              <w:pStyle w:val="12"/>
              <w:spacing w:before="1" w:line="187" w:lineRule="auto"/>
              <w:ind w:left="72" w:right="532" w:hanging="28"/>
              <w:rPr>
                <w:sz w:val="19"/>
                <w:szCs w:val="19"/>
              </w:rPr>
            </w:pPr>
            <w:r>
              <w:rPr>
                <w:spacing w:val="8"/>
                <w:sz w:val="19"/>
                <w:szCs w:val="19"/>
              </w:rPr>
              <w:t>2.管卡</w:t>
            </w:r>
            <w:r>
              <w:rPr>
                <w:spacing w:val="-19"/>
                <w:sz w:val="19"/>
                <w:szCs w:val="19"/>
              </w:rPr>
              <w:t xml:space="preserve"> </w:t>
            </w:r>
            <w:r>
              <w:rPr>
                <w:spacing w:val="8"/>
                <w:sz w:val="19"/>
                <w:szCs w:val="19"/>
              </w:rPr>
              <w:t>:48件</w:t>
            </w:r>
            <w:r>
              <w:rPr>
                <w:spacing w:val="9"/>
                <w:sz w:val="19"/>
                <w:szCs w:val="19"/>
              </w:rPr>
              <w:t>[工作内容]</w:t>
            </w:r>
          </w:p>
          <w:p w14:paraId="7C7ABE1B">
            <w:pPr>
              <w:pStyle w:val="12"/>
              <w:spacing w:before="1" w:line="193" w:lineRule="auto"/>
              <w:ind w:left="42" w:right="67" w:firstLine="14"/>
              <w:rPr>
                <w:sz w:val="19"/>
                <w:szCs w:val="19"/>
              </w:rPr>
            </w:pPr>
            <w:r>
              <w:rPr>
                <w:spacing w:val="7"/>
                <w:sz w:val="19"/>
                <w:szCs w:val="19"/>
              </w:rPr>
              <w:t>1.排水管及配件安</w:t>
            </w:r>
            <w:r>
              <w:rPr>
                <w:spacing w:val="-3"/>
                <w:sz w:val="19"/>
                <w:szCs w:val="19"/>
              </w:rPr>
              <w:t>装</w:t>
            </w:r>
            <w:r>
              <w:rPr>
                <w:spacing w:val="-34"/>
                <w:sz w:val="19"/>
                <w:szCs w:val="19"/>
              </w:rPr>
              <w:t xml:space="preserve"> </w:t>
            </w:r>
            <w:r>
              <w:rPr>
                <w:spacing w:val="-3"/>
                <w:sz w:val="19"/>
                <w:szCs w:val="19"/>
              </w:rPr>
              <w:t>、固定</w:t>
            </w:r>
          </w:p>
        </w:tc>
        <w:tc>
          <w:tcPr>
            <w:tcW w:w="568" w:type="dxa"/>
            <w:tcBorders>
              <w:left w:val="single" w:color="000000" w:sz="6" w:space="0"/>
              <w:right w:val="single" w:color="000000" w:sz="6" w:space="0"/>
            </w:tcBorders>
            <w:vAlign w:val="top"/>
          </w:tcPr>
          <w:p w14:paraId="7B70B9F6">
            <w:pPr>
              <w:spacing w:line="282" w:lineRule="auto"/>
              <w:rPr>
                <w:rFonts w:ascii="Arial"/>
                <w:sz w:val="21"/>
              </w:rPr>
            </w:pPr>
          </w:p>
          <w:p w14:paraId="2D016085">
            <w:pPr>
              <w:spacing w:line="283" w:lineRule="auto"/>
              <w:rPr>
                <w:rFonts w:ascii="Arial"/>
                <w:sz w:val="21"/>
              </w:rPr>
            </w:pPr>
          </w:p>
          <w:p w14:paraId="18733D87">
            <w:pPr>
              <w:spacing w:line="283" w:lineRule="auto"/>
              <w:rPr>
                <w:rFonts w:ascii="Arial"/>
                <w:sz w:val="21"/>
              </w:rPr>
            </w:pPr>
          </w:p>
          <w:p w14:paraId="5AA8EC9B">
            <w:pPr>
              <w:pStyle w:val="12"/>
              <w:spacing w:before="81" w:line="208" w:lineRule="auto"/>
              <w:ind w:left="236"/>
              <w:rPr>
                <w:sz w:val="19"/>
                <w:szCs w:val="19"/>
              </w:rPr>
            </w:pPr>
            <w:r>
              <w:rPr>
                <w:sz w:val="19"/>
                <w:szCs w:val="19"/>
              </w:rPr>
              <w:t>m</w:t>
            </w:r>
          </w:p>
        </w:tc>
        <w:tc>
          <w:tcPr>
            <w:tcW w:w="1107" w:type="dxa"/>
            <w:tcBorders>
              <w:left w:val="single" w:color="000000" w:sz="6" w:space="0"/>
              <w:right w:val="single" w:color="000000" w:sz="6" w:space="0"/>
            </w:tcBorders>
            <w:vAlign w:val="top"/>
          </w:tcPr>
          <w:p w14:paraId="57D96C80">
            <w:pPr>
              <w:spacing w:line="282" w:lineRule="auto"/>
              <w:rPr>
                <w:rFonts w:ascii="Arial"/>
                <w:sz w:val="21"/>
              </w:rPr>
            </w:pPr>
          </w:p>
          <w:p w14:paraId="7E7AF32F">
            <w:pPr>
              <w:spacing w:line="283" w:lineRule="auto"/>
              <w:rPr>
                <w:rFonts w:ascii="Arial"/>
                <w:sz w:val="21"/>
              </w:rPr>
            </w:pPr>
          </w:p>
          <w:p w14:paraId="32D7BB26">
            <w:pPr>
              <w:spacing w:line="283" w:lineRule="auto"/>
              <w:rPr>
                <w:rFonts w:ascii="Arial"/>
                <w:sz w:val="21"/>
              </w:rPr>
            </w:pPr>
          </w:p>
          <w:p w14:paraId="007D6E87">
            <w:pPr>
              <w:pStyle w:val="12"/>
              <w:spacing w:before="81" w:line="206" w:lineRule="auto"/>
              <w:ind w:right="17"/>
              <w:jc w:val="right"/>
              <w:rPr>
                <w:sz w:val="19"/>
                <w:szCs w:val="19"/>
              </w:rPr>
            </w:pPr>
            <w:r>
              <w:rPr>
                <w:spacing w:val="7"/>
                <w:sz w:val="19"/>
                <w:szCs w:val="19"/>
              </w:rPr>
              <w:t>25.6</w:t>
            </w:r>
          </w:p>
        </w:tc>
        <w:tc>
          <w:tcPr>
            <w:tcW w:w="1286" w:type="dxa"/>
            <w:tcBorders>
              <w:left w:val="single" w:color="000000" w:sz="6" w:space="0"/>
              <w:right w:val="single" w:color="000000" w:sz="6" w:space="0"/>
            </w:tcBorders>
            <w:vAlign w:val="top"/>
          </w:tcPr>
          <w:p w14:paraId="1E6082E3">
            <w:pPr>
              <w:rPr>
                <w:rFonts w:ascii="Arial"/>
                <w:sz w:val="21"/>
              </w:rPr>
            </w:pPr>
          </w:p>
        </w:tc>
        <w:tc>
          <w:tcPr>
            <w:tcW w:w="1391" w:type="dxa"/>
            <w:tcBorders>
              <w:left w:val="single" w:color="000000" w:sz="6" w:space="0"/>
              <w:right w:val="single" w:color="000000" w:sz="12" w:space="0"/>
            </w:tcBorders>
            <w:vAlign w:val="top"/>
          </w:tcPr>
          <w:p w14:paraId="240C6ECC">
            <w:pPr>
              <w:rPr>
                <w:rFonts w:ascii="Arial"/>
                <w:sz w:val="21"/>
              </w:rPr>
            </w:pPr>
          </w:p>
        </w:tc>
      </w:tr>
      <w:tr w14:paraId="5D89F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33" w:type="dxa"/>
            <w:tcBorders>
              <w:left w:val="single" w:color="000000" w:sz="12" w:space="0"/>
              <w:right w:val="single" w:color="000000" w:sz="6" w:space="0"/>
            </w:tcBorders>
            <w:vAlign w:val="top"/>
          </w:tcPr>
          <w:p w14:paraId="7391D6FA">
            <w:pPr>
              <w:spacing w:line="345" w:lineRule="auto"/>
              <w:rPr>
                <w:rFonts w:ascii="Arial"/>
                <w:sz w:val="21"/>
              </w:rPr>
            </w:pPr>
          </w:p>
          <w:p w14:paraId="3E2C9DF6">
            <w:pPr>
              <w:pStyle w:val="12"/>
              <w:spacing w:before="81" w:line="208" w:lineRule="auto"/>
              <w:ind w:left="309"/>
              <w:rPr>
                <w:sz w:val="19"/>
                <w:szCs w:val="19"/>
              </w:rPr>
            </w:pPr>
            <w:r>
              <w:rPr>
                <w:sz w:val="19"/>
                <w:szCs w:val="19"/>
              </w:rPr>
              <w:t>2</w:t>
            </w:r>
          </w:p>
        </w:tc>
        <w:tc>
          <w:tcPr>
            <w:tcW w:w="1391" w:type="dxa"/>
            <w:tcBorders>
              <w:left w:val="single" w:color="000000" w:sz="6" w:space="0"/>
              <w:right w:val="single" w:color="000000" w:sz="6" w:space="0"/>
            </w:tcBorders>
            <w:vAlign w:val="top"/>
          </w:tcPr>
          <w:p w14:paraId="4FC3631F">
            <w:pPr>
              <w:spacing w:line="345" w:lineRule="auto"/>
              <w:rPr>
                <w:rFonts w:ascii="Arial"/>
                <w:sz w:val="21"/>
              </w:rPr>
            </w:pPr>
          </w:p>
          <w:p w14:paraId="2647183D">
            <w:pPr>
              <w:pStyle w:val="12"/>
              <w:spacing w:before="81" w:line="206" w:lineRule="auto"/>
              <w:ind w:left="33"/>
              <w:rPr>
                <w:sz w:val="19"/>
                <w:szCs w:val="19"/>
              </w:rPr>
            </w:pPr>
            <w:r>
              <w:rPr>
                <w:spacing w:val="-8"/>
                <w:sz w:val="19"/>
                <w:szCs w:val="19"/>
              </w:rPr>
              <w:t>031003019001</w:t>
            </w:r>
          </w:p>
        </w:tc>
        <w:tc>
          <w:tcPr>
            <w:tcW w:w="2034" w:type="dxa"/>
            <w:tcBorders>
              <w:left w:val="single" w:color="000000" w:sz="6" w:space="0"/>
              <w:right w:val="single" w:color="000000" w:sz="6" w:space="0"/>
            </w:tcBorders>
            <w:vAlign w:val="top"/>
          </w:tcPr>
          <w:p w14:paraId="1102CD07">
            <w:pPr>
              <w:spacing w:line="344" w:lineRule="auto"/>
              <w:rPr>
                <w:rFonts w:ascii="Arial"/>
                <w:sz w:val="21"/>
              </w:rPr>
            </w:pPr>
          </w:p>
          <w:p w14:paraId="4D27CC0F">
            <w:pPr>
              <w:pStyle w:val="12"/>
              <w:spacing w:before="82" w:line="189" w:lineRule="auto"/>
              <w:ind w:left="37"/>
              <w:rPr>
                <w:sz w:val="19"/>
                <w:szCs w:val="19"/>
              </w:rPr>
            </w:pPr>
            <w:r>
              <w:rPr>
                <w:spacing w:val="2"/>
                <w:sz w:val="19"/>
                <w:szCs w:val="19"/>
              </w:rPr>
              <w:t>虹吸雨水斗</w:t>
            </w:r>
          </w:p>
        </w:tc>
        <w:tc>
          <w:tcPr>
            <w:tcW w:w="1690" w:type="dxa"/>
            <w:tcBorders>
              <w:left w:val="single" w:color="000000" w:sz="6" w:space="0"/>
              <w:right w:val="single" w:color="000000" w:sz="6" w:space="0"/>
            </w:tcBorders>
            <w:vAlign w:val="top"/>
          </w:tcPr>
          <w:p w14:paraId="73179713">
            <w:pPr>
              <w:pStyle w:val="12"/>
              <w:spacing w:before="38" w:line="184" w:lineRule="auto"/>
              <w:ind w:left="72"/>
              <w:rPr>
                <w:sz w:val="19"/>
                <w:szCs w:val="19"/>
              </w:rPr>
            </w:pPr>
            <w:r>
              <w:rPr>
                <w:spacing w:val="9"/>
                <w:sz w:val="19"/>
                <w:szCs w:val="19"/>
              </w:rPr>
              <w:t>[项目特征]</w:t>
            </w:r>
          </w:p>
          <w:p w14:paraId="5BFCBD16">
            <w:pPr>
              <w:pStyle w:val="12"/>
              <w:spacing w:before="4" w:line="188" w:lineRule="auto"/>
              <w:ind w:left="71" w:right="352" w:hanging="15"/>
              <w:rPr>
                <w:sz w:val="19"/>
                <w:szCs w:val="19"/>
              </w:rPr>
            </w:pPr>
            <w:r>
              <w:rPr>
                <w:spacing w:val="6"/>
                <w:sz w:val="19"/>
                <w:szCs w:val="19"/>
              </w:rPr>
              <w:t>1.规格</w:t>
            </w:r>
            <w:r>
              <w:rPr>
                <w:spacing w:val="-16"/>
                <w:sz w:val="19"/>
                <w:szCs w:val="19"/>
              </w:rPr>
              <w:t xml:space="preserve"> </w:t>
            </w:r>
            <w:r>
              <w:rPr>
                <w:spacing w:val="6"/>
                <w:sz w:val="19"/>
                <w:szCs w:val="19"/>
              </w:rPr>
              <w:t>:</w:t>
            </w:r>
            <w:r>
              <w:rPr>
                <w:spacing w:val="-32"/>
                <w:sz w:val="19"/>
                <w:szCs w:val="19"/>
              </w:rPr>
              <w:t xml:space="preserve"> </w:t>
            </w:r>
            <w:r>
              <w:rPr>
                <w:spacing w:val="6"/>
                <w:sz w:val="19"/>
                <w:szCs w:val="19"/>
              </w:rPr>
              <w:t>雨漏斗</w:t>
            </w:r>
            <w:r>
              <w:rPr>
                <w:spacing w:val="9"/>
                <w:sz w:val="19"/>
                <w:szCs w:val="19"/>
              </w:rPr>
              <w:t>[工作内容]</w:t>
            </w:r>
          </w:p>
          <w:p w14:paraId="44FBFCEC">
            <w:pPr>
              <w:pStyle w:val="12"/>
              <w:spacing w:line="188" w:lineRule="auto"/>
              <w:ind w:left="56"/>
              <w:rPr>
                <w:sz w:val="19"/>
                <w:szCs w:val="19"/>
              </w:rPr>
            </w:pPr>
            <w:r>
              <w:rPr>
                <w:spacing w:val="9"/>
                <w:sz w:val="19"/>
                <w:szCs w:val="19"/>
              </w:rPr>
              <w:t>1.安装</w:t>
            </w:r>
          </w:p>
        </w:tc>
        <w:tc>
          <w:tcPr>
            <w:tcW w:w="568" w:type="dxa"/>
            <w:tcBorders>
              <w:left w:val="single" w:color="000000" w:sz="6" w:space="0"/>
              <w:right w:val="single" w:color="000000" w:sz="6" w:space="0"/>
            </w:tcBorders>
            <w:vAlign w:val="top"/>
          </w:tcPr>
          <w:p w14:paraId="32C0D34E">
            <w:pPr>
              <w:spacing w:line="345" w:lineRule="auto"/>
              <w:rPr>
                <w:rFonts w:ascii="Arial"/>
                <w:sz w:val="21"/>
              </w:rPr>
            </w:pPr>
          </w:p>
          <w:p w14:paraId="67C3D703">
            <w:pPr>
              <w:pStyle w:val="12"/>
              <w:spacing w:before="82" w:line="189" w:lineRule="auto"/>
              <w:ind w:left="197"/>
              <w:rPr>
                <w:sz w:val="19"/>
                <w:szCs w:val="19"/>
              </w:rPr>
            </w:pPr>
            <w:r>
              <w:rPr>
                <w:sz w:val="19"/>
                <w:szCs w:val="19"/>
              </w:rPr>
              <w:t>个</w:t>
            </w:r>
          </w:p>
        </w:tc>
        <w:tc>
          <w:tcPr>
            <w:tcW w:w="1107" w:type="dxa"/>
            <w:tcBorders>
              <w:left w:val="single" w:color="000000" w:sz="6" w:space="0"/>
              <w:right w:val="single" w:color="000000" w:sz="6" w:space="0"/>
            </w:tcBorders>
            <w:vAlign w:val="top"/>
          </w:tcPr>
          <w:p w14:paraId="3B7C653D">
            <w:pPr>
              <w:spacing w:line="345" w:lineRule="auto"/>
              <w:rPr>
                <w:rFonts w:ascii="Arial"/>
                <w:sz w:val="21"/>
              </w:rPr>
            </w:pPr>
          </w:p>
          <w:p w14:paraId="1E6DD702">
            <w:pPr>
              <w:pStyle w:val="12"/>
              <w:spacing w:before="81" w:line="206" w:lineRule="auto"/>
              <w:jc w:val="right"/>
              <w:rPr>
                <w:sz w:val="19"/>
                <w:szCs w:val="19"/>
              </w:rPr>
            </w:pPr>
            <w:r>
              <w:rPr>
                <w:spacing w:val="-14"/>
                <w:w w:val="91"/>
                <w:sz w:val="19"/>
                <w:szCs w:val="19"/>
              </w:rPr>
              <w:t>6</w:t>
            </w:r>
          </w:p>
        </w:tc>
        <w:tc>
          <w:tcPr>
            <w:tcW w:w="1286" w:type="dxa"/>
            <w:tcBorders>
              <w:left w:val="single" w:color="000000" w:sz="6" w:space="0"/>
              <w:right w:val="single" w:color="000000" w:sz="6" w:space="0"/>
            </w:tcBorders>
            <w:vAlign w:val="top"/>
          </w:tcPr>
          <w:p w14:paraId="057A55C9">
            <w:pPr>
              <w:rPr>
                <w:rFonts w:ascii="Arial"/>
                <w:sz w:val="21"/>
              </w:rPr>
            </w:pPr>
          </w:p>
        </w:tc>
        <w:tc>
          <w:tcPr>
            <w:tcW w:w="1391" w:type="dxa"/>
            <w:tcBorders>
              <w:left w:val="single" w:color="000000" w:sz="6" w:space="0"/>
              <w:right w:val="single" w:color="000000" w:sz="12" w:space="0"/>
            </w:tcBorders>
            <w:vAlign w:val="top"/>
          </w:tcPr>
          <w:p w14:paraId="539559C8">
            <w:pPr>
              <w:rPr>
                <w:rFonts w:ascii="Arial"/>
                <w:sz w:val="21"/>
              </w:rPr>
            </w:pPr>
          </w:p>
        </w:tc>
      </w:tr>
      <w:tr w14:paraId="6279E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8" w:hRule="atLeast"/>
        </w:trPr>
        <w:tc>
          <w:tcPr>
            <w:tcW w:w="733" w:type="dxa"/>
            <w:tcBorders>
              <w:left w:val="single" w:color="000000" w:sz="12" w:space="0"/>
              <w:right w:val="single" w:color="000000" w:sz="6" w:space="0"/>
            </w:tcBorders>
            <w:vAlign w:val="top"/>
          </w:tcPr>
          <w:p w14:paraId="49E71068">
            <w:pPr>
              <w:spacing w:line="272" w:lineRule="auto"/>
              <w:rPr>
                <w:rFonts w:ascii="Arial"/>
                <w:sz w:val="21"/>
              </w:rPr>
            </w:pPr>
          </w:p>
          <w:p w14:paraId="2087A4F1">
            <w:pPr>
              <w:spacing w:line="272" w:lineRule="auto"/>
              <w:rPr>
                <w:rFonts w:ascii="Arial"/>
                <w:sz w:val="21"/>
              </w:rPr>
            </w:pPr>
          </w:p>
          <w:p w14:paraId="2CABD057">
            <w:pPr>
              <w:spacing w:line="272" w:lineRule="auto"/>
              <w:rPr>
                <w:rFonts w:ascii="Arial"/>
                <w:sz w:val="21"/>
              </w:rPr>
            </w:pPr>
          </w:p>
          <w:p w14:paraId="1D848E6E">
            <w:pPr>
              <w:spacing w:line="272" w:lineRule="auto"/>
              <w:rPr>
                <w:rFonts w:ascii="Arial"/>
                <w:sz w:val="21"/>
              </w:rPr>
            </w:pPr>
          </w:p>
          <w:p w14:paraId="36540CAC">
            <w:pPr>
              <w:spacing w:line="272" w:lineRule="auto"/>
              <w:rPr>
                <w:rFonts w:ascii="Arial"/>
                <w:sz w:val="21"/>
              </w:rPr>
            </w:pPr>
          </w:p>
          <w:p w14:paraId="1EFF4997">
            <w:pPr>
              <w:pStyle w:val="12"/>
              <w:spacing w:before="82" w:line="206" w:lineRule="auto"/>
              <w:ind w:left="311"/>
              <w:rPr>
                <w:sz w:val="19"/>
                <w:szCs w:val="19"/>
              </w:rPr>
            </w:pPr>
            <w:r>
              <w:rPr>
                <w:sz w:val="19"/>
                <w:szCs w:val="19"/>
              </w:rPr>
              <w:t>3</w:t>
            </w:r>
          </w:p>
        </w:tc>
        <w:tc>
          <w:tcPr>
            <w:tcW w:w="1391" w:type="dxa"/>
            <w:tcBorders>
              <w:left w:val="single" w:color="000000" w:sz="6" w:space="0"/>
              <w:right w:val="single" w:color="000000" w:sz="6" w:space="0"/>
            </w:tcBorders>
            <w:vAlign w:val="top"/>
          </w:tcPr>
          <w:p w14:paraId="1667D0D2">
            <w:pPr>
              <w:spacing w:line="272" w:lineRule="auto"/>
              <w:rPr>
                <w:rFonts w:ascii="Arial"/>
                <w:sz w:val="21"/>
              </w:rPr>
            </w:pPr>
          </w:p>
          <w:p w14:paraId="2BE632AE">
            <w:pPr>
              <w:spacing w:line="272" w:lineRule="auto"/>
              <w:rPr>
                <w:rFonts w:ascii="Arial"/>
                <w:sz w:val="21"/>
              </w:rPr>
            </w:pPr>
          </w:p>
          <w:p w14:paraId="7C4FDB86">
            <w:pPr>
              <w:spacing w:line="272" w:lineRule="auto"/>
              <w:rPr>
                <w:rFonts w:ascii="Arial"/>
                <w:sz w:val="21"/>
              </w:rPr>
            </w:pPr>
          </w:p>
          <w:p w14:paraId="4FC63298">
            <w:pPr>
              <w:spacing w:line="272" w:lineRule="auto"/>
              <w:rPr>
                <w:rFonts w:ascii="Arial"/>
                <w:sz w:val="21"/>
              </w:rPr>
            </w:pPr>
          </w:p>
          <w:p w14:paraId="0C87F48C">
            <w:pPr>
              <w:spacing w:line="272" w:lineRule="auto"/>
              <w:rPr>
                <w:rFonts w:ascii="Arial"/>
                <w:sz w:val="21"/>
              </w:rPr>
            </w:pPr>
          </w:p>
          <w:p w14:paraId="2B287F50">
            <w:pPr>
              <w:pStyle w:val="12"/>
              <w:spacing w:before="82" w:line="206" w:lineRule="auto"/>
              <w:ind w:left="33"/>
              <w:rPr>
                <w:sz w:val="19"/>
                <w:szCs w:val="19"/>
              </w:rPr>
            </w:pPr>
            <w:r>
              <w:rPr>
                <w:spacing w:val="-8"/>
                <w:sz w:val="19"/>
                <w:szCs w:val="19"/>
              </w:rPr>
              <w:t>010901008001</w:t>
            </w:r>
          </w:p>
        </w:tc>
        <w:tc>
          <w:tcPr>
            <w:tcW w:w="2034" w:type="dxa"/>
            <w:tcBorders>
              <w:left w:val="single" w:color="000000" w:sz="6" w:space="0"/>
              <w:right w:val="single" w:color="000000" w:sz="6" w:space="0"/>
            </w:tcBorders>
            <w:vAlign w:val="top"/>
          </w:tcPr>
          <w:p w14:paraId="63C81B25">
            <w:pPr>
              <w:spacing w:line="272" w:lineRule="auto"/>
              <w:rPr>
                <w:rFonts w:ascii="Arial"/>
                <w:sz w:val="21"/>
              </w:rPr>
            </w:pPr>
          </w:p>
          <w:p w14:paraId="3B5DFA14">
            <w:pPr>
              <w:spacing w:line="272" w:lineRule="auto"/>
              <w:rPr>
                <w:rFonts w:ascii="Arial"/>
                <w:sz w:val="21"/>
              </w:rPr>
            </w:pPr>
          </w:p>
          <w:p w14:paraId="65E96A31">
            <w:pPr>
              <w:spacing w:line="272" w:lineRule="auto"/>
              <w:rPr>
                <w:rFonts w:ascii="Arial"/>
                <w:sz w:val="21"/>
              </w:rPr>
            </w:pPr>
          </w:p>
          <w:p w14:paraId="7AC07A49">
            <w:pPr>
              <w:spacing w:line="272" w:lineRule="auto"/>
              <w:rPr>
                <w:rFonts w:ascii="Arial"/>
                <w:sz w:val="21"/>
              </w:rPr>
            </w:pPr>
          </w:p>
          <w:p w14:paraId="562F1114">
            <w:pPr>
              <w:spacing w:line="273" w:lineRule="auto"/>
              <w:rPr>
                <w:rFonts w:ascii="Arial"/>
                <w:sz w:val="21"/>
              </w:rPr>
            </w:pPr>
          </w:p>
          <w:p w14:paraId="6311D29F">
            <w:pPr>
              <w:pStyle w:val="12"/>
              <w:spacing w:before="81" w:line="189" w:lineRule="auto"/>
              <w:ind w:left="36"/>
              <w:rPr>
                <w:sz w:val="19"/>
                <w:szCs w:val="19"/>
              </w:rPr>
            </w:pPr>
            <w:r>
              <w:rPr>
                <w:spacing w:val="2"/>
                <w:sz w:val="19"/>
                <w:szCs w:val="19"/>
              </w:rPr>
              <w:t>整体屋面</w:t>
            </w:r>
          </w:p>
        </w:tc>
        <w:tc>
          <w:tcPr>
            <w:tcW w:w="1690" w:type="dxa"/>
            <w:tcBorders>
              <w:left w:val="single" w:color="000000" w:sz="6" w:space="0"/>
              <w:right w:val="single" w:color="000000" w:sz="6" w:space="0"/>
            </w:tcBorders>
            <w:vAlign w:val="top"/>
          </w:tcPr>
          <w:p w14:paraId="36FE722B">
            <w:pPr>
              <w:pStyle w:val="12"/>
              <w:spacing w:before="40" w:line="184" w:lineRule="auto"/>
              <w:ind w:left="72"/>
              <w:rPr>
                <w:sz w:val="19"/>
                <w:szCs w:val="19"/>
              </w:rPr>
            </w:pPr>
            <w:r>
              <w:rPr>
                <w:spacing w:val="9"/>
                <w:sz w:val="19"/>
                <w:szCs w:val="19"/>
              </w:rPr>
              <w:t>[项目特征]</w:t>
            </w:r>
          </w:p>
          <w:p w14:paraId="28156CCB">
            <w:pPr>
              <w:pStyle w:val="12"/>
              <w:spacing w:before="3" w:line="188" w:lineRule="auto"/>
              <w:ind w:left="42" w:right="37" w:firstLine="14"/>
              <w:rPr>
                <w:sz w:val="19"/>
                <w:szCs w:val="19"/>
              </w:rPr>
            </w:pPr>
            <w:r>
              <w:rPr>
                <w:spacing w:val="4"/>
                <w:sz w:val="19"/>
                <w:szCs w:val="19"/>
              </w:rPr>
              <w:t>1.面层厚度</w:t>
            </w:r>
            <w:r>
              <w:rPr>
                <w:spacing w:val="-29"/>
                <w:sz w:val="19"/>
                <w:szCs w:val="19"/>
              </w:rPr>
              <w:t xml:space="preserve"> </w:t>
            </w:r>
            <w:r>
              <w:rPr>
                <w:spacing w:val="4"/>
                <w:sz w:val="19"/>
                <w:szCs w:val="19"/>
              </w:rPr>
              <w:t>、砂浆</w:t>
            </w:r>
            <w:r>
              <w:rPr>
                <w:spacing w:val="3"/>
                <w:sz w:val="19"/>
                <w:szCs w:val="19"/>
              </w:rPr>
              <w:t>种类及强度等级</w:t>
            </w:r>
            <w:r>
              <w:rPr>
                <w:spacing w:val="-13"/>
                <w:sz w:val="19"/>
                <w:szCs w:val="19"/>
              </w:rPr>
              <w:t xml:space="preserve"> </w:t>
            </w:r>
            <w:r>
              <w:rPr>
                <w:spacing w:val="3"/>
                <w:sz w:val="19"/>
                <w:szCs w:val="19"/>
              </w:rPr>
              <w:t>:6</w:t>
            </w:r>
            <w:r>
              <w:rPr>
                <w:sz w:val="19"/>
                <w:szCs w:val="19"/>
              </w:rPr>
              <w:t xml:space="preserve"> </w:t>
            </w:r>
            <w:r>
              <w:rPr>
                <w:spacing w:val="-15"/>
                <w:w w:val="99"/>
                <w:sz w:val="19"/>
                <w:szCs w:val="19"/>
              </w:rPr>
              <w:t>0mm厚C30防水混凝</w:t>
            </w:r>
            <w:r>
              <w:rPr>
                <w:spacing w:val="1"/>
                <w:sz w:val="19"/>
                <w:szCs w:val="19"/>
              </w:rPr>
              <w:t>土面层</w:t>
            </w:r>
          </w:p>
          <w:p w14:paraId="430DB4FE">
            <w:pPr>
              <w:pStyle w:val="12"/>
              <w:spacing w:before="1" w:line="187" w:lineRule="auto"/>
              <w:ind w:left="42" w:right="37" w:firstLine="1"/>
              <w:rPr>
                <w:sz w:val="19"/>
                <w:szCs w:val="19"/>
              </w:rPr>
            </w:pPr>
            <w:r>
              <w:rPr>
                <w:spacing w:val="-9"/>
                <w:sz w:val="19"/>
                <w:szCs w:val="19"/>
              </w:rPr>
              <w:t>2.</w:t>
            </w:r>
            <w:r>
              <w:rPr>
                <w:spacing w:val="-24"/>
                <w:sz w:val="19"/>
                <w:szCs w:val="19"/>
              </w:rPr>
              <w:t xml:space="preserve"> </w:t>
            </w:r>
            <w:r>
              <w:rPr>
                <w:spacing w:val="-9"/>
                <w:sz w:val="19"/>
                <w:szCs w:val="19"/>
              </w:rPr>
              <w:t>防水材质</w:t>
            </w:r>
            <w:r>
              <w:rPr>
                <w:spacing w:val="-18"/>
                <w:sz w:val="19"/>
                <w:szCs w:val="19"/>
              </w:rPr>
              <w:t xml:space="preserve"> </w:t>
            </w:r>
            <w:r>
              <w:rPr>
                <w:spacing w:val="-9"/>
                <w:sz w:val="19"/>
                <w:szCs w:val="19"/>
              </w:rPr>
              <w:t>:4mm厚</w:t>
            </w:r>
            <w:r>
              <w:rPr>
                <w:spacing w:val="-1"/>
                <w:sz w:val="19"/>
                <w:szCs w:val="19"/>
              </w:rPr>
              <w:t>SBS改性沥青两道</w:t>
            </w:r>
          </w:p>
          <w:p w14:paraId="4108D3AF">
            <w:pPr>
              <w:pStyle w:val="12"/>
              <w:spacing w:before="3" w:line="187" w:lineRule="auto"/>
              <w:ind w:left="42" w:right="37" w:firstLine="3"/>
              <w:rPr>
                <w:sz w:val="19"/>
                <w:szCs w:val="19"/>
              </w:rPr>
            </w:pPr>
            <w:r>
              <w:rPr>
                <w:spacing w:val="7"/>
                <w:sz w:val="19"/>
                <w:szCs w:val="19"/>
              </w:rPr>
              <w:t>3.面层处理方式</w:t>
            </w:r>
            <w:r>
              <w:rPr>
                <w:spacing w:val="-12"/>
                <w:sz w:val="19"/>
                <w:szCs w:val="19"/>
              </w:rPr>
              <w:t xml:space="preserve"> </w:t>
            </w:r>
            <w:r>
              <w:rPr>
                <w:spacing w:val="7"/>
                <w:sz w:val="19"/>
                <w:szCs w:val="19"/>
              </w:rPr>
              <w:t>:2</w:t>
            </w:r>
            <w:r>
              <w:rPr>
                <w:sz w:val="19"/>
                <w:szCs w:val="19"/>
              </w:rPr>
              <w:t xml:space="preserve"> </w:t>
            </w:r>
            <w:r>
              <w:rPr>
                <w:spacing w:val="-13"/>
                <w:sz w:val="19"/>
                <w:szCs w:val="19"/>
              </w:rPr>
              <w:t>0mm厚1 :2水泥压光</w:t>
            </w:r>
            <w:r>
              <w:rPr>
                <w:sz w:val="19"/>
                <w:szCs w:val="19"/>
              </w:rPr>
              <w:t>面层。</w:t>
            </w:r>
          </w:p>
          <w:p w14:paraId="4EEA0A76">
            <w:pPr>
              <w:pStyle w:val="12"/>
              <w:spacing w:before="1" w:line="183" w:lineRule="auto"/>
              <w:ind w:left="72"/>
              <w:rPr>
                <w:sz w:val="19"/>
                <w:szCs w:val="19"/>
              </w:rPr>
            </w:pPr>
            <w:r>
              <w:rPr>
                <w:spacing w:val="9"/>
                <w:sz w:val="19"/>
                <w:szCs w:val="19"/>
              </w:rPr>
              <w:t>[工作内容]</w:t>
            </w:r>
          </w:p>
          <w:p w14:paraId="3DA2A6F1">
            <w:pPr>
              <w:pStyle w:val="12"/>
              <w:spacing w:before="5" w:line="189" w:lineRule="auto"/>
              <w:ind w:left="56"/>
              <w:rPr>
                <w:sz w:val="19"/>
                <w:szCs w:val="19"/>
              </w:rPr>
            </w:pPr>
            <w:r>
              <w:rPr>
                <w:spacing w:val="8"/>
                <w:sz w:val="19"/>
                <w:szCs w:val="19"/>
              </w:rPr>
              <w:t>1.清理基层</w:t>
            </w:r>
          </w:p>
        </w:tc>
        <w:tc>
          <w:tcPr>
            <w:tcW w:w="568" w:type="dxa"/>
            <w:tcBorders>
              <w:left w:val="single" w:color="000000" w:sz="6" w:space="0"/>
              <w:right w:val="single" w:color="000000" w:sz="6" w:space="0"/>
            </w:tcBorders>
            <w:vAlign w:val="top"/>
          </w:tcPr>
          <w:p w14:paraId="34F3D0E3">
            <w:pPr>
              <w:spacing w:line="272" w:lineRule="auto"/>
              <w:rPr>
                <w:rFonts w:ascii="Arial"/>
                <w:sz w:val="21"/>
              </w:rPr>
            </w:pPr>
          </w:p>
          <w:p w14:paraId="56136D88">
            <w:pPr>
              <w:spacing w:line="272" w:lineRule="auto"/>
              <w:rPr>
                <w:rFonts w:ascii="Arial"/>
                <w:sz w:val="21"/>
              </w:rPr>
            </w:pPr>
          </w:p>
          <w:p w14:paraId="46863908">
            <w:pPr>
              <w:spacing w:line="272" w:lineRule="auto"/>
              <w:rPr>
                <w:rFonts w:ascii="Arial"/>
                <w:sz w:val="21"/>
              </w:rPr>
            </w:pPr>
          </w:p>
          <w:p w14:paraId="67CDA716">
            <w:pPr>
              <w:spacing w:line="272" w:lineRule="auto"/>
              <w:rPr>
                <w:rFonts w:ascii="Arial"/>
                <w:sz w:val="21"/>
              </w:rPr>
            </w:pPr>
          </w:p>
          <w:p w14:paraId="3A9D9ECE">
            <w:pPr>
              <w:spacing w:line="272" w:lineRule="auto"/>
              <w:rPr>
                <w:rFonts w:ascii="Arial"/>
                <w:sz w:val="21"/>
              </w:rPr>
            </w:pPr>
          </w:p>
          <w:p w14:paraId="663EACAE">
            <w:pPr>
              <w:pStyle w:val="12"/>
              <w:spacing w:before="82"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1EAC6052">
            <w:pPr>
              <w:spacing w:line="272" w:lineRule="auto"/>
              <w:rPr>
                <w:rFonts w:ascii="Arial"/>
                <w:sz w:val="21"/>
              </w:rPr>
            </w:pPr>
          </w:p>
          <w:p w14:paraId="4EBAE4DC">
            <w:pPr>
              <w:spacing w:line="272" w:lineRule="auto"/>
              <w:rPr>
                <w:rFonts w:ascii="Arial"/>
                <w:sz w:val="21"/>
              </w:rPr>
            </w:pPr>
          </w:p>
          <w:p w14:paraId="7CA42EFC">
            <w:pPr>
              <w:spacing w:line="272" w:lineRule="auto"/>
              <w:rPr>
                <w:rFonts w:ascii="Arial"/>
                <w:sz w:val="21"/>
              </w:rPr>
            </w:pPr>
          </w:p>
          <w:p w14:paraId="20BAB06E">
            <w:pPr>
              <w:spacing w:line="272" w:lineRule="auto"/>
              <w:rPr>
                <w:rFonts w:ascii="Arial"/>
                <w:sz w:val="21"/>
              </w:rPr>
            </w:pPr>
          </w:p>
          <w:p w14:paraId="167ABB77">
            <w:pPr>
              <w:spacing w:line="272" w:lineRule="auto"/>
              <w:rPr>
                <w:rFonts w:ascii="Arial"/>
                <w:sz w:val="21"/>
              </w:rPr>
            </w:pPr>
          </w:p>
          <w:p w14:paraId="2C193447">
            <w:pPr>
              <w:pStyle w:val="12"/>
              <w:spacing w:before="82" w:line="206" w:lineRule="auto"/>
              <w:ind w:right="17"/>
              <w:jc w:val="right"/>
              <w:rPr>
                <w:sz w:val="19"/>
                <w:szCs w:val="19"/>
              </w:rPr>
            </w:pPr>
            <w:r>
              <w:rPr>
                <w:spacing w:val="-15"/>
                <w:sz w:val="19"/>
                <w:szCs w:val="19"/>
              </w:rPr>
              <w:t>170</w:t>
            </w:r>
          </w:p>
        </w:tc>
        <w:tc>
          <w:tcPr>
            <w:tcW w:w="1286" w:type="dxa"/>
            <w:tcBorders>
              <w:left w:val="single" w:color="000000" w:sz="6" w:space="0"/>
              <w:right w:val="single" w:color="000000" w:sz="6" w:space="0"/>
            </w:tcBorders>
            <w:vAlign w:val="top"/>
          </w:tcPr>
          <w:p w14:paraId="2A90CB48">
            <w:pPr>
              <w:rPr>
                <w:rFonts w:ascii="Arial"/>
                <w:sz w:val="21"/>
              </w:rPr>
            </w:pPr>
          </w:p>
        </w:tc>
        <w:tc>
          <w:tcPr>
            <w:tcW w:w="1391" w:type="dxa"/>
            <w:tcBorders>
              <w:left w:val="single" w:color="000000" w:sz="6" w:space="0"/>
              <w:right w:val="single" w:color="000000" w:sz="12" w:space="0"/>
            </w:tcBorders>
            <w:vAlign w:val="top"/>
          </w:tcPr>
          <w:p w14:paraId="4BD0545D">
            <w:pPr>
              <w:rPr>
                <w:rFonts w:ascii="Arial"/>
                <w:sz w:val="21"/>
              </w:rPr>
            </w:pPr>
          </w:p>
        </w:tc>
      </w:tr>
      <w:tr w14:paraId="7F024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733" w:type="dxa"/>
            <w:tcBorders>
              <w:left w:val="single" w:color="000000" w:sz="12" w:space="0"/>
              <w:right w:val="single" w:color="000000" w:sz="6" w:space="0"/>
            </w:tcBorders>
            <w:vAlign w:val="top"/>
          </w:tcPr>
          <w:p w14:paraId="1FE5B4DE">
            <w:pPr>
              <w:spacing w:line="244" w:lineRule="auto"/>
              <w:rPr>
                <w:rFonts w:ascii="Arial"/>
                <w:sz w:val="21"/>
              </w:rPr>
            </w:pPr>
          </w:p>
          <w:p w14:paraId="660666D8">
            <w:pPr>
              <w:spacing w:line="245" w:lineRule="auto"/>
              <w:rPr>
                <w:rFonts w:ascii="Arial"/>
                <w:sz w:val="21"/>
              </w:rPr>
            </w:pPr>
          </w:p>
          <w:p w14:paraId="294E2E42">
            <w:pPr>
              <w:spacing w:line="245" w:lineRule="auto"/>
              <w:rPr>
                <w:rFonts w:ascii="Arial"/>
                <w:sz w:val="21"/>
              </w:rPr>
            </w:pPr>
          </w:p>
          <w:p w14:paraId="7EBC4FB4">
            <w:pPr>
              <w:spacing w:line="245" w:lineRule="auto"/>
              <w:rPr>
                <w:rFonts w:ascii="Arial"/>
                <w:sz w:val="21"/>
              </w:rPr>
            </w:pPr>
          </w:p>
          <w:p w14:paraId="12A813AB">
            <w:pPr>
              <w:pStyle w:val="12"/>
              <w:spacing w:before="82" w:line="208" w:lineRule="auto"/>
              <w:ind w:left="306"/>
              <w:rPr>
                <w:sz w:val="19"/>
                <w:szCs w:val="19"/>
              </w:rPr>
            </w:pPr>
            <w:r>
              <w:rPr>
                <w:sz w:val="19"/>
                <w:szCs w:val="19"/>
              </w:rPr>
              <w:t>4</w:t>
            </w:r>
          </w:p>
        </w:tc>
        <w:tc>
          <w:tcPr>
            <w:tcW w:w="1391" w:type="dxa"/>
            <w:tcBorders>
              <w:left w:val="single" w:color="000000" w:sz="6" w:space="0"/>
              <w:right w:val="single" w:color="000000" w:sz="6" w:space="0"/>
            </w:tcBorders>
            <w:vAlign w:val="top"/>
          </w:tcPr>
          <w:p w14:paraId="2A1EA26B">
            <w:pPr>
              <w:spacing w:line="244" w:lineRule="auto"/>
              <w:rPr>
                <w:rFonts w:ascii="Arial"/>
                <w:sz w:val="21"/>
              </w:rPr>
            </w:pPr>
          </w:p>
          <w:p w14:paraId="0A473354">
            <w:pPr>
              <w:spacing w:line="245" w:lineRule="auto"/>
              <w:rPr>
                <w:rFonts w:ascii="Arial"/>
                <w:sz w:val="21"/>
              </w:rPr>
            </w:pPr>
          </w:p>
          <w:p w14:paraId="510AD59D">
            <w:pPr>
              <w:spacing w:line="245" w:lineRule="auto"/>
              <w:rPr>
                <w:rFonts w:ascii="Arial"/>
                <w:sz w:val="21"/>
              </w:rPr>
            </w:pPr>
          </w:p>
          <w:p w14:paraId="6BAAF513">
            <w:pPr>
              <w:spacing w:line="245" w:lineRule="auto"/>
              <w:rPr>
                <w:rFonts w:ascii="Arial"/>
                <w:sz w:val="21"/>
              </w:rPr>
            </w:pPr>
          </w:p>
          <w:p w14:paraId="5A1EE9C7">
            <w:pPr>
              <w:pStyle w:val="12"/>
              <w:spacing w:before="82" w:line="206" w:lineRule="auto"/>
              <w:ind w:left="33"/>
              <w:rPr>
                <w:sz w:val="19"/>
                <w:szCs w:val="19"/>
              </w:rPr>
            </w:pPr>
            <w:r>
              <w:rPr>
                <w:spacing w:val="-8"/>
                <w:sz w:val="19"/>
                <w:szCs w:val="19"/>
              </w:rPr>
              <w:t>011003003001</w:t>
            </w:r>
          </w:p>
        </w:tc>
        <w:tc>
          <w:tcPr>
            <w:tcW w:w="2034" w:type="dxa"/>
            <w:tcBorders>
              <w:left w:val="single" w:color="000000" w:sz="6" w:space="0"/>
              <w:right w:val="single" w:color="000000" w:sz="6" w:space="0"/>
            </w:tcBorders>
            <w:vAlign w:val="top"/>
          </w:tcPr>
          <w:p w14:paraId="7C116CE5">
            <w:pPr>
              <w:spacing w:line="245" w:lineRule="auto"/>
              <w:rPr>
                <w:rFonts w:ascii="Arial"/>
                <w:sz w:val="21"/>
              </w:rPr>
            </w:pPr>
          </w:p>
          <w:p w14:paraId="57E30639">
            <w:pPr>
              <w:spacing w:line="245" w:lineRule="auto"/>
              <w:rPr>
                <w:rFonts w:ascii="Arial"/>
                <w:sz w:val="21"/>
              </w:rPr>
            </w:pPr>
          </w:p>
          <w:p w14:paraId="4211C7EE">
            <w:pPr>
              <w:spacing w:line="245" w:lineRule="auto"/>
              <w:rPr>
                <w:rFonts w:ascii="Arial"/>
                <w:sz w:val="21"/>
              </w:rPr>
            </w:pPr>
          </w:p>
          <w:p w14:paraId="177E7D34">
            <w:pPr>
              <w:spacing w:line="245" w:lineRule="auto"/>
              <w:rPr>
                <w:rFonts w:ascii="Arial"/>
                <w:sz w:val="21"/>
              </w:rPr>
            </w:pPr>
          </w:p>
          <w:p w14:paraId="30903532">
            <w:pPr>
              <w:pStyle w:val="12"/>
              <w:spacing w:before="82" w:line="188" w:lineRule="auto"/>
              <w:ind w:left="48"/>
              <w:rPr>
                <w:sz w:val="19"/>
                <w:szCs w:val="19"/>
              </w:rPr>
            </w:pPr>
            <w:r>
              <w:rPr>
                <w:spacing w:val="-1"/>
                <w:sz w:val="19"/>
                <w:szCs w:val="19"/>
              </w:rPr>
              <w:t>防腐涂料</w:t>
            </w:r>
          </w:p>
        </w:tc>
        <w:tc>
          <w:tcPr>
            <w:tcW w:w="1690" w:type="dxa"/>
            <w:tcBorders>
              <w:left w:val="single" w:color="000000" w:sz="6" w:space="0"/>
              <w:right w:val="single" w:color="000000" w:sz="6" w:space="0"/>
            </w:tcBorders>
            <w:vAlign w:val="top"/>
          </w:tcPr>
          <w:p w14:paraId="2B3E5622">
            <w:pPr>
              <w:pStyle w:val="12"/>
              <w:spacing w:before="47" w:line="184" w:lineRule="auto"/>
              <w:ind w:left="72"/>
              <w:rPr>
                <w:sz w:val="19"/>
                <w:szCs w:val="19"/>
              </w:rPr>
            </w:pPr>
            <w:r>
              <w:rPr>
                <w:spacing w:val="9"/>
                <w:sz w:val="19"/>
                <w:szCs w:val="19"/>
              </w:rPr>
              <w:t>[项目特征]</w:t>
            </w:r>
          </w:p>
          <w:p w14:paraId="2ABC2F15">
            <w:pPr>
              <w:pStyle w:val="12"/>
              <w:spacing w:before="4" w:line="188" w:lineRule="auto"/>
              <w:ind w:left="41" w:right="157" w:firstLine="15"/>
              <w:rPr>
                <w:sz w:val="19"/>
                <w:szCs w:val="19"/>
              </w:rPr>
            </w:pPr>
            <w:r>
              <w:rPr>
                <w:spacing w:val="8"/>
                <w:sz w:val="19"/>
                <w:szCs w:val="19"/>
              </w:rPr>
              <w:t>1.涂刷部位</w:t>
            </w:r>
            <w:r>
              <w:rPr>
                <w:spacing w:val="-11"/>
                <w:sz w:val="19"/>
                <w:szCs w:val="19"/>
              </w:rPr>
              <w:t xml:space="preserve"> </w:t>
            </w:r>
            <w:r>
              <w:rPr>
                <w:spacing w:val="8"/>
                <w:sz w:val="19"/>
                <w:szCs w:val="19"/>
              </w:rPr>
              <w:t>:屋面</w:t>
            </w:r>
            <w:r>
              <w:rPr>
                <w:spacing w:val="2"/>
                <w:sz w:val="19"/>
                <w:szCs w:val="19"/>
              </w:rPr>
              <w:t>及女儿墙</w:t>
            </w:r>
          </w:p>
          <w:p w14:paraId="33F415C9">
            <w:pPr>
              <w:pStyle w:val="12"/>
              <w:spacing w:before="2" w:line="187" w:lineRule="auto"/>
              <w:ind w:left="42" w:right="52" w:firstLine="2"/>
              <w:rPr>
                <w:sz w:val="19"/>
                <w:szCs w:val="19"/>
              </w:rPr>
            </w:pPr>
            <w:r>
              <w:rPr>
                <w:spacing w:val="9"/>
                <w:sz w:val="19"/>
                <w:szCs w:val="19"/>
              </w:rPr>
              <w:t>2.基层材料类型</w:t>
            </w:r>
            <w:r>
              <w:rPr>
                <w:spacing w:val="-15"/>
                <w:sz w:val="19"/>
                <w:szCs w:val="19"/>
              </w:rPr>
              <w:t xml:space="preserve"> </w:t>
            </w:r>
            <w:r>
              <w:rPr>
                <w:spacing w:val="9"/>
                <w:sz w:val="19"/>
                <w:szCs w:val="19"/>
              </w:rPr>
              <w:t>:</w:t>
            </w:r>
            <w:r>
              <w:rPr>
                <w:sz w:val="19"/>
                <w:szCs w:val="19"/>
              </w:rPr>
              <w:t xml:space="preserve"> </w:t>
            </w:r>
            <w:r>
              <w:rPr>
                <w:spacing w:val="3"/>
                <w:sz w:val="19"/>
                <w:szCs w:val="19"/>
              </w:rPr>
              <w:t>3油  2毡(包括女儿</w:t>
            </w:r>
            <w:r>
              <w:rPr>
                <w:spacing w:val="15"/>
                <w:sz w:val="19"/>
                <w:szCs w:val="19"/>
              </w:rPr>
              <w:t>墙)</w:t>
            </w:r>
          </w:p>
          <w:p w14:paraId="0A3C9E2A">
            <w:pPr>
              <w:pStyle w:val="12"/>
              <w:spacing w:line="183" w:lineRule="auto"/>
              <w:ind w:left="72"/>
              <w:rPr>
                <w:sz w:val="19"/>
                <w:szCs w:val="19"/>
              </w:rPr>
            </w:pPr>
            <w:r>
              <w:rPr>
                <w:spacing w:val="9"/>
                <w:sz w:val="19"/>
                <w:szCs w:val="19"/>
              </w:rPr>
              <w:t>[工作内容]</w:t>
            </w:r>
          </w:p>
          <w:p w14:paraId="13DE40F0">
            <w:pPr>
              <w:pStyle w:val="12"/>
              <w:spacing w:before="5" w:line="188" w:lineRule="auto"/>
              <w:ind w:left="56"/>
              <w:rPr>
                <w:sz w:val="19"/>
                <w:szCs w:val="19"/>
              </w:rPr>
            </w:pPr>
            <w:r>
              <w:rPr>
                <w:spacing w:val="8"/>
                <w:sz w:val="19"/>
                <w:szCs w:val="19"/>
              </w:rPr>
              <w:t>1.清理基层</w:t>
            </w:r>
          </w:p>
          <w:p w14:paraId="086DC11C">
            <w:pPr>
              <w:pStyle w:val="12"/>
              <w:spacing w:line="189" w:lineRule="auto"/>
              <w:ind w:left="44"/>
              <w:rPr>
                <w:sz w:val="19"/>
                <w:szCs w:val="19"/>
              </w:rPr>
            </w:pPr>
            <w:r>
              <w:rPr>
                <w:spacing w:val="11"/>
                <w:sz w:val="19"/>
                <w:szCs w:val="19"/>
              </w:rPr>
              <w:t>2.刮腻子</w:t>
            </w:r>
          </w:p>
        </w:tc>
        <w:tc>
          <w:tcPr>
            <w:tcW w:w="568" w:type="dxa"/>
            <w:tcBorders>
              <w:left w:val="single" w:color="000000" w:sz="6" w:space="0"/>
              <w:right w:val="single" w:color="000000" w:sz="6" w:space="0"/>
            </w:tcBorders>
            <w:vAlign w:val="top"/>
          </w:tcPr>
          <w:p w14:paraId="5B354B9A">
            <w:pPr>
              <w:spacing w:line="244" w:lineRule="auto"/>
              <w:rPr>
                <w:rFonts w:ascii="Arial"/>
                <w:sz w:val="21"/>
              </w:rPr>
            </w:pPr>
          </w:p>
          <w:p w14:paraId="2DFC14F1">
            <w:pPr>
              <w:spacing w:line="245" w:lineRule="auto"/>
              <w:rPr>
                <w:rFonts w:ascii="Arial"/>
                <w:sz w:val="21"/>
              </w:rPr>
            </w:pPr>
          </w:p>
          <w:p w14:paraId="20F210A9">
            <w:pPr>
              <w:spacing w:line="245" w:lineRule="auto"/>
              <w:rPr>
                <w:rFonts w:ascii="Arial"/>
                <w:sz w:val="21"/>
              </w:rPr>
            </w:pPr>
          </w:p>
          <w:p w14:paraId="3E163440">
            <w:pPr>
              <w:spacing w:line="245" w:lineRule="auto"/>
              <w:rPr>
                <w:rFonts w:ascii="Arial"/>
                <w:sz w:val="21"/>
              </w:rPr>
            </w:pPr>
          </w:p>
          <w:p w14:paraId="2EDE12EF">
            <w:pPr>
              <w:pStyle w:val="12"/>
              <w:spacing w:before="82"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05CFAF20">
            <w:pPr>
              <w:spacing w:line="244" w:lineRule="auto"/>
              <w:rPr>
                <w:rFonts w:ascii="Arial"/>
                <w:sz w:val="21"/>
              </w:rPr>
            </w:pPr>
          </w:p>
          <w:p w14:paraId="376AE046">
            <w:pPr>
              <w:spacing w:line="245" w:lineRule="auto"/>
              <w:rPr>
                <w:rFonts w:ascii="Arial"/>
                <w:sz w:val="21"/>
              </w:rPr>
            </w:pPr>
          </w:p>
          <w:p w14:paraId="14D5D1A1">
            <w:pPr>
              <w:spacing w:line="245" w:lineRule="auto"/>
              <w:rPr>
                <w:rFonts w:ascii="Arial"/>
                <w:sz w:val="21"/>
              </w:rPr>
            </w:pPr>
          </w:p>
          <w:p w14:paraId="765CB7B3">
            <w:pPr>
              <w:spacing w:line="245" w:lineRule="auto"/>
              <w:rPr>
                <w:rFonts w:ascii="Arial"/>
                <w:sz w:val="21"/>
              </w:rPr>
            </w:pPr>
          </w:p>
          <w:p w14:paraId="41D82B3C">
            <w:pPr>
              <w:pStyle w:val="12"/>
              <w:spacing w:before="82" w:line="206" w:lineRule="auto"/>
              <w:ind w:right="17"/>
              <w:jc w:val="right"/>
              <w:rPr>
                <w:sz w:val="19"/>
                <w:szCs w:val="19"/>
              </w:rPr>
            </w:pPr>
            <w:r>
              <w:rPr>
                <w:spacing w:val="-15"/>
                <w:sz w:val="19"/>
                <w:szCs w:val="19"/>
              </w:rPr>
              <w:t>170</w:t>
            </w:r>
          </w:p>
        </w:tc>
        <w:tc>
          <w:tcPr>
            <w:tcW w:w="1286" w:type="dxa"/>
            <w:tcBorders>
              <w:left w:val="single" w:color="000000" w:sz="6" w:space="0"/>
              <w:right w:val="single" w:color="000000" w:sz="6" w:space="0"/>
            </w:tcBorders>
            <w:vAlign w:val="top"/>
          </w:tcPr>
          <w:p w14:paraId="38E73538">
            <w:pPr>
              <w:rPr>
                <w:rFonts w:ascii="Arial"/>
                <w:sz w:val="21"/>
              </w:rPr>
            </w:pPr>
          </w:p>
        </w:tc>
        <w:tc>
          <w:tcPr>
            <w:tcW w:w="1391" w:type="dxa"/>
            <w:tcBorders>
              <w:left w:val="single" w:color="000000" w:sz="6" w:space="0"/>
              <w:right w:val="single" w:color="000000" w:sz="12" w:space="0"/>
            </w:tcBorders>
            <w:vAlign w:val="top"/>
          </w:tcPr>
          <w:p w14:paraId="47F72FF0">
            <w:pPr>
              <w:rPr>
                <w:rFonts w:ascii="Arial"/>
                <w:sz w:val="21"/>
              </w:rPr>
            </w:pPr>
          </w:p>
        </w:tc>
      </w:tr>
      <w:tr w14:paraId="361D7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733" w:type="dxa"/>
            <w:tcBorders>
              <w:left w:val="single" w:color="000000" w:sz="12" w:space="0"/>
              <w:right w:val="single" w:color="000000" w:sz="6" w:space="0"/>
            </w:tcBorders>
            <w:vAlign w:val="top"/>
          </w:tcPr>
          <w:p w14:paraId="4EE5A6CA">
            <w:pPr>
              <w:spacing w:line="288" w:lineRule="auto"/>
              <w:rPr>
                <w:rFonts w:ascii="Arial"/>
                <w:sz w:val="21"/>
              </w:rPr>
            </w:pPr>
          </w:p>
          <w:p w14:paraId="285F415B">
            <w:pPr>
              <w:spacing w:line="288" w:lineRule="auto"/>
              <w:rPr>
                <w:rFonts w:ascii="Arial"/>
                <w:sz w:val="21"/>
              </w:rPr>
            </w:pPr>
          </w:p>
          <w:p w14:paraId="6391C776">
            <w:pPr>
              <w:spacing w:line="289" w:lineRule="auto"/>
              <w:rPr>
                <w:rFonts w:ascii="Arial"/>
                <w:sz w:val="21"/>
              </w:rPr>
            </w:pPr>
          </w:p>
          <w:p w14:paraId="6CC78110">
            <w:pPr>
              <w:pStyle w:val="12"/>
              <w:spacing w:before="81" w:line="206" w:lineRule="auto"/>
              <w:ind w:left="311"/>
              <w:rPr>
                <w:sz w:val="19"/>
                <w:szCs w:val="19"/>
              </w:rPr>
            </w:pPr>
            <w:r>
              <w:rPr>
                <w:sz w:val="19"/>
                <w:szCs w:val="19"/>
              </w:rPr>
              <w:t>5</w:t>
            </w:r>
          </w:p>
        </w:tc>
        <w:tc>
          <w:tcPr>
            <w:tcW w:w="1391" w:type="dxa"/>
            <w:tcBorders>
              <w:left w:val="single" w:color="000000" w:sz="6" w:space="0"/>
              <w:right w:val="single" w:color="000000" w:sz="6" w:space="0"/>
            </w:tcBorders>
            <w:vAlign w:val="top"/>
          </w:tcPr>
          <w:p w14:paraId="7513A2A0">
            <w:pPr>
              <w:spacing w:line="288" w:lineRule="auto"/>
              <w:rPr>
                <w:rFonts w:ascii="Arial"/>
                <w:sz w:val="21"/>
              </w:rPr>
            </w:pPr>
          </w:p>
          <w:p w14:paraId="2F09480B">
            <w:pPr>
              <w:spacing w:line="288" w:lineRule="auto"/>
              <w:rPr>
                <w:rFonts w:ascii="Arial"/>
                <w:sz w:val="21"/>
              </w:rPr>
            </w:pPr>
          </w:p>
          <w:p w14:paraId="18D7E3C4">
            <w:pPr>
              <w:spacing w:line="289" w:lineRule="auto"/>
              <w:rPr>
                <w:rFonts w:ascii="Arial"/>
                <w:sz w:val="21"/>
              </w:rPr>
            </w:pPr>
          </w:p>
          <w:p w14:paraId="74214E3B">
            <w:pPr>
              <w:pStyle w:val="12"/>
              <w:spacing w:before="81" w:line="206" w:lineRule="auto"/>
              <w:ind w:left="33"/>
              <w:rPr>
                <w:sz w:val="19"/>
                <w:szCs w:val="19"/>
              </w:rPr>
            </w:pPr>
            <w:r>
              <w:rPr>
                <w:spacing w:val="-8"/>
                <w:sz w:val="19"/>
                <w:szCs w:val="19"/>
              </w:rPr>
              <w:t>010902006001</w:t>
            </w:r>
          </w:p>
        </w:tc>
        <w:tc>
          <w:tcPr>
            <w:tcW w:w="2034" w:type="dxa"/>
            <w:tcBorders>
              <w:left w:val="single" w:color="000000" w:sz="6" w:space="0"/>
              <w:right w:val="single" w:color="000000" w:sz="6" w:space="0"/>
            </w:tcBorders>
            <w:vAlign w:val="top"/>
          </w:tcPr>
          <w:p w14:paraId="073C66D8">
            <w:pPr>
              <w:spacing w:line="288" w:lineRule="auto"/>
              <w:rPr>
                <w:rFonts w:ascii="Arial"/>
                <w:sz w:val="21"/>
              </w:rPr>
            </w:pPr>
          </w:p>
          <w:p w14:paraId="49FF6B86">
            <w:pPr>
              <w:spacing w:line="288" w:lineRule="auto"/>
              <w:rPr>
                <w:rFonts w:ascii="Arial"/>
                <w:sz w:val="21"/>
              </w:rPr>
            </w:pPr>
          </w:p>
          <w:p w14:paraId="58853A38">
            <w:pPr>
              <w:spacing w:line="289" w:lineRule="auto"/>
              <w:rPr>
                <w:rFonts w:ascii="Arial"/>
                <w:sz w:val="21"/>
              </w:rPr>
            </w:pPr>
          </w:p>
          <w:p w14:paraId="79A622B4">
            <w:pPr>
              <w:pStyle w:val="12"/>
              <w:spacing w:before="82" w:line="189" w:lineRule="auto"/>
              <w:ind w:left="37"/>
              <w:rPr>
                <w:sz w:val="19"/>
                <w:szCs w:val="19"/>
              </w:rPr>
            </w:pPr>
            <w:r>
              <w:rPr>
                <w:spacing w:val="3"/>
                <w:sz w:val="19"/>
                <w:szCs w:val="19"/>
              </w:rPr>
              <w:t>屋面泄水构件</w:t>
            </w:r>
          </w:p>
        </w:tc>
        <w:tc>
          <w:tcPr>
            <w:tcW w:w="1690" w:type="dxa"/>
            <w:tcBorders>
              <w:left w:val="single" w:color="000000" w:sz="6" w:space="0"/>
              <w:right w:val="single" w:color="000000" w:sz="6" w:space="0"/>
            </w:tcBorders>
            <w:vAlign w:val="top"/>
          </w:tcPr>
          <w:p w14:paraId="6CBBEA42">
            <w:pPr>
              <w:pStyle w:val="12"/>
              <w:spacing w:before="51" w:line="184" w:lineRule="auto"/>
              <w:ind w:left="72"/>
              <w:rPr>
                <w:sz w:val="19"/>
                <w:szCs w:val="19"/>
              </w:rPr>
            </w:pPr>
            <w:r>
              <w:rPr>
                <w:spacing w:val="9"/>
                <w:sz w:val="19"/>
                <w:szCs w:val="19"/>
              </w:rPr>
              <w:t>[项目特征]</w:t>
            </w:r>
          </w:p>
          <w:p w14:paraId="5A48717E">
            <w:pPr>
              <w:pStyle w:val="12"/>
              <w:spacing w:before="3" w:line="188" w:lineRule="auto"/>
              <w:ind w:left="42" w:right="67" w:firstLine="13"/>
              <w:rPr>
                <w:sz w:val="19"/>
                <w:szCs w:val="19"/>
              </w:rPr>
            </w:pPr>
            <w:r>
              <w:rPr>
                <w:spacing w:val="4"/>
                <w:sz w:val="19"/>
                <w:szCs w:val="19"/>
              </w:rPr>
              <w:t>1.构件类型</w:t>
            </w:r>
            <w:r>
              <w:rPr>
                <w:spacing w:val="-29"/>
                <w:sz w:val="19"/>
                <w:szCs w:val="19"/>
              </w:rPr>
              <w:t xml:space="preserve"> </w:t>
            </w:r>
            <w:r>
              <w:rPr>
                <w:spacing w:val="4"/>
                <w:sz w:val="19"/>
                <w:szCs w:val="19"/>
              </w:rPr>
              <w:t>、品种</w:t>
            </w:r>
            <w:r>
              <w:rPr>
                <w:sz w:val="19"/>
                <w:szCs w:val="19"/>
              </w:rPr>
              <w:t xml:space="preserve"> </w:t>
            </w:r>
            <w:r>
              <w:rPr>
                <w:spacing w:val="-17"/>
                <w:sz w:val="19"/>
                <w:szCs w:val="19"/>
              </w:rPr>
              <w:t>、规格</w:t>
            </w:r>
            <w:r>
              <w:rPr>
                <w:spacing w:val="-19"/>
                <w:sz w:val="19"/>
                <w:szCs w:val="19"/>
              </w:rPr>
              <w:t xml:space="preserve"> </w:t>
            </w:r>
            <w:r>
              <w:rPr>
                <w:spacing w:val="-17"/>
                <w:sz w:val="19"/>
                <w:szCs w:val="19"/>
              </w:rPr>
              <w:t>:</w:t>
            </w:r>
            <w:r>
              <w:rPr>
                <w:spacing w:val="5"/>
                <w:sz w:val="19"/>
                <w:szCs w:val="19"/>
              </w:rPr>
              <w:t xml:space="preserve">  </w:t>
            </w:r>
            <w:r>
              <w:rPr>
                <w:spacing w:val="-17"/>
                <w:sz w:val="19"/>
                <w:szCs w:val="19"/>
              </w:rPr>
              <w:t>800mm</w:t>
            </w:r>
            <w:r>
              <w:rPr>
                <w:spacing w:val="3"/>
                <w:sz w:val="19"/>
                <w:szCs w:val="19"/>
              </w:rPr>
              <w:t xml:space="preserve">  </w:t>
            </w:r>
            <w:r>
              <w:rPr>
                <w:spacing w:val="-17"/>
                <w:sz w:val="19"/>
                <w:szCs w:val="19"/>
              </w:rPr>
              <w:t>x</w:t>
            </w:r>
            <w:r>
              <w:rPr>
                <w:sz w:val="19"/>
                <w:szCs w:val="19"/>
              </w:rPr>
              <w:t xml:space="preserve"> </w:t>
            </w:r>
            <w:r>
              <w:rPr>
                <w:spacing w:val="-17"/>
                <w:w w:val="91"/>
                <w:sz w:val="19"/>
                <w:szCs w:val="19"/>
              </w:rPr>
              <w:t>800mm</w:t>
            </w:r>
            <w:r>
              <w:rPr>
                <w:spacing w:val="9"/>
                <w:sz w:val="19"/>
                <w:szCs w:val="19"/>
              </w:rPr>
              <w:t xml:space="preserve">  </w:t>
            </w:r>
            <w:r>
              <w:rPr>
                <w:spacing w:val="-17"/>
                <w:w w:val="91"/>
                <w:sz w:val="19"/>
                <w:szCs w:val="19"/>
              </w:rPr>
              <w:t>x700mm透</w:t>
            </w:r>
            <w:r>
              <w:rPr>
                <w:sz w:val="19"/>
                <w:szCs w:val="19"/>
              </w:rPr>
              <w:t>气窗</w:t>
            </w:r>
          </w:p>
          <w:p w14:paraId="4F77BD73">
            <w:pPr>
              <w:pStyle w:val="12"/>
              <w:spacing w:line="183" w:lineRule="auto"/>
              <w:ind w:left="72"/>
              <w:rPr>
                <w:sz w:val="19"/>
                <w:szCs w:val="19"/>
              </w:rPr>
            </w:pPr>
            <w:r>
              <w:rPr>
                <w:spacing w:val="9"/>
                <w:sz w:val="19"/>
                <w:szCs w:val="19"/>
              </w:rPr>
              <w:t>[工作内容]</w:t>
            </w:r>
          </w:p>
          <w:p w14:paraId="08B2F0B0">
            <w:pPr>
              <w:pStyle w:val="12"/>
              <w:spacing w:before="5" w:line="188" w:lineRule="auto"/>
              <w:ind w:left="56"/>
              <w:rPr>
                <w:sz w:val="19"/>
                <w:szCs w:val="19"/>
              </w:rPr>
            </w:pPr>
            <w:r>
              <w:rPr>
                <w:spacing w:val="4"/>
                <w:sz w:val="19"/>
                <w:szCs w:val="19"/>
              </w:rPr>
              <w:t>1.构件安装</w:t>
            </w:r>
            <w:r>
              <w:rPr>
                <w:spacing w:val="-29"/>
                <w:sz w:val="19"/>
                <w:szCs w:val="19"/>
              </w:rPr>
              <w:t xml:space="preserve"> </w:t>
            </w:r>
            <w:r>
              <w:rPr>
                <w:spacing w:val="4"/>
                <w:sz w:val="19"/>
                <w:szCs w:val="19"/>
              </w:rPr>
              <w:t>、固定</w:t>
            </w:r>
          </w:p>
          <w:p w14:paraId="0E3CE0C2">
            <w:pPr>
              <w:pStyle w:val="12"/>
              <w:spacing w:before="1" w:line="186" w:lineRule="auto"/>
              <w:ind w:left="44"/>
              <w:rPr>
                <w:sz w:val="19"/>
                <w:szCs w:val="19"/>
              </w:rPr>
            </w:pPr>
            <w:r>
              <w:rPr>
                <w:spacing w:val="6"/>
                <w:sz w:val="19"/>
                <w:szCs w:val="19"/>
              </w:rPr>
              <w:t>2.接缝</w:t>
            </w:r>
            <w:r>
              <w:rPr>
                <w:spacing w:val="-33"/>
                <w:sz w:val="19"/>
                <w:szCs w:val="19"/>
              </w:rPr>
              <w:t xml:space="preserve"> </w:t>
            </w:r>
            <w:r>
              <w:rPr>
                <w:spacing w:val="6"/>
                <w:sz w:val="19"/>
                <w:szCs w:val="19"/>
              </w:rPr>
              <w:t>、嵌缝</w:t>
            </w:r>
          </w:p>
        </w:tc>
        <w:tc>
          <w:tcPr>
            <w:tcW w:w="568" w:type="dxa"/>
            <w:tcBorders>
              <w:left w:val="single" w:color="000000" w:sz="6" w:space="0"/>
              <w:right w:val="single" w:color="000000" w:sz="6" w:space="0"/>
            </w:tcBorders>
            <w:vAlign w:val="top"/>
          </w:tcPr>
          <w:p w14:paraId="7677A246">
            <w:pPr>
              <w:spacing w:line="288" w:lineRule="auto"/>
              <w:rPr>
                <w:rFonts w:ascii="Arial"/>
                <w:sz w:val="21"/>
              </w:rPr>
            </w:pPr>
          </w:p>
          <w:p w14:paraId="67292B67">
            <w:pPr>
              <w:spacing w:line="288" w:lineRule="auto"/>
              <w:rPr>
                <w:rFonts w:ascii="Arial"/>
                <w:sz w:val="21"/>
              </w:rPr>
            </w:pPr>
          </w:p>
          <w:p w14:paraId="75D88F7E">
            <w:pPr>
              <w:spacing w:line="289" w:lineRule="auto"/>
              <w:rPr>
                <w:rFonts w:ascii="Arial"/>
                <w:sz w:val="21"/>
              </w:rPr>
            </w:pPr>
          </w:p>
          <w:p w14:paraId="19C71541">
            <w:pPr>
              <w:pStyle w:val="12"/>
              <w:spacing w:before="82" w:line="189" w:lineRule="auto"/>
              <w:ind w:left="197"/>
              <w:rPr>
                <w:sz w:val="19"/>
                <w:szCs w:val="19"/>
              </w:rPr>
            </w:pPr>
            <w:r>
              <w:rPr>
                <w:sz w:val="19"/>
                <w:szCs w:val="19"/>
              </w:rPr>
              <w:t>个</w:t>
            </w:r>
          </w:p>
        </w:tc>
        <w:tc>
          <w:tcPr>
            <w:tcW w:w="1107" w:type="dxa"/>
            <w:tcBorders>
              <w:left w:val="single" w:color="000000" w:sz="6" w:space="0"/>
              <w:right w:val="single" w:color="000000" w:sz="6" w:space="0"/>
            </w:tcBorders>
            <w:vAlign w:val="top"/>
          </w:tcPr>
          <w:p w14:paraId="07349784">
            <w:pPr>
              <w:spacing w:line="288" w:lineRule="auto"/>
              <w:rPr>
                <w:rFonts w:ascii="Arial"/>
                <w:sz w:val="21"/>
              </w:rPr>
            </w:pPr>
          </w:p>
          <w:p w14:paraId="3B720605">
            <w:pPr>
              <w:spacing w:line="288" w:lineRule="auto"/>
              <w:rPr>
                <w:rFonts w:ascii="Arial"/>
                <w:sz w:val="21"/>
              </w:rPr>
            </w:pPr>
          </w:p>
          <w:p w14:paraId="3E18D8B6">
            <w:pPr>
              <w:spacing w:line="289" w:lineRule="auto"/>
              <w:rPr>
                <w:rFonts w:ascii="Arial"/>
                <w:sz w:val="21"/>
              </w:rPr>
            </w:pPr>
          </w:p>
          <w:p w14:paraId="5FA74B72">
            <w:pPr>
              <w:pStyle w:val="12"/>
              <w:spacing w:before="81" w:line="206" w:lineRule="auto"/>
              <w:jc w:val="right"/>
              <w:rPr>
                <w:sz w:val="19"/>
                <w:szCs w:val="19"/>
              </w:rPr>
            </w:pPr>
            <w:r>
              <w:rPr>
                <w:spacing w:val="-27"/>
                <w:sz w:val="19"/>
                <w:szCs w:val="19"/>
              </w:rPr>
              <w:t>3</w:t>
            </w:r>
          </w:p>
        </w:tc>
        <w:tc>
          <w:tcPr>
            <w:tcW w:w="1286" w:type="dxa"/>
            <w:tcBorders>
              <w:left w:val="single" w:color="000000" w:sz="6" w:space="0"/>
              <w:right w:val="single" w:color="000000" w:sz="6" w:space="0"/>
            </w:tcBorders>
            <w:vAlign w:val="top"/>
          </w:tcPr>
          <w:p w14:paraId="3F3217AE">
            <w:pPr>
              <w:rPr>
                <w:rFonts w:ascii="Arial"/>
                <w:sz w:val="21"/>
              </w:rPr>
            </w:pPr>
          </w:p>
        </w:tc>
        <w:tc>
          <w:tcPr>
            <w:tcW w:w="1391" w:type="dxa"/>
            <w:tcBorders>
              <w:left w:val="single" w:color="000000" w:sz="6" w:space="0"/>
              <w:right w:val="single" w:color="000000" w:sz="12" w:space="0"/>
            </w:tcBorders>
            <w:vAlign w:val="top"/>
          </w:tcPr>
          <w:p w14:paraId="4AEA8816">
            <w:pPr>
              <w:rPr>
                <w:rFonts w:ascii="Arial"/>
                <w:sz w:val="21"/>
              </w:rPr>
            </w:pPr>
          </w:p>
        </w:tc>
      </w:tr>
      <w:tr w14:paraId="1C840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3" w:type="dxa"/>
            <w:tcBorders>
              <w:left w:val="single" w:color="000000" w:sz="12" w:space="0"/>
              <w:bottom w:val="single" w:color="000000" w:sz="10" w:space="0"/>
              <w:right w:val="single" w:color="000000" w:sz="6" w:space="0"/>
            </w:tcBorders>
            <w:vAlign w:val="top"/>
          </w:tcPr>
          <w:p w14:paraId="430B6F7E">
            <w:pPr>
              <w:rPr>
                <w:rFonts w:ascii="Arial"/>
                <w:sz w:val="21"/>
              </w:rPr>
            </w:pPr>
          </w:p>
        </w:tc>
        <w:tc>
          <w:tcPr>
            <w:tcW w:w="1391" w:type="dxa"/>
            <w:tcBorders>
              <w:left w:val="single" w:color="000000" w:sz="6" w:space="0"/>
              <w:bottom w:val="single" w:color="000000" w:sz="10" w:space="0"/>
              <w:right w:val="single" w:color="000000" w:sz="6" w:space="0"/>
            </w:tcBorders>
            <w:vAlign w:val="top"/>
          </w:tcPr>
          <w:p w14:paraId="7A6E7B22">
            <w:pPr>
              <w:rPr>
                <w:rFonts w:ascii="Arial"/>
                <w:sz w:val="21"/>
              </w:rPr>
            </w:pPr>
          </w:p>
        </w:tc>
        <w:tc>
          <w:tcPr>
            <w:tcW w:w="2034" w:type="dxa"/>
            <w:tcBorders>
              <w:left w:val="single" w:color="000000" w:sz="6" w:space="0"/>
              <w:bottom w:val="single" w:color="000000" w:sz="10" w:space="0"/>
              <w:right w:val="single" w:color="000000" w:sz="6" w:space="0"/>
            </w:tcBorders>
            <w:vAlign w:val="top"/>
          </w:tcPr>
          <w:p w14:paraId="2972F02F">
            <w:pPr>
              <w:pStyle w:val="12"/>
              <w:spacing w:before="72" w:line="188" w:lineRule="auto"/>
              <w:ind w:left="40"/>
              <w:rPr>
                <w:sz w:val="19"/>
                <w:szCs w:val="19"/>
              </w:rPr>
            </w:pPr>
            <w:r>
              <w:rPr>
                <w:spacing w:val="2"/>
                <w:sz w:val="19"/>
                <w:szCs w:val="19"/>
              </w:rPr>
              <w:t>外立面处理</w:t>
            </w:r>
          </w:p>
        </w:tc>
        <w:tc>
          <w:tcPr>
            <w:tcW w:w="1690" w:type="dxa"/>
            <w:tcBorders>
              <w:left w:val="single" w:color="000000" w:sz="6" w:space="0"/>
              <w:bottom w:val="single" w:color="000000" w:sz="10" w:space="0"/>
              <w:right w:val="single" w:color="000000" w:sz="6" w:space="0"/>
            </w:tcBorders>
            <w:vAlign w:val="top"/>
          </w:tcPr>
          <w:p w14:paraId="6F2E854C">
            <w:pPr>
              <w:rPr>
                <w:rFonts w:ascii="Arial"/>
                <w:sz w:val="21"/>
              </w:rPr>
            </w:pPr>
          </w:p>
        </w:tc>
        <w:tc>
          <w:tcPr>
            <w:tcW w:w="568" w:type="dxa"/>
            <w:tcBorders>
              <w:left w:val="single" w:color="000000" w:sz="6" w:space="0"/>
              <w:bottom w:val="single" w:color="000000" w:sz="10" w:space="0"/>
              <w:right w:val="single" w:color="000000" w:sz="6" w:space="0"/>
            </w:tcBorders>
            <w:vAlign w:val="top"/>
          </w:tcPr>
          <w:p w14:paraId="0E99F03E">
            <w:pPr>
              <w:rPr>
                <w:rFonts w:ascii="Arial"/>
                <w:sz w:val="21"/>
              </w:rPr>
            </w:pPr>
          </w:p>
        </w:tc>
        <w:tc>
          <w:tcPr>
            <w:tcW w:w="1107" w:type="dxa"/>
            <w:tcBorders>
              <w:left w:val="single" w:color="000000" w:sz="6" w:space="0"/>
              <w:bottom w:val="single" w:color="000000" w:sz="10" w:space="0"/>
              <w:right w:val="single" w:color="000000" w:sz="6" w:space="0"/>
            </w:tcBorders>
            <w:vAlign w:val="top"/>
          </w:tcPr>
          <w:p w14:paraId="06F2B606">
            <w:pPr>
              <w:rPr>
                <w:rFonts w:ascii="Arial"/>
                <w:sz w:val="21"/>
              </w:rPr>
            </w:pPr>
          </w:p>
        </w:tc>
        <w:tc>
          <w:tcPr>
            <w:tcW w:w="1286" w:type="dxa"/>
            <w:tcBorders>
              <w:left w:val="single" w:color="000000" w:sz="6" w:space="0"/>
              <w:bottom w:val="single" w:color="000000" w:sz="10" w:space="0"/>
              <w:right w:val="single" w:color="000000" w:sz="6" w:space="0"/>
            </w:tcBorders>
            <w:vAlign w:val="top"/>
          </w:tcPr>
          <w:p w14:paraId="343137D6">
            <w:pPr>
              <w:rPr>
                <w:rFonts w:ascii="Arial"/>
                <w:sz w:val="21"/>
              </w:rPr>
            </w:pPr>
          </w:p>
        </w:tc>
        <w:tc>
          <w:tcPr>
            <w:tcW w:w="1391" w:type="dxa"/>
            <w:tcBorders>
              <w:left w:val="single" w:color="000000" w:sz="6" w:space="0"/>
              <w:bottom w:val="single" w:color="000000" w:sz="10" w:space="0"/>
              <w:right w:val="single" w:color="000000" w:sz="12" w:space="0"/>
            </w:tcBorders>
            <w:vAlign w:val="top"/>
          </w:tcPr>
          <w:p w14:paraId="52ED4E62">
            <w:pPr>
              <w:rPr>
                <w:rFonts w:ascii="Arial"/>
                <w:sz w:val="21"/>
              </w:rPr>
            </w:pPr>
          </w:p>
        </w:tc>
      </w:tr>
    </w:tbl>
    <w:p w14:paraId="42225E7E">
      <w:pPr>
        <w:pStyle w:val="4"/>
        <w:spacing w:line="14" w:lineRule="auto"/>
        <w:rPr>
          <w:sz w:val="2"/>
        </w:rPr>
      </w:pPr>
    </w:p>
    <w:p w14:paraId="48006F6F">
      <w:pPr>
        <w:spacing w:line="14" w:lineRule="auto"/>
        <w:rPr>
          <w:sz w:val="2"/>
          <w:szCs w:val="2"/>
        </w:rPr>
        <w:sectPr>
          <w:type w:val="continuous"/>
          <w:pgSz w:w="11900" w:h="16840"/>
          <w:pgMar w:top="921" w:right="845" w:bottom="0" w:left="825" w:header="0" w:footer="0" w:gutter="0"/>
          <w:cols w:equalWidth="0" w:num="1">
            <w:col w:w="10230"/>
          </w:cols>
        </w:sectPr>
      </w:pPr>
    </w:p>
    <w:p w14:paraId="0010B9D8">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6F7D6BAE">
      <w:pPr>
        <w:spacing w:before="80"/>
      </w:pPr>
    </w:p>
    <w:p w14:paraId="236EF851">
      <w:pPr>
        <w:spacing w:before="80"/>
      </w:pPr>
    </w:p>
    <w:p w14:paraId="46A6B0BE">
      <w:pPr>
        <w:sectPr>
          <w:pgSz w:w="11900" w:h="16840"/>
          <w:pgMar w:top="921" w:right="845" w:bottom="0" w:left="825" w:header="0" w:footer="0" w:gutter="0"/>
          <w:cols w:equalWidth="0" w:num="1">
            <w:col w:w="10230"/>
          </w:cols>
        </w:sectPr>
      </w:pPr>
    </w:p>
    <w:p w14:paraId="4640D049">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28"/>
          <w:sz w:val="19"/>
          <w:szCs w:val="19"/>
        </w:rPr>
        <w:t xml:space="preserve"> </w:t>
      </w:r>
      <w:r>
        <w:rPr>
          <w:rFonts w:ascii="微软雅黑" w:hAnsi="微软雅黑" w:eastAsia="微软雅黑" w:cs="微软雅黑"/>
          <w:spacing w:val="4"/>
          <w:sz w:val="19"/>
          <w:szCs w:val="19"/>
        </w:rPr>
        <w:t>礼泉县中医医院-</w:t>
      </w:r>
      <w:r>
        <w:rPr>
          <w:rFonts w:hint="eastAsia" w:ascii="微软雅黑" w:hAnsi="微软雅黑" w:eastAsia="微软雅黑" w:cs="微软雅黑"/>
          <w:spacing w:val="4"/>
          <w:sz w:val="19"/>
          <w:szCs w:val="19"/>
          <w:lang w:eastAsia="zh-CN"/>
        </w:rPr>
        <w:t>锅炉房</w:t>
      </w:r>
      <w:r>
        <w:rPr>
          <w:rFonts w:ascii="微软雅黑" w:hAnsi="微软雅黑" w:eastAsia="微软雅黑" w:cs="微软雅黑"/>
          <w:spacing w:val="4"/>
          <w:sz w:val="19"/>
          <w:szCs w:val="19"/>
        </w:rPr>
        <w:t>修缮工程</w:t>
      </w:r>
      <w:r>
        <w:rPr>
          <w:rFonts w:ascii="微软雅黑" w:hAnsi="微软雅黑" w:eastAsia="微软雅黑" w:cs="微软雅黑"/>
          <w:spacing w:val="1"/>
          <w:sz w:val="19"/>
          <w:szCs w:val="19"/>
        </w:rPr>
        <w:t xml:space="preserve">  </w:t>
      </w:r>
      <w:r>
        <w:rPr>
          <w:rFonts w:ascii="微软雅黑" w:hAnsi="微软雅黑" w:eastAsia="微软雅黑" w:cs="微软雅黑"/>
          <w:spacing w:val="4"/>
          <w:sz w:val="19"/>
          <w:szCs w:val="19"/>
        </w:rPr>
        <w:t>专业/标段：</w:t>
      </w:r>
      <w:r>
        <w:rPr>
          <w:rFonts w:ascii="微软雅黑" w:hAnsi="微软雅黑" w:eastAsia="微软雅黑" w:cs="微软雅黑"/>
          <w:spacing w:val="-35"/>
          <w:sz w:val="19"/>
          <w:szCs w:val="19"/>
        </w:rPr>
        <w:t xml:space="preserve"> </w:t>
      </w:r>
      <w:r>
        <w:rPr>
          <w:rFonts w:ascii="微软雅黑" w:hAnsi="微软雅黑" w:eastAsia="微软雅黑" w:cs="微软雅黑"/>
          <w:spacing w:val="4"/>
          <w:sz w:val="19"/>
          <w:szCs w:val="19"/>
        </w:rPr>
        <w:t>房屋建筑与装饰工程</w:t>
      </w:r>
    </w:p>
    <w:p w14:paraId="2E1FC8D8">
      <w:pPr>
        <w:pStyle w:val="4"/>
        <w:spacing w:line="14" w:lineRule="auto"/>
        <w:rPr>
          <w:sz w:val="2"/>
        </w:rPr>
      </w:pPr>
      <w:r>
        <w:rPr>
          <w:sz w:val="2"/>
          <w:szCs w:val="2"/>
        </w:rPr>
        <w:br w:type="column"/>
      </w:r>
    </w:p>
    <w:p w14:paraId="16110C2B">
      <w:pPr>
        <w:spacing w:before="37" w:line="172" w:lineRule="auto"/>
        <w:rPr>
          <w:rFonts w:ascii="微软雅黑" w:hAnsi="微软雅黑" w:eastAsia="微软雅黑" w:cs="微软雅黑"/>
          <w:sz w:val="19"/>
          <w:szCs w:val="19"/>
        </w:rPr>
      </w:pPr>
      <w:r>
        <w:rPr>
          <w:rFonts w:ascii="微软雅黑" w:hAnsi="微软雅黑" w:eastAsia="微软雅黑" w:cs="微软雅黑"/>
          <w:spacing w:val="-9"/>
          <w:w w:val="99"/>
          <w:sz w:val="19"/>
          <w:szCs w:val="19"/>
        </w:rPr>
        <w:t>第</w:t>
      </w:r>
      <w:r>
        <w:rPr>
          <w:rFonts w:ascii="微软雅黑" w:hAnsi="微软雅黑" w:eastAsia="微软雅黑" w:cs="微软雅黑"/>
          <w:spacing w:val="3"/>
          <w:sz w:val="19"/>
          <w:szCs w:val="19"/>
        </w:rPr>
        <w:t xml:space="preserve">  </w:t>
      </w:r>
      <w:r>
        <w:rPr>
          <w:rFonts w:ascii="微软雅黑" w:hAnsi="微软雅黑" w:eastAsia="微软雅黑" w:cs="微软雅黑"/>
          <w:spacing w:val="-9"/>
          <w:w w:val="99"/>
          <w:sz w:val="19"/>
          <w:szCs w:val="19"/>
        </w:rPr>
        <w:t>2</w:t>
      </w:r>
      <w:r>
        <w:rPr>
          <w:rFonts w:ascii="微软雅黑" w:hAnsi="微软雅黑" w:eastAsia="微软雅黑" w:cs="微软雅黑"/>
          <w:spacing w:val="6"/>
          <w:sz w:val="19"/>
          <w:szCs w:val="19"/>
        </w:rPr>
        <w:t xml:space="preserve">  </w:t>
      </w:r>
      <w:r>
        <w:rPr>
          <w:rFonts w:ascii="微软雅黑" w:hAnsi="微软雅黑" w:eastAsia="微软雅黑" w:cs="微软雅黑"/>
          <w:spacing w:val="-9"/>
          <w:w w:val="99"/>
          <w:sz w:val="19"/>
          <w:szCs w:val="19"/>
        </w:rPr>
        <w:t>页</w:t>
      </w:r>
    </w:p>
    <w:p w14:paraId="550B7F5E">
      <w:pPr>
        <w:pStyle w:val="4"/>
        <w:spacing w:line="14" w:lineRule="auto"/>
        <w:rPr>
          <w:sz w:val="2"/>
        </w:rPr>
      </w:pPr>
      <w:r>
        <w:rPr>
          <w:sz w:val="2"/>
          <w:szCs w:val="2"/>
        </w:rPr>
        <w:br w:type="column"/>
      </w:r>
    </w:p>
    <w:p w14:paraId="24C4DA71">
      <w:pPr>
        <w:spacing w:before="37" w:line="172" w:lineRule="auto"/>
        <w:rPr>
          <w:rFonts w:ascii="微软雅黑" w:hAnsi="微软雅黑" w:eastAsia="微软雅黑" w:cs="微软雅黑"/>
          <w:sz w:val="19"/>
          <w:szCs w:val="19"/>
        </w:rPr>
      </w:pPr>
      <w:r>
        <w:rPr>
          <w:rFonts w:ascii="微软雅黑" w:hAnsi="微软雅黑" w:eastAsia="微软雅黑" w:cs="微软雅黑"/>
          <w:spacing w:val="-4"/>
          <w:w w:val="97"/>
          <w:sz w:val="19"/>
          <w:szCs w:val="19"/>
        </w:rPr>
        <w:t>共</w:t>
      </w:r>
      <w:r>
        <w:rPr>
          <w:rFonts w:ascii="微软雅黑" w:hAnsi="微软雅黑" w:eastAsia="微软雅黑" w:cs="微软雅黑"/>
          <w:sz w:val="19"/>
          <w:szCs w:val="19"/>
        </w:rPr>
        <w:t xml:space="preserve">  </w:t>
      </w:r>
      <w:r>
        <w:rPr>
          <w:rFonts w:ascii="微软雅黑" w:hAnsi="微软雅黑" w:eastAsia="微软雅黑" w:cs="微软雅黑"/>
          <w:spacing w:val="-4"/>
          <w:w w:val="97"/>
          <w:sz w:val="19"/>
          <w:szCs w:val="19"/>
        </w:rPr>
        <w:t>4</w:t>
      </w:r>
      <w:r>
        <w:rPr>
          <w:rFonts w:ascii="微软雅黑" w:hAnsi="微软雅黑" w:eastAsia="微软雅黑" w:cs="微软雅黑"/>
          <w:spacing w:val="7"/>
          <w:sz w:val="19"/>
          <w:szCs w:val="19"/>
        </w:rPr>
        <w:t xml:space="preserve">  </w:t>
      </w:r>
      <w:r>
        <w:rPr>
          <w:rFonts w:ascii="微软雅黑" w:hAnsi="微软雅黑" w:eastAsia="微软雅黑" w:cs="微软雅黑"/>
          <w:spacing w:val="-4"/>
          <w:w w:val="97"/>
          <w:sz w:val="19"/>
          <w:szCs w:val="19"/>
        </w:rPr>
        <w:t>页</w:t>
      </w:r>
    </w:p>
    <w:p w14:paraId="0C04B3DC">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3">
            <w:col w:w="8428" w:space="100"/>
            <w:col w:w="815" w:space="100"/>
            <w:col w:w="789"/>
          </w:cols>
        </w:sectPr>
      </w:pPr>
    </w:p>
    <w:p w14:paraId="1C415068">
      <w:pPr>
        <w:spacing w:line="38" w:lineRule="exact"/>
      </w:pPr>
    </w:p>
    <w:tbl>
      <w:tblPr>
        <w:tblStyle w:val="1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3EF89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5B3D5F99">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3CD6CD7D">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092D2746">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649D50AE">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1BBF892E">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2E9924F5">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149698AF">
            <w:pPr>
              <w:pStyle w:val="12"/>
              <w:spacing w:before="47" w:line="184" w:lineRule="auto"/>
              <w:ind w:left="811"/>
              <w:rPr>
                <w:sz w:val="19"/>
                <w:szCs w:val="19"/>
              </w:rPr>
            </w:pPr>
            <w:r>
              <w:rPr>
                <w:sz w:val="19"/>
                <w:szCs w:val="19"/>
              </w:rPr>
              <w:t>金  额（元）</w:t>
            </w:r>
          </w:p>
        </w:tc>
      </w:tr>
      <w:tr w14:paraId="535B8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61653161">
            <w:pPr>
              <w:rPr>
                <w:rFonts w:ascii="Arial"/>
                <w:sz w:val="21"/>
              </w:rPr>
            </w:pPr>
          </w:p>
        </w:tc>
        <w:tc>
          <w:tcPr>
            <w:tcW w:w="1391" w:type="dxa"/>
            <w:vMerge w:val="continue"/>
            <w:tcBorders>
              <w:top w:val="nil"/>
              <w:left w:val="single" w:color="000000" w:sz="6" w:space="0"/>
              <w:right w:val="single" w:color="000000" w:sz="6" w:space="0"/>
            </w:tcBorders>
            <w:vAlign w:val="top"/>
          </w:tcPr>
          <w:p w14:paraId="11DB3ED1">
            <w:pPr>
              <w:rPr>
                <w:rFonts w:ascii="Arial"/>
                <w:sz w:val="21"/>
              </w:rPr>
            </w:pPr>
          </w:p>
        </w:tc>
        <w:tc>
          <w:tcPr>
            <w:tcW w:w="2034" w:type="dxa"/>
            <w:vMerge w:val="continue"/>
            <w:tcBorders>
              <w:top w:val="nil"/>
              <w:left w:val="single" w:color="000000" w:sz="6" w:space="0"/>
              <w:right w:val="single" w:color="000000" w:sz="6" w:space="0"/>
            </w:tcBorders>
            <w:vAlign w:val="top"/>
          </w:tcPr>
          <w:p w14:paraId="7A6B502F">
            <w:pPr>
              <w:rPr>
                <w:rFonts w:ascii="Arial"/>
                <w:sz w:val="21"/>
              </w:rPr>
            </w:pPr>
          </w:p>
        </w:tc>
        <w:tc>
          <w:tcPr>
            <w:tcW w:w="1690" w:type="dxa"/>
            <w:vMerge w:val="continue"/>
            <w:tcBorders>
              <w:top w:val="nil"/>
              <w:left w:val="single" w:color="000000" w:sz="6" w:space="0"/>
              <w:right w:val="single" w:color="000000" w:sz="6" w:space="0"/>
            </w:tcBorders>
            <w:vAlign w:val="top"/>
          </w:tcPr>
          <w:p w14:paraId="543D4422">
            <w:pPr>
              <w:rPr>
                <w:rFonts w:ascii="Arial"/>
                <w:sz w:val="21"/>
              </w:rPr>
            </w:pPr>
          </w:p>
        </w:tc>
        <w:tc>
          <w:tcPr>
            <w:tcW w:w="568" w:type="dxa"/>
            <w:vMerge w:val="continue"/>
            <w:tcBorders>
              <w:top w:val="nil"/>
              <w:left w:val="single" w:color="000000" w:sz="6" w:space="0"/>
              <w:right w:val="single" w:color="000000" w:sz="6" w:space="0"/>
            </w:tcBorders>
            <w:vAlign w:val="top"/>
          </w:tcPr>
          <w:p w14:paraId="075D36DB">
            <w:pPr>
              <w:rPr>
                <w:rFonts w:ascii="Arial"/>
                <w:sz w:val="21"/>
              </w:rPr>
            </w:pPr>
          </w:p>
        </w:tc>
        <w:tc>
          <w:tcPr>
            <w:tcW w:w="1107" w:type="dxa"/>
            <w:vMerge w:val="continue"/>
            <w:tcBorders>
              <w:top w:val="nil"/>
              <w:left w:val="single" w:color="000000" w:sz="6" w:space="0"/>
              <w:right w:val="single" w:color="000000" w:sz="6" w:space="0"/>
            </w:tcBorders>
            <w:vAlign w:val="top"/>
          </w:tcPr>
          <w:p w14:paraId="0DEC99F8">
            <w:pPr>
              <w:rPr>
                <w:rFonts w:ascii="Arial"/>
                <w:sz w:val="21"/>
              </w:rPr>
            </w:pPr>
          </w:p>
        </w:tc>
        <w:tc>
          <w:tcPr>
            <w:tcW w:w="1286" w:type="dxa"/>
            <w:tcBorders>
              <w:left w:val="single" w:color="000000" w:sz="6" w:space="0"/>
              <w:right w:val="single" w:color="000000" w:sz="6" w:space="0"/>
            </w:tcBorders>
            <w:vAlign w:val="top"/>
          </w:tcPr>
          <w:p w14:paraId="4F9CC4FC">
            <w:pPr>
              <w:pStyle w:val="12"/>
              <w:spacing w:before="48" w:line="188" w:lineRule="auto"/>
              <w:ind w:left="271"/>
              <w:rPr>
                <w:sz w:val="19"/>
                <w:szCs w:val="19"/>
              </w:rPr>
            </w:pPr>
            <w:r>
              <w:rPr>
                <w:spacing w:val="2"/>
                <w:sz w:val="19"/>
                <w:szCs w:val="19"/>
              </w:rPr>
              <w:t>综合单价</w:t>
            </w:r>
          </w:p>
        </w:tc>
        <w:tc>
          <w:tcPr>
            <w:tcW w:w="1391" w:type="dxa"/>
            <w:tcBorders>
              <w:left w:val="single" w:color="000000" w:sz="6" w:space="0"/>
              <w:right w:val="single" w:color="000000" w:sz="12" w:space="0"/>
            </w:tcBorders>
            <w:vAlign w:val="top"/>
          </w:tcPr>
          <w:p w14:paraId="159F7B0B">
            <w:pPr>
              <w:pStyle w:val="12"/>
              <w:spacing w:before="48" w:line="188" w:lineRule="auto"/>
              <w:ind w:left="461"/>
              <w:rPr>
                <w:sz w:val="19"/>
                <w:szCs w:val="19"/>
              </w:rPr>
            </w:pPr>
            <w:r>
              <w:rPr>
                <w:spacing w:val="-1"/>
                <w:sz w:val="19"/>
                <w:szCs w:val="19"/>
              </w:rPr>
              <w:t>合  价</w:t>
            </w:r>
          </w:p>
        </w:tc>
      </w:tr>
      <w:tr w14:paraId="7B6DE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3" w:hRule="atLeast"/>
        </w:trPr>
        <w:tc>
          <w:tcPr>
            <w:tcW w:w="733" w:type="dxa"/>
            <w:tcBorders>
              <w:left w:val="single" w:color="000000" w:sz="12" w:space="0"/>
              <w:right w:val="single" w:color="000000" w:sz="6" w:space="0"/>
            </w:tcBorders>
            <w:vAlign w:val="top"/>
          </w:tcPr>
          <w:p w14:paraId="75C6B3AC">
            <w:pPr>
              <w:spacing w:line="245" w:lineRule="auto"/>
              <w:rPr>
                <w:rFonts w:ascii="Arial"/>
                <w:sz w:val="21"/>
              </w:rPr>
            </w:pPr>
          </w:p>
          <w:p w14:paraId="5DD8112D">
            <w:pPr>
              <w:spacing w:line="245" w:lineRule="auto"/>
              <w:rPr>
                <w:rFonts w:ascii="Arial"/>
                <w:sz w:val="21"/>
              </w:rPr>
            </w:pPr>
          </w:p>
          <w:p w14:paraId="7E8407DB">
            <w:pPr>
              <w:spacing w:line="245" w:lineRule="auto"/>
              <w:rPr>
                <w:rFonts w:ascii="Arial"/>
                <w:sz w:val="21"/>
              </w:rPr>
            </w:pPr>
          </w:p>
          <w:p w14:paraId="1EDB4AA7">
            <w:pPr>
              <w:spacing w:line="246" w:lineRule="auto"/>
              <w:rPr>
                <w:rFonts w:ascii="Arial"/>
                <w:sz w:val="21"/>
              </w:rPr>
            </w:pPr>
          </w:p>
          <w:p w14:paraId="0EC68FB2">
            <w:pPr>
              <w:spacing w:line="246" w:lineRule="auto"/>
              <w:rPr>
                <w:rFonts w:ascii="Arial"/>
                <w:sz w:val="21"/>
              </w:rPr>
            </w:pPr>
          </w:p>
          <w:p w14:paraId="21BCE7A4">
            <w:pPr>
              <w:spacing w:line="246" w:lineRule="auto"/>
              <w:rPr>
                <w:rFonts w:ascii="Arial"/>
                <w:sz w:val="21"/>
              </w:rPr>
            </w:pPr>
          </w:p>
          <w:p w14:paraId="2460DB38">
            <w:pPr>
              <w:pStyle w:val="12"/>
              <w:spacing w:before="82" w:line="206" w:lineRule="auto"/>
              <w:ind w:left="309"/>
              <w:rPr>
                <w:sz w:val="19"/>
                <w:szCs w:val="19"/>
              </w:rPr>
            </w:pPr>
            <w:r>
              <w:rPr>
                <w:sz w:val="19"/>
                <w:szCs w:val="19"/>
              </w:rPr>
              <w:t>6</w:t>
            </w:r>
          </w:p>
        </w:tc>
        <w:tc>
          <w:tcPr>
            <w:tcW w:w="1391" w:type="dxa"/>
            <w:tcBorders>
              <w:left w:val="single" w:color="000000" w:sz="6" w:space="0"/>
              <w:right w:val="single" w:color="000000" w:sz="6" w:space="0"/>
            </w:tcBorders>
            <w:vAlign w:val="top"/>
          </w:tcPr>
          <w:p w14:paraId="46C97593">
            <w:pPr>
              <w:spacing w:line="245" w:lineRule="auto"/>
              <w:rPr>
                <w:rFonts w:ascii="Arial"/>
                <w:sz w:val="21"/>
              </w:rPr>
            </w:pPr>
          </w:p>
          <w:p w14:paraId="7B319A03">
            <w:pPr>
              <w:spacing w:line="245" w:lineRule="auto"/>
              <w:rPr>
                <w:rFonts w:ascii="Arial"/>
                <w:sz w:val="21"/>
              </w:rPr>
            </w:pPr>
          </w:p>
          <w:p w14:paraId="06F3CD1F">
            <w:pPr>
              <w:spacing w:line="245" w:lineRule="auto"/>
              <w:rPr>
                <w:rFonts w:ascii="Arial"/>
                <w:sz w:val="21"/>
              </w:rPr>
            </w:pPr>
          </w:p>
          <w:p w14:paraId="1EE0598F">
            <w:pPr>
              <w:spacing w:line="246" w:lineRule="auto"/>
              <w:rPr>
                <w:rFonts w:ascii="Arial"/>
                <w:sz w:val="21"/>
              </w:rPr>
            </w:pPr>
          </w:p>
          <w:p w14:paraId="086DAC3E">
            <w:pPr>
              <w:spacing w:line="246" w:lineRule="auto"/>
              <w:rPr>
                <w:rFonts w:ascii="Arial"/>
                <w:sz w:val="21"/>
              </w:rPr>
            </w:pPr>
          </w:p>
          <w:p w14:paraId="4A3034F8">
            <w:pPr>
              <w:spacing w:line="246" w:lineRule="auto"/>
              <w:rPr>
                <w:rFonts w:ascii="Arial"/>
                <w:sz w:val="21"/>
              </w:rPr>
            </w:pPr>
          </w:p>
          <w:p w14:paraId="0DF100CF">
            <w:pPr>
              <w:pStyle w:val="12"/>
              <w:spacing w:before="82" w:line="206" w:lineRule="auto"/>
              <w:ind w:left="33"/>
              <w:rPr>
                <w:sz w:val="19"/>
                <w:szCs w:val="19"/>
              </w:rPr>
            </w:pPr>
            <w:r>
              <w:rPr>
                <w:spacing w:val="-8"/>
                <w:sz w:val="19"/>
                <w:szCs w:val="19"/>
              </w:rPr>
              <w:t>011201001001</w:t>
            </w:r>
          </w:p>
        </w:tc>
        <w:tc>
          <w:tcPr>
            <w:tcW w:w="2034" w:type="dxa"/>
            <w:tcBorders>
              <w:left w:val="single" w:color="000000" w:sz="6" w:space="0"/>
              <w:right w:val="single" w:color="000000" w:sz="6" w:space="0"/>
            </w:tcBorders>
            <w:vAlign w:val="top"/>
          </w:tcPr>
          <w:p w14:paraId="5F64AACF">
            <w:pPr>
              <w:spacing w:line="245" w:lineRule="auto"/>
              <w:rPr>
                <w:rFonts w:ascii="Arial"/>
                <w:sz w:val="21"/>
              </w:rPr>
            </w:pPr>
          </w:p>
          <w:p w14:paraId="1E46C7F7">
            <w:pPr>
              <w:spacing w:line="245" w:lineRule="auto"/>
              <w:rPr>
                <w:rFonts w:ascii="Arial"/>
                <w:sz w:val="21"/>
              </w:rPr>
            </w:pPr>
          </w:p>
          <w:p w14:paraId="2DEC6550">
            <w:pPr>
              <w:spacing w:line="245" w:lineRule="auto"/>
              <w:rPr>
                <w:rFonts w:ascii="Arial"/>
                <w:sz w:val="21"/>
              </w:rPr>
            </w:pPr>
          </w:p>
          <w:p w14:paraId="68C15DB5">
            <w:pPr>
              <w:spacing w:line="246" w:lineRule="auto"/>
              <w:rPr>
                <w:rFonts w:ascii="Arial"/>
                <w:sz w:val="21"/>
              </w:rPr>
            </w:pPr>
          </w:p>
          <w:p w14:paraId="622C98A7">
            <w:pPr>
              <w:spacing w:line="246" w:lineRule="auto"/>
              <w:rPr>
                <w:rFonts w:ascii="Arial"/>
                <w:sz w:val="21"/>
              </w:rPr>
            </w:pPr>
          </w:p>
          <w:p w14:paraId="57963785">
            <w:pPr>
              <w:spacing w:line="246" w:lineRule="auto"/>
              <w:rPr>
                <w:rFonts w:ascii="Arial"/>
                <w:sz w:val="21"/>
              </w:rPr>
            </w:pPr>
          </w:p>
          <w:p w14:paraId="26631A46">
            <w:pPr>
              <w:pStyle w:val="12"/>
              <w:spacing w:before="82" w:line="189" w:lineRule="auto"/>
              <w:ind w:left="36"/>
              <w:rPr>
                <w:sz w:val="19"/>
                <w:szCs w:val="19"/>
              </w:rPr>
            </w:pPr>
            <w:r>
              <w:rPr>
                <w:spacing w:val="1"/>
                <w:sz w:val="19"/>
                <w:szCs w:val="19"/>
              </w:rPr>
              <w:t>墙</w:t>
            </w:r>
            <w:r>
              <w:rPr>
                <w:spacing w:val="-34"/>
                <w:sz w:val="19"/>
                <w:szCs w:val="19"/>
              </w:rPr>
              <w:t xml:space="preserve"> </w:t>
            </w:r>
            <w:r>
              <w:rPr>
                <w:spacing w:val="1"/>
                <w:sz w:val="19"/>
                <w:szCs w:val="19"/>
              </w:rPr>
              <w:t>、柱面一般抹灰</w:t>
            </w:r>
          </w:p>
        </w:tc>
        <w:tc>
          <w:tcPr>
            <w:tcW w:w="1690" w:type="dxa"/>
            <w:tcBorders>
              <w:left w:val="single" w:color="000000" w:sz="6" w:space="0"/>
              <w:right w:val="single" w:color="000000" w:sz="6" w:space="0"/>
            </w:tcBorders>
            <w:vAlign w:val="top"/>
          </w:tcPr>
          <w:p w14:paraId="0432E48B">
            <w:pPr>
              <w:pStyle w:val="12"/>
              <w:spacing w:before="33" w:line="184" w:lineRule="auto"/>
              <w:ind w:left="72"/>
              <w:rPr>
                <w:sz w:val="19"/>
                <w:szCs w:val="19"/>
              </w:rPr>
            </w:pPr>
            <w:r>
              <w:rPr>
                <w:spacing w:val="9"/>
                <w:sz w:val="19"/>
                <w:szCs w:val="19"/>
              </w:rPr>
              <w:t>[项目特征]</w:t>
            </w:r>
          </w:p>
          <w:p w14:paraId="3027A452">
            <w:pPr>
              <w:pStyle w:val="12"/>
              <w:spacing w:before="4" w:line="188" w:lineRule="auto"/>
              <w:ind w:left="44" w:right="133" w:firstLine="12"/>
              <w:rPr>
                <w:sz w:val="19"/>
                <w:szCs w:val="19"/>
              </w:rPr>
            </w:pPr>
            <w:r>
              <w:rPr>
                <w:spacing w:val="3"/>
                <w:sz w:val="19"/>
                <w:szCs w:val="19"/>
              </w:rPr>
              <w:t>1.基层类型</w:t>
            </w:r>
            <w:r>
              <w:rPr>
                <w:spacing w:val="17"/>
                <w:sz w:val="19"/>
                <w:szCs w:val="19"/>
              </w:rPr>
              <w:t xml:space="preserve">  </w:t>
            </w:r>
            <w:r>
              <w:rPr>
                <w:spacing w:val="3"/>
                <w:sz w:val="19"/>
                <w:szCs w:val="19"/>
              </w:rPr>
              <w:t>:</w:t>
            </w:r>
            <w:r>
              <w:rPr>
                <w:spacing w:val="-26"/>
                <w:sz w:val="19"/>
                <w:szCs w:val="19"/>
              </w:rPr>
              <w:t xml:space="preserve"> </w:t>
            </w:r>
            <w:r>
              <w:rPr>
                <w:spacing w:val="3"/>
                <w:sz w:val="19"/>
                <w:szCs w:val="19"/>
              </w:rPr>
              <w:t>1</w:t>
            </w:r>
            <w:r>
              <w:rPr>
                <w:spacing w:val="-11"/>
                <w:sz w:val="19"/>
                <w:szCs w:val="19"/>
              </w:rPr>
              <w:t xml:space="preserve"> </w:t>
            </w:r>
            <w:r>
              <w:rPr>
                <w:spacing w:val="3"/>
                <w:sz w:val="19"/>
                <w:szCs w:val="19"/>
              </w:rPr>
              <w:t>:3水泥砂浆抹底</w:t>
            </w:r>
          </w:p>
          <w:p w14:paraId="0752AEDC">
            <w:pPr>
              <w:pStyle w:val="12"/>
              <w:spacing w:before="3" w:line="187" w:lineRule="auto"/>
              <w:ind w:left="42" w:right="67" w:firstLine="2"/>
              <w:rPr>
                <w:sz w:val="19"/>
                <w:szCs w:val="19"/>
              </w:rPr>
            </w:pPr>
            <w:r>
              <w:rPr>
                <w:spacing w:val="5"/>
                <w:sz w:val="19"/>
                <w:szCs w:val="19"/>
              </w:rPr>
              <w:t>2.各层厚度</w:t>
            </w:r>
            <w:r>
              <w:rPr>
                <w:spacing w:val="-26"/>
                <w:sz w:val="19"/>
                <w:szCs w:val="19"/>
              </w:rPr>
              <w:t xml:space="preserve"> </w:t>
            </w:r>
            <w:r>
              <w:rPr>
                <w:spacing w:val="5"/>
                <w:sz w:val="19"/>
                <w:szCs w:val="19"/>
              </w:rPr>
              <w:t>、材料</w:t>
            </w:r>
            <w:r>
              <w:rPr>
                <w:sz w:val="19"/>
                <w:szCs w:val="19"/>
              </w:rPr>
              <w:t>种类及强度等级</w:t>
            </w:r>
            <w:r>
              <w:rPr>
                <w:spacing w:val="-16"/>
                <w:sz w:val="19"/>
                <w:szCs w:val="19"/>
              </w:rPr>
              <w:t xml:space="preserve"> </w:t>
            </w:r>
            <w:r>
              <w:rPr>
                <w:sz w:val="19"/>
                <w:szCs w:val="19"/>
              </w:rPr>
              <w:t>:</w:t>
            </w:r>
            <w:r>
              <w:rPr>
                <w:spacing w:val="-26"/>
                <w:sz w:val="19"/>
                <w:szCs w:val="19"/>
              </w:rPr>
              <w:t xml:space="preserve"> </w:t>
            </w:r>
            <w:r>
              <w:rPr>
                <w:sz w:val="19"/>
                <w:szCs w:val="19"/>
              </w:rPr>
              <w:t xml:space="preserve">1 </w:t>
            </w:r>
            <w:r>
              <w:rPr>
                <w:spacing w:val="8"/>
                <w:sz w:val="19"/>
                <w:szCs w:val="19"/>
              </w:rPr>
              <w:t>:2水泥砂浆压光面</w:t>
            </w:r>
            <w:r>
              <w:rPr>
                <w:sz w:val="19"/>
                <w:szCs w:val="19"/>
              </w:rPr>
              <w:t>层</w:t>
            </w:r>
          </w:p>
          <w:p w14:paraId="59129638">
            <w:pPr>
              <w:pStyle w:val="12"/>
              <w:spacing w:before="1" w:line="183" w:lineRule="auto"/>
              <w:ind w:left="72"/>
              <w:rPr>
                <w:sz w:val="19"/>
                <w:szCs w:val="19"/>
              </w:rPr>
            </w:pPr>
            <w:r>
              <w:rPr>
                <w:spacing w:val="9"/>
                <w:sz w:val="19"/>
                <w:szCs w:val="19"/>
              </w:rPr>
              <w:t>[工作内容]</w:t>
            </w:r>
          </w:p>
          <w:p w14:paraId="1832A915">
            <w:pPr>
              <w:pStyle w:val="12"/>
              <w:spacing w:before="5" w:line="188" w:lineRule="auto"/>
              <w:ind w:left="56"/>
              <w:rPr>
                <w:sz w:val="19"/>
                <w:szCs w:val="19"/>
              </w:rPr>
            </w:pPr>
            <w:r>
              <w:rPr>
                <w:spacing w:val="8"/>
                <w:sz w:val="19"/>
                <w:szCs w:val="19"/>
              </w:rPr>
              <w:t>1.清理基层</w:t>
            </w:r>
          </w:p>
          <w:p w14:paraId="3886FF2B">
            <w:pPr>
              <w:pStyle w:val="12"/>
              <w:spacing w:before="1" w:line="187" w:lineRule="auto"/>
              <w:ind w:left="44"/>
              <w:rPr>
                <w:sz w:val="19"/>
                <w:szCs w:val="19"/>
              </w:rPr>
            </w:pPr>
            <w:r>
              <w:rPr>
                <w:spacing w:val="10"/>
                <w:sz w:val="19"/>
                <w:szCs w:val="19"/>
              </w:rPr>
              <w:t>2.砂浆制作</w:t>
            </w:r>
          </w:p>
          <w:p w14:paraId="5F762823">
            <w:pPr>
              <w:pStyle w:val="12"/>
              <w:spacing w:before="1" w:line="187" w:lineRule="auto"/>
              <w:ind w:left="46"/>
              <w:rPr>
                <w:sz w:val="19"/>
                <w:szCs w:val="19"/>
              </w:rPr>
            </w:pPr>
            <w:r>
              <w:rPr>
                <w:spacing w:val="9"/>
                <w:sz w:val="19"/>
                <w:szCs w:val="19"/>
              </w:rPr>
              <w:t>3.分层抹灰</w:t>
            </w:r>
          </w:p>
          <w:p w14:paraId="778CF1FA">
            <w:pPr>
              <w:pStyle w:val="12"/>
              <w:spacing w:before="1" w:line="187" w:lineRule="auto"/>
              <w:ind w:left="41"/>
              <w:rPr>
                <w:sz w:val="19"/>
                <w:szCs w:val="19"/>
              </w:rPr>
            </w:pPr>
            <w:r>
              <w:rPr>
                <w:spacing w:val="10"/>
                <w:sz w:val="19"/>
                <w:szCs w:val="19"/>
              </w:rPr>
              <w:t>4.面层处理</w:t>
            </w:r>
          </w:p>
          <w:p w14:paraId="7C5DA79E">
            <w:pPr>
              <w:pStyle w:val="12"/>
              <w:spacing w:before="1" w:line="188" w:lineRule="auto"/>
              <w:ind w:left="46"/>
              <w:rPr>
                <w:sz w:val="19"/>
                <w:szCs w:val="19"/>
              </w:rPr>
            </w:pPr>
            <w:r>
              <w:rPr>
                <w:spacing w:val="9"/>
                <w:sz w:val="19"/>
                <w:szCs w:val="19"/>
              </w:rPr>
              <w:t>5.勾分格缝</w:t>
            </w:r>
          </w:p>
        </w:tc>
        <w:tc>
          <w:tcPr>
            <w:tcW w:w="568" w:type="dxa"/>
            <w:tcBorders>
              <w:left w:val="single" w:color="000000" w:sz="6" w:space="0"/>
              <w:right w:val="single" w:color="000000" w:sz="6" w:space="0"/>
            </w:tcBorders>
            <w:vAlign w:val="top"/>
          </w:tcPr>
          <w:p w14:paraId="58ED1732">
            <w:pPr>
              <w:spacing w:line="245" w:lineRule="auto"/>
              <w:rPr>
                <w:rFonts w:ascii="Arial"/>
                <w:sz w:val="21"/>
              </w:rPr>
            </w:pPr>
          </w:p>
          <w:p w14:paraId="72378A2C">
            <w:pPr>
              <w:spacing w:line="245" w:lineRule="auto"/>
              <w:rPr>
                <w:rFonts w:ascii="Arial"/>
                <w:sz w:val="21"/>
              </w:rPr>
            </w:pPr>
          </w:p>
          <w:p w14:paraId="6035DF5E">
            <w:pPr>
              <w:spacing w:line="245" w:lineRule="auto"/>
              <w:rPr>
                <w:rFonts w:ascii="Arial"/>
                <w:sz w:val="21"/>
              </w:rPr>
            </w:pPr>
          </w:p>
          <w:p w14:paraId="1F780237">
            <w:pPr>
              <w:spacing w:line="246" w:lineRule="auto"/>
              <w:rPr>
                <w:rFonts w:ascii="Arial"/>
                <w:sz w:val="21"/>
              </w:rPr>
            </w:pPr>
          </w:p>
          <w:p w14:paraId="373B4FDE">
            <w:pPr>
              <w:spacing w:line="246" w:lineRule="auto"/>
              <w:rPr>
                <w:rFonts w:ascii="Arial"/>
                <w:sz w:val="21"/>
              </w:rPr>
            </w:pPr>
          </w:p>
          <w:p w14:paraId="3D868469">
            <w:pPr>
              <w:spacing w:line="246" w:lineRule="auto"/>
              <w:rPr>
                <w:rFonts w:ascii="Arial"/>
                <w:sz w:val="21"/>
              </w:rPr>
            </w:pPr>
          </w:p>
          <w:p w14:paraId="608F36FF">
            <w:pPr>
              <w:pStyle w:val="12"/>
              <w:spacing w:before="81"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765DAAEB">
            <w:pPr>
              <w:spacing w:line="245" w:lineRule="auto"/>
              <w:rPr>
                <w:rFonts w:ascii="Arial"/>
                <w:sz w:val="21"/>
              </w:rPr>
            </w:pPr>
          </w:p>
          <w:p w14:paraId="416758EF">
            <w:pPr>
              <w:spacing w:line="245" w:lineRule="auto"/>
              <w:rPr>
                <w:rFonts w:ascii="Arial"/>
                <w:sz w:val="21"/>
              </w:rPr>
            </w:pPr>
          </w:p>
          <w:p w14:paraId="5572C0A9">
            <w:pPr>
              <w:spacing w:line="245" w:lineRule="auto"/>
              <w:rPr>
                <w:rFonts w:ascii="Arial"/>
                <w:sz w:val="21"/>
              </w:rPr>
            </w:pPr>
          </w:p>
          <w:p w14:paraId="15A6373B">
            <w:pPr>
              <w:spacing w:line="246" w:lineRule="auto"/>
              <w:rPr>
                <w:rFonts w:ascii="Arial"/>
                <w:sz w:val="21"/>
              </w:rPr>
            </w:pPr>
          </w:p>
          <w:p w14:paraId="4A8D9427">
            <w:pPr>
              <w:spacing w:line="246" w:lineRule="auto"/>
              <w:rPr>
                <w:rFonts w:ascii="Arial"/>
                <w:sz w:val="21"/>
              </w:rPr>
            </w:pPr>
          </w:p>
          <w:p w14:paraId="663D830A">
            <w:pPr>
              <w:spacing w:line="246" w:lineRule="auto"/>
              <w:rPr>
                <w:rFonts w:ascii="Arial"/>
                <w:sz w:val="21"/>
              </w:rPr>
            </w:pPr>
          </w:p>
          <w:p w14:paraId="6F8116D3">
            <w:pPr>
              <w:pStyle w:val="12"/>
              <w:spacing w:before="82" w:line="206" w:lineRule="auto"/>
              <w:ind w:right="17"/>
              <w:jc w:val="right"/>
              <w:rPr>
                <w:sz w:val="19"/>
                <w:szCs w:val="19"/>
              </w:rPr>
            </w:pPr>
            <w:r>
              <w:rPr>
                <w:spacing w:val="-11"/>
                <w:sz w:val="19"/>
                <w:szCs w:val="19"/>
              </w:rPr>
              <w:t>309</w:t>
            </w:r>
          </w:p>
        </w:tc>
        <w:tc>
          <w:tcPr>
            <w:tcW w:w="1286" w:type="dxa"/>
            <w:tcBorders>
              <w:left w:val="single" w:color="000000" w:sz="6" w:space="0"/>
              <w:right w:val="single" w:color="000000" w:sz="6" w:space="0"/>
            </w:tcBorders>
            <w:vAlign w:val="top"/>
          </w:tcPr>
          <w:p w14:paraId="5BE0062D">
            <w:pPr>
              <w:rPr>
                <w:rFonts w:ascii="Arial"/>
                <w:sz w:val="21"/>
              </w:rPr>
            </w:pPr>
          </w:p>
        </w:tc>
        <w:tc>
          <w:tcPr>
            <w:tcW w:w="1391" w:type="dxa"/>
            <w:tcBorders>
              <w:left w:val="single" w:color="000000" w:sz="6" w:space="0"/>
              <w:right w:val="single" w:color="000000" w:sz="12" w:space="0"/>
            </w:tcBorders>
            <w:vAlign w:val="top"/>
          </w:tcPr>
          <w:p w14:paraId="292F97D9">
            <w:pPr>
              <w:rPr>
                <w:rFonts w:ascii="Arial"/>
                <w:sz w:val="21"/>
              </w:rPr>
            </w:pPr>
          </w:p>
        </w:tc>
      </w:tr>
      <w:tr w14:paraId="68A9C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8" w:hRule="atLeast"/>
        </w:trPr>
        <w:tc>
          <w:tcPr>
            <w:tcW w:w="733" w:type="dxa"/>
            <w:tcBorders>
              <w:left w:val="single" w:color="000000" w:sz="12" w:space="0"/>
              <w:right w:val="single" w:color="000000" w:sz="6" w:space="0"/>
            </w:tcBorders>
            <w:vAlign w:val="top"/>
          </w:tcPr>
          <w:p w14:paraId="2325F307">
            <w:pPr>
              <w:spacing w:line="272" w:lineRule="auto"/>
              <w:rPr>
                <w:rFonts w:ascii="Arial"/>
                <w:sz w:val="21"/>
              </w:rPr>
            </w:pPr>
          </w:p>
          <w:p w14:paraId="0232C6E0">
            <w:pPr>
              <w:spacing w:line="272" w:lineRule="auto"/>
              <w:rPr>
                <w:rFonts w:ascii="Arial"/>
                <w:sz w:val="21"/>
              </w:rPr>
            </w:pPr>
          </w:p>
          <w:p w14:paraId="3C665F8E">
            <w:pPr>
              <w:spacing w:line="272" w:lineRule="auto"/>
              <w:rPr>
                <w:rFonts w:ascii="Arial"/>
                <w:sz w:val="21"/>
              </w:rPr>
            </w:pPr>
          </w:p>
          <w:p w14:paraId="5C88A066">
            <w:pPr>
              <w:spacing w:line="272" w:lineRule="auto"/>
              <w:rPr>
                <w:rFonts w:ascii="Arial"/>
                <w:sz w:val="21"/>
              </w:rPr>
            </w:pPr>
          </w:p>
          <w:p w14:paraId="3D130C20">
            <w:pPr>
              <w:spacing w:line="272" w:lineRule="auto"/>
              <w:rPr>
                <w:rFonts w:ascii="Arial"/>
                <w:sz w:val="21"/>
              </w:rPr>
            </w:pPr>
          </w:p>
          <w:p w14:paraId="3C9F07B0">
            <w:pPr>
              <w:pStyle w:val="12"/>
              <w:spacing w:before="82" w:line="208" w:lineRule="auto"/>
              <w:ind w:left="312"/>
              <w:rPr>
                <w:sz w:val="19"/>
                <w:szCs w:val="19"/>
              </w:rPr>
            </w:pPr>
            <w:r>
              <w:rPr>
                <w:sz w:val="19"/>
                <w:szCs w:val="19"/>
              </w:rPr>
              <w:t>7</w:t>
            </w:r>
          </w:p>
        </w:tc>
        <w:tc>
          <w:tcPr>
            <w:tcW w:w="1391" w:type="dxa"/>
            <w:tcBorders>
              <w:left w:val="single" w:color="000000" w:sz="6" w:space="0"/>
              <w:right w:val="single" w:color="000000" w:sz="6" w:space="0"/>
            </w:tcBorders>
            <w:vAlign w:val="top"/>
          </w:tcPr>
          <w:p w14:paraId="2C5D7018">
            <w:pPr>
              <w:spacing w:line="272" w:lineRule="auto"/>
              <w:rPr>
                <w:rFonts w:ascii="Arial"/>
                <w:sz w:val="21"/>
              </w:rPr>
            </w:pPr>
          </w:p>
          <w:p w14:paraId="0FC8F167">
            <w:pPr>
              <w:spacing w:line="272" w:lineRule="auto"/>
              <w:rPr>
                <w:rFonts w:ascii="Arial"/>
                <w:sz w:val="21"/>
              </w:rPr>
            </w:pPr>
          </w:p>
          <w:p w14:paraId="6F078197">
            <w:pPr>
              <w:spacing w:line="272" w:lineRule="auto"/>
              <w:rPr>
                <w:rFonts w:ascii="Arial"/>
                <w:sz w:val="21"/>
              </w:rPr>
            </w:pPr>
          </w:p>
          <w:p w14:paraId="2B6FD0B0">
            <w:pPr>
              <w:spacing w:line="272" w:lineRule="auto"/>
              <w:rPr>
                <w:rFonts w:ascii="Arial"/>
                <w:sz w:val="21"/>
              </w:rPr>
            </w:pPr>
          </w:p>
          <w:p w14:paraId="7D7E9F94">
            <w:pPr>
              <w:spacing w:line="272" w:lineRule="auto"/>
              <w:rPr>
                <w:rFonts w:ascii="Arial"/>
                <w:sz w:val="21"/>
              </w:rPr>
            </w:pPr>
          </w:p>
          <w:p w14:paraId="45F517DC">
            <w:pPr>
              <w:pStyle w:val="12"/>
              <w:spacing w:before="82" w:line="206" w:lineRule="auto"/>
              <w:ind w:left="33"/>
              <w:rPr>
                <w:sz w:val="19"/>
                <w:szCs w:val="19"/>
              </w:rPr>
            </w:pPr>
            <w:r>
              <w:rPr>
                <w:spacing w:val="-8"/>
                <w:sz w:val="19"/>
                <w:szCs w:val="19"/>
              </w:rPr>
              <w:t>011403001003</w:t>
            </w:r>
          </w:p>
        </w:tc>
        <w:tc>
          <w:tcPr>
            <w:tcW w:w="2034" w:type="dxa"/>
            <w:tcBorders>
              <w:left w:val="single" w:color="000000" w:sz="6" w:space="0"/>
              <w:right w:val="single" w:color="000000" w:sz="6" w:space="0"/>
            </w:tcBorders>
            <w:vAlign w:val="top"/>
          </w:tcPr>
          <w:p w14:paraId="1AD9DB24">
            <w:pPr>
              <w:spacing w:line="272" w:lineRule="auto"/>
              <w:rPr>
                <w:rFonts w:ascii="Arial"/>
                <w:sz w:val="21"/>
              </w:rPr>
            </w:pPr>
          </w:p>
          <w:p w14:paraId="1613005F">
            <w:pPr>
              <w:spacing w:line="272" w:lineRule="auto"/>
              <w:rPr>
                <w:rFonts w:ascii="Arial"/>
                <w:sz w:val="21"/>
              </w:rPr>
            </w:pPr>
          </w:p>
          <w:p w14:paraId="7638566B">
            <w:pPr>
              <w:spacing w:line="272" w:lineRule="auto"/>
              <w:rPr>
                <w:rFonts w:ascii="Arial"/>
                <w:sz w:val="21"/>
              </w:rPr>
            </w:pPr>
          </w:p>
          <w:p w14:paraId="5C371CAE">
            <w:pPr>
              <w:spacing w:line="272" w:lineRule="auto"/>
              <w:rPr>
                <w:rFonts w:ascii="Arial"/>
                <w:sz w:val="21"/>
              </w:rPr>
            </w:pPr>
          </w:p>
          <w:p w14:paraId="0114F472">
            <w:pPr>
              <w:spacing w:line="272" w:lineRule="auto"/>
              <w:rPr>
                <w:rFonts w:ascii="Arial"/>
                <w:sz w:val="21"/>
              </w:rPr>
            </w:pPr>
          </w:p>
          <w:p w14:paraId="76422642">
            <w:pPr>
              <w:pStyle w:val="12"/>
              <w:spacing w:before="82" w:line="189" w:lineRule="auto"/>
              <w:ind w:left="36"/>
              <w:rPr>
                <w:sz w:val="19"/>
                <w:szCs w:val="19"/>
              </w:rPr>
            </w:pPr>
            <w:r>
              <w:rPr>
                <w:spacing w:val="3"/>
                <w:sz w:val="19"/>
                <w:szCs w:val="19"/>
              </w:rPr>
              <w:t>抹灰面油漆</w:t>
            </w:r>
          </w:p>
        </w:tc>
        <w:tc>
          <w:tcPr>
            <w:tcW w:w="1690" w:type="dxa"/>
            <w:tcBorders>
              <w:left w:val="single" w:color="000000" w:sz="6" w:space="0"/>
              <w:right w:val="single" w:color="000000" w:sz="6" w:space="0"/>
            </w:tcBorders>
            <w:vAlign w:val="top"/>
          </w:tcPr>
          <w:p w14:paraId="4477D9D5">
            <w:pPr>
              <w:pStyle w:val="12"/>
              <w:spacing w:before="40" w:line="184" w:lineRule="auto"/>
              <w:ind w:left="72"/>
              <w:rPr>
                <w:sz w:val="19"/>
                <w:szCs w:val="19"/>
              </w:rPr>
            </w:pPr>
            <w:r>
              <w:rPr>
                <w:spacing w:val="9"/>
                <w:sz w:val="19"/>
                <w:szCs w:val="19"/>
              </w:rPr>
              <w:t>[项目特征]</w:t>
            </w:r>
          </w:p>
          <w:p w14:paraId="5957C633">
            <w:pPr>
              <w:pStyle w:val="12"/>
              <w:spacing w:before="4" w:line="188" w:lineRule="auto"/>
              <w:ind w:left="41" w:right="82" w:firstLine="15"/>
              <w:rPr>
                <w:sz w:val="19"/>
                <w:szCs w:val="19"/>
              </w:rPr>
            </w:pPr>
            <w:r>
              <w:rPr>
                <w:spacing w:val="8"/>
                <w:sz w:val="19"/>
                <w:szCs w:val="19"/>
              </w:rPr>
              <w:t>1.腻子种类</w:t>
            </w:r>
            <w:r>
              <w:rPr>
                <w:spacing w:val="-11"/>
                <w:sz w:val="19"/>
                <w:szCs w:val="19"/>
              </w:rPr>
              <w:t xml:space="preserve"> </w:t>
            </w:r>
            <w:r>
              <w:rPr>
                <w:spacing w:val="8"/>
                <w:sz w:val="19"/>
                <w:szCs w:val="19"/>
              </w:rPr>
              <w:t>:外墙</w:t>
            </w:r>
            <w:r>
              <w:rPr>
                <w:spacing w:val="3"/>
                <w:sz w:val="19"/>
                <w:szCs w:val="19"/>
              </w:rPr>
              <w:t>立面刮防水腻子一</w:t>
            </w:r>
            <w:r>
              <w:rPr>
                <w:sz w:val="19"/>
                <w:szCs w:val="19"/>
              </w:rPr>
              <w:t>道</w:t>
            </w:r>
          </w:p>
          <w:p w14:paraId="388A7C80">
            <w:pPr>
              <w:pStyle w:val="12"/>
              <w:spacing w:before="2" w:line="187" w:lineRule="auto"/>
              <w:ind w:left="40" w:right="67" w:firstLine="3"/>
              <w:rPr>
                <w:sz w:val="19"/>
                <w:szCs w:val="19"/>
              </w:rPr>
            </w:pPr>
            <w:r>
              <w:rPr>
                <w:spacing w:val="5"/>
                <w:sz w:val="19"/>
                <w:szCs w:val="19"/>
              </w:rPr>
              <w:t>2.油漆品种</w:t>
            </w:r>
            <w:r>
              <w:rPr>
                <w:spacing w:val="-26"/>
                <w:sz w:val="19"/>
                <w:szCs w:val="19"/>
              </w:rPr>
              <w:t xml:space="preserve"> </w:t>
            </w:r>
            <w:r>
              <w:rPr>
                <w:spacing w:val="5"/>
                <w:sz w:val="19"/>
                <w:szCs w:val="19"/>
              </w:rPr>
              <w:t>、刷漆</w:t>
            </w:r>
            <w:r>
              <w:rPr>
                <w:spacing w:val="6"/>
                <w:sz w:val="19"/>
                <w:szCs w:val="19"/>
              </w:rPr>
              <w:t>遍数</w:t>
            </w:r>
            <w:r>
              <w:rPr>
                <w:spacing w:val="-19"/>
                <w:sz w:val="19"/>
                <w:szCs w:val="19"/>
              </w:rPr>
              <w:t xml:space="preserve"> </w:t>
            </w:r>
            <w:r>
              <w:rPr>
                <w:spacing w:val="6"/>
                <w:sz w:val="19"/>
                <w:szCs w:val="19"/>
              </w:rPr>
              <w:t>:分格喷涂水</w:t>
            </w:r>
            <w:r>
              <w:rPr>
                <w:spacing w:val="1"/>
                <w:sz w:val="19"/>
                <w:szCs w:val="19"/>
              </w:rPr>
              <w:t>包砂</w:t>
            </w:r>
          </w:p>
          <w:p w14:paraId="7A5A023B">
            <w:pPr>
              <w:pStyle w:val="12"/>
              <w:spacing w:line="183" w:lineRule="auto"/>
              <w:ind w:left="72"/>
              <w:rPr>
                <w:sz w:val="19"/>
                <w:szCs w:val="19"/>
              </w:rPr>
            </w:pPr>
            <w:r>
              <w:rPr>
                <w:spacing w:val="9"/>
                <w:sz w:val="19"/>
                <w:szCs w:val="19"/>
              </w:rPr>
              <w:t>[工作内容]</w:t>
            </w:r>
          </w:p>
          <w:p w14:paraId="71279634">
            <w:pPr>
              <w:pStyle w:val="12"/>
              <w:spacing w:before="5" w:line="188" w:lineRule="auto"/>
              <w:ind w:left="56"/>
              <w:rPr>
                <w:sz w:val="19"/>
                <w:szCs w:val="19"/>
              </w:rPr>
            </w:pPr>
            <w:r>
              <w:rPr>
                <w:spacing w:val="8"/>
                <w:sz w:val="19"/>
                <w:szCs w:val="19"/>
              </w:rPr>
              <w:t>1.清理基层</w:t>
            </w:r>
          </w:p>
          <w:p w14:paraId="6265B766">
            <w:pPr>
              <w:pStyle w:val="12"/>
              <w:spacing w:before="1" w:line="187" w:lineRule="auto"/>
              <w:ind w:left="44"/>
              <w:rPr>
                <w:sz w:val="19"/>
                <w:szCs w:val="19"/>
              </w:rPr>
            </w:pPr>
            <w:r>
              <w:rPr>
                <w:spacing w:val="11"/>
                <w:sz w:val="19"/>
                <w:szCs w:val="19"/>
              </w:rPr>
              <w:t>2.刮腻子</w:t>
            </w:r>
          </w:p>
          <w:p w14:paraId="0D6CBF0F">
            <w:pPr>
              <w:pStyle w:val="12"/>
              <w:spacing w:before="1" w:line="190" w:lineRule="auto"/>
              <w:ind w:left="42" w:right="67" w:firstLine="3"/>
              <w:rPr>
                <w:sz w:val="19"/>
                <w:szCs w:val="19"/>
              </w:rPr>
            </w:pPr>
            <w:r>
              <w:rPr>
                <w:spacing w:val="5"/>
                <w:sz w:val="19"/>
                <w:szCs w:val="19"/>
              </w:rPr>
              <w:t>3.刷防护材料</w:t>
            </w:r>
            <w:r>
              <w:rPr>
                <w:spacing w:val="-28"/>
                <w:sz w:val="19"/>
                <w:szCs w:val="19"/>
              </w:rPr>
              <w:t xml:space="preserve"> </w:t>
            </w:r>
            <w:r>
              <w:rPr>
                <w:spacing w:val="5"/>
                <w:sz w:val="19"/>
                <w:szCs w:val="19"/>
              </w:rPr>
              <w:t>、油</w:t>
            </w:r>
            <w:r>
              <w:rPr>
                <w:sz w:val="19"/>
                <w:szCs w:val="19"/>
              </w:rPr>
              <w:t>漆</w:t>
            </w:r>
          </w:p>
        </w:tc>
        <w:tc>
          <w:tcPr>
            <w:tcW w:w="568" w:type="dxa"/>
            <w:tcBorders>
              <w:left w:val="single" w:color="000000" w:sz="6" w:space="0"/>
              <w:right w:val="single" w:color="000000" w:sz="6" w:space="0"/>
            </w:tcBorders>
            <w:vAlign w:val="top"/>
          </w:tcPr>
          <w:p w14:paraId="21559751">
            <w:pPr>
              <w:spacing w:line="272" w:lineRule="auto"/>
              <w:rPr>
                <w:rFonts w:ascii="Arial"/>
                <w:sz w:val="21"/>
              </w:rPr>
            </w:pPr>
          </w:p>
          <w:p w14:paraId="5349BC16">
            <w:pPr>
              <w:spacing w:line="272" w:lineRule="auto"/>
              <w:rPr>
                <w:rFonts w:ascii="Arial"/>
                <w:sz w:val="21"/>
              </w:rPr>
            </w:pPr>
          </w:p>
          <w:p w14:paraId="0A5344D5">
            <w:pPr>
              <w:spacing w:line="272" w:lineRule="auto"/>
              <w:rPr>
                <w:rFonts w:ascii="Arial"/>
                <w:sz w:val="21"/>
              </w:rPr>
            </w:pPr>
          </w:p>
          <w:p w14:paraId="13617BCD">
            <w:pPr>
              <w:spacing w:line="272" w:lineRule="auto"/>
              <w:rPr>
                <w:rFonts w:ascii="Arial"/>
                <w:sz w:val="21"/>
              </w:rPr>
            </w:pPr>
          </w:p>
          <w:p w14:paraId="76282927">
            <w:pPr>
              <w:spacing w:line="272" w:lineRule="auto"/>
              <w:rPr>
                <w:rFonts w:ascii="Arial"/>
                <w:sz w:val="21"/>
              </w:rPr>
            </w:pPr>
          </w:p>
          <w:p w14:paraId="25B1DC87">
            <w:pPr>
              <w:pStyle w:val="12"/>
              <w:spacing w:before="82"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10530686">
            <w:pPr>
              <w:spacing w:line="272" w:lineRule="auto"/>
              <w:rPr>
                <w:rFonts w:ascii="Arial"/>
                <w:sz w:val="21"/>
              </w:rPr>
            </w:pPr>
          </w:p>
          <w:p w14:paraId="5D3FE117">
            <w:pPr>
              <w:spacing w:line="272" w:lineRule="auto"/>
              <w:rPr>
                <w:rFonts w:ascii="Arial"/>
                <w:sz w:val="21"/>
              </w:rPr>
            </w:pPr>
          </w:p>
          <w:p w14:paraId="1F3FE895">
            <w:pPr>
              <w:spacing w:line="272" w:lineRule="auto"/>
              <w:rPr>
                <w:rFonts w:ascii="Arial"/>
                <w:sz w:val="21"/>
              </w:rPr>
            </w:pPr>
          </w:p>
          <w:p w14:paraId="1972610F">
            <w:pPr>
              <w:spacing w:line="272" w:lineRule="auto"/>
              <w:rPr>
                <w:rFonts w:ascii="Arial"/>
                <w:sz w:val="21"/>
              </w:rPr>
            </w:pPr>
          </w:p>
          <w:p w14:paraId="780FA4EA">
            <w:pPr>
              <w:spacing w:line="272" w:lineRule="auto"/>
              <w:rPr>
                <w:rFonts w:ascii="Arial"/>
                <w:sz w:val="21"/>
              </w:rPr>
            </w:pPr>
          </w:p>
          <w:p w14:paraId="6D00522F">
            <w:pPr>
              <w:pStyle w:val="12"/>
              <w:spacing w:before="82" w:line="206" w:lineRule="auto"/>
              <w:ind w:right="17"/>
              <w:jc w:val="right"/>
              <w:rPr>
                <w:sz w:val="19"/>
                <w:szCs w:val="19"/>
              </w:rPr>
            </w:pPr>
            <w:r>
              <w:rPr>
                <w:spacing w:val="-11"/>
                <w:sz w:val="19"/>
                <w:szCs w:val="19"/>
              </w:rPr>
              <w:t>309</w:t>
            </w:r>
          </w:p>
        </w:tc>
        <w:tc>
          <w:tcPr>
            <w:tcW w:w="1286" w:type="dxa"/>
            <w:tcBorders>
              <w:left w:val="single" w:color="000000" w:sz="6" w:space="0"/>
              <w:right w:val="single" w:color="000000" w:sz="6" w:space="0"/>
            </w:tcBorders>
            <w:vAlign w:val="top"/>
          </w:tcPr>
          <w:p w14:paraId="1EFEB0C5">
            <w:pPr>
              <w:rPr>
                <w:rFonts w:ascii="Arial"/>
                <w:sz w:val="21"/>
              </w:rPr>
            </w:pPr>
          </w:p>
        </w:tc>
        <w:tc>
          <w:tcPr>
            <w:tcW w:w="1391" w:type="dxa"/>
            <w:tcBorders>
              <w:left w:val="single" w:color="000000" w:sz="6" w:space="0"/>
              <w:right w:val="single" w:color="000000" w:sz="12" w:space="0"/>
            </w:tcBorders>
            <w:vAlign w:val="top"/>
          </w:tcPr>
          <w:p w14:paraId="6C530FFB">
            <w:pPr>
              <w:rPr>
                <w:rFonts w:ascii="Arial"/>
                <w:sz w:val="21"/>
              </w:rPr>
            </w:pPr>
          </w:p>
        </w:tc>
      </w:tr>
      <w:tr w14:paraId="594DF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5D53478">
            <w:pPr>
              <w:rPr>
                <w:rFonts w:ascii="Arial"/>
                <w:sz w:val="21"/>
              </w:rPr>
            </w:pPr>
          </w:p>
        </w:tc>
        <w:tc>
          <w:tcPr>
            <w:tcW w:w="1391" w:type="dxa"/>
            <w:tcBorders>
              <w:left w:val="single" w:color="000000" w:sz="6" w:space="0"/>
              <w:right w:val="single" w:color="000000" w:sz="6" w:space="0"/>
            </w:tcBorders>
            <w:vAlign w:val="top"/>
          </w:tcPr>
          <w:p w14:paraId="42B4C6B9">
            <w:pPr>
              <w:rPr>
                <w:rFonts w:ascii="Arial"/>
                <w:sz w:val="21"/>
              </w:rPr>
            </w:pPr>
          </w:p>
        </w:tc>
        <w:tc>
          <w:tcPr>
            <w:tcW w:w="2034" w:type="dxa"/>
            <w:tcBorders>
              <w:left w:val="single" w:color="000000" w:sz="6" w:space="0"/>
              <w:right w:val="single" w:color="000000" w:sz="6" w:space="0"/>
            </w:tcBorders>
            <w:vAlign w:val="top"/>
          </w:tcPr>
          <w:p w14:paraId="7C0D4640">
            <w:pPr>
              <w:pStyle w:val="12"/>
              <w:spacing w:before="62" w:line="188" w:lineRule="auto"/>
              <w:ind w:left="39"/>
              <w:rPr>
                <w:sz w:val="19"/>
                <w:szCs w:val="19"/>
              </w:rPr>
            </w:pPr>
            <w:r>
              <w:rPr>
                <w:spacing w:val="3"/>
                <w:sz w:val="19"/>
                <w:szCs w:val="19"/>
              </w:rPr>
              <w:t>室内墙面及顶棚粉刷</w:t>
            </w:r>
          </w:p>
        </w:tc>
        <w:tc>
          <w:tcPr>
            <w:tcW w:w="1690" w:type="dxa"/>
            <w:tcBorders>
              <w:left w:val="single" w:color="000000" w:sz="6" w:space="0"/>
              <w:right w:val="single" w:color="000000" w:sz="6" w:space="0"/>
            </w:tcBorders>
            <w:vAlign w:val="top"/>
          </w:tcPr>
          <w:p w14:paraId="7A07CF5B">
            <w:pPr>
              <w:rPr>
                <w:rFonts w:ascii="Arial"/>
                <w:sz w:val="21"/>
              </w:rPr>
            </w:pPr>
          </w:p>
        </w:tc>
        <w:tc>
          <w:tcPr>
            <w:tcW w:w="568" w:type="dxa"/>
            <w:tcBorders>
              <w:left w:val="single" w:color="000000" w:sz="6" w:space="0"/>
              <w:right w:val="single" w:color="000000" w:sz="6" w:space="0"/>
            </w:tcBorders>
            <w:vAlign w:val="top"/>
          </w:tcPr>
          <w:p w14:paraId="49466186">
            <w:pPr>
              <w:rPr>
                <w:rFonts w:ascii="Arial"/>
                <w:sz w:val="21"/>
              </w:rPr>
            </w:pPr>
          </w:p>
        </w:tc>
        <w:tc>
          <w:tcPr>
            <w:tcW w:w="1107" w:type="dxa"/>
            <w:tcBorders>
              <w:left w:val="single" w:color="000000" w:sz="6" w:space="0"/>
              <w:right w:val="single" w:color="000000" w:sz="6" w:space="0"/>
            </w:tcBorders>
            <w:vAlign w:val="top"/>
          </w:tcPr>
          <w:p w14:paraId="3CAB0D98">
            <w:pPr>
              <w:rPr>
                <w:rFonts w:ascii="Arial"/>
                <w:sz w:val="21"/>
              </w:rPr>
            </w:pPr>
          </w:p>
        </w:tc>
        <w:tc>
          <w:tcPr>
            <w:tcW w:w="1286" w:type="dxa"/>
            <w:tcBorders>
              <w:left w:val="single" w:color="000000" w:sz="6" w:space="0"/>
              <w:right w:val="single" w:color="000000" w:sz="6" w:space="0"/>
            </w:tcBorders>
            <w:vAlign w:val="top"/>
          </w:tcPr>
          <w:p w14:paraId="117967AE">
            <w:pPr>
              <w:rPr>
                <w:rFonts w:ascii="Arial"/>
                <w:sz w:val="21"/>
              </w:rPr>
            </w:pPr>
          </w:p>
        </w:tc>
        <w:tc>
          <w:tcPr>
            <w:tcW w:w="1391" w:type="dxa"/>
            <w:tcBorders>
              <w:left w:val="single" w:color="000000" w:sz="6" w:space="0"/>
              <w:right w:val="single" w:color="000000" w:sz="12" w:space="0"/>
            </w:tcBorders>
            <w:vAlign w:val="top"/>
          </w:tcPr>
          <w:p w14:paraId="022A9F63">
            <w:pPr>
              <w:rPr>
                <w:rFonts w:ascii="Arial"/>
                <w:sz w:val="21"/>
              </w:rPr>
            </w:pPr>
          </w:p>
        </w:tc>
      </w:tr>
      <w:tr w14:paraId="68DD5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3BB90D7">
            <w:pPr>
              <w:rPr>
                <w:rFonts w:ascii="Arial"/>
                <w:sz w:val="21"/>
              </w:rPr>
            </w:pPr>
          </w:p>
        </w:tc>
        <w:tc>
          <w:tcPr>
            <w:tcW w:w="1391" w:type="dxa"/>
            <w:tcBorders>
              <w:left w:val="single" w:color="000000" w:sz="6" w:space="0"/>
              <w:right w:val="single" w:color="000000" w:sz="6" w:space="0"/>
            </w:tcBorders>
            <w:vAlign w:val="top"/>
          </w:tcPr>
          <w:p w14:paraId="2269DCCE">
            <w:pPr>
              <w:rPr>
                <w:rFonts w:ascii="Arial"/>
                <w:sz w:val="21"/>
              </w:rPr>
            </w:pPr>
          </w:p>
        </w:tc>
        <w:tc>
          <w:tcPr>
            <w:tcW w:w="2034" w:type="dxa"/>
            <w:tcBorders>
              <w:left w:val="single" w:color="000000" w:sz="6" w:space="0"/>
              <w:right w:val="single" w:color="000000" w:sz="6" w:space="0"/>
            </w:tcBorders>
            <w:vAlign w:val="top"/>
          </w:tcPr>
          <w:p w14:paraId="41F166EE">
            <w:pPr>
              <w:pStyle w:val="12"/>
              <w:spacing w:before="63" w:line="188" w:lineRule="auto"/>
              <w:ind w:left="36"/>
              <w:rPr>
                <w:sz w:val="19"/>
                <w:szCs w:val="19"/>
              </w:rPr>
            </w:pPr>
            <w:r>
              <w:rPr>
                <w:spacing w:val="2"/>
                <w:sz w:val="19"/>
                <w:szCs w:val="19"/>
              </w:rPr>
              <w:t>新做门窗</w:t>
            </w:r>
          </w:p>
        </w:tc>
        <w:tc>
          <w:tcPr>
            <w:tcW w:w="1690" w:type="dxa"/>
            <w:tcBorders>
              <w:left w:val="single" w:color="000000" w:sz="6" w:space="0"/>
              <w:right w:val="single" w:color="000000" w:sz="6" w:space="0"/>
            </w:tcBorders>
            <w:vAlign w:val="top"/>
          </w:tcPr>
          <w:p w14:paraId="5EFADAAD">
            <w:pPr>
              <w:rPr>
                <w:rFonts w:ascii="Arial"/>
                <w:sz w:val="21"/>
              </w:rPr>
            </w:pPr>
          </w:p>
        </w:tc>
        <w:tc>
          <w:tcPr>
            <w:tcW w:w="568" w:type="dxa"/>
            <w:tcBorders>
              <w:left w:val="single" w:color="000000" w:sz="6" w:space="0"/>
              <w:right w:val="single" w:color="000000" w:sz="6" w:space="0"/>
            </w:tcBorders>
            <w:vAlign w:val="top"/>
          </w:tcPr>
          <w:p w14:paraId="0BD73319">
            <w:pPr>
              <w:rPr>
                <w:rFonts w:ascii="Arial"/>
                <w:sz w:val="21"/>
              </w:rPr>
            </w:pPr>
          </w:p>
        </w:tc>
        <w:tc>
          <w:tcPr>
            <w:tcW w:w="1107" w:type="dxa"/>
            <w:tcBorders>
              <w:left w:val="single" w:color="000000" w:sz="6" w:space="0"/>
              <w:right w:val="single" w:color="000000" w:sz="6" w:space="0"/>
            </w:tcBorders>
            <w:vAlign w:val="top"/>
          </w:tcPr>
          <w:p w14:paraId="02467C6E">
            <w:pPr>
              <w:rPr>
                <w:rFonts w:ascii="Arial"/>
                <w:sz w:val="21"/>
              </w:rPr>
            </w:pPr>
          </w:p>
        </w:tc>
        <w:tc>
          <w:tcPr>
            <w:tcW w:w="1286" w:type="dxa"/>
            <w:tcBorders>
              <w:left w:val="single" w:color="000000" w:sz="6" w:space="0"/>
              <w:right w:val="single" w:color="000000" w:sz="6" w:space="0"/>
            </w:tcBorders>
            <w:vAlign w:val="top"/>
          </w:tcPr>
          <w:p w14:paraId="1A6D422A">
            <w:pPr>
              <w:rPr>
                <w:rFonts w:ascii="Arial"/>
                <w:sz w:val="21"/>
              </w:rPr>
            </w:pPr>
          </w:p>
        </w:tc>
        <w:tc>
          <w:tcPr>
            <w:tcW w:w="1391" w:type="dxa"/>
            <w:tcBorders>
              <w:left w:val="single" w:color="000000" w:sz="6" w:space="0"/>
              <w:right w:val="single" w:color="000000" w:sz="12" w:space="0"/>
            </w:tcBorders>
            <w:vAlign w:val="top"/>
          </w:tcPr>
          <w:p w14:paraId="7233417D">
            <w:pPr>
              <w:rPr>
                <w:rFonts w:ascii="Arial"/>
                <w:sz w:val="21"/>
              </w:rPr>
            </w:pPr>
          </w:p>
        </w:tc>
      </w:tr>
      <w:tr w14:paraId="21C52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733" w:type="dxa"/>
            <w:tcBorders>
              <w:left w:val="single" w:color="000000" w:sz="12" w:space="0"/>
              <w:right w:val="single" w:color="000000" w:sz="6" w:space="0"/>
            </w:tcBorders>
            <w:vAlign w:val="top"/>
          </w:tcPr>
          <w:p w14:paraId="35BF1674">
            <w:pPr>
              <w:spacing w:line="287" w:lineRule="auto"/>
              <w:rPr>
                <w:rFonts w:ascii="Arial"/>
                <w:sz w:val="21"/>
              </w:rPr>
            </w:pPr>
          </w:p>
          <w:p w14:paraId="4C99AAF1">
            <w:pPr>
              <w:spacing w:line="287" w:lineRule="auto"/>
              <w:rPr>
                <w:rFonts w:ascii="Arial"/>
                <w:sz w:val="21"/>
              </w:rPr>
            </w:pPr>
          </w:p>
          <w:p w14:paraId="66E6C115">
            <w:pPr>
              <w:spacing w:line="288" w:lineRule="auto"/>
              <w:rPr>
                <w:rFonts w:ascii="Arial"/>
                <w:sz w:val="21"/>
              </w:rPr>
            </w:pPr>
          </w:p>
          <w:p w14:paraId="211342AD">
            <w:pPr>
              <w:pStyle w:val="12"/>
              <w:spacing w:before="82" w:line="206" w:lineRule="auto"/>
              <w:ind w:left="308"/>
              <w:rPr>
                <w:sz w:val="19"/>
                <w:szCs w:val="19"/>
              </w:rPr>
            </w:pPr>
            <w:r>
              <w:rPr>
                <w:sz w:val="19"/>
                <w:szCs w:val="19"/>
              </w:rPr>
              <w:t>8</w:t>
            </w:r>
          </w:p>
        </w:tc>
        <w:tc>
          <w:tcPr>
            <w:tcW w:w="1391" w:type="dxa"/>
            <w:tcBorders>
              <w:left w:val="single" w:color="000000" w:sz="6" w:space="0"/>
              <w:right w:val="single" w:color="000000" w:sz="6" w:space="0"/>
            </w:tcBorders>
            <w:vAlign w:val="top"/>
          </w:tcPr>
          <w:p w14:paraId="23C97FA3">
            <w:pPr>
              <w:spacing w:line="287" w:lineRule="auto"/>
              <w:rPr>
                <w:rFonts w:ascii="Arial"/>
                <w:sz w:val="21"/>
              </w:rPr>
            </w:pPr>
          </w:p>
          <w:p w14:paraId="57FF0988">
            <w:pPr>
              <w:spacing w:line="287" w:lineRule="auto"/>
              <w:rPr>
                <w:rFonts w:ascii="Arial"/>
                <w:sz w:val="21"/>
              </w:rPr>
            </w:pPr>
          </w:p>
          <w:p w14:paraId="02BFA4AD">
            <w:pPr>
              <w:spacing w:line="288" w:lineRule="auto"/>
              <w:rPr>
                <w:rFonts w:ascii="Arial"/>
                <w:sz w:val="21"/>
              </w:rPr>
            </w:pPr>
          </w:p>
          <w:p w14:paraId="7FDA69FB">
            <w:pPr>
              <w:pStyle w:val="12"/>
              <w:spacing w:before="82" w:line="206" w:lineRule="auto"/>
              <w:ind w:left="33"/>
              <w:rPr>
                <w:sz w:val="19"/>
                <w:szCs w:val="19"/>
              </w:rPr>
            </w:pPr>
            <w:r>
              <w:rPr>
                <w:spacing w:val="-8"/>
                <w:sz w:val="19"/>
                <w:szCs w:val="19"/>
              </w:rPr>
              <w:t>010802004001</w:t>
            </w:r>
          </w:p>
        </w:tc>
        <w:tc>
          <w:tcPr>
            <w:tcW w:w="2034" w:type="dxa"/>
            <w:tcBorders>
              <w:left w:val="single" w:color="000000" w:sz="6" w:space="0"/>
              <w:right w:val="single" w:color="000000" w:sz="6" w:space="0"/>
            </w:tcBorders>
            <w:vAlign w:val="top"/>
          </w:tcPr>
          <w:p w14:paraId="164EDC1F">
            <w:pPr>
              <w:spacing w:line="287" w:lineRule="auto"/>
              <w:rPr>
                <w:rFonts w:ascii="Arial"/>
                <w:sz w:val="21"/>
              </w:rPr>
            </w:pPr>
          </w:p>
          <w:p w14:paraId="36852F33">
            <w:pPr>
              <w:spacing w:line="288" w:lineRule="auto"/>
              <w:rPr>
                <w:rFonts w:ascii="Arial"/>
                <w:sz w:val="21"/>
              </w:rPr>
            </w:pPr>
          </w:p>
          <w:p w14:paraId="782099F1">
            <w:pPr>
              <w:spacing w:line="288" w:lineRule="auto"/>
              <w:rPr>
                <w:rFonts w:ascii="Arial"/>
                <w:sz w:val="21"/>
              </w:rPr>
            </w:pPr>
          </w:p>
          <w:p w14:paraId="67DF47B1">
            <w:pPr>
              <w:pStyle w:val="12"/>
              <w:spacing w:before="81" w:line="188" w:lineRule="auto"/>
              <w:ind w:left="34"/>
              <w:rPr>
                <w:sz w:val="19"/>
                <w:szCs w:val="19"/>
              </w:rPr>
            </w:pPr>
            <w:r>
              <w:rPr>
                <w:spacing w:val="3"/>
                <w:sz w:val="19"/>
                <w:szCs w:val="19"/>
              </w:rPr>
              <w:t>钢质防火门</w:t>
            </w:r>
          </w:p>
        </w:tc>
        <w:tc>
          <w:tcPr>
            <w:tcW w:w="1690" w:type="dxa"/>
            <w:tcBorders>
              <w:left w:val="single" w:color="000000" w:sz="6" w:space="0"/>
              <w:right w:val="single" w:color="000000" w:sz="6" w:space="0"/>
            </w:tcBorders>
            <w:vAlign w:val="top"/>
          </w:tcPr>
          <w:p w14:paraId="104D9262">
            <w:pPr>
              <w:pStyle w:val="12"/>
              <w:spacing w:before="49" w:line="184" w:lineRule="auto"/>
              <w:ind w:left="72"/>
              <w:rPr>
                <w:sz w:val="19"/>
                <w:szCs w:val="19"/>
              </w:rPr>
            </w:pPr>
            <w:r>
              <w:rPr>
                <w:spacing w:val="9"/>
                <w:sz w:val="19"/>
                <w:szCs w:val="19"/>
              </w:rPr>
              <w:t>[项目特征]</w:t>
            </w:r>
          </w:p>
          <w:p w14:paraId="1A619A77">
            <w:pPr>
              <w:pStyle w:val="12"/>
              <w:spacing w:before="4" w:line="188" w:lineRule="auto"/>
              <w:ind w:left="63" w:right="157" w:hanging="7"/>
              <w:rPr>
                <w:sz w:val="19"/>
                <w:szCs w:val="19"/>
              </w:rPr>
            </w:pPr>
            <w:r>
              <w:rPr>
                <w:spacing w:val="5"/>
                <w:sz w:val="19"/>
                <w:szCs w:val="19"/>
              </w:rPr>
              <w:t>1.材质</w:t>
            </w:r>
            <w:r>
              <w:rPr>
                <w:spacing w:val="-12"/>
                <w:sz w:val="19"/>
                <w:szCs w:val="19"/>
              </w:rPr>
              <w:t xml:space="preserve"> </w:t>
            </w:r>
            <w:r>
              <w:rPr>
                <w:spacing w:val="5"/>
                <w:sz w:val="19"/>
                <w:szCs w:val="19"/>
              </w:rPr>
              <w:t>:</w:t>
            </w:r>
            <w:r>
              <w:rPr>
                <w:spacing w:val="-28"/>
                <w:sz w:val="19"/>
                <w:szCs w:val="19"/>
              </w:rPr>
              <w:t xml:space="preserve"> </w:t>
            </w:r>
            <w:r>
              <w:rPr>
                <w:spacing w:val="5"/>
                <w:sz w:val="19"/>
                <w:szCs w:val="19"/>
              </w:rPr>
              <w:t>防火防盗</w:t>
            </w:r>
            <w:r>
              <w:rPr>
                <w:sz w:val="19"/>
                <w:szCs w:val="19"/>
              </w:rPr>
              <w:t>门</w:t>
            </w:r>
          </w:p>
          <w:p w14:paraId="387846EC">
            <w:pPr>
              <w:pStyle w:val="12"/>
              <w:spacing w:line="183" w:lineRule="auto"/>
              <w:ind w:left="72"/>
              <w:rPr>
                <w:sz w:val="19"/>
                <w:szCs w:val="19"/>
              </w:rPr>
            </w:pPr>
            <w:r>
              <w:rPr>
                <w:spacing w:val="9"/>
                <w:sz w:val="19"/>
                <w:szCs w:val="19"/>
              </w:rPr>
              <w:t>[工作内容]</w:t>
            </w:r>
          </w:p>
          <w:p w14:paraId="3C13D37C">
            <w:pPr>
              <w:pStyle w:val="12"/>
              <w:spacing w:before="5" w:line="184" w:lineRule="auto"/>
              <w:ind w:left="56"/>
              <w:rPr>
                <w:sz w:val="19"/>
                <w:szCs w:val="19"/>
              </w:rPr>
            </w:pPr>
            <w:r>
              <w:rPr>
                <w:spacing w:val="2"/>
                <w:sz w:val="19"/>
                <w:szCs w:val="19"/>
              </w:rPr>
              <w:t>1.</w:t>
            </w:r>
            <w:r>
              <w:rPr>
                <w:spacing w:val="-11"/>
                <w:sz w:val="19"/>
                <w:szCs w:val="19"/>
              </w:rPr>
              <w:t xml:space="preserve"> </w:t>
            </w:r>
            <w:r>
              <w:rPr>
                <w:spacing w:val="2"/>
                <w:sz w:val="19"/>
                <w:szCs w:val="19"/>
              </w:rPr>
              <w:t>门（含框）安装</w:t>
            </w:r>
          </w:p>
          <w:p w14:paraId="01DB709D">
            <w:pPr>
              <w:pStyle w:val="12"/>
              <w:spacing w:before="5" w:line="188" w:lineRule="auto"/>
              <w:ind w:left="44"/>
              <w:rPr>
                <w:sz w:val="19"/>
                <w:szCs w:val="19"/>
              </w:rPr>
            </w:pPr>
            <w:r>
              <w:rPr>
                <w:spacing w:val="10"/>
                <w:sz w:val="19"/>
                <w:szCs w:val="19"/>
              </w:rPr>
              <w:t>2.玻璃安装</w:t>
            </w:r>
          </w:p>
          <w:p w14:paraId="4C8430F7">
            <w:pPr>
              <w:pStyle w:val="12"/>
              <w:spacing w:line="187" w:lineRule="auto"/>
              <w:ind w:left="46"/>
              <w:rPr>
                <w:sz w:val="19"/>
                <w:szCs w:val="19"/>
              </w:rPr>
            </w:pPr>
            <w:r>
              <w:rPr>
                <w:spacing w:val="9"/>
                <w:sz w:val="19"/>
                <w:szCs w:val="19"/>
              </w:rPr>
              <w:t>3.五金安装</w:t>
            </w:r>
          </w:p>
          <w:p w14:paraId="009F08E6">
            <w:pPr>
              <w:pStyle w:val="12"/>
              <w:spacing w:before="1" w:line="188" w:lineRule="auto"/>
              <w:ind w:left="41"/>
              <w:rPr>
                <w:sz w:val="19"/>
                <w:szCs w:val="19"/>
              </w:rPr>
            </w:pPr>
            <w:r>
              <w:rPr>
                <w:spacing w:val="10"/>
                <w:sz w:val="19"/>
                <w:szCs w:val="19"/>
              </w:rPr>
              <w:t>4.嵌缝打胶</w:t>
            </w:r>
          </w:p>
        </w:tc>
        <w:tc>
          <w:tcPr>
            <w:tcW w:w="568" w:type="dxa"/>
            <w:tcBorders>
              <w:left w:val="single" w:color="000000" w:sz="6" w:space="0"/>
              <w:right w:val="single" w:color="000000" w:sz="6" w:space="0"/>
            </w:tcBorders>
            <w:vAlign w:val="top"/>
          </w:tcPr>
          <w:p w14:paraId="435BC844">
            <w:pPr>
              <w:spacing w:line="287" w:lineRule="auto"/>
              <w:rPr>
                <w:rFonts w:ascii="Arial"/>
                <w:sz w:val="21"/>
              </w:rPr>
            </w:pPr>
          </w:p>
          <w:p w14:paraId="5306BCD3">
            <w:pPr>
              <w:spacing w:line="287" w:lineRule="auto"/>
              <w:rPr>
                <w:rFonts w:ascii="Arial"/>
                <w:sz w:val="21"/>
              </w:rPr>
            </w:pPr>
          </w:p>
          <w:p w14:paraId="1FFD5CAA">
            <w:pPr>
              <w:spacing w:line="288" w:lineRule="auto"/>
              <w:rPr>
                <w:rFonts w:ascii="Arial"/>
                <w:sz w:val="21"/>
              </w:rPr>
            </w:pPr>
          </w:p>
          <w:p w14:paraId="6ADC497C">
            <w:pPr>
              <w:pStyle w:val="12"/>
              <w:spacing w:before="81"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6DBF7A03">
            <w:pPr>
              <w:spacing w:line="287" w:lineRule="auto"/>
              <w:rPr>
                <w:rFonts w:ascii="Arial"/>
                <w:sz w:val="21"/>
              </w:rPr>
            </w:pPr>
          </w:p>
          <w:p w14:paraId="6B64BC63">
            <w:pPr>
              <w:spacing w:line="287" w:lineRule="auto"/>
              <w:rPr>
                <w:rFonts w:ascii="Arial"/>
                <w:sz w:val="21"/>
              </w:rPr>
            </w:pPr>
          </w:p>
          <w:p w14:paraId="7EDEEEE1">
            <w:pPr>
              <w:spacing w:line="288" w:lineRule="auto"/>
              <w:rPr>
                <w:rFonts w:ascii="Arial"/>
                <w:sz w:val="21"/>
              </w:rPr>
            </w:pPr>
          </w:p>
          <w:p w14:paraId="3738D53E">
            <w:pPr>
              <w:pStyle w:val="12"/>
              <w:spacing w:before="82" w:line="206" w:lineRule="auto"/>
              <w:ind w:right="17"/>
              <w:jc w:val="right"/>
              <w:rPr>
                <w:sz w:val="19"/>
                <w:szCs w:val="19"/>
              </w:rPr>
            </w:pPr>
            <w:r>
              <w:rPr>
                <w:spacing w:val="1"/>
                <w:sz w:val="19"/>
                <w:szCs w:val="19"/>
              </w:rPr>
              <w:t>17.34</w:t>
            </w:r>
          </w:p>
        </w:tc>
        <w:tc>
          <w:tcPr>
            <w:tcW w:w="1286" w:type="dxa"/>
            <w:tcBorders>
              <w:left w:val="single" w:color="000000" w:sz="6" w:space="0"/>
              <w:right w:val="single" w:color="000000" w:sz="6" w:space="0"/>
            </w:tcBorders>
            <w:vAlign w:val="top"/>
          </w:tcPr>
          <w:p w14:paraId="1FBA570A">
            <w:pPr>
              <w:rPr>
                <w:rFonts w:ascii="Arial"/>
                <w:sz w:val="21"/>
              </w:rPr>
            </w:pPr>
          </w:p>
        </w:tc>
        <w:tc>
          <w:tcPr>
            <w:tcW w:w="1391" w:type="dxa"/>
            <w:tcBorders>
              <w:left w:val="single" w:color="000000" w:sz="6" w:space="0"/>
              <w:right w:val="single" w:color="000000" w:sz="12" w:space="0"/>
            </w:tcBorders>
            <w:vAlign w:val="top"/>
          </w:tcPr>
          <w:p w14:paraId="56AD9D33">
            <w:pPr>
              <w:rPr>
                <w:rFonts w:ascii="Arial"/>
                <w:sz w:val="21"/>
              </w:rPr>
            </w:pPr>
          </w:p>
        </w:tc>
      </w:tr>
      <w:tr w14:paraId="1C90A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6" w:hRule="atLeast"/>
        </w:trPr>
        <w:tc>
          <w:tcPr>
            <w:tcW w:w="733" w:type="dxa"/>
            <w:tcBorders>
              <w:left w:val="single" w:color="000000" w:sz="12" w:space="0"/>
              <w:bottom w:val="single" w:color="000000" w:sz="10" w:space="0"/>
              <w:right w:val="single" w:color="000000" w:sz="6" w:space="0"/>
            </w:tcBorders>
            <w:vAlign w:val="top"/>
          </w:tcPr>
          <w:p w14:paraId="236B236B">
            <w:pPr>
              <w:spacing w:line="306" w:lineRule="auto"/>
              <w:rPr>
                <w:rFonts w:ascii="Arial"/>
                <w:sz w:val="21"/>
              </w:rPr>
            </w:pPr>
          </w:p>
          <w:p w14:paraId="379D2B02">
            <w:pPr>
              <w:spacing w:line="307" w:lineRule="auto"/>
              <w:rPr>
                <w:rFonts w:ascii="Arial"/>
                <w:sz w:val="21"/>
              </w:rPr>
            </w:pPr>
          </w:p>
          <w:p w14:paraId="0E56A156">
            <w:pPr>
              <w:pStyle w:val="12"/>
              <w:spacing w:before="82" w:line="206" w:lineRule="auto"/>
              <w:ind w:left="308"/>
              <w:rPr>
                <w:sz w:val="19"/>
                <w:szCs w:val="19"/>
              </w:rPr>
            </w:pPr>
            <w:r>
              <w:rPr>
                <w:sz w:val="19"/>
                <w:szCs w:val="19"/>
              </w:rPr>
              <w:t>9</w:t>
            </w:r>
          </w:p>
        </w:tc>
        <w:tc>
          <w:tcPr>
            <w:tcW w:w="1391" w:type="dxa"/>
            <w:tcBorders>
              <w:left w:val="single" w:color="000000" w:sz="6" w:space="0"/>
              <w:bottom w:val="single" w:color="000000" w:sz="10" w:space="0"/>
              <w:right w:val="single" w:color="000000" w:sz="6" w:space="0"/>
            </w:tcBorders>
            <w:vAlign w:val="top"/>
          </w:tcPr>
          <w:p w14:paraId="4EB51711">
            <w:pPr>
              <w:spacing w:line="306" w:lineRule="auto"/>
              <w:rPr>
                <w:rFonts w:ascii="Arial"/>
                <w:sz w:val="21"/>
              </w:rPr>
            </w:pPr>
          </w:p>
          <w:p w14:paraId="49D551FE">
            <w:pPr>
              <w:spacing w:line="307" w:lineRule="auto"/>
              <w:rPr>
                <w:rFonts w:ascii="Arial"/>
                <w:sz w:val="21"/>
              </w:rPr>
            </w:pPr>
          </w:p>
          <w:p w14:paraId="451D9B18">
            <w:pPr>
              <w:pStyle w:val="12"/>
              <w:spacing w:before="82" w:line="206" w:lineRule="auto"/>
              <w:ind w:left="33"/>
              <w:rPr>
                <w:sz w:val="19"/>
                <w:szCs w:val="19"/>
              </w:rPr>
            </w:pPr>
            <w:r>
              <w:rPr>
                <w:spacing w:val="-8"/>
                <w:sz w:val="19"/>
                <w:szCs w:val="19"/>
              </w:rPr>
              <w:t>010803001001</w:t>
            </w:r>
          </w:p>
        </w:tc>
        <w:tc>
          <w:tcPr>
            <w:tcW w:w="2034" w:type="dxa"/>
            <w:tcBorders>
              <w:left w:val="single" w:color="000000" w:sz="6" w:space="0"/>
              <w:bottom w:val="single" w:color="000000" w:sz="10" w:space="0"/>
              <w:right w:val="single" w:color="000000" w:sz="6" w:space="0"/>
            </w:tcBorders>
            <w:vAlign w:val="top"/>
          </w:tcPr>
          <w:p w14:paraId="7151F65E">
            <w:pPr>
              <w:spacing w:line="306" w:lineRule="auto"/>
              <w:rPr>
                <w:rFonts w:ascii="Arial"/>
                <w:sz w:val="21"/>
              </w:rPr>
            </w:pPr>
          </w:p>
          <w:p w14:paraId="1E16CFCA">
            <w:pPr>
              <w:spacing w:line="307" w:lineRule="auto"/>
              <w:rPr>
                <w:rFonts w:ascii="Arial"/>
                <w:sz w:val="21"/>
              </w:rPr>
            </w:pPr>
          </w:p>
          <w:p w14:paraId="5F467A93">
            <w:pPr>
              <w:pStyle w:val="12"/>
              <w:spacing w:before="81" w:line="184" w:lineRule="auto"/>
              <w:ind w:left="37"/>
              <w:rPr>
                <w:sz w:val="19"/>
                <w:szCs w:val="19"/>
              </w:rPr>
            </w:pPr>
            <w:r>
              <w:rPr>
                <w:spacing w:val="12"/>
                <w:sz w:val="19"/>
                <w:szCs w:val="19"/>
              </w:rPr>
              <w:t>金属卷帘(闸)门</w:t>
            </w:r>
          </w:p>
        </w:tc>
        <w:tc>
          <w:tcPr>
            <w:tcW w:w="1690" w:type="dxa"/>
            <w:tcBorders>
              <w:left w:val="single" w:color="000000" w:sz="6" w:space="0"/>
              <w:bottom w:val="single" w:color="000000" w:sz="10" w:space="0"/>
              <w:right w:val="single" w:color="000000" w:sz="6" w:space="0"/>
            </w:tcBorders>
            <w:vAlign w:val="top"/>
          </w:tcPr>
          <w:p w14:paraId="5CDCB718">
            <w:pPr>
              <w:pStyle w:val="12"/>
              <w:spacing w:before="53" w:line="184" w:lineRule="auto"/>
              <w:ind w:left="72"/>
              <w:rPr>
                <w:sz w:val="19"/>
                <w:szCs w:val="19"/>
              </w:rPr>
            </w:pPr>
            <w:r>
              <w:rPr>
                <w:spacing w:val="9"/>
                <w:sz w:val="19"/>
                <w:szCs w:val="19"/>
              </w:rPr>
              <w:t>[项目特征]</w:t>
            </w:r>
          </w:p>
          <w:p w14:paraId="284F89D9">
            <w:pPr>
              <w:pStyle w:val="12"/>
              <w:spacing w:before="4" w:line="188" w:lineRule="auto"/>
              <w:ind w:left="71" w:right="352" w:hanging="15"/>
              <w:rPr>
                <w:sz w:val="19"/>
                <w:szCs w:val="19"/>
              </w:rPr>
            </w:pPr>
            <w:r>
              <w:rPr>
                <w:spacing w:val="9"/>
                <w:sz w:val="19"/>
                <w:szCs w:val="19"/>
              </w:rPr>
              <w:t>1.材质</w:t>
            </w:r>
            <w:r>
              <w:rPr>
                <w:spacing w:val="-16"/>
                <w:sz w:val="19"/>
                <w:szCs w:val="19"/>
              </w:rPr>
              <w:t xml:space="preserve"> </w:t>
            </w:r>
            <w:r>
              <w:rPr>
                <w:spacing w:val="9"/>
                <w:sz w:val="19"/>
                <w:szCs w:val="19"/>
              </w:rPr>
              <w:t>:钢卷门[工作内容]</w:t>
            </w:r>
          </w:p>
          <w:p w14:paraId="396E97BE">
            <w:pPr>
              <w:pStyle w:val="12"/>
              <w:spacing w:line="187" w:lineRule="auto"/>
              <w:ind w:left="56"/>
              <w:rPr>
                <w:sz w:val="19"/>
                <w:szCs w:val="19"/>
              </w:rPr>
            </w:pPr>
            <w:r>
              <w:rPr>
                <w:spacing w:val="1"/>
                <w:sz w:val="19"/>
                <w:szCs w:val="19"/>
              </w:rPr>
              <w:t>1.</w:t>
            </w:r>
            <w:r>
              <w:rPr>
                <w:spacing w:val="-18"/>
                <w:sz w:val="19"/>
                <w:szCs w:val="19"/>
              </w:rPr>
              <w:t xml:space="preserve"> </w:t>
            </w:r>
            <w:r>
              <w:rPr>
                <w:spacing w:val="1"/>
                <w:sz w:val="19"/>
                <w:szCs w:val="19"/>
              </w:rPr>
              <w:t>门安装</w:t>
            </w:r>
          </w:p>
          <w:p w14:paraId="557D89F3">
            <w:pPr>
              <w:pStyle w:val="12"/>
              <w:spacing w:line="192" w:lineRule="auto"/>
              <w:ind w:left="46" w:right="67" w:hanging="2"/>
              <w:rPr>
                <w:sz w:val="19"/>
                <w:szCs w:val="19"/>
              </w:rPr>
            </w:pPr>
            <w:r>
              <w:rPr>
                <w:spacing w:val="5"/>
                <w:sz w:val="19"/>
                <w:szCs w:val="19"/>
              </w:rPr>
              <w:t>2.启动装置</w:t>
            </w:r>
            <w:r>
              <w:rPr>
                <w:spacing w:val="-26"/>
                <w:sz w:val="19"/>
                <w:szCs w:val="19"/>
              </w:rPr>
              <w:t xml:space="preserve"> </w:t>
            </w:r>
            <w:r>
              <w:rPr>
                <w:spacing w:val="5"/>
                <w:sz w:val="19"/>
                <w:szCs w:val="19"/>
              </w:rPr>
              <w:t>、活动</w:t>
            </w:r>
            <w:r>
              <w:rPr>
                <w:spacing w:val="-1"/>
                <w:sz w:val="19"/>
                <w:szCs w:val="19"/>
              </w:rPr>
              <w:t>小门</w:t>
            </w:r>
            <w:r>
              <w:rPr>
                <w:spacing w:val="-30"/>
                <w:sz w:val="19"/>
                <w:szCs w:val="19"/>
              </w:rPr>
              <w:t xml:space="preserve"> </w:t>
            </w:r>
            <w:r>
              <w:rPr>
                <w:spacing w:val="-1"/>
                <w:sz w:val="19"/>
                <w:szCs w:val="19"/>
              </w:rPr>
              <w:t>、五金安装</w:t>
            </w:r>
          </w:p>
        </w:tc>
        <w:tc>
          <w:tcPr>
            <w:tcW w:w="568" w:type="dxa"/>
            <w:tcBorders>
              <w:left w:val="single" w:color="000000" w:sz="6" w:space="0"/>
              <w:bottom w:val="single" w:color="000000" w:sz="10" w:space="0"/>
              <w:right w:val="single" w:color="000000" w:sz="6" w:space="0"/>
            </w:tcBorders>
            <w:vAlign w:val="top"/>
          </w:tcPr>
          <w:p w14:paraId="23A2A527">
            <w:pPr>
              <w:spacing w:line="306" w:lineRule="auto"/>
              <w:rPr>
                <w:rFonts w:ascii="Arial"/>
                <w:sz w:val="21"/>
              </w:rPr>
            </w:pPr>
          </w:p>
          <w:p w14:paraId="5F89CE18">
            <w:pPr>
              <w:spacing w:line="307" w:lineRule="auto"/>
              <w:rPr>
                <w:rFonts w:ascii="Arial"/>
                <w:sz w:val="21"/>
              </w:rPr>
            </w:pPr>
          </w:p>
          <w:p w14:paraId="62DAC9F4">
            <w:pPr>
              <w:pStyle w:val="12"/>
              <w:spacing w:before="82" w:line="208" w:lineRule="auto"/>
              <w:ind w:left="184"/>
              <w:rPr>
                <w:sz w:val="19"/>
                <w:szCs w:val="19"/>
              </w:rPr>
            </w:pPr>
            <w:r>
              <w:rPr>
                <w:spacing w:val="-20"/>
                <w:w w:val="84"/>
                <w:sz w:val="19"/>
                <w:szCs w:val="19"/>
              </w:rPr>
              <w:t>m2</w:t>
            </w:r>
          </w:p>
        </w:tc>
        <w:tc>
          <w:tcPr>
            <w:tcW w:w="1107" w:type="dxa"/>
            <w:tcBorders>
              <w:left w:val="single" w:color="000000" w:sz="6" w:space="0"/>
              <w:bottom w:val="single" w:color="000000" w:sz="10" w:space="0"/>
              <w:right w:val="single" w:color="000000" w:sz="6" w:space="0"/>
            </w:tcBorders>
            <w:vAlign w:val="top"/>
          </w:tcPr>
          <w:p w14:paraId="6367E749">
            <w:pPr>
              <w:spacing w:line="306" w:lineRule="auto"/>
              <w:rPr>
                <w:rFonts w:ascii="Arial"/>
                <w:sz w:val="21"/>
              </w:rPr>
            </w:pPr>
          </w:p>
          <w:p w14:paraId="5671E8B9">
            <w:pPr>
              <w:spacing w:line="307" w:lineRule="auto"/>
              <w:rPr>
                <w:rFonts w:ascii="Arial"/>
                <w:sz w:val="21"/>
              </w:rPr>
            </w:pPr>
          </w:p>
          <w:p w14:paraId="60E6173C">
            <w:pPr>
              <w:pStyle w:val="12"/>
              <w:spacing w:before="82" w:line="206" w:lineRule="auto"/>
              <w:ind w:right="17"/>
              <w:jc w:val="right"/>
              <w:rPr>
                <w:sz w:val="19"/>
                <w:szCs w:val="19"/>
              </w:rPr>
            </w:pPr>
            <w:r>
              <w:rPr>
                <w:spacing w:val="11"/>
                <w:sz w:val="19"/>
                <w:szCs w:val="19"/>
              </w:rPr>
              <w:t>6.5</w:t>
            </w:r>
          </w:p>
        </w:tc>
        <w:tc>
          <w:tcPr>
            <w:tcW w:w="1286" w:type="dxa"/>
            <w:tcBorders>
              <w:left w:val="single" w:color="000000" w:sz="6" w:space="0"/>
              <w:bottom w:val="single" w:color="000000" w:sz="10" w:space="0"/>
              <w:right w:val="single" w:color="000000" w:sz="6" w:space="0"/>
            </w:tcBorders>
            <w:vAlign w:val="top"/>
          </w:tcPr>
          <w:p w14:paraId="0EDAFED4">
            <w:pPr>
              <w:rPr>
                <w:rFonts w:ascii="Arial"/>
                <w:sz w:val="21"/>
              </w:rPr>
            </w:pPr>
          </w:p>
        </w:tc>
        <w:tc>
          <w:tcPr>
            <w:tcW w:w="1391" w:type="dxa"/>
            <w:tcBorders>
              <w:left w:val="single" w:color="000000" w:sz="6" w:space="0"/>
              <w:bottom w:val="single" w:color="000000" w:sz="10" w:space="0"/>
              <w:right w:val="single" w:color="000000" w:sz="12" w:space="0"/>
            </w:tcBorders>
            <w:vAlign w:val="top"/>
          </w:tcPr>
          <w:p w14:paraId="19DF1C76">
            <w:pPr>
              <w:rPr>
                <w:rFonts w:ascii="Arial"/>
                <w:sz w:val="21"/>
              </w:rPr>
            </w:pPr>
          </w:p>
        </w:tc>
      </w:tr>
    </w:tbl>
    <w:p w14:paraId="5F45A24E">
      <w:pPr>
        <w:pStyle w:val="4"/>
        <w:spacing w:line="14" w:lineRule="auto"/>
        <w:rPr>
          <w:sz w:val="2"/>
        </w:rPr>
      </w:pPr>
    </w:p>
    <w:p w14:paraId="072AD3C5">
      <w:pPr>
        <w:spacing w:line="14" w:lineRule="auto"/>
        <w:rPr>
          <w:sz w:val="2"/>
          <w:szCs w:val="2"/>
        </w:rPr>
        <w:sectPr>
          <w:type w:val="continuous"/>
          <w:pgSz w:w="11900" w:h="16840"/>
          <w:pgMar w:top="921" w:right="845" w:bottom="0" w:left="825" w:header="0" w:footer="0" w:gutter="0"/>
          <w:cols w:equalWidth="0" w:num="1">
            <w:col w:w="10230"/>
          </w:cols>
        </w:sectPr>
      </w:pPr>
    </w:p>
    <w:p w14:paraId="7D3CA4D5">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3E9B0925">
      <w:pPr>
        <w:spacing w:before="80"/>
      </w:pPr>
    </w:p>
    <w:p w14:paraId="1AA97388">
      <w:pPr>
        <w:spacing w:before="80"/>
      </w:pPr>
    </w:p>
    <w:p w14:paraId="2C879AAB">
      <w:pPr>
        <w:sectPr>
          <w:pgSz w:w="11900" w:h="16840"/>
          <w:pgMar w:top="921" w:right="845" w:bottom="0" w:left="825" w:header="0" w:footer="0" w:gutter="0"/>
          <w:cols w:equalWidth="0" w:num="1">
            <w:col w:w="10230"/>
          </w:cols>
        </w:sectPr>
      </w:pPr>
    </w:p>
    <w:p w14:paraId="7D99F90C">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28"/>
          <w:sz w:val="19"/>
          <w:szCs w:val="19"/>
        </w:rPr>
        <w:t xml:space="preserve"> </w:t>
      </w:r>
      <w:r>
        <w:rPr>
          <w:rFonts w:ascii="微软雅黑" w:hAnsi="微软雅黑" w:eastAsia="微软雅黑" w:cs="微软雅黑"/>
          <w:spacing w:val="4"/>
          <w:sz w:val="19"/>
          <w:szCs w:val="19"/>
        </w:rPr>
        <w:t>礼泉县中医医院-锅楼房修缮工程</w:t>
      </w:r>
      <w:r>
        <w:rPr>
          <w:rFonts w:ascii="微软雅黑" w:hAnsi="微软雅黑" w:eastAsia="微软雅黑" w:cs="微软雅黑"/>
          <w:spacing w:val="1"/>
          <w:sz w:val="19"/>
          <w:szCs w:val="19"/>
        </w:rPr>
        <w:t xml:space="preserve">  </w:t>
      </w:r>
      <w:r>
        <w:rPr>
          <w:rFonts w:ascii="微软雅黑" w:hAnsi="微软雅黑" w:eastAsia="微软雅黑" w:cs="微软雅黑"/>
          <w:spacing w:val="4"/>
          <w:sz w:val="19"/>
          <w:szCs w:val="19"/>
        </w:rPr>
        <w:t>专业/标段：</w:t>
      </w:r>
      <w:r>
        <w:rPr>
          <w:rFonts w:ascii="微软雅黑" w:hAnsi="微软雅黑" w:eastAsia="微软雅黑" w:cs="微软雅黑"/>
          <w:spacing w:val="-35"/>
          <w:sz w:val="19"/>
          <w:szCs w:val="19"/>
        </w:rPr>
        <w:t xml:space="preserve"> </w:t>
      </w:r>
      <w:r>
        <w:rPr>
          <w:rFonts w:ascii="微软雅黑" w:hAnsi="微软雅黑" w:eastAsia="微软雅黑" w:cs="微软雅黑"/>
          <w:spacing w:val="4"/>
          <w:sz w:val="19"/>
          <w:szCs w:val="19"/>
        </w:rPr>
        <w:t>房屋建筑与装饰工程</w:t>
      </w:r>
    </w:p>
    <w:p w14:paraId="68D36A07">
      <w:pPr>
        <w:pStyle w:val="4"/>
        <w:spacing w:line="14" w:lineRule="auto"/>
        <w:rPr>
          <w:sz w:val="2"/>
        </w:rPr>
      </w:pPr>
      <w:r>
        <w:rPr>
          <w:sz w:val="2"/>
          <w:szCs w:val="2"/>
        </w:rPr>
        <w:br w:type="column"/>
      </w:r>
    </w:p>
    <w:p w14:paraId="4F864CB6">
      <w:pPr>
        <w:spacing w:before="37" w:line="172" w:lineRule="auto"/>
        <w:rPr>
          <w:rFonts w:ascii="微软雅黑" w:hAnsi="微软雅黑" w:eastAsia="微软雅黑" w:cs="微软雅黑"/>
          <w:sz w:val="19"/>
          <w:szCs w:val="19"/>
        </w:rPr>
      </w:pPr>
      <w:r>
        <w:rPr>
          <w:rFonts w:ascii="微软雅黑" w:hAnsi="微软雅黑" w:eastAsia="微软雅黑" w:cs="微软雅黑"/>
          <w:spacing w:val="-11"/>
          <w:sz w:val="19"/>
          <w:szCs w:val="19"/>
        </w:rPr>
        <w:t>第</w:t>
      </w:r>
      <w:r>
        <w:rPr>
          <w:rFonts w:ascii="微软雅黑" w:hAnsi="微软雅黑" w:eastAsia="微软雅黑" w:cs="微软雅黑"/>
          <w:spacing w:val="3"/>
          <w:sz w:val="19"/>
          <w:szCs w:val="19"/>
        </w:rPr>
        <w:t xml:space="preserve">  </w:t>
      </w:r>
      <w:r>
        <w:rPr>
          <w:rFonts w:ascii="微软雅黑" w:hAnsi="微软雅黑" w:eastAsia="微软雅黑" w:cs="微软雅黑"/>
          <w:spacing w:val="-11"/>
          <w:sz w:val="19"/>
          <w:szCs w:val="19"/>
        </w:rPr>
        <w:t>3</w:t>
      </w:r>
      <w:r>
        <w:rPr>
          <w:rFonts w:ascii="微软雅黑" w:hAnsi="微软雅黑" w:eastAsia="微软雅黑" w:cs="微软雅黑"/>
          <w:spacing w:val="7"/>
          <w:sz w:val="19"/>
          <w:szCs w:val="19"/>
        </w:rPr>
        <w:t xml:space="preserve">  </w:t>
      </w:r>
      <w:r>
        <w:rPr>
          <w:rFonts w:ascii="微软雅黑" w:hAnsi="微软雅黑" w:eastAsia="微软雅黑" w:cs="微软雅黑"/>
          <w:spacing w:val="-11"/>
          <w:sz w:val="19"/>
          <w:szCs w:val="19"/>
        </w:rPr>
        <w:t>页</w:t>
      </w:r>
    </w:p>
    <w:p w14:paraId="5F43540C">
      <w:pPr>
        <w:pStyle w:val="4"/>
        <w:spacing w:line="14" w:lineRule="auto"/>
        <w:rPr>
          <w:sz w:val="2"/>
        </w:rPr>
      </w:pPr>
      <w:r>
        <w:rPr>
          <w:sz w:val="2"/>
          <w:szCs w:val="2"/>
        </w:rPr>
        <w:br w:type="column"/>
      </w:r>
    </w:p>
    <w:p w14:paraId="38CC9D52">
      <w:pPr>
        <w:spacing w:before="37" w:line="172" w:lineRule="auto"/>
        <w:rPr>
          <w:rFonts w:ascii="微软雅黑" w:hAnsi="微软雅黑" w:eastAsia="微软雅黑" w:cs="微软雅黑"/>
          <w:sz w:val="19"/>
          <w:szCs w:val="19"/>
        </w:rPr>
      </w:pPr>
      <w:r>
        <w:rPr>
          <w:rFonts w:ascii="微软雅黑" w:hAnsi="微软雅黑" w:eastAsia="微软雅黑" w:cs="微软雅黑"/>
          <w:spacing w:val="-4"/>
          <w:w w:val="97"/>
          <w:sz w:val="19"/>
          <w:szCs w:val="19"/>
        </w:rPr>
        <w:t>共</w:t>
      </w:r>
      <w:r>
        <w:rPr>
          <w:rFonts w:ascii="微软雅黑" w:hAnsi="微软雅黑" w:eastAsia="微软雅黑" w:cs="微软雅黑"/>
          <w:sz w:val="19"/>
          <w:szCs w:val="19"/>
        </w:rPr>
        <w:t xml:space="preserve">  </w:t>
      </w:r>
      <w:r>
        <w:rPr>
          <w:rFonts w:ascii="微软雅黑" w:hAnsi="微软雅黑" w:eastAsia="微软雅黑" w:cs="微软雅黑"/>
          <w:spacing w:val="-4"/>
          <w:w w:val="97"/>
          <w:sz w:val="19"/>
          <w:szCs w:val="19"/>
        </w:rPr>
        <w:t>4</w:t>
      </w:r>
      <w:r>
        <w:rPr>
          <w:rFonts w:ascii="微软雅黑" w:hAnsi="微软雅黑" w:eastAsia="微软雅黑" w:cs="微软雅黑"/>
          <w:spacing w:val="7"/>
          <w:sz w:val="19"/>
          <w:szCs w:val="19"/>
        </w:rPr>
        <w:t xml:space="preserve">  </w:t>
      </w:r>
      <w:r>
        <w:rPr>
          <w:rFonts w:ascii="微软雅黑" w:hAnsi="微软雅黑" w:eastAsia="微软雅黑" w:cs="微软雅黑"/>
          <w:spacing w:val="-4"/>
          <w:w w:val="97"/>
          <w:sz w:val="19"/>
          <w:szCs w:val="19"/>
        </w:rPr>
        <w:t>页</w:t>
      </w:r>
    </w:p>
    <w:p w14:paraId="5D54B141">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3">
            <w:col w:w="8428" w:space="100"/>
            <w:col w:w="815" w:space="100"/>
            <w:col w:w="789"/>
          </w:cols>
        </w:sectPr>
      </w:pPr>
    </w:p>
    <w:p w14:paraId="4EFAEB17">
      <w:pPr>
        <w:spacing w:line="38"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7405B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tcBorders>
            <w:vAlign w:val="top"/>
          </w:tcPr>
          <w:p w14:paraId="4C0541DC">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bottom w:val="nil"/>
            </w:tcBorders>
            <w:vAlign w:val="top"/>
          </w:tcPr>
          <w:p w14:paraId="5648CD3C">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bottom w:val="nil"/>
            </w:tcBorders>
            <w:vAlign w:val="top"/>
          </w:tcPr>
          <w:p w14:paraId="7F383AD9">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bottom w:val="nil"/>
            </w:tcBorders>
            <w:vAlign w:val="top"/>
          </w:tcPr>
          <w:p w14:paraId="532A5B03">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bottom w:val="nil"/>
            </w:tcBorders>
            <w:vAlign w:val="top"/>
          </w:tcPr>
          <w:p w14:paraId="4460BF63">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bottom w:val="nil"/>
            </w:tcBorders>
            <w:vAlign w:val="top"/>
          </w:tcPr>
          <w:p w14:paraId="61203A4D">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bottom w:val="single" w:color="000000" w:sz="4" w:space="0"/>
              <w:right w:val="single" w:color="000000" w:sz="12" w:space="0"/>
            </w:tcBorders>
            <w:vAlign w:val="top"/>
          </w:tcPr>
          <w:p w14:paraId="1057E5AB">
            <w:pPr>
              <w:pStyle w:val="12"/>
              <w:spacing w:before="47" w:line="184" w:lineRule="auto"/>
              <w:ind w:left="811"/>
              <w:rPr>
                <w:sz w:val="19"/>
                <w:szCs w:val="19"/>
              </w:rPr>
            </w:pPr>
            <w:r>
              <w:rPr>
                <w:sz w:val="19"/>
                <w:szCs w:val="19"/>
              </w:rPr>
              <w:t>金  额（元）</w:t>
            </w:r>
          </w:p>
        </w:tc>
      </w:tr>
      <w:tr w14:paraId="661A6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bottom w:val="single" w:color="000000" w:sz="4" w:space="0"/>
            </w:tcBorders>
            <w:vAlign w:val="top"/>
          </w:tcPr>
          <w:p w14:paraId="1593856A">
            <w:pPr>
              <w:rPr>
                <w:rFonts w:ascii="Arial"/>
                <w:sz w:val="21"/>
              </w:rPr>
            </w:pPr>
          </w:p>
        </w:tc>
        <w:tc>
          <w:tcPr>
            <w:tcW w:w="1391" w:type="dxa"/>
            <w:vMerge w:val="continue"/>
            <w:tcBorders>
              <w:top w:val="nil"/>
              <w:bottom w:val="single" w:color="000000" w:sz="4" w:space="0"/>
            </w:tcBorders>
            <w:vAlign w:val="top"/>
          </w:tcPr>
          <w:p w14:paraId="53D3CEE1">
            <w:pPr>
              <w:rPr>
                <w:rFonts w:ascii="Arial"/>
                <w:sz w:val="21"/>
              </w:rPr>
            </w:pPr>
          </w:p>
        </w:tc>
        <w:tc>
          <w:tcPr>
            <w:tcW w:w="2034" w:type="dxa"/>
            <w:vMerge w:val="continue"/>
            <w:tcBorders>
              <w:top w:val="nil"/>
              <w:bottom w:val="single" w:color="000000" w:sz="4" w:space="0"/>
            </w:tcBorders>
            <w:vAlign w:val="top"/>
          </w:tcPr>
          <w:p w14:paraId="324B130F">
            <w:pPr>
              <w:rPr>
                <w:rFonts w:ascii="Arial"/>
                <w:sz w:val="21"/>
              </w:rPr>
            </w:pPr>
          </w:p>
        </w:tc>
        <w:tc>
          <w:tcPr>
            <w:tcW w:w="1690" w:type="dxa"/>
            <w:vMerge w:val="continue"/>
            <w:tcBorders>
              <w:top w:val="nil"/>
              <w:bottom w:val="single" w:color="000000" w:sz="4" w:space="0"/>
            </w:tcBorders>
            <w:vAlign w:val="top"/>
          </w:tcPr>
          <w:p w14:paraId="74552F28">
            <w:pPr>
              <w:rPr>
                <w:rFonts w:ascii="Arial"/>
                <w:sz w:val="21"/>
              </w:rPr>
            </w:pPr>
          </w:p>
        </w:tc>
        <w:tc>
          <w:tcPr>
            <w:tcW w:w="568" w:type="dxa"/>
            <w:vMerge w:val="continue"/>
            <w:tcBorders>
              <w:top w:val="nil"/>
              <w:bottom w:val="single" w:color="000000" w:sz="4" w:space="0"/>
            </w:tcBorders>
            <w:vAlign w:val="top"/>
          </w:tcPr>
          <w:p w14:paraId="645D25A2">
            <w:pPr>
              <w:rPr>
                <w:rFonts w:ascii="Arial"/>
                <w:sz w:val="21"/>
              </w:rPr>
            </w:pPr>
          </w:p>
        </w:tc>
        <w:tc>
          <w:tcPr>
            <w:tcW w:w="1107" w:type="dxa"/>
            <w:vMerge w:val="continue"/>
            <w:tcBorders>
              <w:top w:val="nil"/>
              <w:bottom w:val="single" w:color="000000" w:sz="4" w:space="0"/>
            </w:tcBorders>
            <w:vAlign w:val="top"/>
          </w:tcPr>
          <w:p w14:paraId="47B3DE45">
            <w:pPr>
              <w:rPr>
                <w:rFonts w:ascii="Arial"/>
                <w:sz w:val="21"/>
              </w:rPr>
            </w:pPr>
          </w:p>
        </w:tc>
        <w:tc>
          <w:tcPr>
            <w:tcW w:w="1286" w:type="dxa"/>
            <w:tcBorders>
              <w:top w:val="single" w:color="000000" w:sz="4" w:space="0"/>
              <w:bottom w:val="single" w:color="000000" w:sz="4" w:space="0"/>
            </w:tcBorders>
            <w:vAlign w:val="top"/>
          </w:tcPr>
          <w:p w14:paraId="077A6ADC">
            <w:pPr>
              <w:pStyle w:val="12"/>
              <w:spacing w:before="48" w:line="188" w:lineRule="auto"/>
              <w:ind w:left="271"/>
              <w:rPr>
                <w:sz w:val="19"/>
                <w:szCs w:val="19"/>
              </w:rPr>
            </w:pPr>
            <w:r>
              <w:rPr>
                <w:spacing w:val="2"/>
                <w:sz w:val="19"/>
                <w:szCs w:val="19"/>
              </w:rPr>
              <w:t>综合单价</w:t>
            </w:r>
          </w:p>
        </w:tc>
        <w:tc>
          <w:tcPr>
            <w:tcW w:w="1391" w:type="dxa"/>
            <w:tcBorders>
              <w:top w:val="single" w:color="000000" w:sz="4" w:space="0"/>
              <w:bottom w:val="single" w:color="000000" w:sz="4" w:space="0"/>
              <w:right w:val="single" w:color="000000" w:sz="12" w:space="0"/>
            </w:tcBorders>
            <w:vAlign w:val="top"/>
          </w:tcPr>
          <w:p w14:paraId="7EE16A69">
            <w:pPr>
              <w:pStyle w:val="12"/>
              <w:spacing w:before="48" w:line="188" w:lineRule="auto"/>
              <w:ind w:left="461"/>
              <w:rPr>
                <w:sz w:val="19"/>
                <w:szCs w:val="19"/>
              </w:rPr>
            </w:pPr>
            <w:r>
              <w:rPr>
                <w:spacing w:val="-1"/>
                <w:sz w:val="19"/>
                <w:szCs w:val="19"/>
              </w:rPr>
              <w:t>合  价</w:t>
            </w:r>
          </w:p>
        </w:tc>
      </w:tr>
      <w:tr w14:paraId="699E0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54" w:hRule="atLeast"/>
        </w:trPr>
        <w:tc>
          <w:tcPr>
            <w:tcW w:w="733" w:type="dxa"/>
            <w:tcBorders>
              <w:top w:val="single" w:color="000000" w:sz="4" w:space="0"/>
              <w:left w:val="single" w:color="000000" w:sz="12" w:space="0"/>
              <w:bottom w:val="single" w:color="000000" w:sz="4" w:space="0"/>
            </w:tcBorders>
            <w:vAlign w:val="top"/>
          </w:tcPr>
          <w:p w14:paraId="6F345F22">
            <w:pPr>
              <w:spacing w:line="241" w:lineRule="auto"/>
              <w:rPr>
                <w:rFonts w:ascii="Arial"/>
                <w:sz w:val="21"/>
              </w:rPr>
            </w:pPr>
          </w:p>
          <w:p w14:paraId="684DEC51">
            <w:pPr>
              <w:spacing w:line="241" w:lineRule="auto"/>
              <w:rPr>
                <w:rFonts w:ascii="Arial"/>
                <w:sz w:val="21"/>
              </w:rPr>
            </w:pPr>
          </w:p>
          <w:p w14:paraId="09A30EF9">
            <w:pPr>
              <w:spacing w:line="242" w:lineRule="auto"/>
              <w:rPr>
                <w:rFonts w:ascii="Arial"/>
                <w:sz w:val="21"/>
              </w:rPr>
            </w:pPr>
          </w:p>
          <w:p w14:paraId="3E14D170">
            <w:pPr>
              <w:spacing w:line="242" w:lineRule="auto"/>
              <w:rPr>
                <w:rFonts w:ascii="Arial"/>
                <w:sz w:val="21"/>
              </w:rPr>
            </w:pPr>
          </w:p>
          <w:p w14:paraId="784D05AB">
            <w:pPr>
              <w:pStyle w:val="12"/>
              <w:spacing w:before="82" w:line="206" w:lineRule="auto"/>
              <w:ind w:left="269"/>
              <w:rPr>
                <w:sz w:val="19"/>
                <w:szCs w:val="19"/>
              </w:rPr>
            </w:pPr>
            <w:r>
              <w:rPr>
                <w:spacing w:val="-19"/>
                <w:sz w:val="19"/>
                <w:szCs w:val="19"/>
              </w:rPr>
              <w:t>10</w:t>
            </w:r>
          </w:p>
        </w:tc>
        <w:tc>
          <w:tcPr>
            <w:tcW w:w="1391" w:type="dxa"/>
            <w:tcBorders>
              <w:top w:val="single" w:color="000000" w:sz="4" w:space="0"/>
              <w:bottom w:val="single" w:color="000000" w:sz="4" w:space="0"/>
            </w:tcBorders>
            <w:vAlign w:val="top"/>
          </w:tcPr>
          <w:p w14:paraId="3ADEAA6D">
            <w:pPr>
              <w:spacing w:line="241" w:lineRule="auto"/>
              <w:rPr>
                <w:rFonts w:ascii="Arial"/>
                <w:sz w:val="21"/>
              </w:rPr>
            </w:pPr>
          </w:p>
          <w:p w14:paraId="1F8FDC07">
            <w:pPr>
              <w:spacing w:line="241" w:lineRule="auto"/>
              <w:rPr>
                <w:rFonts w:ascii="Arial"/>
                <w:sz w:val="21"/>
              </w:rPr>
            </w:pPr>
          </w:p>
          <w:p w14:paraId="717EF829">
            <w:pPr>
              <w:spacing w:line="242" w:lineRule="auto"/>
              <w:rPr>
                <w:rFonts w:ascii="Arial"/>
                <w:sz w:val="21"/>
              </w:rPr>
            </w:pPr>
          </w:p>
          <w:p w14:paraId="5524805A">
            <w:pPr>
              <w:spacing w:line="242" w:lineRule="auto"/>
              <w:rPr>
                <w:rFonts w:ascii="Arial"/>
                <w:sz w:val="21"/>
              </w:rPr>
            </w:pPr>
          </w:p>
          <w:p w14:paraId="6B0A94D7">
            <w:pPr>
              <w:pStyle w:val="12"/>
              <w:spacing w:before="82" w:line="206" w:lineRule="auto"/>
              <w:ind w:left="33"/>
              <w:rPr>
                <w:sz w:val="19"/>
                <w:szCs w:val="19"/>
              </w:rPr>
            </w:pPr>
            <w:r>
              <w:rPr>
                <w:spacing w:val="-8"/>
                <w:sz w:val="19"/>
                <w:szCs w:val="19"/>
              </w:rPr>
              <w:t>010807001001</w:t>
            </w:r>
          </w:p>
        </w:tc>
        <w:tc>
          <w:tcPr>
            <w:tcW w:w="2034" w:type="dxa"/>
            <w:tcBorders>
              <w:top w:val="single" w:color="000000" w:sz="4" w:space="0"/>
              <w:bottom w:val="single" w:color="000000" w:sz="4" w:space="0"/>
            </w:tcBorders>
            <w:vAlign w:val="top"/>
          </w:tcPr>
          <w:p w14:paraId="25AD1222">
            <w:pPr>
              <w:spacing w:line="241" w:lineRule="auto"/>
              <w:rPr>
                <w:rFonts w:ascii="Arial"/>
                <w:sz w:val="21"/>
              </w:rPr>
            </w:pPr>
          </w:p>
          <w:p w14:paraId="1F2BFF82">
            <w:pPr>
              <w:spacing w:line="241" w:lineRule="auto"/>
              <w:rPr>
                <w:rFonts w:ascii="Arial"/>
                <w:sz w:val="21"/>
              </w:rPr>
            </w:pPr>
          </w:p>
          <w:p w14:paraId="545EF2E2">
            <w:pPr>
              <w:spacing w:line="242" w:lineRule="auto"/>
              <w:rPr>
                <w:rFonts w:ascii="Arial"/>
                <w:sz w:val="21"/>
              </w:rPr>
            </w:pPr>
          </w:p>
          <w:p w14:paraId="568F6DA5">
            <w:pPr>
              <w:spacing w:line="242" w:lineRule="auto"/>
              <w:rPr>
                <w:rFonts w:ascii="Arial"/>
                <w:sz w:val="21"/>
              </w:rPr>
            </w:pPr>
          </w:p>
          <w:p w14:paraId="57058942">
            <w:pPr>
              <w:pStyle w:val="12"/>
              <w:spacing w:before="81" w:line="184" w:lineRule="auto"/>
              <w:ind w:left="37"/>
              <w:rPr>
                <w:sz w:val="19"/>
                <w:szCs w:val="19"/>
              </w:rPr>
            </w:pPr>
            <w:r>
              <w:rPr>
                <w:spacing w:val="8"/>
                <w:sz w:val="19"/>
                <w:szCs w:val="19"/>
              </w:rPr>
              <w:t>金属(塑钢</w:t>
            </w:r>
            <w:r>
              <w:rPr>
                <w:spacing w:val="-25"/>
                <w:sz w:val="19"/>
                <w:szCs w:val="19"/>
              </w:rPr>
              <w:t xml:space="preserve"> </w:t>
            </w:r>
            <w:r>
              <w:rPr>
                <w:spacing w:val="8"/>
                <w:sz w:val="19"/>
                <w:szCs w:val="19"/>
              </w:rPr>
              <w:t>、断桥)窗</w:t>
            </w:r>
          </w:p>
        </w:tc>
        <w:tc>
          <w:tcPr>
            <w:tcW w:w="1690" w:type="dxa"/>
            <w:tcBorders>
              <w:top w:val="single" w:color="000000" w:sz="4" w:space="0"/>
              <w:bottom w:val="single" w:color="000000" w:sz="4" w:space="0"/>
            </w:tcBorders>
            <w:vAlign w:val="top"/>
          </w:tcPr>
          <w:p w14:paraId="04F1CBD4">
            <w:pPr>
              <w:pStyle w:val="12"/>
              <w:spacing w:before="33" w:line="184" w:lineRule="auto"/>
              <w:ind w:left="72"/>
              <w:rPr>
                <w:sz w:val="19"/>
                <w:szCs w:val="19"/>
              </w:rPr>
            </w:pPr>
            <w:r>
              <w:rPr>
                <w:spacing w:val="9"/>
                <w:sz w:val="19"/>
                <w:szCs w:val="19"/>
              </w:rPr>
              <w:t>[项目特征]</w:t>
            </w:r>
          </w:p>
          <w:p w14:paraId="4D452696">
            <w:pPr>
              <w:pStyle w:val="12"/>
              <w:spacing w:before="4" w:line="188" w:lineRule="auto"/>
              <w:ind w:left="52" w:right="157" w:firstLine="4"/>
              <w:rPr>
                <w:sz w:val="19"/>
                <w:szCs w:val="19"/>
              </w:rPr>
            </w:pPr>
            <w:r>
              <w:rPr>
                <w:spacing w:val="8"/>
                <w:sz w:val="19"/>
                <w:szCs w:val="19"/>
              </w:rPr>
              <w:t>1.开启方式</w:t>
            </w:r>
            <w:r>
              <w:rPr>
                <w:spacing w:val="-11"/>
                <w:sz w:val="19"/>
                <w:szCs w:val="19"/>
              </w:rPr>
              <w:t xml:space="preserve"> </w:t>
            </w:r>
            <w:r>
              <w:rPr>
                <w:spacing w:val="8"/>
                <w:sz w:val="19"/>
                <w:szCs w:val="19"/>
              </w:rPr>
              <w:t>:推拉</w:t>
            </w:r>
            <w:r>
              <w:rPr>
                <w:sz w:val="19"/>
                <w:szCs w:val="19"/>
              </w:rPr>
              <w:t>窗</w:t>
            </w:r>
          </w:p>
          <w:p w14:paraId="629AF4DE">
            <w:pPr>
              <w:pStyle w:val="12"/>
              <w:spacing w:before="1" w:line="187" w:lineRule="auto"/>
              <w:ind w:left="42" w:right="157" w:firstLine="2"/>
              <w:rPr>
                <w:sz w:val="19"/>
                <w:szCs w:val="19"/>
              </w:rPr>
            </w:pPr>
            <w:r>
              <w:rPr>
                <w:spacing w:val="10"/>
                <w:sz w:val="19"/>
                <w:szCs w:val="19"/>
              </w:rPr>
              <w:t>2.材质</w:t>
            </w:r>
            <w:r>
              <w:rPr>
                <w:spacing w:val="-17"/>
                <w:sz w:val="19"/>
                <w:szCs w:val="19"/>
              </w:rPr>
              <w:t xml:space="preserve"> </w:t>
            </w:r>
            <w:r>
              <w:rPr>
                <w:spacing w:val="10"/>
                <w:sz w:val="19"/>
                <w:szCs w:val="19"/>
              </w:rPr>
              <w:t>:彩铝合金</w:t>
            </w:r>
            <w:r>
              <w:rPr>
                <w:sz w:val="19"/>
                <w:szCs w:val="19"/>
              </w:rPr>
              <w:t>齐窗</w:t>
            </w:r>
          </w:p>
          <w:p w14:paraId="072CA8D3">
            <w:pPr>
              <w:pStyle w:val="12"/>
              <w:spacing w:before="1" w:line="183" w:lineRule="auto"/>
              <w:ind w:left="72"/>
              <w:rPr>
                <w:sz w:val="19"/>
                <w:szCs w:val="19"/>
              </w:rPr>
            </w:pPr>
            <w:r>
              <w:rPr>
                <w:spacing w:val="9"/>
                <w:sz w:val="19"/>
                <w:szCs w:val="19"/>
              </w:rPr>
              <w:t>[工作内容]</w:t>
            </w:r>
          </w:p>
          <w:p w14:paraId="444A82DD">
            <w:pPr>
              <w:pStyle w:val="12"/>
              <w:spacing w:before="5" w:line="184" w:lineRule="auto"/>
              <w:ind w:left="56"/>
              <w:rPr>
                <w:sz w:val="19"/>
                <w:szCs w:val="19"/>
              </w:rPr>
            </w:pPr>
            <w:r>
              <w:rPr>
                <w:spacing w:val="4"/>
                <w:sz w:val="19"/>
                <w:szCs w:val="19"/>
              </w:rPr>
              <w:t>1.</w:t>
            </w:r>
            <w:r>
              <w:rPr>
                <w:spacing w:val="-29"/>
                <w:sz w:val="19"/>
                <w:szCs w:val="19"/>
              </w:rPr>
              <w:t xml:space="preserve"> </w:t>
            </w:r>
            <w:r>
              <w:rPr>
                <w:spacing w:val="4"/>
                <w:sz w:val="19"/>
                <w:szCs w:val="19"/>
              </w:rPr>
              <w:t>窗（含框）安装</w:t>
            </w:r>
          </w:p>
          <w:p w14:paraId="6EAC206C">
            <w:pPr>
              <w:pStyle w:val="12"/>
              <w:spacing w:before="5" w:line="188" w:lineRule="auto"/>
              <w:ind w:left="44"/>
              <w:rPr>
                <w:sz w:val="19"/>
                <w:szCs w:val="19"/>
              </w:rPr>
            </w:pPr>
            <w:r>
              <w:rPr>
                <w:spacing w:val="10"/>
                <w:sz w:val="19"/>
                <w:szCs w:val="19"/>
              </w:rPr>
              <w:t>2.玻璃安装</w:t>
            </w:r>
          </w:p>
          <w:p w14:paraId="3480899B">
            <w:pPr>
              <w:pStyle w:val="12"/>
              <w:spacing w:before="1" w:line="188" w:lineRule="auto"/>
              <w:ind w:left="46"/>
              <w:rPr>
                <w:sz w:val="19"/>
                <w:szCs w:val="19"/>
              </w:rPr>
            </w:pPr>
            <w:r>
              <w:rPr>
                <w:spacing w:val="8"/>
                <w:sz w:val="19"/>
                <w:szCs w:val="19"/>
              </w:rPr>
              <w:t>3.五金配件安装</w:t>
            </w:r>
          </w:p>
        </w:tc>
        <w:tc>
          <w:tcPr>
            <w:tcW w:w="568" w:type="dxa"/>
            <w:tcBorders>
              <w:top w:val="single" w:color="000000" w:sz="4" w:space="0"/>
              <w:bottom w:val="single" w:color="000000" w:sz="4" w:space="0"/>
            </w:tcBorders>
            <w:vAlign w:val="top"/>
          </w:tcPr>
          <w:p w14:paraId="75C88B39">
            <w:pPr>
              <w:spacing w:line="241" w:lineRule="auto"/>
              <w:rPr>
                <w:rFonts w:ascii="Arial"/>
                <w:sz w:val="21"/>
              </w:rPr>
            </w:pPr>
          </w:p>
          <w:p w14:paraId="4DD0A6E3">
            <w:pPr>
              <w:spacing w:line="241" w:lineRule="auto"/>
              <w:rPr>
                <w:rFonts w:ascii="Arial"/>
                <w:sz w:val="21"/>
              </w:rPr>
            </w:pPr>
          </w:p>
          <w:p w14:paraId="0F035411">
            <w:pPr>
              <w:spacing w:line="242" w:lineRule="auto"/>
              <w:rPr>
                <w:rFonts w:ascii="Arial"/>
                <w:sz w:val="21"/>
              </w:rPr>
            </w:pPr>
          </w:p>
          <w:p w14:paraId="597C71B0">
            <w:pPr>
              <w:spacing w:line="242" w:lineRule="auto"/>
              <w:rPr>
                <w:rFonts w:ascii="Arial"/>
                <w:sz w:val="21"/>
              </w:rPr>
            </w:pPr>
          </w:p>
          <w:p w14:paraId="5FA56A1C">
            <w:pPr>
              <w:pStyle w:val="12"/>
              <w:spacing w:before="81" w:line="208" w:lineRule="auto"/>
              <w:ind w:left="184"/>
              <w:rPr>
                <w:sz w:val="19"/>
                <w:szCs w:val="19"/>
              </w:rPr>
            </w:pPr>
            <w:r>
              <w:rPr>
                <w:spacing w:val="-20"/>
                <w:w w:val="84"/>
                <w:sz w:val="19"/>
                <w:szCs w:val="19"/>
              </w:rPr>
              <w:t>m2</w:t>
            </w:r>
          </w:p>
        </w:tc>
        <w:tc>
          <w:tcPr>
            <w:tcW w:w="1107" w:type="dxa"/>
            <w:tcBorders>
              <w:top w:val="single" w:color="000000" w:sz="4" w:space="0"/>
              <w:bottom w:val="single" w:color="000000" w:sz="4" w:space="0"/>
            </w:tcBorders>
            <w:vAlign w:val="top"/>
          </w:tcPr>
          <w:p w14:paraId="04199E17">
            <w:pPr>
              <w:spacing w:line="241" w:lineRule="auto"/>
              <w:rPr>
                <w:rFonts w:ascii="Arial"/>
                <w:sz w:val="21"/>
              </w:rPr>
            </w:pPr>
          </w:p>
          <w:p w14:paraId="3E145AC3">
            <w:pPr>
              <w:spacing w:line="241" w:lineRule="auto"/>
              <w:rPr>
                <w:rFonts w:ascii="Arial"/>
                <w:sz w:val="21"/>
              </w:rPr>
            </w:pPr>
          </w:p>
          <w:p w14:paraId="5780B7CB">
            <w:pPr>
              <w:spacing w:line="242" w:lineRule="auto"/>
              <w:rPr>
                <w:rFonts w:ascii="Arial"/>
                <w:sz w:val="21"/>
              </w:rPr>
            </w:pPr>
          </w:p>
          <w:p w14:paraId="6EA3B9F0">
            <w:pPr>
              <w:spacing w:line="242" w:lineRule="auto"/>
              <w:rPr>
                <w:rFonts w:ascii="Arial"/>
                <w:sz w:val="21"/>
              </w:rPr>
            </w:pPr>
          </w:p>
          <w:p w14:paraId="0B90D612">
            <w:pPr>
              <w:pStyle w:val="12"/>
              <w:spacing w:before="82" w:line="206" w:lineRule="auto"/>
              <w:ind w:right="17"/>
              <w:jc w:val="right"/>
              <w:rPr>
                <w:sz w:val="19"/>
                <w:szCs w:val="19"/>
              </w:rPr>
            </w:pPr>
            <w:r>
              <w:rPr>
                <w:spacing w:val="4"/>
                <w:sz w:val="19"/>
                <w:szCs w:val="19"/>
              </w:rPr>
              <w:t>16.2</w:t>
            </w:r>
          </w:p>
        </w:tc>
        <w:tc>
          <w:tcPr>
            <w:tcW w:w="1286" w:type="dxa"/>
            <w:tcBorders>
              <w:top w:val="single" w:color="000000" w:sz="4" w:space="0"/>
              <w:bottom w:val="single" w:color="000000" w:sz="4" w:space="0"/>
            </w:tcBorders>
            <w:vAlign w:val="top"/>
          </w:tcPr>
          <w:p w14:paraId="5885D15A">
            <w:pPr>
              <w:rPr>
                <w:rFonts w:ascii="Arial"/>
                <w:sz w:val="21"/>
              </w:rPr>
            </w:pPr>
          </w:p>
        </w:tc>
        <w:tc>
          <w:tcPr>
            <w:tcW w:w="1391" w:type="dxa"/>
            <w:tcBorders>
              <w:top w:val="single" w:color="000000" w:sz="4" w:space="0"/>
              <w:bottom w:val="single" w:color="000000" w:sz="4" w:space="0"/>
              <w:right w:val="single" w:color="000000" w:sz="12" w:space="0"/>
            </w:tcBorders>
            <w:vAlign w:val="top"/>
          </w:tcPr>
          <w:p w14:paraId="72CF98E7">
            <w:pPr>
              <w:rPr>
                <w:rFonts w:ascii="Arial"/>
                <w:sz w:val="21"/>
              </w:rPr>
            </w:pPr>
          </w:p>
        </w:tc>
      </w:tr>
      <w:tr w14:paraId="51E06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6" w:hRule="atLeast"/>
        </w:trPr>
        <w:tc>
          <w:tcPr>
            <w:tcW w:w="733" w:type="dxa"/>
            <w:tcBorders>
              <w:top w:val="single" w:color="000000" w:sz="4" w:space="0"/>
              <w:left w:val="single" w:color="000000" w:sz="12" w:space="0"/>
              <w:bottom w:val="single" w:color="000000" w:sz="4" w:space="0"/>
            </w:tcBorders>
            <w:vAlign w:val="top"/>
          </w:tcPr>
          <w:p w14:paraId="384FAFDC">
            <w:pPr>
              <w:spacing w:line="359" w:lineRule="auto"/>
              <w:rPr>
                <w:rFonts w:ascii="Arial"/>
                <w:sz w:val="21"/>
              </w:rPr>
            </w:pPr>
          </w:p>
          <w:p w14:paraId="2D297D3D">
            <w:pPr>
              <w:spacing w:line="359" w:lineRule="auto"/>
              <w:rPr>
                <w:rFonts w:ascii="Arial"/>
                <w:sz w:val="21"/>
              </w:rPr>
            </w:pPr>
          </w:p>
          <w:p w14:paraId="1E8743AF">
            <w:pPr>
              <w:pStyle w:val="12"/>
              <w:spacing w:before="82" w:line="208" w:lineRule="auto"/>
              <w:ind w:left="269"/>
              <w:rPr>
                <w:sz w:val="19"/>
                <w:szCs w:val="19"/>
              </w:rPr>
            </w:pPr>
            <w:r>
              <w:rPr>
                <w:spacing w:val="-19"/>
                <w:sz w:val="19"/>
                <w:szCs w:val="19"/>
              </w:rPr>
              <w:t>11</w:t>
            </w:r>
          </w:p>
        </w:tc>
        <w:tc>
          <w:tcPr>
            <w:tcW w:w="1391" w:type="dxa"/>
            <w:tcBorders>
              <w:top w:val="single" w:color="000000" w:sz="4" w:space="0"/>
              <w:bottom w:val="single" w:color="000000" w:sz="4" w:space="0"/>
            </w:tcBorders>
            <w:vAlign w:val="top"/>
          </w:tcPr>
          <w:p w14:paraId="05001429">
            <w:pPr>
              <w:spacing w:line="359" w:lineRule="auto"/>
              <w:rPr>
                <w:rFonts w:ascii="Arial"/>
                <w:sz w:val="21"/>
              </w:rPr>
            </w:pPr>
          </w:p>
          <w:p w14:paraId="5B91FD52">
            <w:pPr>
              <w:spacing w:line="359" w:lineRule="auto"/>
              <w:rPr>
                <w:rFonts w:ascii="Arial"/>
                <w:sz w:val="21"/>
              </w:rPr>
            </w:pPr>
          </w:p>
          <w:p w14:paraId="33A18727">
            <w:pPr>
              <w:pStyle w:val="12"/>
              <w:spacing w:before="82" w:line="206" w:lineRule="auto"/>
              <w:ind w:left="33"/>
              <w:rPr>
                <w:sz w:val="19"/>
                <w:szCs w:val="19"/>
              </w:rPr>
            </w:pPr>
            <w:r>
              <w:rPr>
                <w:spacing w:val="-8"/>
                <w:sz w:val="19"/>
                <w:szCs w:val="19"/>
              </w:rPr>
              <w:t>010807001002</w:t>
            </w:r>
          </w:p>
        </w:tc>
        <w:tc>
          <w:tcPr>
            <w:tcW w:w="2034" w:type="dxa"/>
            <w:tcBorders>
              <w:top w:val="single" w:color="000000" w:sz="4" w:space="0"/>
              <w:bottom w:val="single" w:color="000000" w:sz="4" w:space="0"/>
            </w:tcBorders>
            <w:vAlign w:val="top"/>
          </w:tcPr>
          <w:p w14:paraId="186BE984">
            <w:pPr>
              <w:spacing w:line="359" w:lineRule="auto"/>
              <w:rPr>
                <w:rFonts w:ascii="Arial"/>
                <w:sz w:val="21"/>
              </w:rPr>
            </w:pPr>
          </w:p>
          <w:p w14:paraId="650A602D">
            <w:pPr>
              <w:spacing w:line="359" w:lineRule="auto"/>
              <w:rPr>
                <w:rFonts w:ascii="Arial"/>
                <w:sz w:val="21"/>
              </w:rPr>
            </w:pPr>
          </w:p>
          <w:p w14:paraId="762707B2">
            <w:pPr>
              <w:pStyle w:val="12"/>
              <w:spacing w:before="82" w:line="184" w:lineRule="auto"/>
              <w:ind w:left="37"/>
              <w:rPr>
                <w:sz w:val="19"/>
                <w:szCs w:val="19"/>
              </w:rPr>
            </w:pPr>
            <w:r>
              <w:rPr>
                <w:spacing w:val="8"/>
                <w:sz w:val="19"/>
                <w:szCs w:val="19"/>
              </w:rPr>
              <w:t>金属(塑钢</w:t>
            </w:r>
            <w:r>
              <w:rPr>
                <w:spacing w:val="-25"/>
                <w:sz w:val="19"/>
                <w:szCs w:val="19"/>
              </w:rPr>
              <w:t xml:space="preserve"> </w:t>
            </w:r>
            <w:r>
              <w:rPr>
                <w:spacing w:val="8"/>
                <w:sz w:val="19"/>
                <w:szCs w:val="19"/>
              </w:rPr>
              <w:t>、断桥)窗</w:t>
            </w:r>
          </w:p>
        </w:tc>
        <w:tc>
          <w:tcPr>
            <w:tcW w:w="1690" w:type="dxa"/>
            <w:tcBorders>
              <w:top w:val="single" w:color="000000" w:sz="4" w:space="0"/>
              <w:bottom w:val="single" w:color="000000" w:sz="4" w:space="0"/>
            </w:tcBorders>
            <w:vAlign w:val="top"/>
          </w:tcPr>
          <w:p w14:paraId="688A70AF">
            <w:pPr>
              <w:pStyle w:val="12"/>
              <w:spacing w:before="39" w:line="184" w:lineRule="auto"/>
              <w:ind w:left="72"/>
              <w:rPr>
                <w:sz w:val="19"/>
                <w:szCs w:val="19"/>
              </w:rPr>
            </w:pPr>
            <w:r>
              <w:rPr>
                <w:spacing w:val="9"/>
                <w:sz w:val="19"/>
                <w:szCs w:val="19"/>
              </w:rPr>
              <w:t>[项目特征]</w:t>
            </w:r>
          </w:p>
          <w:p w14:paraId="74A6F1A4">
            <w:pPr>
              <w:pStyle w:val="12"/>
              <w:spacing w:before="4" w:line="188" w:lineRule="auto"/>
              <w:ind w:left="46" w:right="157" w:firstLine="9"/>
              <w:rPr>
                <w:sz w:val="19"/>
                <w:szCs w:val="19"/>
              </w:rPr>
            </w:pPr>
            <w:r>
              <w:rPr>
                <w:spacing w:val="8"/>
                <w:sz w:val="19"/>
                <w:szCs w:val="19"/>
              </w:rPr>
              <w:t>1.材质</w:t>
            </w:r>
            <w:r>
              <w:rPr>
                <w:spacing w:val="-11"/>
                <w:sz w:val="19"/>
                <w:szCs w:val="19"/>
              </w:rPr>
              <w:t xml:space="preserve"> </w:t>
            </w:r>
            <w:r>
              <w:rPr>
                <w:spacing w:val="8"/>
                <w:sz w:val="19"/>
                <w:szCs w:val="19"/>
              </w:rPr>
              <w:t>:不锈钢防</w:t>
            </w:r>
            <w:r>
              <w:rPr>
                <w:spacing w:val="-2"/>
                <w:sz w:val="19"/>
                <w:szCs w:val="19"/>
              </w:rPr>
              <w:t>盗网</w:t>
            </w:r>
          </w:p>
          <w:p w14:paraId="75FA8D3F">
            <w:pPr>
              <w:pStyle w:val="12"/>
              <w:spacing w:line="183" w:lineRule="auto"/>
              <w:ind w:left="72"/>
              <w:rPr>
                <w:sz w:val="19"/>
                <w:szCs w:val="19"/>
              </w:rPr>
            </w:pPr>
            <w:r>
              <w:rPr>
                <w:spacing w:val="9"/>
                <w:sz w:val="19"/>
                <w:szCs w:val="19"/>
              </w:rPr>
              <w:t>[工作内容]</w:t>
            </w:r>
          </w:p>
          <w:p w14:paraId="129CAE42">
            <w:pPr>
              <w:pStyle w:val="12"/>
              <w:spacing w:before="5" w:line="184" w:lineRule="auto"/>
              <w:ind w:left="56"/>
              <w:rPr>
                <w:sz w:val="19"/>
                <w:szCs w:val="19"/>
              </w:rPr>
            </w:pPr>
            <w:r>
              <w:rPr>
                <w:spacing w:val="4"/>
                <w:sz w:val="19"/>
                <w:szCs w:val="19"/>
              </w:rPr>
              <w:t>1.</w:t>
            </w:r>
            <w:r>
              <w:rPr>
                <w:spacing w:val="-29"/>
                <w:sz w:val="19"/>
                <w:szCs w:val="19"/>
              </w:rPr>
              <w:t xml:space="preserve"> </w:t>
            </w:r>
            <w:r>
              <w:rPr>
                <w:spacing w:val="4"/>
                <w:sz w:val="19"/>
                <w:szCs w:val="19"/>
              </w:rPr>
              <w:t>窗（含框）安装</w:t>
            </w:r>
          </w:p>
          <w:p w14:paraId="70F5363E">
            <w:pPr>
              <w:pStyle w:val="12"/>
              <w:spacing w:before="5" w:line="188" w:lineRule="auto"/>
              <w:ind w:left="44"/>
              <w:rPr>
                <w:sz w:val="19"/>
                <w:szCs w:val="19"/>
              </w:rPr>
            </w:pPr>
            <w:r>
              <w:rPr>
                <w:spacing w:val="10"/>
                <w:sz w:val="19"/>
                <w:szCs w:val="19"/>
              </w:rPr>
              <w:t>2.玻璃安装</w:t>
            </w:r>
          </w:p>
          <w:p w14:paraId="595CA77C">
            <w:pPr>
              <w:pStyle w:val="12"/>
              <w:spacing w:before="1" w:line="188" w:lineRule="auto"/>
              <w:ind w:left="46"/>
              <w:rPr>
                <w:sz w:val="19"/>
                <w:szCs w:val="19"/>
              </w:rPr>
            </w:pPr>
            <w:r>
              <w:rPr>
                <w:spacing w:val="8"/>
                <w:sz w:val="19"/>
                <w:szCs w:val="19"/>
              </w:rPr>
              <w:t>3.五金配件安装</w:t>
            </w:r>
          </w:p>
        </w:tc>
        <w:tc>
          <w:tcPr>
            <w:tcW w:w="568" w:type="dxa"/>
            <w:tcBorders>
              <w:top w:val="single" w:color="000000" w:sz="4" w:space="0"/>
              <w:bottom w:val="single" w:color="000000" w:sz="4" w:space="0"/>
            </w:tcBorders>
            <w:vAlign w:val="top"/>
          </w:tcPr>
          <w:p w14:paraId="5C0E9B9C">
            <w:pPr>
              <w:spacing w:line="359" w:lineRule="auto"/>
              <w:rPr>
                <w:rFonts w:ascii="Arial"/>
                <w:sz w:val="21"/>
              </w:rPr>
            </w:pPr>
          </w:p>
          <w:p w14:paraId="05075927">
            <w:pPr>
              <w:spacing w:line="359" w:lineRule="auto"/>
              <w:rPr>
                <w:rFonts w:ascii="Arial"/>
                <w:sz w:val="21"/>
              </w:rPr>
            </w:pPr>
          </w:p>
          <w:p w14:paraId="136BC50D">
            <w:pPr>
              <w:pStyle w:val="12"/>
              <w:spacing w:before="82" w:line="208" w:lineRule="auto"/>
              <w:ind w:left="184"/>
              <w:rPr>
                <w:sz w:val="19"/>
                <w:szCs w:val="19"/>
              </w:rPr>
            </w:pPr>
            <w:r>
              <w:rPr>
                <w:spacing w:val="-20"/>
                <w:w w:val="84"/>
                <w:sz w:val="19"/>
                <w:szCs w:val="19"/>
              </w:rPr>
              <w:t>m2</w:t>
            </w:r>
          </w:p>
        </w:tc>
        <w:tc>
          <w:tcPr>
            <w:tcW w:w="1107" w:type="dxa"/>
            <w:tcBorders>
              <w:top w:val="single" w:color="000000" w:sz="4" w:space="0"/>
              <w:bottom w:val="single" w:color="000000" w:sz="4" w:space="0"/>
            </w:tcBorders>
            <w:vAlign w:val="top"/>
          </w:tcPr>
          <w:p w14:paraId="314D14AB">
            <w:pPr>
              <w:spacing w:line="359" w:lineRule="auto"/>
              <w:rPr>
                <w:rFonts w:ascii="Arial"/>
                <w:sz w:val="21"/>
              </w:rPr>
            </w:pPr>
          </w:p>
          <w:p w14:paraId="43195547">
            <w:pPr>
              <w:spacing w:line="359" w:lineRule="auto"/>
              <w:rPr>
                <w:rFonts w:ascii="Arial"/>
                <w:sz w:val="21"/>
              </w:rPr>
            </w:pPr>
          </w:p>
          <w:p w14:paraId="500F8936">
            <w:pPr>
              <w:pStyle w:val="12"/>
              <w:spacing w:before="82" w:line="206" w:lineRule="auto"/>
              <w:ind w:right="17"/>
              <w:jc w:val="right"/>
              <w:rPr>
                <w:sz w:val="19"/>
                <w:szCs w:val="19"/>
              </w:rPr>
            </w:pPr>
            <w:r>
              <w:rPr>
                <w:spacing w:val="11"/>
                <w:sz w:val="19"/>
                <w:szCs w:val="19"/>
              </w:rPr>
              <w:t>5.4</w:t>
            </w:r>
          </w:p>
        </w:tc>
        <w:tc>
          <w:tcPr>
            <w:tcW w:w="1286" w:type="dxa"/>
            <w:tcBorders>
              <w:top w:val="single" w:color="000000" w:sz="4" w:space="0"/>
              <w:bottom w:val="single" w:color="000000" w:sz="4" w:space="0"/>
            </w:tcBorders>
            <w:vAlign w:val="top"/>
          </w:tcPr>
          <w:p w14:paraId="483CFD8B">
            <w:pPr>
              <w:rPr>
                <w:rFonts w:ascii="Arial"/>
                <w:sz w:val="21"/>
              </w:rPr>
            </w:pPr>
          </w:p>
        </w:tc>
        <w:tc>
          <w:tcPr>
            <w:tcW w:w="1391" w:type="dxa"/>
            <w:tcBorders>
              <w:top w:val="single" w:color="000000" w:sz="4" w:space="0"/>
              <w:bottom w:val="single" w:color="000000" w:sz="4" w:space="0"/>
              <w:right w:val="single" w:color="000000" w:sz="12" w:space="0"/>
            </w:tcBorders>
            <w:vAlign w:val="top"/>
          </w:tcPr>
          <w:p w14:paraId="422FCC19">
            <w:pPr>
              <w:rPr>
                <w:rFonts w:ascii="Arial"/>
                <w:sz w:val="21"/>
              </w:rPr>
            </w:pPr>
          </w:p>
        </w:tc>
      </w:tr>
      <w:tr w14:paraId="77A68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tcBorders>
              <w:top w:val="single" w:color="000000" w:sz="4" w:space="0"/>
              <w:left w:val="single" w:color="000000" w:sz="12" w:space="0"/>
              <w:bottom w:val="single" w:color="000000" w:sz="4" w:space="0"/>
            </w:tcBorders>
            <w:vAlign w:val="top"/>
          </w:tcPr>
          <w:p w14:paraId="2C752AA4">
            <w:pPr>
              <w:rPr>
                <w:rFonts w:ascii="Arial"/>
                <w:sz w:val="21"/>
              </w:rPr>
            </w:pPr>
          </w:p>
        </w:tc>
        <w:tc>
          <w:tcPr>
            <w:tcW w:w="1391" w:type="dxa"/>
            <w:tcBorders>
              <w:top w:val="single" w:color="000000" w:sz="4" w:space="0"/>
              <w:bottom w:val="single" w:color="000000" w:sz="4" w:space="0"/>
            </w:tcBorders>
            <w:vAlign w:val="top"/>
          </w:tcPr>
          <w:p w14:paraId="4DF1E622">
            <w:pPr>
              <w:rPr>
                <w:rFonts w:ascii="Arial"/>
                <w:sz w:val="21"/>
              </w:rPr>
            </w:pPr>
          </w:p>
        </w:tc>
        <w:tc>
          <w:tcPr>
            <w:tcW w:w="2034" w:type="dxa"/>
            <w:tcBorders>
              <w:top w:val="single" w:color="000000" w:sz="4" w:space="0"/>
              <w:bottom w:val="single" w:color="000000" w:sz="4" w:space="0"/>
            </w:tcBorders>
            <w:vAlign w:val="top"/>
          </w:tcPr>
          <w:p w14:paraId="2F00EE25">
            <w:pPr>
              <w:pStyle w:val="12"/>
              <w:spacing w:before="59" w:line="188" w:lineRule="auto"/>
              <w:ind w:left="39"/>
              <w:rPr>
                <w:sz w:val="19"/>
                <w:szCs w:val="19"/>
              </w:rPr>
            </w:pPr>
            <w:r>
              <w:rPr>
                <w:spacing w:val="3"/>
                <w:sz w:val="19"/>
                <w:szCs w:val="19"/>
              </w:rPr>
              <w:t>室内顶面及墙面粉刷</w:t>
            </w:r>
          </w:p>
        </w:tc>
        <w:tc>
          <w:tcPr>
            <w:tcW w:w="1690" w:type="dxa"/>
            <w:tcBorders>
              <w:top w:val="single" w:color="000000" w:sz="4" w:space="0"/>
              <w:bottom w:val="single" w:color="000000" w:sz="4" w:space="0"/>
            </w:tcBorders>
            <w:vAlign w:val="top"/>
          </w:tcPr>
          <w:p w14:paraId="012DBF8E">
            <w:pPr>
              <w:rPr>
                <w:rFonts w:ascii="Arial"/>
                <w:sz w:val="21"/>
              </w:rPr>
            </w:pPr>
          </w:p>
        </w:tc>
        <w:tc>
          <w:tcPr>
            <w:tcW w:w="568" w:type="dxa"/>
            <w:tcBorders>
              <w:top w:val="single" w:color="000000" w:sz="4" w:space="0"/>
              <w:bottom w:val="single" w:color="000000" w:sz="4" w:space="0"/>
            </w:tcBorders>
            <w:vAlign w:val="top"/>
          </w:tcPr>
          <w:p w14:paraId="4123723C">
            <w:pPr>
              <w:rPr>
                <w:rFonts w:ascii="Arial"/>
                <w:sz w:val="21"/>
              </w:rPr>
            </w:pPr>
          </w:p>
        </w:tc>
        <w:tc>
          <w:tcPr>
            <w:tcW w:w="1107" w:type="dxa"/>
            <w:tcBorders>
              <w:top w:val="single" w:color="000000" w:sz="4" w:space="0"/>
              <w:bottom w:val="single" w:color="000000" w:sz="4" w:space="0"/>
            </w:tcBorders>
            <w:vAlign w:val="top"/>
          </w:tcPr>
          <w:p w14:paraId="2FD32301">
            <w:pPr>
              <w:rPr>
                <w:rFonts w:ascii="Arial"/>
                <w:sz w:val="21"/>
              </w:rPr>
            </w:pPr>
          </w:p>
        </w:tc>
        <w:tc>
          <w:tcPr>
            <w:tcW w:w="1286" w:type="dxa"/>
            <w:tcBorders>
              <w:top w:val="single" w:color="000000" w:sz="4" w:space="0"/>
              <w:bottom w:val="single" w:color="000000" w:sz="4" w:space="0"/>
            </w:tcBorders>
            <w:vAlign w:val="top"/>
          </w:tcPr>
          <w:p w14:paraId="17400A02">
            <w:pPr>
              <w:rPr>
                <w:rFonts w:ascii="Arial"/>
                <w:sz w:val="21"/>
              </w:rPr>
            </w:pPr>
          </w:p>
        </w:tc>
        <w:tc>
          <w:tcPr>
            <w:tcW w:w="1391" w:type="dxa"/>
            <w:tcBorders>
              <w:top w:val="single" w:color="000000" w:sz="4" w:space="0"/>
              <w:bottom w:val="single" w:color="000000" w:sz="4" w:space="0"/>
              <w:right w:val="single" w:color="000000" w:sz="12" w:space="0"/>
            </w:tcBorders>
            <w:vAlign w:val="top"/>
          </w:tcPr>
          <w:p w14:paraId="6B5DCAC8">
            <w:pPr>
              <w:rPr>
                <w:rFonts w:ascii="Arial"/>
                <w:sz w:val="21"/>
              </w:rPr>
            </w:pPr>
          </w:p>
        </w:tc>
      </w:tr>
      <w:tr w14:paraId="1D954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09" w:hRule="atLeast"/>
        </w:trPr>
        <w:tc>
          <w:tcPr>
            <w:tcW w:w="733" w:type="dxa"/>
            <w:tcBorders>
              <w:top w:val="single" w:color="000000" w:sz="4" w:space="0"/>
              <w:left w:val="single" w:color="000000" w:sz="12" w:space="0"/>
              <w:bottom w:val="single" w:color="000000" w:sz="4" w:space="0"/>
            </w:tcBorders>
            <w:vAlign w:val="top"/>
          </w:tcPr>
          <w:p w14:paraId="602388DF">
            <w:pPr>
              <w:spacing w:line="277" w:lineRule="auto"/>
              <w:rPr>
                <w:rFonts w:ascii="Arial"/>
                <w:sz w:val="21"/>
              </w:rPr>
            </w:pPr>
          </w:p>
          <w:p w14:paraId="4628957E">
            <w:pPr>
              <w:spacing w:line="277" w:lineRule="auto"/>
              <w:rPr>
                <w:rFonts w:ascii="Arial"/>
                <w:sz w:val="21"/>
              </w:rPr>
            </w:pPr>
          </w:p>
          <w:p w14:paraId="783B3E3E">
            <w:pPr>
              <w:spacing w:line="278" w:lineRule="auto"/>
              <w:rPr>
                <w:rFonts w:ascii="Arial"/>
                <w:sz w:val="21"/>
              </w:rPr>
            </w:pPr>
          </w:p>
          <w:p w14:paraId="6E372D24">
            <w:pPr>
              <w:spacing w:line="278" w:lineRule="auto"/>
              <w:rPr>
                <w:rFonts w:ascii="Arial"/>
                <w:sz w:val="21"/>
              </w:rPr>
            </w:pPr>
          </w:p>
          <w:p w14:paraId="5F98710F">
            <w:pPr>
              <w:pStyle w:val="12"/>
              <w:spacing w:before="82" w:line="208" w:lineRule="auto"/>
              <w:ind w:left="269"/>
              <w:rPr>
                <w:sz w:val="19"/>
                <w:szCs w:val="19"/>
              </w:rPr>
            </w:pPr>
            <w:r>
              <w:rPr>
                <w:spacing w:val="-19"/>
                <w:sz w:val="19"/>
                <w:szCs w:val="19"/>
              </w:rPr>
              <w:t>12</w:t>
            </w:r>
          </w:p>
        </w:tc>
        <w:tc>
          <w:tcPr>
            <w:tcW w:w="1391" w:type="dxa"/>
            <w:tcBorders>
              <w:top w:val="single" w:color="000000" w:sz="4" w:space="0"/>
              <w:bottom w:val="single" w:color="000000" w:sz="4" w:space="0"/>
            </w:tcBorders>
            <w:vAlign w:val="top"/>
          </w:tcPr>
          <w:p w14:paraId="76714B84">
            <w:pPr>
              <w:spacing w:line="277" w:lineRule="auto"/>
              <w:rPr>
                <w:rFonts w:ascii="Arial"/>
                <w:sz w:val="21"/>
              </w:rPr>
            </w:pPr>
          </w:p>
          <w:p w14:paraId="5F13D90F">
            <w:pPr>
              <w:spacing w:line="278" w:lineRule="auto"/>
              <w:rPr>
                <w:rFonts w:ascii="Arial"/>
                <w:sz w:val="21"/>
              </w:rPr>
            </w:pPr>
          </w:p>
          <w:p w14:paraId="74BB9E86">
            <w:pPr>
              <w:spacing w:line="278" w:lineRule="auto"/>
              <w:rPr>
                <w:rFonts w:ascii="Arial"/>
                <w:sz w:val="21"/>
              </w:rPr>
            </w:pPr>
          </w:p>
          <w:p w14:paraId="79546FAF">
            <w:pPr>
              <w:spacing w:line="278" w:lineRule="auto"/>
              <w:rPr>
                <w:rFonts w:ascii="Arial"/>
                <w:sz w:val="21"/>
              </w:rPr>
            </w:pPr>
          </w:p>
          <w:p w14:paraId="7578D8C6">
            <w:pPr>
              <w:pStyle w:val="12"/>
              <w:spacing w:before="81" w:line="206" w:lineRule="auto"/>
              <w:ind w:left="33"/>
              <w:rPr>
                <w:sz w:val="19"/>
                <w:szCs w:val="19"/>
              </w:rPr>
            </w:pPr>
            <w:r>
              <w:rPr>
                <w:spacing w:val="-8"/>
                <w:sz w:val="19"/>
                <w:szCs w:val="19"/>
              </w:rPr>
              <w:t>011201001002</w:t>
            </w:r>
          </w:p>
        </w:tc>
        <w:tc>
          <w:tcPr>
            <w:tcW w:w="2034" w:type="dxa"/>
            <w:tcBorders>
              <w:top w:val="single" w:color="000000" w:sz="4" w:space="0"/>
              <w:bottom w:val="single" w:color="000000" w:sz="4" w:space="0"/>
            </w:tcBorders>
            <w:vAlign w:val="top"/>
          </w:tcPr>
          <w:p w14:paraId="24018B6F">
            <w:pPr>
              <w:spacing w:line="277" w:lineRule="auto"/>
              <w:rPr>
                <w:rFonts w:ascii="Arial"/>
                <w:sz w:val="21"/>
              </w:rPr>
            </w:pPr>
          </w:p>
          <w:p w14:paraId="1AC6FF55">
            <w:pPr>
              <w:spacing w:line="278" w:lineRule="auto"/>
              <w:rPr>
                <w:rFonts w:ascii="Arial"/>
                <w:sz w:val="21"/>
              </w:rPr>
            </w:pPr>
          </w:p>
          <w:p w14:paraId="76BF0A20">
            <w:pPr>
              <w:spacing w:line="278" w:lineRule="auto"/>
              <w:rPr>
                <w:rFonts w:ascii="Arial"/>
                <w:sz w:val="21"/>
              </w:rPr>
            </w:pPr>
          </w:p>
          <w:p w14:paraId="58766404">
            <w:pPr>
              <w:spacing w:line="278" w:lineRule="auto"/>
              <w:rPr>
                <w:rFonts w:ascii="Arial"/>
                <w:sz w:val="21"/>
              </w:rPr>
            </w:pPr>
          </w:p>
          <w:p w14:paraId="7B5699E1">
            <w:pPr>
              <w:pStyle w:val="12"/>
              <w:spacing w:before="81" w:line="189" w:lineRule="auto"/>
              <w:ind w:left="36"/>
              <w:rPr>
                <w:sz w:val="19"/>
                <w:szCs w:val="19"/>
              </w:rPr>
            </w:pPr>
            <w:r>
              <w:rPr>
                <w:spacing w:val="1"/>
                <w:sz w:val="19"/>
                <w:szCs w:val="19"/>
              </w:rPr>
              <w:t>墙</w:t>
            </w:r>
            <w:r>
              <w:rPr>
                <w:spacing w:val="-34"/>
                <w:sz w:val="19"/>
                <w:szCs w:val="19"/>
              </w:rPr>
              <w:t xml:space="preserve"> </w:t>
            </w:r>
            <w:r>
              <w:rPr>
                <w:spacing w:val="1"/>
                <w:sz w:val="19"/>
                <w:szCs w:val="19"/>
              </w:rPr>
              <w:t>、柱面一般抹灰</w:t>
            </w:r>
          </w:p>
        </w:tc>
        <w:tc>
          <w:tcPr>
            <w:tcW w:w="1690" w:type="dxa"/>
            <w:tcBorders>
              <w:top w:val="single" w:color="000000" w:sz="4" w:space="0"/>
              <w:bottom w:val="single" w:color="000000" w:sz="4" w:space="0"/>
            </w:tcBorders>
            <w:vAlign w:val="top"/>
          </w:tcPr>
          <w:p w14:paraId="77822B2F">
            <w:pPr>
              <w:pStyle w:val="12"/>
              <w:spacing w:before="44" w:line="184" w:lineRule="auto"/>
              <w:ind w:left="72"/>
              <w:rPr>
                <w:sz w:val="19"/>
                <w:szCs w:val="19"/>
              </w:rPr>
            </w:pPr>
            <w:r>
              <w:rPr>
                <w:spacing w:val="9"/>
                <w:sz w:val="19"/>
                <w:szCs w:val="19"/>
              </w:rPr>
              <w:t>[项目特征]</w:t>
            </w:r>
          </w:p>
          <w:p w14:paraId="65EADC7B">
            <w:pPr>
              <w:pStyle w:val="12"/>
              <w:spacing w:before="4" w:line="188" w:lineRule="auto"/>
              <w:ind w:left="43" w:right="37" w:firstLine="12"/>
              <w:rPr>
                <w:sz w:val="19"/>
                <w:szCs w:val="19"/>
              </w:rPr>
            </w:pPr>
            <w:r>
              <w:rPr>
                <w:spacing w:val="4"/>
                <w:sz w:val="19"/>
                <w:szCs w:val="19"/>
              </w:rPr>
              <w:t>1.基层类型</w:t>
            </w:r>
            <w:r>
              <w:rPr>
                <w:spacing w:val="-17"/>
                <w:sz w:val="19"/>
                <w:szCs w:val="19"/>
              </w:rPr>
              <w:t xml:space="preserve"> </w:t>
            </w:r>
            <w:r>
              <w:rPr>
                <w:spacing w:val="4"/>
                <w:sz w:val="19"/>
                <w:szCs w:val="19"/>
              </w:rPr>
              <w:t>:</w:t>
            </w:r>
            <w:r>
              <w:rPr>
                <w:spacing w:val="-26"/>
                <w:sz w:val="19"/>
                <w:szCs w:val="19"/>
              </w:rPr>
              <w:t xml:space="preserve"> </w:t>
            </w:r>
            <w:r>
              <w:rPr>
                <w:spacing w:val="4"/>
                <w:sz w:val="19"/>
                <w:szCs w:val="19"/>
              </w:rPr>
              <w:t>1</w:t>
            </w:r>
            <w:r>
              <w:rPr>
                <w:spacing w:val="-11"/>
                <w:sz w:val="19"/>
                <w:szCs w:val="19"/>
              </w:rPr>
              <w:t xml:space="preserve"> </w:t>
            </w:r>
            <w:r>
              <w:rPr>
                <w:spacing w:val="4"/>
                <w:sz w:val="19"/>
                <w:szCs w:val="19"/>
              </w:rPr>
              <w:t>:2水</w:t>
            </w:r>
            <w:r>
              <w:rPr>
                <w:spacing w:val="3"/>
                <w:sz w:val="19"/>
                <w:szCs w:val="19"/>
              </w:rPr>
              <w:t>泥砂浆贴钢砂修补</w:t>
            </w:r>
          </w:p>
          <w:p w14:paraId="166F6812">
            <w:pPr>
              <w:pStyle w:val="12"/>
              <w:spacing w:before="2" w:line="187" w:lineRule="auto"/>
              <w:ind w:left="42" w:right="67" w:firstLine="2"/>
              <w:rPr>
                <w:sz w:val="19"/>
                <w:szCs w:val="19"/>
              </w:rPr>
            </w:pPr>
            <w:r>
              <w:rPr>
                <w:spacing w:val="5"/>
                <w:sz w:val="19"/>
                <w:szCs w:val="19"/>
              </w:rPr>
              <w:t>2.抹灰厚度</w:t>
            </w:r>
            <w:r>
              <w:rPr>
                <w:spacing w:val="-26"/>
                <w:sz w:val="19"/>
                <w:szCs w:val="19"/>
              </w:rPr>
              <w:t xml:space="preserve"> </w:t>
            </w:r>
            <w:r>
              <w:rPr>
                <w:spacing w:val="5"/>
                <w:sz w:val="19"/>
                <w:szCs w:val="19"/>
              </w:rPr>
              <w:t>、砂浆种类及强度等级</w:t>
            </w:r>
            <w:r>
              <w:rPr>
                <w:spacing w:val="-19"/>
                <w:sz w:val="19"/>
                <w:szCs w:val="19"/>
              </w:rPr>
              <w:t xml:space="preserve"> </w:t>
            </w:r>
            <w:r>
              <w:rPr>
                <w:spacing w:val="5"/>
                <w:sz w:val="19"/>
                <w:szCs w:val="19"/>
              </w:rPr>
              <w:t>:</w:t>
            </w:r>
            <w:r>
              <w:rPr>
                <w:spacing w:val="3"/>
                <w:sz w:val="19"/>
                <w:szCs w:val="19"/>
              </w:rPr>
              <w:t>石膏浆修补</w:t>
            </w:r>
          </w:p>
          <w:p w14:paraId="1D51CB09">
            <w:pPr>
              <w:pStyle w:val="12"/>
              <w:spacing w:line="183" w:lineRule="auto"/>
              <w:ind w:left="72"/>
              <w:rPr>
                <w:sz w:val="19"/>
                <w:szCs w:val="19"/>
              </w:rPr>
            </w:pPr>
            <w:r>
              <w:rPr>
                <w:spacing w:val="9"/>
                <w:sz w:val="19"/>
                <w:szCs w:val="19"/>
              </w:rPr>
              <w:t>[工作内容]</w:t>
            </w:r>
          </w:p>
          <w:p w14:paraId="580697C1">
            <w:pPr>
              <w:pStyle w:val="12"/>
              <w:spacing w:before="6" w:line="188" w:lineRule="auto"/>
              <w:ind w:left="56"/>
              <w:rPr>
                <w:sz w:val="19"/>
                <w:szCs w:val="19"/>
              </w:rPr>
            </w:pPr>
            <w:r>
              <w:rPr>
                <w:spacing w:val="8"/>
                <w:sz w:val="19"/>
                <w:szCs w:val="19"/>
              </w:rPr>
              <w:t>1.清理基层</w:t>
            </w:r>
          </w:p>
          <w:p w14:paraId="190EB557">
            <w:pPr>
              <w:pStyle w:val="12"/>
              <w:spacing w:line="187" w:lineRule="auto"/>
              <w:ind w:left="44"/>
              <w:rPr>
                <w:sz w:val="19"/>
                <w:szCs w:val="19"/>
              </w:rPr>
            </w:pPr>
            <w:r>
              <w:rPr>
                <w:spacing w:val="10"/>
                <w:sz w:val="19"/>
                <w:szCs w:val="19"/>
              </w:rPr>
              <w:t>2.底层抹灰</w:t>
            </w:r>
          </w:p>
          <w:p w14:paraId="3E8B70AA">
            <w:pPr>
              <w:pStyle w:val="12"/>
              <w:spacing w:before="1" w:line="188" w:lineRule="auto"/>
              <w:ind w:left="46"/>
              <w:rPr>
                <w:sz w:val="19"/>
                <w:szCs w:val="19"/>
              </w:rPr>
            </w:pPr>
            <w:r>
              <w:rPr>
                <w:spacing w:val="10"/>
                <w:sz w:val="19"/>
                <w:szCs w:val="19"/>
              </w:rPr>
              <w:t>3.抹面层</w:t>
            </w:r>
          </w:p>
        </w:tc>
        <w:tc>
          <w:tcPr>
            <w:tcW w:w="568" w:type="dxa"/>
            <w:tcBorders>
              <w:top w:val="single" w:color="000000" w:sz="4" w:space="0"/>
              <w:bottom w:val="single" w:color="000000" w:sz="4" w:space="0"/>
            </w:tcBorders>
            <w:vAlign w:val="top"/>
          </w:tcPr>
          <w:p w14:paraId="1DA8F0A4">
            <w:pPr>
              <w:spacing w:line="277" w:lineRule="auto"/>
              <w:rPr>
                <w:rFonts w:ascii="Arial"/>
                <w:sz w:val="21"/>
              </w:rPr>
            </w:pPr>
          </w:p>
          <w:p w14:paraId="488EBFCA">
            <w:pPr>
              <w:spacing w:line="277" w:lineRule="auto"/>
              <w:rPr>
                <w:rFonts w:ascii="Arial"/>
                <w:sz w:val="21"/>
              </w:rPr>
            </w:pPr>
          </w:p>
          <w:p w14:paraId="4D85A2A1">
            <w:pPr>
              <w:spacing w:line="278" w:lineRule="auto"/>
              <w:rPr>
                <w:rFonts w:ascii="Arial"/>
                <w:sz w:val="21"/>
              </w:rPr>
            </w:pPr>
          </w:p>
          <w:p w14:paraId="0CDF3C80">
            <w:pPr>
              <w:spacing w:line="278" w:lineRule="auto"/>
              <w:rPr>
                <w:rFonts w:ascii="Arial"/>
                <w:sz w:val="21"/>
              </w:rPr>
            </w:pPr>
          </w:p>
          <w:p w14:paraId="0BB9990F">
            <w:pPr>
              <w:pStyle w:val="12"/>
              <w:spacing w:before="82" w:line="208" w:lineRule="auto"/>
              <w:ind w:left="184"/>
              <w:rPr>
                <w:sz w:val="19"/>
                <w:szCs w:val="19"/>
              </w:rPr>
            </w:pPr>
            <w:r>
              <w:rPr>
                <w:spacing w:val="-20"/>
                <w:w w:val="84"/>
                <w:sz w:val="19"/>
                <w:szCs w:val="19"/>
              </w:rPr>
              <w:t>m2</w:t>
            </w:r>
          </w:p>
        </w:tc>
        <w:tc>
          <w:tcPr>
            <w:tcW w:w="1107" w:type="dxa"/>
            <w:tcBorders>
              <w:top w:val="single" w:color="000000" w:sz="4" w:space="0"/>
              <w:bottom w:val="single" w:color="000000" w:sz="4" w:space="0"/>
            </w:tcBorders>
            <w:vAlign w:val="top"/>
          </w:tcPr>
          <w:p w14:paraId="09C35985">
            <w:pPr>
              <w:spacing w:line="277" w:lineRule="auto"/>
              <w:rPr>
                <w:rFonts w:ascii="Arial"/>
                <w:sz w:val="21"/>
              </w:rPr>
            </w:pPr>
          </w:p>
          <w:p w14:paraId="19FCA200">
            <w:pPr>
              <w:spacing w:line="278" w:lineRule="auto"/>
              <w:rPr>
                <w:rFonts w:ascii="Arial"/>
                <w:sz w:val="21"/>
              </w:rPr>
            </w:pPr>
          </w:p>
          <w:p w14:paraId="7B05FD3E">
            <w:pPr>
              <w:spacing w:line="278" w:lineRule="auto"/>
              <w:rPr>
                <w:rFonts w:ascii="Arial"/>
                <w:sz w:val="21"/>
              </w:rPr>
            </w:pPr>
          </w:p>
          <w:p w14:paraId="6D219358">
            <w:pPr>
              <w:spacing w:line="278" w:lineRule="auto"/>
              <w:rPr>
                <w:rFonts w:ascii="Arial"/>
                <w:sz w:val="21"/>
              </w:rPr>
            </w:pPr>
          </w:p>
          <w:p w14:paraId="4870A46C">
            <w:pPr>
              <w:pStyle w:val="12"/>
              <w:spacing w:before="81" w:line="206" w:lineRule="auto"/>
              <w:ind w:right="17"/>
              <w:jc w:val="right"/>
              <w:rPr>
                <w:sz w:val="19"/>
                <w:szCs w:val="19"/>
              </w:rPr>
            </w:pPr>
            <w:r>
              <w:rPr>
                <w:spacing w:val="-11"/>
                <w:sz w:val="19"/>
                <w:szCs w:val="19"/>
              </w:rPr>
              <w:t>500</w:t>
            </w:r>
          </w:p>
        </w:tc>
        <w:tc>
          <w:tcPr>
            <w:tcW w:w="1286" w:type="dxa"/>
            <w:tcBorders>
              <w:top w:val="single" w:color="000000" w:sz="4" w:space="0"/>
              <w:bottom w:val="single" w:color="000000" w:sz="4" w:space="0"/>
            </w:tcBorders>
            <w:vAlign w:val="top"/>
          </w:tcPr>
          <w:p w14:paraId="4F0F2A17">
            <w:pPr>
              <w:rPr>
                <w:rFonts w:ascii="Arial"/>
                <w:sz w:val="21"/>
              </w:rPr>
            </w:pPr>
          </w:p>
        </w:tc>
        <w:tc>
          <w:tcPr>
            <w:tcW w:w="1391" w:type="dxa"/>
            <w:tcBorders>
              <w:top w:val="single" w:color="000000" w:sz="4" w:space="0"/>
              <w:bottom w:val="single" w:color="000000" w:sz="4" w:space="0"/>
              <w:right w:val="single" w:color="000000" w:sz="12" w:space="0"/>
            </w:tcBorders>
            <w:vAlign w:val="top"/>
          </w:tcPr>
          <w:p w14:paraId="46D759C7">
            <w:pPr>
              <w:rPr>
                <w:rFonts w:ascii="Arial"/>
                <w:sz w:val="21"/>
              </w:rPr>
            </w:pPr>
          </w:p>
        </w:tc>
      </w:tr>
      <w:tr w14:paraId="6AAD8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2" w:hRule="atLeast"/>
        </w:trPr>
        <w:tc>
          <w:tcPr>
            <w:tcW w:w="733" w:type="dxa"/>
            <w:tcBorders>
              <w:top w:val="single" w:color="000000" w:sz="4" w:space="0"/>
              <w:left w:val="single" w:color="000000" w:sz="12" w:space="0"/>
              <w:bottom w:val="single" w:color="000000" w:sz="10" w:space="0"/>
            </w:tcBorders>
            <w:vAlign w:val="top"/>
          </w:tcPr>
          <w:p w14:paraId="02CA057C">
            <w:pPr>
              <w:spacing w:line="270" w:lineRule="auto"/>
              <w:rPr>
                <w:rFonts w:ascii="Arial"/>
                <w:sz w:val="21"/>
              </w:rPr>
            </w:pPr>
          </w:p>
          <w:p w14:paraId="5E575D2C">
            <w:pPr>
              <w:spacing w:line="270" w:lineRule="auto"/>
              <w:rPr>
                <w:rFonts w:ascii="Arial"/>
                <w:sz w:val="21"/>
              </w:rPr>
            </w:pPr>
          </w:p>
          <w:p w14:paraId="41A3A037">
            <w:pPr>
              <w:spacing w:line="270" w:lineRule="auto"/>
              <w:rPr>
                <w:rFonts w:ascii="Arial"/>
                <w:sz w:val="21"/>
              </w:rPr>
            </w:pPr>
          </w:p>
          <w:p w14:paraId="2CB8F7CC">
            <w:pPr>
              <w:spacing w:line="271" w:lineRule="auto"/>
              <w:rPr>
                <w:rFonts w:ascii="Arial"/>
                <w:sz w:val="21"/>
              </w:rPr>
            </w:pPr>
          </w:p>
          <w:p w14:paraId="6C25D64E">
            <w:pPr>
              <w:spacing w:line="271" w:lineRule="auto"/>
              <w:rPr>
                <w:rFonts w:ascii="Arial"/>
                <w:sz w:val="21"/>
              </w:rPr>
            </w:pPr>
          </w:p>
          <w:p w14:paraId="3DB5A6F1">
            <w:pPr>
              <w:spacing w:line="271" w:lineRule="auto"/>
              <w:rPr>
                <w:rFonts w:ascii="Arial"/>
                <w:sz w:val="21"/>
              </w:rPr>
            </w:pPr>
          </w:p>
          <w:p w14:paraId="68EB9A9F">
            <w:pPr>
              <w:pStyle w:val="12"/>
              <w:spacing w:before="82" w:line="206" w:lineRule="auto"/>
              <w:ind w:left="269"/>
              <w:rPr>
                <w:sz w:val="19"/>
                <w:szCs w:val="19"/>
              </w:rPr>
            </w:pPr>
            <w:r>
              <w:rPr>
                <w:spacing w:val="-19"/>
                <w:sz w:val="19"/>
                <w:szCs w:val="19"/>
              </w:rPr>
              <w:t>13</w:t>
            </w:r>
          </w:p>
        </w:tc>
        <w:tc>
          <w:tcPr>
            <w:tcW w:w="1391" w:type="dxa"/>
            <w:tcBorders>
              <w:top w:val="single" w:color="000000" w:sz="4" w:space="0"/>
              <w:bottom w:val="single" w:color="000000" w:sz="10" w:space="0"/>
            </w:tcBorders>
            <w:vAlign w:val="top"/>
          </w:tcPr>
          <w:p w14:paraId="15E441C3">
            <w:pPr>
              <w:spacing w:line="270" w:lineRule="auto"/>
              <w:rPr>
                <w:rFonts w:ascii="Arial"/>
                <w:sz w:val="21"/>
              </w:rPr>
            </w:pPr>
          </w:p>
          <w:p w14:paraId="1D0512A2">
            <w:pPr>
              <w:spacing w:line="270" w:lineRule="auto"/>
              <w:rPr>
                <w:rFonts w:ascii="Arial"/>
                <w:sz w:val="21"/>
              </w:rPr>
            </w:pPr>
          </w:p>
          <w:p w14:paraId="524A2FA5">
            <w:pPr>
              <w:spacing w:line="270" w:lineRule="auto"/>
              <w:rPr>
                <w:rFonts w:ascii="Arial"/>
                <w:sz w:val="21"/>
              </w:rPr>
            </w:pPr>
          </w:p>
          <w:p w14:paraId="0803511B">
            <w:pPr>
              <w:spacing w:line="271" w:lineRule="auto"/>
              <w:rPr>
                <w:rFonts w:ascii="Arial"/>
                <w:sz w:val="21"/>
              </w:rPr>
            </w:pPr>
          </w:p>
          <w:p w14:paraId="31DDEE23">
            <w:pPr>
              <w:spacing w:line="271" w:lineRule="auto"/>
              <w:rPr>
                <w:rFonts w:ascii="Arial"/>
                <w:sz w:val="21"/>
              </w:rPr>
            </w:pPr>
          </w:p>
          <w:p w14:paraId="2EE9EC4E">
            <w:pPr>
              <w:spacing w:line="271" w:lineRule="auto"/>
              <w:rPr>
                <w:rFonts w:ascii="Arial"/>
                <w:sz w:val="21"/>
              </w:rPr>
            </w:pPr>
          </w:p>
          <w:p w14:paraId="0F3F2B05">
            <w:pPr>
              <w:pStyle w:val="12"/>
              <w:spacing w:before="82" w:line="206" w:lineRule="auto"/>
              <w:ind w:left="33"/>
              <w:rPr>
                <w:sz w:val="19"/>
                <w:szCs w:val="19"/>
              </w:rPr>
            </w:pPr>
            <w:r>
              <w:rPr>
                <w:spacing w:val="-8"/>
                <w:sz w:val="19"/>
                <w:szCs w:val="19"/>
              </w:rPr>
              <w:t>011403001004</w:t>
            </w:r>
          </w:p>
        </w:tc>
        <w:tc>
          <w:tcPr>
            <w:tcW w:w="2034" w:type="dxa"/>
            <w:tcBorders>
              <w:top w:val="single" w:color="000000" w:sz="4" w:space="0"/>
              <w:bottom w:val="single" w:color="000000" w:sz="10" w:space="0"/>
            </w:tcBorders>
            <w:vAlign w:val="top"/>
          </w:tcPr>
          <w:p w14:paraId="461149A9">
            <w:pPr>
              <w:spacing w:line="270" w:lineRule="auto"/>
              <w:rPr>
                <w:rFonts w:ascii="Arial"/>
                <w:sz w:val="21"/>
              </w:rPr>
            </w:pPr>
          </w:p>
          <w:p w14:paraId="7673B969">
            <w:pPr>
              <w:spacing w:line="270" w:lineRule="auto"/>
              <w:rPr>
                <w:rFonts w:ascii="Arial"/>
                <w:sz w:val="21"/>
              </w:rPr>
            </w:pPr>
          </w:p>
          <w:p w14:paraId="4F930610">
            <w:pPr>
              <w:spacing w:line="270" w:lineRule="auto"/>
              <w:rPr>
                <w:rFonts w:ascii="Arial"/>
                <w:sz w:val="21"/>
              </w:rPr>
            </w:pPr>
          </w:p>
          <w:p w14:paraId="0F97E5E2">
            <w:pPr>
              <w:spacing w:line="271" w:lineRule="auto"/>
              <w:rPr>
                <w:rFonts w:ascii="Arial"/>
                <w:sz w:val="21"/>
              </w:rPr>
            </w:pPr>
          </w:p>
          <w:p w14:paraId="5AB708C9">
            <w:pPr>
              <w:spacing w:line="271" w:lineRule="auto"/>
              <w:rPr>
                <w:rFonts w:ascii="Arial"/>
                <w:sz w:val="21"/>
              </w:rPr>
            </w:pPr>
          </w:p>
          <w:p w14:paraId="6F107DF3">
            <w:pPr>
              <w:spacing w:line="271" w:lineRule="auto"/>
              <w:rPr>
                <w:rFonts w:ascii="Arial"/>
                <w:sz w:val="21"/>
              </w:rPr>
            </w:pPr>
          </w:p>
          <w:p w14:paraId="45D357E0">
            <w:pPr>
              <w:pStyle w:val="12"/>
              <w:spacing w:before="82" w:line="189" w:lineRule="auto"/>
              <w:ind w:left="36"/>
              <w:rPr>
                <w:sz w:val="19"/>
                <w:szCs w:val="19"/>
              </w:rPr>
            </w:pPr>
            <w:r>
              <w:rPr>
                <w:spacing w:val="3"/>
                <w:sz w:val="19"/>
                <w:szCs w:val="19"/>
              </w:rPr>
              <w:t>抹灰面油漆</w:t>
            </w:r>
          </w:p>
        </w:tc>
        <w:tc>
          <w:tcPr>
            <w:tcW w:w="1690" w:type="dxa"/>
            <w:tcBorders>
              <w:top w:val="single" w:color="000000" w:sz="4" w:space="0"/>
              <w:bottom w:val="single" w:color="000000" w:sz="10" w:space="0"/>
            </w:tcBorders>
            <w:vAlign w:val="top"/>
          </w:tcPr>
          <w:p w14:paraId="250D1E10">
            <w:pPr>
              <w:pStyle w:val="12"/>
              <w:spacing w:before="50" w:line="184" w:lineRule="auto"/>
              <w:ind w:left="72"/>
              <w:rPr>
                <w:sz w:val="19"/>
                <w:szCs w:val="19"/>
              </w:rPr>
            </w:pPr>
            <w:r>
              <w:rPr>
                <w:spacing w:val="9"/>
                <w:sz w:val="19"/>
                <w:szCs w:val="19"/>
              </w:rPr>
              <w:t>[项目特征]</w:t>
            </w:r>
          </w:p>
          <w:p w14:paraId="49056CFD">
            <w:pPr>
              <w:pStyle w:val="12"/>
              <w:spacing w:before="4" w:line="188" w:lineRule="auto"/>
              <w:ind w:left="42" w:right="157" w:firstLine="14"/>
              <w:rPr>
                <w:sz w:val="19"/>
                <w:szCs w:val="19"/>
              </w:rPr>
            </w:pPr>
            <w:r>
              <w:rPr>
                <w:spacing w:val="8"/>
                <w:sz w:val="19"/>
                <w:szCs w:val="19"/>
              </w:rPr>
              <w:t>1.基层类型</w:t>
            </w:r>
            <w:r>
              <w:rPr>
                <w:spacing w:val="-11"/>
                <w:sz w:val="19"/>
                <w:szCs w:val="19"/>
              </w:rPr>
              <w:t xml:space="preserve"> </w:t>
            </w:r>
            <w:r>
              <w:rPr>
                <w:spacing w:val="8"/>
                <w:sz w:val="19"/>
                <w:szCs w:val="19"/>
              </w:rPr>
              <w:t>:刷固</w:t>
            </w:r>
            <w:r>
              <w:rPr>
                <w:spacing w:val="1"/>
                <w:sz w:val="19"/>
                <w:szCs w:val="19"/>
              </w:rPr>
              <w:t>浆一遍</w:t>
            </w:r>
          </w:p>
          <w:p w14:paraId="51DA7F3B">
            <w:pPr>
              <w:pStyle w:val="12"/>
              <w:spacing w:before="1" w:line="187" w:lineRule="auto"/>
              <w:ind w:left="41" w:right="157" w:firstLine="3"/>
              <w:rPr>
                <w:sz w:val="19"/>
                <w:szCs w:val="19"/>
              </w:rPr>
            </w:pPr>
            <w:r>
              <w:rPr>
                <w:spacing w:val="10"/>
                <w:sz w:val="19"/>
                <w:szCs w:val="19"/>
              </w:rPr>
              <w:t>2.刮腻子遍数</w:t>
            </w:r>
            <w:r>
              <w:rPr>
                <w:spacing w:val="-17"/>
                <w:sz w:val="19"/>
                <w:szCs w:val="19"/>
              </w:rPr>
              <w:t xml:space="preserve"> </w:t>
            </w:r>
            <w:r>
              <w:rPr>
                <w:spacing w:val="10"/>
                <w:sz w:val="19"/>
                <w:szCs w:val="19"/>
              </w:rPr>
              <w:t>:刮</w:t>
            </w:r>
            <w:r>
              <w:rPr>
                <w:spacing w:val="3"/>
                <w:sz w:val="19"/>
                <w:szCs w:val="19"/>
              </w:rPr>
              <w:t>腻子两遍打磨平</w:t>
            </w:r>
          </w:p>
          <w:p w14:paraId="3401F86E">
            <w:pPr>
              <w:pStyle w:val="12"/>
              <w:spacing w:before="2" w:line="187" w:lineRule="auto"/>
              <w:ind w:left="40" w:right="67" w:firstLine="5"/>
              <w:rPr>
                <w:sz w:val="19"/>
                <w:szCs w:val="19"/>
              </w:rPr>
            </w:pPr>
            <w:r>
              <w:rPr>
                <w:spacing w:val="5"/>
                <w:sz w:val="19"/>
                <w:szCs w:val="19"/>
              </w:rPr>
              <w:t>3.油漆品种</w:t>
            </w:r>
            <w:r>
              <w:rPr>
                <w:spacing w:val="-28"/>
                <w:sz w:val="19"/>
                <w:szCs w:val="19"/>
              </w:rPr>
              <w:t xml:space="preserve"> </w:t>
            </w:r>
            <w:r>
              <w:rPr>
                <w:spacing w:val="5"/>
                <w:sz w:val="19"/>
                <w:szCs w:val="19"/>
              </w:rPr>
              <w:t>、刷漆</w:t>
            </w:r>
            <w:r>
              <w:rPr>
                <w:spacing w:val="6"/>
                <w:sz w:val="19"/>
                <w:szCs w:val="19"/>
              </w:rPr>
              <w:t>遍数</w:t>
            </w:r>
            <w:r>
              <w:rPr>
                <w:spacing w:val="-19"/>
                <w:sz w:val="19"/>
                <w:szCs w:val="19"/>
              </w:rPr>
              <w:t xml:space="preserve"> </w:t>
            </w:r>
            <w:r>
              <w:rPr>
                <w:spacing w:val="6"/>
                <w:sz w:val="19"/>
                <w:szCs w:val="19"/>
              </w:rPr>
              <w:t>:刷白色乳胶</w:t>
            </w:r>
            <w:r>
              <w:rPr>
                <w:spacing w:val="2"/>
                <w:sz w:val="19"/>
                <w:szCs w:val="19"/>
              </w:rPr>
              <w:t>漆两遍</w:t>
            </w:r>
          </w:p>
          <w:p w14:paraId="4073E645">
            <w:pPr>
              <w:pStyle w:val="12"/>
              <w:spacing w:before="2" w:line="187" w:lineRule="auto"/>
              <w:ind w:left="72" w:right="547" w:hanging="31"/>
              <w:rPr>
                <w:sz w:val="19"/>
                <w:szCs w:val="19"/>
              </w:rPr>
            </w:pPr>
            <w:r>
              <w:rPr>
                <w:spacing w:val="12"/>
                <w:sz w:val="19"/>
                <w:szCs w:val="19"/>
              </w:rPr>
              <w:t>4.部位</w:t>
            </w:r>
            <w:r>
              <w:rPr>
                <w:spacing w:val="-18"/>
                <w:sz w:val="19"/>
                <w:szCs w:val="19"/>
              </w:rPr>
              <w:t xml:space="preserve"> </w:t>
            </w:r>
            <w:r>
              <w:rPr>
                <w:spacing w:val="12"/>
                <w:sz w:val="19"/>
                <w:szCs w:val="19"/>
              </w:rPr>
              <w:t>:墙面</w:t>
            </w:r>
            <w:r>
              <w:rPr>
                <w:spacing w:val="9"/>
                <w:sz w:val="19"/>
                <w:szCs w:val="19"/>
              </w:rPr>
              <w:t>[工作内容]</w:t>
            </w:r>
          </w:p>
          <w:p w14:paraId="60998FF3">
            <w:pPr>
              <w:pStyle w:val="12"/>
              <w:spacing w:before="1" w:line="187" w:lineRule="auto"/>
              <w:ind w:left="56"/>
              <w:rPr>
                <w:sz w:val="19"/>
                <w:szCs w:val="19"/>
              </w:rPr>
            </w:pPr>
            <w:r>
              <w:rPr>
                <w:spacing w:val="8"/>
                <w:sz w:val="19"/>
                <w:szCs w:val="19"/>
              </w:rPr>
              <w:t>1.清理基层</w:t>
            </w:r>
          </w:p>
          <w:p w14:paraId="50EA0EE2">
            <w:pPr>
              <w:pStyle w:val="12"/>
              <w:spacing w:before="1" w:line="187" w:lineRule="auto"/>
              <w:ind w:left="44"/>
              <w:rPr>
                <w:sz w:val="19"/>
                <w:szCs w:val="19"/>
              </w:rPr>
            </w:pPr>
            <w:r>
              <w:rPr>
                <w:spacing w:val="11"/>
                <w:sz w:val="19"/>
                <w:szCs w:val="19"/>
              </w:rPr>
              <w:t>2.刮腻子</w:t>
            </w:r>
          </w:p>
          <w:p w14:paraId="2B1DA386">
            <w:pPr>
              <w:pStyle w:val="12"/>
              <w:spacing w:line="192" w:lineRule="auto"/>
              <w:ind w:left="42" w:right="67" w:firstLine="3"/>
              <w:rPr>
                <w:sz w:val="19"/>
                <w:szCs w:val="19"/>
              </w:rPr>
            </w:pPr>
            <w:r>
              <w:rPr>
                <w:spacing w:val="5"/>
                <w:sz w:val="19"/>
                <w:szCs w:val="19"/>
              </w:rPr>
              <w:t>3.刷防护材料</w:t>
            </w:r>
            <w:r>
              <w:rPr>
                <w:spacing w:val="-28"/>
                <w:sz w:val="19"/>
                <w:szCs w:val="19"/>
              </w:rPr>
              <w:t xml:space="preserve"> </w:t>
            </w:r>
            <w:r>
              <w:rPr>
                <w:spacing w:val="5"/>
                <w:sz w:val="19"/>
                <w:szCs w:val="19"/>
              </w:rPr>
              <w:t>、油</w:t>
            </w:r>
            <w:r>
              <w:rPr>
                <w:sz w:val="19"/>
                <w:szCs w:val="19"/>
              </w:rPr>
              <w:t>漆</w:t>
            </w:r>
          </w:p>
        </w:tc>
        <w:tc>
          <w:tcPr>
            <w:tcW w:w="568" w:type="dxa"/>
            <w:tcBorders>
              <w:top w:val="single" w:color="000000" w:sz="4" w:space="0"/>
              <w:bottom w:val="single" w:color="000000" w:sz="10" w:space="0"/>
            </w:tcBorders>
            <w:vAlign w:val="top"/>
          </w:tcPr>
          <w:p w14:paraId="6FAD1B7A">
            <w:pPr>
              <w:spacing w:line="270" w:lineRule="auto"/>
              <w:rPr>
                <w:rFonts w:ascii="Arial"/>
                <w:sz w:val="21"/>
              </w:rPr>
            </w:pPr>
          </w:p>
          <w:p w14:paraId="61C4A999">
            <w:pPr>
              <w:spacing w:line="270" w:lineRule="auto"/>
              <w:rPr>
                <w:rFonts w:ascii="Arial"/>
                <w:sz w:val="21"/>
              </w:rPr>
            </w:pPr>
          </w:p>
          <w:p w14:paraId="42B09E36">
            <w:pPr>
              <w:spacing w:line="270" w:lineRule="auto"/>
              <w:rPr>
                <w:rFonts w:ascii="Arial"/>
                <w:sz w:val="21"/>
              </w:rPr>
            </w:pPr>
          </w:p>
          <w:p w14:paraId="47725125">
            <w:pPr>
              <w:spacing w:line="271" w:lineRule="auto"/>
              <w:rPr>
                <w:rFonts w:ascii="Arial"/>
                <w:sz w:val="21"/>
              </w:rPr>
            </w:pPr>
          </w:p>
          <w:p w14:paraId="69A27DDD">
            <w:pPr>
              <w:spacing w:line="271" w:lineRule="auto"/>
              <w:rPr>
                <w:rFonts w:ascii="Arial"/>
                <w:sz w:val="21"/>
              </w:rPr>
            </w:pPr>
          </w:p>
          <w:p w14:paraId="48E99D23">
            <w:pPr>
              <w:spacing w:line="271" w:lineRule="auto"/>
              <w:rPr>
                <w:rFonts w:ascii="Arial"/>
                <w:sz w:val="21"/>
              </w:rPr>
            </w:pPr>
          </w:p>
          <w:p w14:paraId="35CDAB48">
            <w:pPr>
              <w:pStyle w:val="12"/>
              <w:spacing w:before="81" w:line="208" w:lineRule="auto"/>
              <w:ind w:left="184"/>
              <w:rPr>
                <w:sz w:val="19"/>
                <w:szCs w:val="19"/>
              </w:rPr>
            </w:pPr>
            <w:r>
              <w:rPr>
                <w:spacing w:val="-20"/>
                <w:w w:val="84"/>
                <w:sz w:val="19"/>
                <w:szCs w:val="19"/>
              </w:rPr>
              <w:t>m2</w:t>
            </w:r>
          </w:p>
        </w:tc>
        <w:tc>
          <w:tcPr>
            <w:tcW w:w="1107" w:type="dxa"/>
            <w:tcBorders>
              <w:top w:val="single" w:color="000000" w:sz="4" w:space="0"/>
              <w:bottom w:val="single" w:color="000000" w:sz="10" w:space="0"/>
            </w:tcBorders>
            <w:vAlign w:val="top"/>
          </w:tcPr>
          <w:p w14:paraId="661FE2BF">
            <w:pPr>
              <w:spacing w:line="270" w:lineRule="auto"/>
              <w:rPr>
                <w:rFonts w:ascii="Arial"/>
                <w:sz w:val="21"/>
              </w:rPr>
            </w:pPr>
          </w:p>
          <w:p w14:paraId="3C2E2C74">
            <w:pPr>
              <w:spacing w:line="270" w:lineRule="auto"/>
              <w:rPr>
                <w:rFonts w:ascii="Arial"/>
                <w:sz w:val="21"/>
              </w:rPr>
            </w:pPr>
          </w:p>
          <w:p w14:paraId="20A6BEA0">
            <w:pPr>
              <w:spacing w:line="270" w:lineRule="auto"/>
              <w:rPr>
                <w:rFonts w:ascii="Arial"/>
                <w:sz w:val="21"/>
              </w:rPr>
            </w:pPr>
          </w:p>
          <w:p w14:paraId="51144161">
            <w:pPr>
              <w:spacing w:line="271" w:lineRule="auto"/>
              <w:rPr>
                <w:rFonts w:ascii="Arial"/>
                <w:sz w:val="21"/>
              </w:rPr>
            </w:pPr>
          </w:p>
          <w:p w14:paraId="666A4A4E">
            <w:pPr>
              <w:spacing w:line="271" w:lineRule="auto"/>
              <w:rPr>
                <w:rFonts w:ascii="Arial"/>
                <w:sz w:val="21"/>
              </w:rPr>
            </w:pPr>
          </w:p>
          <w:p w14:paraId="3900ABB5">
            <w:pPr>
              <w:spacing w:line="271" w:lineRule="auto"/>
              <w:rPr>
                <w:rFonts w:ascii="Arial"/>
                <w:sz w:val="21"/>
              </w:rPr>
            </w:pPr>
          </w:p>
          <w:p w14:paraId="20D26AE8">
            <w:pPr>
              <w:pStyle w:val="12"/>
              <w:spacing w:before="82" w:line="206" w:lineRule="auto"/>
              <w:ind w:right="17"/>
              <w:jc w:val="right"/>
              <w:rPr>
                <w:sz w:val="19"/>
                <w:szCs w:val="19"/>
              </w:rPr>
            </w:pPr>
            <w:r>
              <w:rPr>
                <w:spacing w:val="-11"/>
                <w:sz w:val="19"/>
                <w:szCs w:val="19"/>
              </w:rPr>
              <w:t>500</w:t>
            </w:r>
          </w:p>
        </w:tc>
        <w:tc>
          <w:tcPr>
            <w:tcW w:w="1286" w:type="dxa"/>
            <w:tcBorders>
              <w:top w:val="single" w:color="000000" w:sz="4" w:space="0"/>
              <w:bottom w:val="single" w:color="000000" w:sz="10" w:space="0"/>
            </w:tcBorders>
            <w:vAlign w:val="top"/>
          </w:tcPr>
          <w:p w14:paraId="0BEA987E">
            <w:pPr>
              <w:rPr>
                <w:rFonts w:ascii="Arial"/>
                <w:sz w:val="21"/>
              </w:rPr>
            </w:pPr>
          </w:p>
        </w:tc>
        <w:tc>
          <w:tcPr>
            <w:tcW w:w="1391" w:type="dxa"/>
            <w:tcBorders>
              <w:top w:val="single" w:color="000000" w:sz="4" w:space="0"/>
              <w:bottom w:val="single" w:color="000000" w:sz="10" w:space="0"/>
              <w:right w:val="single" w:color="000000" w:sz="12" w:space="0"/>
            </w:tcBorders>
            <w:vAlign w:val="top"/>
          </w:tcPr>
          <w:p w14:paraId="2F137470">
            <w:pPr>
              <w:rPr>
                <w:rFonts w:ascii="Arial"/>
                <w:sz w:val="21"/>
              </w:rPr>
            </w:pPr>
          </w:p>
        </w:tc>
      </w:tr>
    </w:tbl>
    <w:p w14:paraId="1436FB3B">
      <w:pPr>
        <w:pStyle w:val="4"/>
        <w:spacing w:line="14" w:lineRule="auto"/>
        <w:rPr>
          <w:sz w:val="2"/>
        </w:rPr>
      </w:pPr>
    </w:p>
    <w:p w14:paraId="43BC692D">
      <w:pPr>
        <w:spacing w:line="14" w:lineRule="auto"/>
        <w:rPr>
          <w:sz w:val="2"/>
          <w:szCs w:val="2"/>
        </w:rPr>
        <w:sectPr>
          <w:type w:val="continuous"/>
          <w:pgSz w:w="11900" w:h="16840"/>
          <w:pgMar w:top="921" w:right="845" w:bottom="0" w:left="825" w:header="0" w:footer="0" w:gutter="0"/>
          <w:cols w:equalWidth="0" w:num="1">
            <w:col w:w="10230"/>
          </w:cols>
        </w:sectPr>
      </w:pPr>
    </w:p>
    <w:p w14:paraId="1ED44D2D">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7E5AE9CA">
      <w:pPr>
        <w:spacing w:before="80"/>
      </w:pPr>
    </w:p>
    <w:p w14:paraId="363932CC">
      <w:pPr>
        <w:spacing w:before="80"/>
      </w:pPr>
    </w:p>
    <w:p w14:paraId="7922BE46">
      <w:pPr>
        <w:sectPr>
          <w:pgSz w:w="11900" w:h="16840"/>
          <w:pgMar w:top="921" w:right="845" w:bottom="0" w:left="825" w:header="0" w:footer="0" w:gutter="0"/>
          <w:cols w:equalWidth="0" w:num="1">
            <w:col w:w="10230"/>
          </w:cols>
        </w:sectPr>
      </w:pPr>
    </w:p>
    <w:p w14:paraId="62FEB2FC">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28"/>
          <w:sz w:val="19"/>
          <w:szCs w:val="19"/>
        </w:rPr>
        <w:t xml:space="preserve"> </w:t>
      </w:r>
      <w:r>
        <w:rPr>
          <w:rFonts w:ascii="微软雅黑" w:hAnsi="微软雅黑" w:eastAsia="微软雅黑" w:cs="微软雅黑"/>
          <w:spacing w:val="4"/>
          <w:sz w:val="19"/>
          <w:szCs w:val="19"/>
        </w:rPr>
        <w:t>礼泉县中医医院-</w:t>
      </w:r>
      <w:r>
        <w:rPr>
          <w:rFonts w:hint="eastAsia" w:ascii="微软雅黑" w:hAnsi="微软雅黑" w:eastAsia="微软雅黑" w:cs="微软雅黑"/>
          <w:spacing w:val="4"/>
          <w:sz w:val="19"/>
          <w:szCs w:val="19"/>
          <w:lang w:eastAsia="zh-CN"/>
        </w:rPr>
        <w:t>锅炉房</w:t>
      </w:r>
      <w:r>
        <w:rPr>
          <w:rFonts w:ascii="微软雅黑" w:hAnsi="微软雅黑" w:eastAsia="微软雅黑" w:cs="微软雅黑"/>
          <w:spacing w:val="4"/>
          <w:sz w:val="19"/>
          <w:szCs w:val="19"/>
        </w:rPr>
        <w:t>修缮工程</w:t>
      </w:r>
      <w:r>
        <w:rPr>
          <w:rFonts w:ascii="微软雅黑" w:hAnsi="微软雅黑" w:eastAsia="微软雅黑" w:cs="微软雅黑"/>
          <w:spacing w:val="1"/>
          <w:sz w:val="19"/>
          <w:szCs w:val="19"/>
        </w:rPr>
        <w:t xml:space="preserve">  </w:t>
      </w:r>
      <w:r>
        <w:rPr>
          <w:rFonts w:ascii="微软雅黑" w:hAnsi="微软雅黑" w:eastAsia="微软雅黑" w:cs="微软雅黑"/>
          <w:spacing w:val="4"/>
          <w:sz w:val="19"/>
          <w:szCs w:val="19"/>
        </w:rPr>
        <w:t>专业/标段：</w:t>
      </w:r>
      <w:r>
        <w:rPr>
          <w:rFonts w:ascii="微软雅黑" w:hAnsi="微软雅黑" w:eastAsia="微软雅黑" w:cs="微软雅黑"/>
          <w:spacing w:val="-35"/>
          <w:sz w:val="19"/>
          <w:szCs w:val="19"/>
        </w:rPr>
        <w:t xml:space="preserve"> </w:t>
      </w:r>
      <w:r>
        <w:rPr>
          <w:rFonts w:ascii="微软雅黑" w:hAnsi="微软雅黑" w:eastAsia="微软雅黑" w:cs="微软雅黑"/>
          <w:spacing w:val="4"/>
          <w:sz w:val="19"/>
          <w:szCs w:val="19"/>
        </w:rPr>
        <w:t>房屋建筑与装饰工程</w:t>
      </w:r>
    </w:p>
    <w:p w14:paraId="400212F6">
      <w:pPr>
        <w:pStyle w:val="4"/>
        <w:spacing w:line="14" w:lineRule="auto"/>
        <w:rPr>
          <w:sz w:val="2"/>
        </w:rPr>
      </w:pPr>
      <w:r>
        <w:rPr>
          <w:sz w:val="2"/>
          <w:szCs w:val="2"/>
        </w:rPr>
        <w:br w:type="column"/>
      </w:r>
    </w:p>
    <w:p w14:paraId="307C3296">
      <w:pPr>
        <w:spacing w:before="37" w:line="172" w:lineRule="auto"/>
        <w:rPr>
          <w:rFonts w:ascii="微软雅黑" w:hAnsi="微软雅黑" w:eastAsia="微软雅黑" w:cs="微软雅黑"/>
          <w:sz w:val="19"/>
          <w:szCs w:val="19"/>
        </w:rPr>
      </w:pPr>
      <w:r>
        <w:rPr>
          <w:rFonts w:ascii="微软雅黑" w:hAnsi="微软雅黑" w:eastAsia="微软雅黑" w:cs="微软雅黑"/>
          <w:spacing w:val="-3"/>
          <w:w w:val="96"/>
          <w:sz w:val="19"/>
          <w:szCs w:val="19"/>
        </w:rPr>
        <w:t>第</w:t>
      </w:r>
      <w:r>
        <w:rPr>
          <w:rFonts w:ascii="微软雅黑" w:hAnsi="微软雅黑" w:eastAsia="微软雅黑" w:cs="微软雅黑"/>
          <w:spacing w:val="1"/>
          <w:sz w:val="19"/>
          <w:szCs w:val="19"/>
        </w:rPr>
        <w:t xml:space="preserve">  </w:t>
      </w:r>
      <w:r>
        <w:rPr>
          <w:rFonts w:ascii="微软雅黑" w:hAnsi="微软雅黑" w:eastAsia="微软雅黑" w:cs="微软雅黑"/>
          <w:spacing w:val="-3"/>
          <w:w w:val="96"/>
          <w:sz w:val="19"/>
          <w:szCs w:val="19"/>
        </w:rPr>
        <w:t>4</w:t>
      </w:r>
      <w:r>
        <w:rPr>
          <w:rFonts w:ascii="微软雅黑" w:hAnsi="微软雅黑" w:eastAsia="微软雅黑" w:cs="微软雅黑"/>
          <w:spacing w:val="7"/>
          <w:sz w:val="19"/>
          <w:szCs w:val="19"/>
        </w:rPr>
        <w:t xml:space="preserve">  </w:t>
      </w:r>
      <w:r>
        <w:rPr>
          <w:rFonts w:ascii="微软雅黑" w:hAnsi="微软雅黑" w:eastAsia="微软雅黑" w:cs="微软雅黑"/>
          <w:spacing w:val="-3"/>
          <w:w w:val="96"/>
          <w:sz w:val="19"/>
          <w:szCs w:val="19"/>
        </w:rPr>
        <w:t>页</w:t>
      </w:r>
    </w:p>
    <w:p w14:paraId="6C75B689">
      <w:pPr>
        <w:pStyle w:val="4"/>
        <w:spacing w:line="14" w:lineRule="auto"/>
        <w:rPr>
          <w:sz w:val="2"/>
        </w:rPr>
      </w:pPr>
      <w:r>
        <w:rPr>
          <w:sz w:val="2"/>
          <w:szCs w:val="2"/>
        </w:rPr>
        <w:br w:type="column"/>
      </w:r>
    </w:p>
    <w:p w14:paraId="46205EBB">
      <w:pPr>
        <w:spacing w:before="37" w:line="172" w:lineRule="auto"/>
        <w:rPr>
          <w:rFonts w:ascii="微软雅黑" w:hAnsi="微软雅黑" w:eastAsia="微软雅黑" w:cs="微软雅黑"/>
          <w:sz w:val="19"/>
          <w:szCs w:val="19"/>
        </w:rPr>
      </w:pPr>
      <w:r>
        <w:rPr>
          <w:rFonts w:ascii="微软雅黑" w:hAnsi="微软雅黑" w:eastAsia="微软雅黑" w:cs="微软雅黑"/>
          <w:spacing w:val="-4"/>
          <w:w w:val="97"/>
          <w:sz w:val="19"/>
          <w:szCs w:val="19"/>
        </w:rPr>
        <w:t>共</w:t>
      </w:r>
      <w:r>
        <w:rPr>
          <w:rFonts w:ascii="微软雅黑" w:hAnsi="微软雅黑" w:eastAsia="微软雅黑" w:cs="微软雅黑"/>
          <w:sz w:val="19"/>
          <w:szCs w:val="19"/>
        </w:rPr>
        <w:t xml:space="preserve">  </w:t>
      </w:r>
      <w:r>
        <w:rPr>
          <w:rFonts w:ascii="微软雅黑" w:hAnsi="微软雅黑" w:eastAsia="微软雅黑" w:cs="微软雅黑"/>
          <w:spacing w:val="-4"/>
          <w:w w:val="97"/>
          <w:sz w:val="19"/>
          <w:szCs w:val="19"/>
        </w:rPr>
        <w:t>4</w:t>
      </w:r>
      <w:r>
        <w:rPr>
          <w:rFonts w:ascii="微软雅黑" w:hAnsi="微软雅黑" w:eastAsia="微软雅黑" w:cs="微软雅黑"/>
          <w:spacing w:val="7"/>
          <w:sz w:val="19"/>
          <w:szCs w:val="19"/>
        </w:rPr>
        <w:t xml:space="preserve">  </w:t>
      </w:r>
      <w:r>
        <w:rPr>
          <w:rFonts w:ascii="微软雅黑" w:hAnsi="微软雅黑" w:eastAsia="微软雅黑" w:cs="微软雅黑"/>
          <w:spacing w:val="-4"/>
          <w:w w:val="97"/>
          <w:sz w:val="19"/>
          <w:szCs w:val="19"/>
        </w:rPr>
        <w:t>页</w:t>
      </w:r>
    </w:p>
    <w:p w14:paraId="1945E22A">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3">
            <w:col w:w="8428" w:space="100"/>
            <w:col w:w="815" w:space="100"/>
            <w:col w:w="789"/>
          </w:cols>
        </w:sectPr>
      </w:pPr>
    </w:p>
    <w:p w14:paraId="6D124EE3">
      <w:pPr>
        <w:spacing w:line="38" w:lineRule="exact"/>
      </w:pPr>
    </w:p>
    <w:tbl>
      <w:tblPr>
        <w:tblStyle w:val="1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4C79D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00F594D6">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1DF20BA4">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0DD851A0">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093E9600">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5047FD25">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6ED9DAF7">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50EC49D0">
            <w:pPr>
              <w:pStyle w:val="12"/>
              <w:spacing w:before="47" w:line="184" w:lineRule="auto"/>
              <w:ind w:left="811"/>
              <w:rPr>
                <w:sz w:val="19"/>
                <w:szCs w:val="19"/>
              </w:rPr>
            </w:pPr>
            <w:r>
              <w:rPr>
                <w:sz w:val="19"/>
                <w:szCs w:val="19"/>
              </w:rPr>
              <w:t>金  额（元）</w:t>
            </w:r>
          </w:p>
        </w:tc>
      </w:tr>
      <w:tr w14:paraId="7A6C7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460AC3DE">
            <w:pPr>
              <w:rPr>
                <w:rFonts w:ascii="Arial"/>
                <w:sz w:val="21"/>
              </w:rPr>
            </w:pPr>
          </w:p>
        </w:tc>
        <w:tc>
          <w:tcPr>
            <w:tcW w:w="1391" w:type="dxa"/>
            <w:vMerge w:val="continue"/>
            <w:tcBorders>
              <w:top w:val="nil"/>
              <w:left w:val="single" w:color="000000" w:sz="6" w:space="0"/>
              <w:right w:val="single" w:color="000000" w:sz="6" w:space="0"/>
            </w:tcBorders>
            <w:vAlign w:val="top"/>
          </w:tcPr>
          <w:p w14:paraId="54DA8D2B">
            <w:pPr>
              <w:rPr>
                <w:rFonts w:ascii="Arial"/>
                <w:sz w:val="21"/>
              </w:rPr>
            </w:pPr>
          </w:p>
        </w:tc>
        <w:tc>
          <w:tcPr>
            <w:tcW w:w="2034" w:type="dxa"/>
            <w:vMerge w:val="continue"/>
            <w:tcBorders>
              <w:top w:val="nil"/>
              <w:left w:val="single" w:color="000000" w:sz="6" w:space="0"/>
              <w:right w:val="single" w:color="000000" w:sz="6" w:space="0"/>
            </w:tcBorders>
            <w:vAlign w:val="top"/>
          </w:tcPr>
          <w:p w14:paraId="726EB360">
            <w:pPr>
              <w:rPr>
                <w:rFonts w:ascii="Arial"/>
                <w:sz w:val="21"/>
              </w:rPr>
            </w:pPr>
          </w:p>
        </w:tc>
        <w:tc>
          <w:tcPr>
            <w:tcW w:w="1690" w:type="dxa"/>
            <w:vMerge w:val="continue"/>
            <w:tcBorders>
              <w:top w:val="nil"/>
              <w:left w:val="single" w:color="000000" w:sz="6" w:space="0"/>
              <w:right w:val="single" w:color="000000" w:sz="6" w:space="0"/>
            </w:tcBorders>
            <w:vAlign w:val="top"/>
          </w:tcPr>
          <w:p w14:paraId="6175ED72">
            <w:pPr>
              <w:rPr>
                <w:rFonts w:ascii="Arial"/>
                <w:sz w:val="21"/>
              </w:rPr>
            </w:pPr>
          </w:p>
        </w:tc>
        <w:tc>
          <w:tcPr>
            <w:tcW w:w="568" w:type="dxa"/>
            <w:vMerge w:val="continue"/>
            <w:tcBorders>
              <w:top w:val="nil"/>
              <w:left w:val="single" w:color="000000" w:sz="6" w:space="0"/>
              <w:right w:val="single" w:color="000000" w:sz="6" w:space="0"/>
            </w:tcBorders>
            <w:vAlign w:val="top"/>
          </w:tcPr>
          <w:p w14:paraId="5059799F">
            <w:pPr>
              <w:rPr>
                <w:rFonts w:ascii="Arial"/>
                <w:sz w:val="21"/>
              </w:rPr>
            </w:pPr>
          </w:p>
        </w:tc>
        <w:tc>
          <w:tcPr>
            <w:tcW w:w="1107" w:type="dxa"/>
            <w:vMerge w:val="continue"/>
            <w:tcBorders>
              <w:top w:val="nil"/>
              <w:left w:val="single" w:color="000000" w:sz="6" w:space="0"/>
              <w:right w:val="single" w:color="000000" w:sz="6" w:space="0"/>
            </w:tcBorders>
            <w:vAlign w:val="top"/>
          </w:tcPr>
          <w:p w14:paraId="21864074">
            <w:pPr>
              <w:rPr>
                <w:rFonts w:ascii="Arial"/>
                <w:sz w:val="21"/>
              </w:rPr>
            </w:pPr>
          </w:p>
        </w:tc>
        <w:tc>
          <w:tcPr>
            <w:tcW w:w="1286" w:type="dxa"/>
            <w:tcBorders>
              <w:left w:val="single" w:color="000000" w:sz="6" w:space="0"/>
              <w:right w:val="single" w:color="000000" w:sz="6" w:space="0"/>
            </w:tcBorders>
            <w:vAlign w:val="top"/>
          </w:tcPr>
          <w:p w14:paraId="73B306E1">
            <w:pPr>
              <w:pStyle w:val="12"/>
              <w:spacing w:before="48" w:line="188" w:lineRule="auto"/>
              <w:ind w:left="271"/>
              <w:rPr>
                <w:sz w:val="19"/>
                <w:szCs w:val="19"/>
              </w:rPr>
            </w:pPr>
            <w:r>
              <w:rPr>
                <w:spacing w:val="2"/>
                <w:sz w:val="19"/>
                <w:szCs w:val="19"/>
              </w:rPr>
              <w:t>综合单价</w:t>
            </w:r>
          </w:p>
        </w:tc>
        <w:tc>
          <w:tcPr>
            <w:tcW w:w="1391" w:type="dxa"/>
            <w:tcBorders>
              <w:left w:val="single" w:color="000000" w:sz="6" w:space="0"/>
              <w:right w:val="single" w:color="000000" w:sz="12" w:space="0"/>
            </w:tcBorders>
            <w:vAlign w:val="top"/>
          </w:tcPr>
          <w:p w14:paraId="7203A4E7">
            <w:pPr>
              <w:pStyle w:val="12"/>
              <w:spacing w:before="48" w:line="188" w:lineRule="auto"/>
              <w:ind w:left="461"/>
              <w:rPr>
                <w:sz w:val="19"/>
                <w:szCs w:val="19"/>
              </w:rPr>
            </w:pPr>
            <w:r>
              <w:rPr>
                <w:spacing w:val="-1"/>
                <w:sz w:val="19"/>
                <w:szCs w:val="19"/>
              </w:rPr>
              <w:t>合  价</w:t>
            </w:r>
          </w:p>
        </w:tc>
      </w:tr>
      <w:tr w14:paraId="13A02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0" w:hRule="atLeast"/>
        </w:trPr>
        <w:tc>
          <w:tcPr>
            <w:tcW w:w="733" w:type="dxa"/>
            <w:tcBorders>
              <w:left w:val="single" w:color="000000" w:sz="12" w:space="0"/>
              <w:right w:val="single" w:color="000000" w:sz="6" w:space="0"/>
            </w:tcBorders>
            <w:vAlign w:val="top"/>
          </w:tcPr>
          <w:p w14:paraId="0894C62D">
            <w:pPr>
              <w:spacing w:line="275" w:lineRule="auto"/>
              <w:rPr>
                <w:rFonts w:ascii="Arial"/>
                <w:sz w:val="21"/>
              </w:rPr>
            </w:pPr>
          </w:p>
          <w:p w14:paraId="05DAB9C9">
            <w:pPr>
              <w:spacing w:line="275" w:lineRule="auto"/>
              <w:rPr>
                <w:rFonts w:ascii="Arial"/>
                <w:sz w:val="21"/>
              </w:rPr>
            </w:pPr>
          </w:p>
          <w:p w14:paraId="5D5C84A4">
            <w:pPr>
              <w:spacing w:line="275" w:lineRule="auto"/>
              <w:rPr>
                <w:rFonts w:ascii="Arial"/>
                <w:sz w:val="21"/>
              </w:rPr>
            </w:pPr>
          </w:p>
          <w:p w14:paraId="5B0928AB">
            <w:pPr>
              <w:spacing w:line="275" w:lineRule="auto"/>
              <w:rPr>
                <w:rFonts w:ascii="Arial"/>
                <w:sz w:val="21"/>
              </w:rPr>
            </w:pPr>
          </w:p>
          <w:p w14:paraId="4DB9C49C">
            <w:pPr>
              <w:pStyle w:val="12"/>
              <w:spacing w:before="82" w:line="208" w:lineRule="auto"/>
              <w:ind w:left="269"/>
              <w:rPr>
                <w:sz w:val="19"/>
                <w:szCs w:val="19"/>
              </w:rPr>
            </w:pPr>
            <w:r>
              <w:rPr>
                <w:spacing w:val="-19"/>
                <w:sz w:val="19"/>
                <w:szCs w:val="19"/>
              </w:rPr>
              <w:t>14</w:t>
            </w:r>
          </w:p>
        </w:tc>
        <w:tc>
          <w:tcPr>
            <w:tcW w:w="1391" w:type="dxa"/>
            <w:tcBorders>
              <w:left w:val="single" w:color="000000" w:sz="6" w:space="0"/>
              <w:right w:val="single" w:color="000000" w:sz="6" w:space="0"/>
            </w:tcBorders>
            <w:vAlign w:val="top"/>
          </w:tcPr>
          <w:p w14:paraId="6A4A0EC9">
            <w:pPr>
              <w:spacing w:line="275" w:lineRule="auto"/>
              <w:rPr>
                <w:rFonts w:ascii="Arial"/>
                <w:sz w:val="21"/>
              </w:rPr>
            </w:pPr>
          </w:p>
          <w:p w14:paraId="43C6C82D">
            <w:pPr>
              <w:spacing w:line="275" w:lineRule="auto"/>
              <w:rPr>
                <w:rFonts w:ascii="Arial"/>
                <w:sz w:val="21"/>
              </w:rPr>
            </w:pPr>
          </w:p>
          <w:p w14:paraId="24B25650">
            <w:pPr>
              <w:spacing w:line="275" w:lineRule="auto"/>
              <w:rPr>
                <w:rFonts w:ascii="Arial"/>
                <w:sz w:val="21"/>
              </w:rPr>
            </w:pPr>
          </w:p>
          <w:p w14:paraId="3F55F634">
            <w:pPr>
              <w:spacing w:line="275" w:lineRule="auto"/>
              <w:rPr>
                <w:rFonts w:ascii="Arial"/>
                <w:sz w:val="21"/>
              </w:rPr>
            </w:pPr>
          </w:p>
          <w:p w14:paraId="75FBEC8C">
            <w:pPr>
              <w:pStyle w:val="12"/>
              <w:spacing w:before="82" w:line="206" w:lineRule="auto"/>
              <w:ind w:left="33"/>
              <w:rPr>
                <w:sz w:val="19"/>
                <w:szCs w:val="19"/>
              </w:rPr>
            </w:pPr>
            <w:r>
              <w:rPr>
                <w:spacing w:val="-8"/>
                <w:sz w:val="19"/>
                <w:szCs w:val="19"/>
              </w:rPr>
              <w:t>011301001001</w:t>
            </w:r>
          </w:p>
        </w:tc>
        <w:tc>
          <w:tcPr>
            <w:tcW w:w="2034" w:type="dxa"/>
            <w:tcBorders>
              <w:left w:val="single" w:color="000000" w:sz="6" w:space="0"/>
              <w:right w:val="single" w:color="000000" w:sz="6" w:space="0"/>
            </w:tcBorders>
            <w:vAlign w:val="top"/>
          </w:tcPr>
          <w:p w14:paraId="395C7AE5">
            <w:pPr>
              <w:spacing w:line="275" w:lineRule="auto"/>
              <w:rPr>
                <w:rFonts w:ascii="Arial"/>
                <w:sz w:val="21"/>
              </w:rPr>
            </w:pPr>
          </w:p>
          <w:p w14:paraId="23BCDF9A">
            <w:pPr>
              <w:spacing w:line="275" w:lineRule="auto"/>
              <w:rPr>
                <w:rFonts w:ascii="Arial"/>
                <w:sz w:val="21"/>
              </w:rPr>
            </w:pPr>
          </w:p>
          <w:p w14:paraId="299B5D89">
            <w:pPr>
              <w:spacing w:line="275" w:lineRule="auto"/>
              <w:rPr>
                <w:rFonts w:ascii="Arial"/>
                <w:sz w:val="21"/>
              </w:rPr>
            </w:pPr>
          </w:p>
          <w:p w14:paraId="773BCDDB">
            <w:pPr>
              <w:spacing w:line="275" w:lineRule="auto"/>
              <w:rPr>
                <w:rFonts w:ascii="Arial"/>
                <w:sz w:val="21"/>
              </w:rPr>
            </w:pPr>
          </w:p>
          <w:p w14:paraId="2BC1EC7A">
            <w:pPr>
              <w:pStyle w:val="12"/>
              <w:spacing w:before="82" w:line="189" w:lineRule="auto"/>
              <w:ind w:left="40"/>
              <w:rPr>
                <w:sz w:val="19"/>
                <w:szCs w:val="19"/>
              </w:rPr>
            </w:pPr>
            <w:r>
              <w:rPr>
                <w:spacing w:val="1"/>
                <w:sz w:val="19"/>
                <w:szCs w:val="19"/>
              </w:rPr>
              <w:t>天棚抹灰</w:t>
            </w:r>
          </w:p>
        </w:tc>
        <w:tc>
          <w:tcPr>
            <w:tcW w:w="1690" w:type="dxa"/>
            <w:tcBorders>
              <w:left w:val="single" w:color="000000" w:sz="6" w:space="0"/>
              <w:right w:val="single" w:color="000000" w:sz="6" w:space="0"/>
            </w:tcBorders>
            <w:vAlign w:val="top"/>
          </w:tcPr>
          <w:p w14:paraId="4DFBD634">
            <w:pPr>
              <w:pStyle w:val="12"/>
              <w:spacing w:before="33" w:line="184" w:lineRule="auto"/>
              <w:ind w:left="72"/>
              <w:rPr>
                <w:sz w:val="19"/>
                <w:szCs w:val="19"/>
              </w:rPr>
            </w:pPr>
            <w:r>
              <w:rPr>
                <w:spacing w:val="9"/>
                <w:sz w:val="19"/>
                <w:szCs w:val="19"/>
              </w:rPr>
              <w:t>[项目特征]</w:t>
            </w:r>
          </w:p>
          <w:p w14:paraId="16F115D3">
            <w:pPr>
              <w:pStyle w:val="12"/>
              <w:spacing w:before="4" w:line="188" w:lineRule="auto"/>
              <w:ind w:left="43" w:right="37" w:firstLine="12"/>
              <w:rPr>
                <w:sz w:val="19"/>
                <w:szCs w:val="19"/>
              </w:rPr>
            </w:pPr>
            <w:r>
              <w:rPr>
                <w:spacing w:val="4"/>
                <w:sz w:val="19"/>
                <w:szCs w:val="19"/>
              </w:rPr>
              <w:t>1.基层类型</w:t>
            </w:r>
            <w:r>
              <w:rPr>
                <w:spacing w:val="-17"/>
                <w:sz w:val="19"/>
                <w:szCs w:val="19"/>
              </w:rPr>
              <w:t xml:space="preserve"> </w:t>
            </w:r>
            <w:r>
              <w:rPr>
                <w:spacing w:val="4"/>
                <w:sz w:val="19"/>
                <w:szCs w:val="19"/>
              </w:rPr>
              <w:t>:</w:t>
            </w:r>
            <w:r>
              <w:rPr>
                <w:spacing w:val="-26"/>
                <w:sz w:val="19"/>
                <w:szCs w:val="19"/>
              </w:rPr>
              <w:t xml:space="preserve"> </w:t>
            </w:r>
            <w:r>
              <w:rPr>
                <w:spacing w:val="4"/>
                <w:sz w:val="19"/>
                <w:szCs w:val="19"/>
              </w:rPr>
              <w:t>1</w:t>
            </w:r>
            <w:r>
              <w:rPr>
                <w:spacing w:val="-11"/>
                <w:sz w:val="19"/>
                <w:szCs w:val="19"/>
              </w:rPr>
              <w:t xml:space="preserve"> </w:t>
            </w:r>
            <w:r>
              <w:rPr>
                <w:spacing w:val="4"/>
                <w:sz w:val="19"/>
                <w:szCs w:val="19"/>
              </w:rPr>
              <w:t>:2水</w:t>
            </w:r>
            <w:r>
              <w:rPr>
                <w:spacing w:val="3"/>
                <w:sz w:val="19"/>
                <w:szCs w:val="19"/>
              </w:rPr>
              <w:t>泥砂浆贴钢砂修补</w:t>
            </w:r>
          </w:p>
          <w:p w14:paraId="26015E25">
            <w:pPr>
              <w:pStyle w:val="12"/>
              <w:spacing w:before="2" w:line="187" w:lineRule="auto"/>
              <w:ind w:left="42" w:right="67" w:firstLine="2"/>
              <w:rPr>
                <w:sz w:val="19"/>
                <w:szCs w:val="19"/>
              </w:rPr>
            </w:pPr>
            <w:r>
              <w:rPr>
                <w:spacing w:val="5"/>
                <w:sz w:val="19"/>
                <w:szCs w:val="19"/>
              </w:rPr>
              <w:t>2.抹灰厚度</w:t>
            </w:r>
            <w:r>
              <w:rPr>
                <w:spacing w:val="-26"/>
                <w:sz w:val="19"/>
                <w:szCs w:val="19"/>
              </w:rPr>
              <w:t xml:space="preserve"> </w:t>
            </w:r>
            <w:r>
              <w:rPr>
                <w:spacing w:val="5"/>
                <w:sz w:val="19"/>
                <w:szCs w:val="19"/>
              </w:rPr>
              <w:t>、砂浆种类及强度等级</w:t>
            </w:r>
            <w:r>
              <w:rPr>
                <w:spacing w:val="-19"/>
                <w:sz w:val="19"/>
                <w:szCs w:val="19"/>
              </w:rPr>
              <w:t xml:space="preserve"> </w:t>
            </w:r>
            <w:r>
              <w:rPr>
                <w:spacing w:val="5"/>
                <w:sz w:val="19"/>
                <w:szCs w:val="19"/>
              </w:rPr>
              <w:t>:</w:t>
            </w:r>
            <w:r>
              <w:rPr>
                <w:spacing w:val="3"/>
                <w:sz w:val="19"/>
                <w:szCs w:val="19"/>
              </w:rPr>
              <w:t>石膏浆修补</w:t>
            </w:r>
          </w:p>
          <w:p w14:paraId="7D6011A9">
            <w:pPr>
              <w:pStyle w:val="12"/>
              <w:spacing w:before="1" w:line="183" w:lineRule="auto"/>
              <w:ind w:left="72"/>
              <w:rPr>
                <w:sz w:val="19"/>
                <w:szCs w:val="19"/>
              </w:rPr>
            </w:pPr>
            <w:r>
              <w:rPr>
                <w:spacing w:val="9"/>
                <w:sz w:val="19"/>
                <w:szCs w:val="19"/>
              </w:rPr>
              <w:t>[工作内容]</w:t>
            </w:r>
          </w:p>
          <w:p w14:paraId="1AF63E51">
            <w:pPr>
              <w:pStyle w:val="12"/>
              <w:spacing w:before="5" w:line="188" w:lineRule="auto"/>
              <w:ind w:left="56"/>
              <w:rPr>
                <w:sz w:val="19"/>
                <w:szCs w:val="19"/>
              </w:rPr>
            </w:pPr>
            <w:r>
              <w:rPr>
                <w:spacing w:val="8"/>
                <w:sz w:val="19"/>
                <w:szCs w:val="19"/>
              </w:rPr>
              <w:t>1.清理基层</w:t>
            </w:r>
          </w:p>
          <w:p w14:paraId="35D73A2C">
            <w:pPr>
              <w:pStyle w:val="12"/>
              <w:spacing w:before="1" w:line="187" w:lineRule="auto"/>
              <w:ind w:left="44"/>
              <w:rPr>
                <w:sz w:val="19"/>
                <w:szCs w:val="19"/>
              </w:rPr>
            </w:pPr>
            <w:r>
              <w:rPr>
                <w:spacing w:val="10"/>
                <w:sz w:val="19"/>
                <w:szCs w:val="19"/>
              </w:rPr>
              <w:t>2.底层抹灰</w:t>
            </w:r>
          </w:p>
          <w:p w14:paraId="0258E18C">
            <w:pPr>
              <w:pStyle w:val="12"/>
              <w:spacing w:before="1" w:line="188" w:lineRule="auto"/>
              <w:ind w:left="46"/>
              <w:rPr>
                <w:sz w:val="19"/>
                <w:szCs w:val="19"/>
              </w:rPr>
            </w:pPr>
            <w:r>
              <w:rPr>
                <w:spacing w:val="10"/>
                <w:sz w:val="19"/>
                <w:szCs w:val="19"/>
              </w:rPr>
              <w:t>3.抹面层</w:t>
            </w:r>
          </w:p>
        </w:tc>
        <w:tc>
          <w:tcPr>
            <w:tcW w:w="568" w:type="dxa"/>
            <w:tcBorders>
              <w:left w:val="single" w:color="000000" w:sz="6" w:space="0"/>
              <w:right w:val="single" w:color="000000" w:sz="6" w:space="0"/>
            </w:tcBorders>
            <w:vAlign w:val="top"/>
          </w:tcPr>
          <w:p w14:paraId="41D9BE90">
            <w:pPr>
              <w:spacing w:line="275" w:lineRule="auto"/>
              <w:rPr>
                <w:rFonts w:ascii="Arial"/>
                <w:sz w:val="21"/>
              </w:rPr>
            </w:pPr>
          </w:p>
          <w:p w14:paraId="5C9A1820">
            <w:pPr>
              <w:spacing w:line="275" w:lineRule="auto"/>
              <w:rPr>
                <w:rFonts w:ascii="Arial"/>
                <w:sz w:val="21"/>
              </w:rPr>
            </w:pPr>
          </w:p>
          <w:p w14:paraId="64400C5B">
            <w:pPr>
              <w:spacing w:line="275" w:lineRule="auto"/>
              <w:rPr>
                <w:rFonts w:ascii="Arial"/>
                <w:sz w:val="21"/>
              </w:rPr>
            </w:pPr>
          </w:p>
          <w:p w14:paraId="21E7DED9">
            <w:pPr>
              <w:spacing w:line="275" w:lineRule="auto"/>
              <w:rPr>
                <w:rFonts w:ascii="Arial"/>
                <w:sz w:val="21"/>
              </w:rPr>
            </w:pPr>
          </w:p>
          <w:p w14:paraId="315DA261">
            <w:pPr>
              <w:pStyle w:val="12"/>
              <w:spacing w:before="82"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21CD55CB">
            <w:pPr>
              <w:spacing w:line="275" w:lineRule="auto"/>
              <w:rPr>
                <w:rFonts w:ascii="Arial"/>
                <w:sz w:val="21"/>
              </w:rPr>
            </w:pPr>
          </w:p>
          <w:p w14:paraId="38603D2A">
            <w:pPr>
              <w:spacing w:line="275" w:lineRule="auto"/>
              <w:rPr>
                <w:rFonts w:ascii="Arial"/>
                <w:sz w:val="21"/>
              </w:rPr>
            </w:pPr>
          </w:p>
          <w:p w14:paraId="45DC19EF">
            <w:pPr>
              <w:spacing w:line="275" w:lineRule="auto"/>
              <w:rPr>
                <w:rFonts w:ascii="Arial"/>
                <w:sz w:val="21"/>
              </w:rPr>
            </w:pPr>
          </w:p>
          <w:p w14:paraId="0FACBBD6">
            <w:pPr>
              <w:spacing w:line="275" w:lineRule="auto"/>
              <w:rPr>
                <w:rFonts w:ascii="Arial"/>
                <w:sz w:val="21"/>
              </w:rPr>
            </w:pPr>
          </w:p>
          <w:p w14:paraId="498D30F1">
            <w:pPr>
              <w:pStyle w:val="12"/>
              <w:spacing w:before="82" w:line="206" w:lineRule="auto"/>
              <w:ind w:right="17"/>
              <w:jc w:val="right"/>
              <w:rPr>
                <w:sz w:val="19"/>
                <w:szCs w:val="19"/>
              </w:rPr>
            </w:pPr>
            <w:r>
              <w:rPr>
                <w:sz w:val="19"/>
                <w:szCs w:val="19"/>
              </w:rPr>
              <w:t>177.13</w:t>
            </w:r>
          </w:p>
        </w:tc>
        <w:tc>
          <w:tcPr>
            <w:tcW w:w="1286" w:type="dxa"/>
            <w:tcBorders>
              <w:left w:val="single" w:color="000000" w:sz="6" w:space="0"/>
              <w:right w:val="single" w:color="000000" w:sz="6" w:space="0"/>
            </w:tcBorders>
            <w:vAlign w:val="top"/>
          </w:tcPr>
          <w:p w14:paraId="4AAF8AAC">
            <w:pPr>
              <w:rPr>
                <w:rFonts w:ascii="Arial"/>
                <w:sz w:val="21"/>
              </w:rPr>
            </w:pPr>
          </w:p>
        </w:tc>
        <w:tc>
          <w:tcPr>
            <w:tcW w:w="1391" w:type="dxa"/>
            <w:tcBorders>
              <w:left w:val="single" w:color="000000" w:sz="6" w:space="0"/>
              <w:right w:val="single" w:color="000000" w:sz="12" w:space="0"/>
            </w:tcBorders>
            <w:vAlign w:val="top"/>
          </w:tcPr>
          <w:p w14:paraId="3212C917">
            <w:pPr>
              <w:rPr>
                <w:rFonts w:ascii="Arial"/>
                <w:sz w:val="21"/>
              </w:rPr>
            </w:pPr>
          </w:p>
        </w:tc>
      </w:tr>
      <w:tr w14:paraId="7874F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8" w:hRule="atLeast"/>
        </w:trPr>
        <w:tc>
          <w:tcPr>
            <w:tcW w:w="733" w:type="dxa"/>
            <w:tcBorders>
              <w:left w:val="single" w:color="000000" w:sz="12" w:space="0"/>
              <w:right w:val="single" w:color="000000" w:sz="6" w:space="0"/>
            </w:tcBorders>
            <w:vAlign w:val="top"/>
          </w:tcPr>
          <w:p w14:paraId="4310FC78">
            <w:pPr>
              <w:spacing w:line="268" w:lineRule="auto"/>
              <w:rPr>
                <w:rFonts w:ascii="Arial"/>
                <w:sz w:val="21"/>
              </w:rPr>
            </w:pPr>
          </w:p>
          <w:p w14:paraId="03629A7A">
            <w:pPr>
              <w:spacing w:line="268" w:lineRule="auto"/>
              <w:rPr>
                <w:rFonts w:ascii="Arial"/>
                <w:sz w:val="21"/>
              </w:rPr>
            </w:pPr>
          </w:p>
          <w:p w14:paraId="09FC7958">
            <w:pPr>
              <w:spacing w:line="269" w:lineRule="auto"/>
              <w:rPr>
                <w:rFonts w:ascii="Arial"/>
                <w:sz w:val="21"/>
              </w:rPr>
            </w:pPr>
          </w:p>
          <w:p w14:paraId="46051DC2">
            <w:pPr>
              <w:spacing w:line="269" w:lineRule="auto"/>
              <w:rPr>
                <w:rFonts w:ascii="Arial"/>
                <w:sz w:val="21"/>
              </w:rPr>
            </w:pPr>
          </w:p>
          <w:p w14:paraId="57AB019C">
            <w:pPr>
              <w:spacing w:line="269" w:lineRule="auto"/>
              <w:rPr>
                <w:rFonts w:ascii="Arial"/>
                <w:sz w:val="21"/>
              </w:rPr>
            </w:pPr>
          </w:p>
          <w:p w14:paraId="513D5847">
            <w:pPr>
              <w:spacing w:line="269" w:lineRule="auto"/>
              <w:rPr>
                <w:rFonts w:ascii="Arial"/>
                <w:sz w:val="21"/>
              </w:rPr>
            </w:pPr>
          </w:p>
          <w:p w14:paraId="40C9CD0A">
            <w:pPr>
              <w:pStyle w:val="12"/>
              <w:spacing w:before="81" w:line="206" w:lineRule="auto"/>
              <w:ind w:left="269"/>
              <w:rPr>
                <w:sz w:val="19"/>
                <w:szCs w:val="19"/>
              </w:rPr>
            </w:pPr>
            <w:r>
              <w:rPr>
                <w:spacing w:val="-19"/>
                <w:sz w:val="19"/>
                <w:szCs w:val="19"/>
              </w:rPr>
              <w:t>15</w:t>
            </w:r>
          </w:p>
        </w:tc>
        <w:tc>
          <w:tcPr>
            <w:tcW w:w="1391" w:type="dxa"/>
            <w:tcBorders>
              <w:left w:val="single" w:color="000000" w:sz="6" w:space="0"/>
              <w:right w:val="single" w:color="000000" w:sz="6" w:space="0"/>
            </w:tcBorders>
            <w:vAlign w:val="top"/>
          </w:tcPr>
          <w:p w14:paraId="4D17D9F1">
            <w:pPr>
              <w:spacing w:line="268" w:lineRule="auto"/>
              <w:rPr>
                <w:rFonts w:ascii="Arial"/>
                <w:sz w:val="21"/>
              </w:rPr>
            </w:pPr>
          </w:p>
          <w:p w14:paraId="399C8BAA">
            <w:pPr>
              <w:spacing w:line="268" w:lineRule="auto"/>
              <w:rPr>
                <w:rFonts w:ascii="Arial"/>
                <w:sz w:val="21"/>
              </w:rPr>
            </w:pPr>
          </w:p>
          <w:p w14:paraId="047E270F">
            <w:pPr>
              <w:spacing w:line="269" w:lineRule="auto"/>
              <w:rPr>
                <w:rFonts w:ascii="Arial"/>
                <w:sz w:val="21"/>
              </w:rPr>
            </w:pPr>
          </w:p>
          <w:p w14:paraId="5E77A025">
            <w:pPr>
              <w:spacing w:line="269" w:lineRule="auto"/>
              <w:rPr>
                <w:rFonts w:ascii="Arial"/>
                <w:sz w:val="21"/>
              </w:rPr>
            </w:pPr>
          </w:p>
          <w:p w14:paraId="53BCBD84">
            <w:pPr>
              <w:spacing w:line="269" w:lineRule="auto"/>
              <w:rPr>
                <w:rFonts w:ascii="Arial"/>
                <w:sz w:val="21"/>
              </w:rPr>
            </w:pPr>
          </w:p>
          <w:p w14:paraId="29E3F17E">
            <w:pPr>
              <w:spacing w:line="269" w:lineRule="auto"/>
              <w:rPr>
                <w:rFonts w:ascii="Arial"/>
                <w:sz w:val="21"/>
              </w:rPr>
            </w:pPr>
          </w:p>
          <w:p w14:paraId="1B625C2C">
            <w:pPr>
              <w:pStyle w:val="12"/>
              <w:spacing w:before="81" w:line="206" w:lineRule="auto"/>
              <w:ind w:left="33"/>
              <w:rPr>
                <w:sz w:val="19"/>
                <w:szCs w:val="19"/>
              </w:rPr>
            </w:pPr>
            <w:r>
              <w:rPr>
                <w:spacing w:val="-8"/>
                <w:sz w:val="19"/>
                <w:szCs w:val="19"/>
              </w:rPr>
              <w:t>011403001005</w:t>
            </w:r>
          </w:p>
        </w:tc>
        <w:tc>
          <w:tcPr>
            <w:tcW w:w="2034" w:type="dxa"/>
            <w:tcBorders>
              <w:left w:val="single" w:color="000000" w:sz="6" w:space="0"/>
              <w:right w:val="single" w:color="000000" w:sz="6" w:space="0"/>
            </w:tcBorders>
            <w:vAlign w:val="top"/>
          </w:tcPr>
          <w:p w14:paraId="6B714BFA">
            <w:pPr>
              <w:spacing w:line="268" w:lineRule="auto"/>
              <w:rPr>
                <w:rFonts w:ascii="Arial"/>
                <w:sz w:val="21"/>
              </w:rPr>
            </w:pPr>
          </w:p>
          <w:p w14:paraId="7D42287B">
            <w:pPr>
              <w:spacing w:line="268" w:lineRule="auto"/>
              <w:rPr>
                <w:rFonts w:ascii="Arial"/>
                <w:sz w:val="21"/>
              </w:rPr>
            </w:pPr>
          </w:p>
          <w:p w14:paraId="7D66D533">
            <w:pPr>
              <w:spacing w:line="269" w:lineRule="auto"/>
              <w:rPr>
                <w:rFonts w:ascii="Arial"/>
                <w:sz w:val="21"/>
              </w:rPr>
            </w:pPr>
          </w:p>
          <w:p w14:paraId="4B9C9E6A">
            <w:pPr>
              <w:spacing w:line="269" w:lineRule="auto"/>
              <w:rPr>
                <w:rFonts w:ascii="Arial"/>
                <w:sz w:val="21"/>
              </w:rPr>
            </w:pPr>
          </w:p>
          <w:p w14:paraId="378F3DEF">
            <w:pPr>
              <w:spacing w:line="269" w:lineRule="auto"/>
              <w:rPr>
                <w:rFonts w:ascii="Arial"/>
                <w:sz w:val="21"/>
              </w:rPr>
            </w:pPr>
          </w:p>
          <w:p w14:paraId="0F64DED0">
            <w:pPr>
              <w:spacing w:line="269" w:lineRule="auto"/>
              <w:rPr>
                <w:rFonts w:ascii="Arial"/>
                <w:sz w:val="21"/>
              </w:rPr>
            </w:pPr>
          </w:p>
          <w:p w14:paraId="045A0388">
            <w:pPr>
              <w:pStyle w:val="12"/>
              <w:spacing w:before="81" w:line="189" w:lineRule="auto"/>
              <w:ind w:left="36"/>
              <w:rPr>
                <w:sz w:val="19"/>
                <w:szCs w:val="19"/>
              </w:rPr>
            </w:pPr>
            <w:r>
              <w:rPr>
                <w:spacing w:val="3"/>
                <w:sz w:val="19"/>
                <w:szCs w:val="19"/>
              </w:rPr>
              <w:t>抹灰面油漆</w:t>
            </w:r>
          </w:p>
        </w:tc>
        <w:tc>
          <w:tcPr>
            <w:tcW w:w="1690" w:type="dxa"/>
            <w:tcBorders>
              <w:left w:val="single" w:color="000000" w:sz="6" w:space="0"/>
              <w:right w:val="single" w:color="000000" w:sz="6" w:space="0"/>
            </w:tcBorders>
            <w:vAlign w:val="top"/>
          </w:tcPr>
          <w:p w14:paraId="4B999EB8">
            <w:pPr>
              <w:pStyle w:val="12"/>
              <w:spacing w:before="38" w:line="184" w:lineRule="auto"/>
              <w:ind w:left="72"/>
              <w:rPr>
                <w:sz w:val="19"/>
                <w:szCs w:val="19"/>
              </w:rPr>
            </w:pPr>
            <w:r>
              <w:rPr>
                <w:spacing w:val="9"/>
                <w:sz w:val="19"/>
                <w:szCs w:val="19"/>
              </w:rPr>
              <w:t>[项目特征]</w:t>
            </w:r>
          </w:p>
          <w:p w14:paraId="6F4D2831">
            <w:pPr>
              <w:pStyle w:val="12"/>
              <w:spacing w:before="4" w:line="188" w:lineRule="auto"/>
              <w:ind w:left="42" w:right="157" w:firstLine="14"/>
              <w:rPr>
                <w:sz w:val="19"/>
                <w:szCs w:val="19"/>
              </w:rPr>
            </w:pPr>
            <w:r>
              <w:rPr>
                <w:spacing w:val="8"/>
                <w:sz w:val="19"/>
                <w:szCs w:val="19"/>
              </w:rPr>
              <w:t>1.基层类型</w:t>
            </w:r>
            <w:r>
              <w:rPr>
                <w:spacing w:val="-11"/>
                <w:sz w:val="19"/>
                <w:szCs w:val="19"/>
              </w:rPr>
              <w:t xml:space="preserve"> </w:t>
            </w:r>
            <w:r>
              <w:rPr>
                <w:spacing w:val="8"/>
                <w:sz w:val="19"/>
                <w:szCs w:val="19"/>
              </w:rPr>
              <w:t>:刷固</w:t>
            </w:r>
            <w:r>
              <w:rPr>
                <w:spacing w:val="1"/>
                <w:sz w:val="19"/>
                <w:szCs w:val="19"/>
              </w:rPr>
              <w:t>浆一遍</w:t>
            </w:r>
          </w:p>
          <w:p w14:paraId="4AD88380">
            <w:pPr>
              <w:pStyle w:val="12"/>
              <w:spacing w:before="1" w:line="187" w:lineRule="auto"/>
              <w:ind w:left="41" w:right="157" w:firstLine="3"/>
              <w:rPr>
                <w:sz w:val="19"/>
                <w:szCs w:val="19"/>
              </w:rPr>
            </w:pPr>
            <w:r>
              <w:rPr>
                <w:spacing w:val="10"/>
                <w:sz w:val="19"/>
                <w:szCs w:val="19"/>
              </w:rPr>
              <w:t>2.刮腻子遍数</w:t>
            </w:r>
            <w:r>
              <w:rPr>
                <w:spacing w:val="-17"/>
                <w:sz w:val="19"/>
                <w:szCs w:val="19"/>
              </w:rPr>
              <w:t xml:space="preserve"> </w:t>
            </w:r>
            <w:r>
              <w:rPr>
                <w:spacing w:val="10"/>
                <w:sz w:val="19"/>
                <w:szCs w:val="19"/>
              </w:rPr>
              <w:t>:刮</w:t>
            </w:r>
            <w:r>
              <w:rPr>
                <w:spacing w:val="3"/>
                <w:sz w:val="19"/>
                <w:szCs w:val="19"/>
              </w:rPr>
              <w:t>腻子两遍打磨平</w:t>
            </w:r>
          </w:p>
          <w:p w14:paraId="61375650">
            <w:pPr>
              <w:pStyle w:val="12"/>
              <w:spacing w:before="3" w:line="187" w:lineRule="auto"/>
              <w:ind w:left="40" w:right="67" w:firstLine="5"/>
              <w:rPr>
                <w:sz w:val="19"/>
                <w:szCs w:val="19"/>
              </w:rPr>
            </w:pPr>
            <w:r>
              <w:rPr>
                <w:spacing w:val="5"/>
                <w:sz w:val="19"/>
                <w:szCs w:val="19"/>
              </w:rPr>
              <w:t>3.油漆品种</w:t>
            </w:r>
            <w:r>
              <w:rPr>
                <w:spacing w:val="-28"/>
                <w:sz w:val="19"/>
                <w:szCs w:val="19"/>
              </w:rPr>
              <w:t xml:space="preserve"> </w:t>
            </w:r>
            <w:r>
              <w:rPr>
                <w:spacing w:val="5"/>
                <w:sz w:val="19"/>
                <w:szCs w:val="19"/>
              </w:rPr>
              <w:t>、刷漆</w:t>
            </w:r>
            <w:r>
              <w:rPr>
                <w:spacing w:val="6"/>
                <w:sz w:val="19"/>
                <w:szCs w:val="19"/>
              </w:rPr>
              <w:t>遍数</w:t>
            </w:r>
            <w:r>
              <w:rPr>
                <w:spacing w:val="-19"/>
                <w:sz w:val="19"/>
                <w:szCs w:val="19"/>
              </w:rPr>
              <w:t xml:space="preserve"> </w:t>
            </w:r>
            <w:r>
              <w:rPr>
                <w:spacing w:val="6"/>
                <w:sz w:val="19"/>
                <w:szCs w:val="19"/>
              </w:rPr>
              <w:t>:刷白色乳胶</w:t>
            </w:r>
            <w:r>
              <w:rPr>
                <w:spacing w:val="2"/>
                <w:sz w:val="19"/>
                <w:szCs w:val="19"/>
              </w:rPr>
              <w:t>漆两遍</w:t>
            </w:r>
          </w:p>
          <w:p w14:paraId="39201BF0">
            <w:pPr>
              <w:pStyle w:val="12"/>
              <w:spacing w:before="2" w:line="187" w:lineRule="auto"/>
              <w:ind w:left="72" w:right="547" w:hanging="31"/>
              <w:rPr>
                <w:sz w:val="19"/>
                <w:szCs w:val="19"/>
              </w:rPr>
            </w:pPr>
            <w:r>
              <w:rPr>
                <w:spacing w:val="12"/>
                <w:sz w:val="19"/>
                <w:szCs w:val="19"/>
              </w:rPr>
              <w:t>4.部位</w:t>
            </w:r>
            <w:r>
              <w:rPr>
                <w:spacing w:val="-18"/>
                <w:sz w:val="19"/>
                <w:szCs w:val="19"/>
              </w:rPr>
              <w:t xml:space="preserve"> </w:t>
            </w:r>
            <w:r>
              <w:rPr>
                <w:spacing w:val="12"/>
                <w:sz w:val="19"/>
                <w:szCs w:val="19"/>
              </w:rPr>
              <w:t>:墙面</w:t>
            </w:r>
            <w:r>
              <w:rPr>
                <w:spacing w:val="9"/>
                <w:sz w:val="19"/>
                <w:szCs w:val="19"/>
              </w:rPr>
              <w:t>[工作内容]</w:t>
            </w:r>
          </w:p>
          <w:p w14:paraId="47154ABA">
            <w:pPr>
              <w:pStyle w:val="12"/>
              <w:spacing w:before="1" w:line="187" w:lineRule="auto"/>
              <w:ind w:left="56"/>
              <w:rPr>
                <w:sz w:val="19"/>
                <w:szCs w:val="19"/>
              </w:rPr>
            </w:pPr>
            <w:r>
              <w:rPr>
                <w:spacing w:val="8"/>
                <w:sz w:val="19"/>
                <w:szCs w:val="19"/>
              </w:rPr>
              <w:t>1.清理基层</w:t>
            </w:r>
          </w:p>
          <w:p w14:paraId="4CC6BFD5">
            <w:pPr>
              <w:pStyle w:val="12"/>
              <w:spacing w:before="1" w:line="187" w:lineRule="auto"/>
              <w:ind w:left="44"/>
              <w:rPr>
                <w:sz w:val="19"/>
                <w:szCs w:val="19"/>
              </w:rPr>
            </w:pPr>
            <w:r>
              <w:rPr>
                <w:spacing w:val="11"/>
                <w:sz w:val="19"/>
                <w:szCs w:val="19"/>
              </w:rPr>
              <w:t>2.刮腻子</w:t>
            </w:r>
          </w:p>
          <w:p w14:paraId="5B322E88">
            <w:pPr>
              <w:pStyle w:val="12"/>
              <w:spacing w:line="191" w:lineRule="auto"/>
              <w:ind w:left="42" w:right="67" w:firstLine="3"/>
              <w:rPr>
                <w:sz w:val="19"/>
                <w:szCs w:val="19"/>
              </w:rPr>
            </w:pPr>
            <w:r>
              <w:rPr>
                <w:spacing w:val="5"/>
                <w:sz w:val="19"/>
                <w:szCs w:val="19"/>
              </w:rPr>
              <w:t>3.刷防护材料</w:t>
            </w:r>
            <w:r>
              <w:rPr>
                <w:spacing w:val="-28"/>
                <w:sz w:val="19"/>
                <w:szCs w:val="19"/>
              </w:rPr>
              <w:t xml:space="preserve"> </w:t>
            </w:r>
            <w:r>
              <w:rPr>
                <w:spacing w:val="5"/>
                <w:sz w:val="19"/>
                <w:szCs w:val="19"/>
              </w:rPr>
              <w:t>、油</w:t>
            </w:r>
            <w:r>
              <w:rPr>
                <w:sz w:val="19"/>
                <w:szCs w:val="19"/>
              </w:rPr>
              <w:t>漆</w:t>
            </w:r>
          </w:p>
        </w:tc>
        <w:tc>
          <w:tcPr>
            <w:tcW w:w="568" w:type="dxa"/>
            <w:tcBorders>
              <w:left w:val="single" w:color="000000" w:sz="6" w:space="0"/>
              <w:right w:val="single" w:color="000000" w:sz="6" w:space="0"/>
            </w:tcBorders>
            <w:vAlign w:val="top"/>
          </w:tcPr>
          <w:p w14:paraId="35FABEA8">
            <w:pPr>
              <w:spacing w:line="268" w:lineRule="auto"/>
              <w:rPr>
                <w:rFonts w:ascii="Arial"/>
                <w:sz w:val="21"/>
              </w:rPr>
            </w:pPr>
          </w:p>
          <w:p w14:paraId="55D9FF40">
            <w:pPr>
              <w:spacing w:line="268" w:lineRule="auto"/>
              <w:rPr>
                <w:rFonts w:ascii="Arial"/>
                <w:sz w:val="21"/>
              </w:rPr>
            </w:pPr>
          </w:p>
          <w:p w14:paraId="65224580">
            <w:pPr>
              <w:spacing w:line="269" w:lineRule="auto"/>
              <w:rPr>
                <w:rFonts w:ascii="Arial"/>
                <w:sz w:val="21"/>
              </w:rPr>
            </w:pPr>
          </w:p>
          <w:p w14:paraId="4B0FD251">
            <w:pPr>
              <w:spacing w:line="269" w:lineRule="auto"/>
              <w:rPr>
                <w:rFonts w:ascii="Arial"/>
                <w:sz w:val="21"/>
              </w:rPr>
            </w:pPr>
          </w:p>
          <w:p w14:paraId="090A40B6">
            <w:pPr>
              <w:spacing w:line="269" w:lineRule="auto"/>
              <w:rPr>
                <w:rFonts w:ascii="Arial"/>
                <w:sz w:val="21"/>
              </w:rPr>
            </w:pPr>
          </w:p>
          <w:p w14:paraId="16EBAF9D">
            <w:pPr>
              <w:spacing w:line="269" w:lineRule="auto"/>
              <w:rPr>
                <w:rFonts w:ascii="Arial"/>
                <w:sz w:val="21"/>
              </w:rPr>
            </w:pPr>
          </w:p>
          <w:p w14:paraId="3F8DB0A0">
            <w:pPr>
              <w:pStyle w:val="12"/>
              <w:spacing w:before="81"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4D622C72">
            <w:pPr>
              <w:spacing w:line="268" w:lineRule="auto"/>
              <w:rPr>
                <w:rFonts w:ascii="Arial"/>
                <w:sz w:val="21"/>
              </w:rPr>
            </w:pPr>
          </w:p>
          <w:p w14:paraId="4FD90530">
            <w:pPr>
              <w:spacing w:line="268" w:lineRule="auto"/>
              <w:rPr>
                <w:rFonts w:ascii="Arial"/>
                <w:sz w:val="21"/>
              </w:rPr>
            </w:pPr>
          </w:p>
          <w:p w14:paraId="2778C8A2">
            <w:pPr>
              <w:spacing w:line="269" w:lineRule="auto"/>
              <w:rPr>
                <w:rFonts w:ascii="Arial"/>
                <w:sz w:val="21"/>
              </w:rPr>
            </w:pPr>
          </w:p>
          <w:p w14:paraId="177A2D17">
            <w:pPr>
              <w:spacing w:line="269" w:lineRule="auto"/>
              <w:rPr>
                <w:rFonts w:ascii="Arial"/>
                <w:sz w:val="21"/>
              </w:rPr>
            </w:pPr>
          </w:p>
          <w:p w14:paraId="735C6485">
            <w:pPr>
              <w:spacing w:line="269" w:lineRule="auto"/>
              <w:rPr>
                <w:rFonts w:ascii="Arial"/>
                <w:sz w:val="21"/>
              </w:rPr>
            </w:pPr>
          </w:p>
          <w:p w14:paraId="100B20C7">
            <w:pPr>
              <w:spacing w:line="269" w:lineRule="auto"/>
              <w:rPr>
                <w:rFonts w:ascii="Arial"/>
                <w:sz w:val="21"/>
              </w:rPr>
            </w:pPr>
          </w:p>
          <w:p w14:paraId="1FFBEE5B">
            <w:pPr>
              <w:pStyle w:val="12"/>
              <w:spacing w:before="81" w:line="206" w:lineRule="auto"/>
              <w:ind w:right="17"/>
              <w:jc w:val="right"/>
              <w:rPr>
                <w:sz w:val="19"/>
                <w:szCs w:val="19"/>
              </w:rPr>
            </w:pPr>
            <w:r>
              <w:rPr>
                <w:sz w:val="19"/>
                <w:szCs w:val="19"/>
              </w:rPr>
              <w:t>177.13</w:t>
            </w:r>
          </w:p>
        </w:tc>
        <w:tc>
          <w:tcPr>
            <w:tcW w:w="1286" w:type="dxa"/>
            <w:tcBorders>
              <w:left w:val="single" w:color="000000" w:sz="6" w:space="0"/>
              <w:right w:val="single" w:color="000000" w:sz="6" w:space="0"/>
            </w:tcBorders>
            <w:vAlign w:val="top"/>
          </w:tcPr>
          <w:p w14:paraId="04710B25">
            <w:pPr>
              <w:rPr>
                <w:rFonts w:ascii="Arial"/>
                <w:sz w:val="21"/>
              </w:rPr>
            </w:pPr>
          </w:p>
        </w:tc>
        <w:tc>
          <w:tcPr>
            <w:tcW w:w="1391" w:type="dxa"/>
            <w:tcBorders>
              <w:left w:val="single" w:color="000000" w:sz="6" w:space="0"/>
              <w:right w:val="single" w:color="000000" w:sz="12" w:space="0"/>
            </w:tcBorders>
            <w:vAlign w:val="top"/>
          </w:tcPr>
          <w:p w14:paraId="3830D0AB">
            <w:pPr>
              <w:rPr>
                <w:rFonts w:ascii="Arial"/>
                <w:sz w:val="21"/>
              </w:rPr>
            </w:pPr>
          </w:p>
        </w:tc>
      </w:tr>
      <w:tr w14:paraId="3B292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73C70F50">
            <w:pPr>
              <w:rPr>
                <w:rFonts w:ascii="Arial"/>
                <w:sz w:val="21"/>
              </w:rPr>
            </w:pPr>
          </w:p>
        </w:tc>
        <w:tc>
          <w:tcPr>
            <w:tcW w:w="1391" w:type="dxa"/>
            <w:tcBorders>
              <w:left w:val="single" w:color="000000" w:sz="6" w:space="0"/>
              <w:right w:val="single" w:color="000000" w:sz="6" w:space="0"/>
            </w:tcBorders>
            <w:vAlign w:val="top"/>
          </w:tcPr>
          <w:p w14:paraId="7D7AF2CF">
            <w:pPr>
              <w:rPr>
                <w:rFonts w:ascii="Arial"/>
                <w:sz w:val="21"/>
              </w:rPr>
            </w:pPr>
          </w:p>
        </w:tc>
        <w:tc>
          <w:tcPr>
            <w:tcW w:w="2034" w:type="dxa"/>
            <w:tcBorders>
              <w:left w:val="single" w:color="000000" w:sz="6" w:space="0"/>
              <w:right w:val="single" w:color="000000" w:sz="6" w:space="0"/>
            </w:tcBorders>
            <w:vAlign w:val="top"/>
          </w:tcPr>
          <w:p w14:paraId="7EB7B5BF">
            <w:pPr>
              <w:pStyle w:val="12"/>
              <w:spacing w:before="60" w:line="189" w:lineRule="auto"/>
              <w:ind w:left="42"/>
              <w:rPr>
                <w:sz w:val="19"/>
                <w:szCs w:val="19"/>
              </w:rPr>
            </w:pPr>
            <w:r>
              <w:rPr>
                <w:spacing w:val="3"/>
                <w:sz w:val="19"/>
                <w:szCs w:val="19"/>
              </w:rPr>
              <w:t>东西加树脂瓦雨棚</w:t>
            </w:r>
          </w:p>
        </w:tc>
        <w:tc>
          <w:tcPr>
            <w:tcW w:w="1690" w:type="dxa"/>
            <w:tcBorders>
              <w:left w:val="single" w:color="000000" w:sz="6" w:space="0"/>
              <w:right w:val="single" w:color="000000" w:sz="6" w:space="0"/>
            </w:tcBorders>
            <w:vAlign w:val="top"/>
          </w:tcPr>
          <w:p w14:paraId="6A54C4E2">
            <w:pPr>
              <w:rPr>
                <w:rFonts w:ascii="Arial"/>
                <w:sz w:val="21"/>
              </w:rPr>
            </w:pPr>
          </w:p>
        </w:tc>
        <w:tc>
          <w:tcPr>
            <w:tcW w:w="568" w:type="dxa"/>
            <w:tcBorders>
              <w:left w:val="single" w:color="000000" w:sz="6" w:space="0"/>
              <w:right w:val="single" w:color="000000" w:sz="6" w:space="0"/>
            </w:tcBorders>
            <w:vAlign w:val="top"/>
          </w:tcPr>
          <w:p w14:paraId="774F0057">
            <w:pPr>
              <w:rPr>
                <w:rFonts w:ascii="Arial"/>
                <w:sz w:val="21"/>
              </w:rPr>
            </w:pPr>
          </w:p>
        </w:tc>
        <w:tc>
          <w:tcPr>
            <w:tcW w:w="1107" w:type="dxa"/>
            <w:tcBorders>
              <w:left w:val="single" w:color="000000" w:sz="6" w:space="0"/>
              <w:right w:val="single" w:color="000000" w:sz="6" w:space="0"/>
            </w:tcBorders>
            <w:vAlign w:val="top"/>
          </w:tcPr>
          <w:p w14:paraId="55C9AEA1">
            <w:pPr>
              <w:rPr>
                <w:rFonts w:ascii="Arial"/>
                <w:sz w:val="21"/>
              </w:rPr>
            </w:pPr>
          </w:p>
        </w:tc>
        <w:tc>
          <w:tcPr>
            <w:tcW w:w="1286" w:type="dxa"/>
            <w:tcBorders>
              <w:left w:val="single" w:color="000000" w:sz="6" w:space="0"/>
              <w:right w:val="single" w:color="000000" w:sz="6" w:space="0"/>
            </w:tcBorders>
            <w:vAlign w:val="top"/>
          </w:tcPr>
          <w:p w14:paraId="7728DFB8">
            <w:pPr>
              <w:rPr>
                <w:rFonts w:ascii="Arial"/>
                <w:sz w:val="21"/>
              </w:rPr>
            </w:pPr>
          </w:p>
        </w:tc>
        <w:tc>
          <w:tcPr>
            <w:tcW w:w="1391" w:type="dxa"/>
            <w:tcBorders>
              <w:left w:val="single" w:color="000000" w:sz="6" w:space="0"/>
              <w:right w:val="single" w:color="000000" w:sz="12" w:space="0"/>
            </w:tcBorders>
            <w:vAlign w:val="top"/>
          </w:tcPr>
          <w:p w14:paraId="7727A785">
            <w:pPr>
              <w:rPr>
                <w:rFonts w:ascii="Arial"/>
                <w:sz w:val="21"/>
              </w:rPr>
            </w:pPr>
          </w:p>
        </w:tc>
      </w:tr>
      <w:tr w14:paraId="01474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3" w:hRule="atLeast"/>
        </w:trPr>
        <w:tc>
          <w:tcPr>
            <w:tcW w:w="733" w:type="dxa"/>
            <w:tcBorders>
              <w:left w:val="single" w:color="000000" w:sz="12" w:space="0"/>
              <w:right w:val="single" w:color="000000" w:sz="6" w:space="0"/>
            </w:tcBorders>
            <w:vAlign w:val="top"/>
          </w:tcPr>
          <w:p w14:paraId="2208465C">
            <w:pPr>
              <w:spacing w:line="248" w:lineRule="auto"/>
              <w:rPr>
                <w:rFonts w:ascii="Arial"/>
                <w:sz w:val="21"/>
              </w:rPr>
            </w:pPr>
          </w:p>
          <w:p w14:paraId="5E256D53">
            <w:pPr>
              <w:spacing w:line="248" w:lineRule="auto"/>
              <w:rPr>
                <w:rFonts w:ascii="Arial"/>
                <w:sz w:val="21"/>
              </w:rPr>
            </w:pPr>
          </w:p>
          <w:p w14:paraId="0BB17B4A">
            <w:pPr>
              <w:spacing w:line="248" w:lineRule="auto"/>
              <w:rPr>
                <w:rFonts w:ascii="Arial"/>
                <w:sz w:val="21"/>
              </w:rPr>
            </w:pPr>
          </w:p>
          <w:p w14:paraId="7636BE98">
            <w:pPr>
              <w:spacing w:line="248" w:lineRule="auto"/>
              <w:rPr>
                <w:rFonts w:ascii="Arial"/>
                <w:sz w:val="21"/>
              </w:rPr>
            </w:pPr>
          </w:p>
          <w:p w14:paraId="56BD3B8F">
            <w:pPr>
              <w:spacing w:line="248" w:lineRule="auto"/>
              <w:rPr>
                <w:rFonts w:ascii="Arial"/>
                <w:sz w:val="21"/>
              </w:rPr>
            </w:pPr>
          </w:p>
          <w:p w14:paraId="1E776CDB">
            <w:pPr>
              <w:spacing w:line="249" w:lineRule="auto"/>
              <w:rPr>
                <w:rFonts w:ascii="Arial"/>
                <w:sz w:val="21"/>
              </w:rPr>
            </w:pPr>
          </w:p>
          <w:p w14:paraId="13BF133F">
            <w:pPr>
              <w:spacing w:line="249" w:lineRule="auto"/>
              <w:rPr>
                <w:rFonts w:ascii="Arial"/>
                <w:sz w:val="21"/>
              </w:rPr>
            </w:pPr>
          </w:p>
          <w:p w14:paraId="35DABAA8">
            <w:pPr>
              <w:pStyle w:val="12"/>
              <w:spacing w:before="81" w:line="206" w:lineRule="auto"/>
              <w:ind w:left="269"/>
              <w:rPr>
                <w:sz w:val="19"/>
                <w:szCs w:val="19"/>
              </w:rPr>
            </w:pPr>
            <w:r>
              <w:rPr>
                <w:spacing w:val="-19"/>
                <w:sz w:val="19"/>
                <w:szCs w:val="19"/>
              </w:rPr>
              <w:t>16</w:t>
            </w:r>
          </w:p>
        </w:tc>
        <w:tc>
          <w:tcPr>
            <w:tcW w:w="1391" w:type="dxa"/>
            <w:tcBorders>
              <w:left w:val="single" w:color="000000" w:sz="6" w:space="0"/>
              <w:right w:val="single" w:color="000000" w:sz="6" w:space="0"/>
            </w:tcBorders>
            <w:vAlign w:val="top"/>
          </w:tcPr>
          <w:p w14:paraId="79B9B93F">
            <w:pPr>
              <w:spacing w:line="248" w:lineRule="auto"/>
              <w:rPr>
                <w:rFonts w:ascii="Arial"/>
                <w:sz w:val="21"/>
              </w:rPr>
            </w:pPr>
          </w:p>
          <w:p w14:paraId="24AB8E8F">
            <w:pPr>
              <w:spacing w:line="248" w:lineRule="auto"/>
              <w:rPr>
                <w:rFonts w:ascii="Arial"/>
                <w:sz w:val="21"/>
              </w:rPr>
            </w:pPr>
          </w:p>
          <w:p w14:paraId="3A4444A2">
            <w:pPr>
              <w:spacing w:line="248" w:lineRule="auto"/>
              <w:rPr>
                <w:rFonts w:ascii="Arial"/>
                <w:sz w:val="21"/>
              </w:rPr>
            </w:pPr>
          </w:p>
          <w:p w14:paraId="730EFACD">
            <w:pPr>
              <w:spacing w:line="248" w:lineRule="auto"/>
              <w:rPr>
                <w:rFonts w:ascii="Arial"/>
                <w:sz w:val="21"/>
              </w:rPr>
            </w:pPr>
          </w:p>
          <w:p w14:paraId="1DDDD418">
            <w:pPr>
              <w:spacing w:line="248" w:lineRule="auto"/>
              <w:rPr>
                <w:rFonts w:ascii="Arial"/>
                <w:sz w:val="21"/>
              </w:rPr>
            </w:pPr>
          </w:p>
          <w:p w14:paraId="649AF64D">
            <w:pPr>
              <w:spacing w:line="249" w:lineRule="auto"/>
              <w:rPr>
                <w:rFonts w:ascii="Arial"/>
                <w:sz w:val="21"/>
              </w:rPr>
            </w:pPr>
          </w:p>
          <w:p w14:paraId="324712D9">
            <w:pPr>
              <w:spacing w:line="249" w:lineRule="auto"/>
              <w:rPr>
                <w:rFonts w:ascii="Arial"/>
                <w:sz w:val="21"/>
              </w:rPr>
            </w:pPr>
          </w:p>
          <w:p w14:paraId="10A5AF7D">
            <w:pPr>
              <w:pStyle w:val="12"/>
              <w:spacing w:before="81" w:line="206" w:lineRule="auto"/>
              <w:ind w:left="33"/>
              <w:rPr>
                <w:sz w:val="19"/>
                <w:szCs w:val="19"/>
              </w:rPr>
            </w:pPr>
            <w:r>
              <w:rPr>
                <w:spacing w:val="-8"/>
                <w:sz w:val="19"/>
                <w:szCs w:val="19"/>
              </w:rPr>
              <w:t>010901011001</w:t>
            </w:r>
          </w:p>
        </w:tc>
        <w:tc>
          <w:tcPr>
            <w:tcW w:w="2034" w:type="dxa"/>
            <w:tcBorders>
              <w:left w:val="single" w:color="000000" w:sz="6" w:space="0"/>
              <w:right w:val="single" w:color="000000" w:sz="6" w:space="0"/>
            </w:tcBorders>
            <w:vAlign w:val="top"/>
          </w:tcPr>
          <w:p w14:paraId="369071E1">
            <w:pPr>
              <w:spacing w:line="248" w:lineRule="auto"/>
              <w:rPr>
                <w:rFonts w:ascii="Arial"/>
                <w:sz w:val="21"/>
              </w:rPr>
            </w:pPr>
          </w:p>
          <w:p w14:paraId="3CD22188">
            <w:pPr>
              <w:spacing w:line="248" w:lineRule="auto"/>
              <w:rPr>
                <w:rFonts w:ascii="Arial"/>
                <w:sz w:val="21"/>
              </w:rPr>
            </w:pPr>
          </w:p>
          <w:p w14:paraId="787BA9BC">
            <w:pPr>
              <w:spacing w:line="248" w:lineRule="auto"/>
              <w:rPr>
                <w:rFonts w:ascii="Arial"/>
                <w:sz w:val="21"/>
              </w:rPr>
            </w:pPr>
          </w:p>
          <w:p w14:paraId="2A95538F">
            <w:pPr>
              <w:spacing w:line="248" w:lineRule="auto"/>
              <w:rPr>
                <w:rFonts w:ascii="Arial"/>
                <w:sz w:val="21"/>
              </w:rPr>
            </w:pPr>
          </w:p>
          <w:p w14:paraId="15917B20">
            <w:pPr>
              <w:spacing w:line="248" w:lineRule="auto"/>
              <w:rPr>
                <w:rFonts w:ascii="Arial"/>
                <w:sz w:val="21"/>
              </w:rPr>
            </w:pPr>
          </w:p>
          <w:p w14:paraId="2FBEF18D">
            <w:pPr>
              <w:spacing w:line="248" w:lineRule="auto"/>
              <w:rPr>
                <w:rFonts w:ascii="Arial"/>
                <w:sz w:val="21"/>
              </w:rPr>
            </w:pPr>
          </w:p>
          <w:p w14:paraId="169D5AD6">
            <w:pPr>
              <w:spacing w:line="249" w:lineRule="auto"/>
              <w:rPr>
                <w:rFonts w:ascii="Arial"/>
                <w:sz w:val="21"/>
              </w:rPr>
            </w:pPr>
          </w:p>
          <w:p w14:paraId="3A536A9D">
            <w:pPr>
              <w:pStyle w:val="12"/>
              <w:spacing w:before="82" w:line="189" w:lineRule="auto"/>
              <w:ind w:left="42"/>
              <w:rPr>
                <w:sz w:val="19"/>
                <w:szCs w:val="19"/>
              </w:rPr>
            </w:pPr>
            <w:r>
              <w:rPr>
                <w:spacing w:val="3"/>
                <w:sz w:val="19"/>
                <w:szCs w:val="19"/>
              </w:rPr>
              <w:t>东西加树脂瓦雨棚</w:t>
            </w:r>
          </w:p>
        </w:tc>
        <w:tc>
          <w:tcPr>
            <w:tcW w:w="1690" w:type="dxa"/>
            <w:tcBorders>
              <w:left w:val="single" w:color="000000" w:sz="6" w:space="0"/>
              <w:right w:val="single" w:color="000000" w:sz="6" w:space="0"/>
            </w:tcBorders>
            <w:vAlign w:val="top"/>
          </w:tcPr>
          <w:p w14:paraId="19F714CF">
            <w:pPr>
              <w:pStyle w:val="12"/>
              <w:spacing w:before="165" w:line="184" w:lineRule="auto"/>
              <w:ind w:left="72"/>
              <w:rPr>
                <w:sz w:val="19"/>
                <w:szCs w:val="19"/>
              </w:rPr>
            </w:pPr>
            <w:r>
              <w:rPr>
                <w:spacing w:val="9"/>
                <w:sz w:val="19"/>
                <w:szCs w:val="19"/>
              </w:rPr>
              <w:t>[项目特征]</w:t>
            </w:r>
          </w:p>
          <w:p w14:paraId="4D09A841">
            <w:pPr>
              <w:pStyle w:val="12"/>
              <w:spacing w:before="3" w:line="188" w:lineRule="auto"/>
              <w:ind w:left="36" w:right="28" w:firstLine="19"/>
              <w:rPr>
                <w:sz w:val="19"/>
                <w:szCs w:val="19"/>
              </w:rPr>
            </w:pPr>
            <w:r>
              <w:rPr>
                <w:spacing w:val="7"/>
                <w:sz w:val="19"/>
                <w:szCs w:val="19"/>
              </w:rPr>
              <w:t>1.骨架材料种类及</w:t>
            </w:r>
            <w:r>
              <w:rPr>
                <w:spacing w:val="-11"/>
                <w:sz w:val="19"/>
                <w:szCs w:val="19"/>
              </w:rPr>
              <w:t>型号</w:t>
            </w:r>
            <w:r>
              <w:rPr>
                <w:spacing w:val="-10"/>
                <w:sz w:val="19"/>
                <w:szCs w:val="19"/>
              </w:rPr>
              <w:t xml:space="preserve"> </w:t>
            </w:r>
            <w:r>
              <w:rPr>
                <w:spacing w:val="-11"/>
                <w:sz w:val="19"/>
                <w:szCs w:val="19"/>
              </w:rPr>
              <w:t>:方管40mm*60</w:t>
            </w:r>
            <w:r>
              <w:rPr>
                <w:sz w:val="19"/>
                <w:szCs w:val="19"/>
              </w:rPr>
              <w:t xml:space="preserve"> </w:t>
            </w:r>
            <w:r>
              <w:rPr>
                <w:spacing w:val="-19"/>
                <w:w w:val="92"/>
                <w:sz w:val="19"/>
                <w:szCs w:val="19"/>
              </w:rPr>
              <w:t>mm*6m+方管40mm*</w:t>
            </w:r>
            <w:r>
              <w:rPr>
                <w:spacing w:val="7"/>
                <w:sz w:val="19"/>
                <w:szCs w:val="19"/>
              </w:rPr>
              <w:t xml:space="preserve"> </w:t>
            </w:r>
            <w:r>
              <w:rPr>
                <w:spacing w:val="-16"/>
                <w:w w:val="96"/>
                <w:sz w:val="19"/>
                <w:szCs w:val="19"/>
              </w:rPr>
              <w:t>40mm*6m+三角铁4</w:t>
            </w:r>
            <w:r>
              <w:rPr>
                <w:spacing w:val="2"/>
                <w:sz w:val="19"/>
                <w:szCs w:val="19"/>
              </w:rPr>
              <w:t xml:space="preserve"> </w:t>
            </w:r>
            <w:r>
              <w:rPr>
                <w:spacing w:val="-20"/>
                <w:w w:val="96"/>
                <w:sz w:val="19"/>
                <w:szCs w:val="19"/>
              </w:rPr>
              <w:t>0mm*400mm*6m</w:t>
            </w:r>
          </w:p>
          <w:p w14:paraId="0A0E6F1C">
            <w:pPr>
              <w:pStyle w:val="12"/>
              <w:spacing w:before="1" w:line="187" w:lineRule="auto"/>
              <w:ind w:left="42" w:right="157" w:firstLine="2"/>
              <w:rPr>
                <w:sz w:val="19"/>
                <w:szCs w:val="19"/>
              </w:rPr>
            </w:pPr>
            <w:r>
              <w:rPr>
                <w:spacing w:val="10"/>
                <w:sz w:val="19"/>
                <w:szCs w:val="19"/>
              </w:rPr>
              <w:t>2.面层材料</w:t>
            </w:r>
            <w:r>
              <w:rPr>
                <w:spacing w:val="-17"/>
                <w:sz w:val="19"/>
                <w:szCs w:val="19"/>
              </w:rPr>
              <w:t xml:space="preserve"> </w:t>
            </w:r>
            <w:r>
              <w:rPr>
                <w:spacing w:val="10"/>
                <w:sz w:val="19"/>
                <w:szCs w:val="19"/>
              </w:rPr>
              <w:t>:彩色</w:t>
            </w:r>
            <w:r>
              <w:rPr>
                <w:spacing w:val="1"/>
                <w:sz w:val="19"/>
                <w:szCs w:val="19"/>
              </w:rPr>
              <w:t>树脂瓦</w:t>
            </w:r>
          </w:p>
          <w:p w14:paraId="5A268AFE">
            <w:pPr>
              <w:pStyle w:val="12"/>
              <w:spacing w:line="183" w:lineRule="auto"/>
              <w:ind w:left="72"/>
              <w:rPr>
                <w:sz w:val="19"/>
                <w:szCs w:val="19"/>
              </w:rPr>
            </w:pPr>
            <w:r>
              <w:rPr>
                <w:spacing w:val="9"/>
                <w:sz w:val="19"/>
                <w:szCs w:val="19"/>
              </w:rPr>
              <w:t>[工作内容]</w:t>
            </w:r>
          </w:p>
          <w:p w14:paraId="4648FDED">
            <w:pPr>
              <w:pStyle w:val="12"/>
              <w:spacing w:before="4" w:line="188" w:lineRule="auto"/>
              <w:ind w:left="42" w:right="67" w:firstLine="14"/>
              <w:rPr>
                <w:sz w:val="19"/>
                <w:szCs w:val="19"/>
              </w:rPr>
            </w:pPr>
            <w:r>
              <w:rPr>
                <w:spacing w:val="4"/>
                <w:sz w:val="19"/>
                <w:szCs w:val="19"/>
              </w:rPr>
              <w:t>1.骨架制作</w:t>
            </w:r>
            <w:r>
              <w:rPr>
                <w:spacing w:val="-29"/>
                <w:sz w:val="19"/>
                <w:szCs w:val="19"/>
              </w:rPr>
              <w:t xml:space="preserve"> </w:t>
            </w:r>
            <w:r>
              <w:rPr>
                <w:spacing w:val="4"/>
                <w:sz w:val="19"/>
                <w:szCs w:val="19"/>
              </w:rPr>
              <w:t>、安装</w:t>
            </w:r>
            <w:r>
              <w:rPr>
                <w:sz w:val="19"/>
                <w:szCs w:val="19"/>
              </w:rPr>
              <w:t xml:space="preserve"> </w:t>
            </w:r>
            <w:r>
              <w:rPr>
                <w:spacing w:val="1"/>
                <w:sz w:val="19"/>
                <w:szCs w:val="19"/>
              </w:rPr>
              <w:t>、刷防护材料</w:t>
            </w:r>
            <w:r>
              <w:rPr>
                <w:spacing w:val="-34"/>
                <w:sz w:val="19"/>
                <w:szCs w:val="19"/>
              </w:rPr>
              <w:t xml:space="preserve"> </w:t>
            </w:r>
            <w:r>
              <w:rPr>
                <w:spacing w:val="1"/>
                <w:sz w:val="19"/>
                <w:szCs w:val="19"/>
              </w:rPr>
              <w:t>、油</w:t>
            </w:r>
            <w:r>
              <w:rPr>
                <w:sz w:val="19"/>
                <w:szCs w:val="19"/>
              </w:rPr>
              <w:t>漆</w:t>
            </w:r>
          </w:p>
          <w:p w14:paraId="051640A3">
            <w:pPr>
              <w:pStyle w:val="12"/>
              <w:spacing w:before="1" w:line="187" w:lineRule="auto"/>
              <w:ind w:left="44"/>
              <w:rPr>
                <w:sz w:val="19"/>
                <w:szCs w:val="19"/>
              </w:rPr>
            </w:pPr>
            <w:r>
              <w:rPr>
                <w:spacing w:val="10"/>
                <w:sz w:val="19"/>
                <w:szCs w:val="19"/>
              </w:rPr>
              <w:t>2.面层安装</w:t>
            </w:r>
          </w:p>
          <w:p w14:paraId="56A9FE49">
            <w:pPr>
              <w:pStyle w:val="12"/>
              <w:spacing w:before="1" w:line="189" w:lineRule="auto"/>
              <w:ind w:left="46"/>
              <w:rPr>
                <w:sz w:val="19"/>
                <w:szCs w:val="19"/>
              </w:rPr>
            </w:pPr>
            <w:r>
              <w:rPr>
                <w:spacing w:val="5"/>
                <w:sz w:val="19"/>
                <w:szCs w:val="19"/>
              </w:rPr>
              <w:t>3.勾缝</w:t>
            </w:r>
            <w:r>
              <w:rPr>
                <w:spacing w:val="-28"/>
                <w:sz w:val="19"/>
                <w:szCs w:val="19"/>
              </w:rPr>
              <w:t xml:space="preserve"> </w:t>
            </w:r>
            <w:r>
              <w:rPr>
                <w:spacing w:val="5"/>
                <w:sz w:val="19"/>
                <w:szCs w:val="19"/>
              </w:rPr>
              <w:t>、塞口</w:t>
            </w:r>
          </w:p>
        </w:tc>
        <w:tc>
          <w:tcPr>
            <w:tcW w:w="568" w:type="dxa"/>
            <w:tcBorders>
              <w:left w:val="single" w:color="000000" w:sz="6" w:space="0"/>
              <w:right w:val="single" w:color="000000" w:sz="6" w:space="0"/>
            </w:tcBorders>
            <w:vAlign w:val="top"/>
          </w:tcPr>
          <w:p w14:paraId="647E6127">
            <w:pPr>
              <w:spacing w:line="248" w:lineRule="auto"/>
              <w:rPr>
                <w:rFonts w:ascii="Arial"/>
                <w:sz w:val="21"/>
              </w:rPr>
            </w:pPr>
          </w:p>
          <w:p w14:paraId="5A4FBEA3">
            <w:pPr>
              <w:spacing w:line="248" w:lineRule="auto"/>
              <w:rPr>
                <w:rFonts w:ascii="Arial"/>
                <w:sz w:val="21"/>
              </w:rPr>
            </w:pPr>
          </w:p>
          <w:p w14:paraId="5F1AE2F8">
            <w:pPr>
              <w:spacing w:line="248" w:lineRule="auto"/>
              <w:rPr>
                <w:rFonts w:ascii="Arial"/>
                <w:sz w:val="21"/>
              </w:rPr>
            </w:pPr>
          </w:p>
          <w:p w14:paraId="5CAD17C3">
            <w:pPr>
              <w:spacing w:line="248" w:lineRule="auto"/>
              <w:rPr>
                <w:rFonts w:ascii="Arial"/>
                <w:sz w:val="21"/>
              </w:rPr>
            </w:pPr>
          </w:p>
          <w:p w14:paraId="7C2920DB">
            <w:pPr>
              <w:spacing w:line="248" w:lineRule="auto"/>
              <w:rPr>
                <w:rFonts w:ascii="Arial"/>
                <w:sz w:val="21"/>
              </w:rPr>
            </w:pPr>
          </w:p>
          <w:p w14:paraId="5046A343">
            <w:pPr>
              <w:spacing w:line="248" w:lineRule="auto"/>
              <w:rPr>
                <w:rFonts w:ascii="Arial"/>
                <w:sz w:val="21"/>
              </w:rPr>
            </w:pPr>
          </w:p>
          <w:p w14:paraId="4C58B8FE">
            <w:pPr>
              <w:spacing w:line="249" w:lineRule="auto"/>
              <w:rPr>
                <w:rFonts w:ascii="Arial"/>
                <w:sz w:val="21"/>
              </w:rPr>
            </w:pPr>
          </w:p>
          <w:p w14:paraId="67FFAEAF">
            <w:pPr>
              <w:pStyle w:val="12"/>
              <w:spacing w:before="82"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047E6CB9">
            <w:pPr>
              <w:spacing w:line="248" w:lineRule="auto"/>
              <w:rPr>
                <w:rFonts w:ascii="Arial"/>
                <w:sz w:val="21"/>
              </w:rPr>
            </w:pPr>
          </w:p>
          <w:p w14:paraId="61FB7A2F">
            <w:pPr>
              <w:spacing w:line="248" w:lineRule="auto"/>
              <w:rPr>
                <w:rFonts w:ascii="Arial"/>
                <w:sz w:val="21"/>
              </w:rPr>
            </w:pPr>
          </w:p>
          <w:p w14:paraId="62254AB7">
            <w:pPr>
              <w:spacing w:line="248" w:lineRule="auto"/>
              <w:rPr>
                <w:rFonts w:ascii="Arial"/>
                <w:sz w:val="21"/>
              </w:rPr>
            </w:pPr>
          </w:p>
          <w:p w14:paraId="3F1AFC59">
            <w:pPr>
              <w:spacing w:line="248" w:lineRule="auto"/>
              <w:rPr>
                <w:rFonts w:ascii="Arial"/>
                <w:sz w:val="21"/>
              </w:rPr>
            </w:pPr>
          </w:p>
          <w:p w14:paraId="3F695820">
            <w:pPr>
              <w:spacing w:line="248" w:lineRule="auto"/>
              <w:rPr>
                <w:rFonts w:ascii="Arial"/>
                <w:sz w:val="21"/>
              </w:rPr>
            </w:pPr>
          </w:p>
          <w:p w14:paraId="5A86F906">
            <w:pPr>
              <w:spacing w:line="249" w:lineRule="auto"/>
              <w:rPr>
                <w:rFonts w:ascii="Arial"/>
                <w:sz w:val="21"/>
              </w:rPr>
            </w:pPr>
          </w:p>
          <w:p w14:paraId="68C856B8">
            <w:pPr>
              <w:spacing w:line="249" w:lineRule="auto"/>
              <w:rPr>
                <w:rFonts w:ascii="Arial"/>
                <w:sz w:val="21"/>
              </w:rPr>
            </w:pPr>
          </w:p>
          <w:p w14:paraId="701A4BF5">
            <w:pPr>
              <w:pStyle w:val="12"/>
              <w:spacing w:before="81" w:line="206" w:lineRule="auto"/>
              <w:ind w:right="17"/>
              <w:jc w:val="right"/>
              <w:rPr>
                <w:sz w:val="19"/>
                <w:szCs w:val="19"/>
              </w:rPr>
            </w:pPr>
            <w:r>
              <w:rPr>
                <w:spacing w:val="-19"/>
                <w:sz w:val="19"/>
                <w:szCs w:val="19"/>
              </w:rPr>
              <w:t>15</w:t>
            </w:r>
          </w:p>
        </w:tc>
        <w:tc>
          <w:tcPr>
            <w:tcW w:w="1286" w:type="dxa"/>
            <w:tcBorders>
              <w:left w:val="single" w:color="000000" w:sz="6" w:space="0"/>
              <w:right w:val="single" w:color="000000" w:sz="6" w:space="0"/>
            </w:tcBorders>
            <w:vAlign w:val="top"/>
          </w:tcPr>
          <w:p w14:paraId="5E29924B">
            <w:pPr>
              <w:rPr>
                <w:rFonts w:ascii="Arial"/>
                <w:sz w:val="21"/>
              </w:rPr>
            </w:pPr>
          </w:p>
        </w:tc>
        <w:tc>
          <w:tcPr>
            <w:tcW w:w="1391" w:type="dxa"/>
            <w:tcBorders>
              <w:left w:val="single" w:color="000000" w:sz="6" w:space="0"/>
              <w:right w:val="single" w:color="000000" w:sz="12" w:space="0"/>
            </w:tcBorders>
            <w:vAlign w:val="top"/>
          </w:tcPr>
          <w:p w14:paraId="6D447BC7">
            <w:pPr>
              <w:rPr>
                <w:rFonts w:ascii="Arial"/>
                <w:sz w:val="21"/>
              </w:rPr>
            </w:pPr>
          </w:p>
        </w:tc>
      </w:tr>
      <w:tr w14:paraId="5E36D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292F465">
            <w:pPr>
              <w:rPr>
                <w:rFonts w:ascii="Arial"/>
                <w:sz w:val="21"/>
              </w:rPr>
            </w:pPr>
          </w:p>
        </w:tc>
        <w:tc>
          <w:tcPr>
            <w:tcW w:w="1391" w:type="dxa"/>
            <w:tcBorders>
              <w:left w:val="single" w:color="000000" w:sz="6" w:space="0"/>
              <w:right w:val="single" w:color="000000" w:sz="6" w:space="0"/>
            </w:tcBorders>
            <w:vAlign w:val="top"/>
          </w:tcPr>
          <w:p w14:paraId="69FA0101">
            <w:pPr>
              <w:rPr>
                <w:rFonts w:ascii="Arial"/>
                <w:sz w:val="21"/>
              </w:rPr>
            </w:pPr>
          </w:p>
        </w:tc>
        <w:tc>
          <w:tcPr>
            <w:tcW w:w="2034" w:type="dxa"/>
            <w:tcBorders>
              <w:left w:val="single" w:color="000000" w:sz="6" w:space="0"/>
              <w:right w:val="single" w:color="000000" w:sz="6" w:space="0"/>
            </w:tcBorders>
            <w:vAlign w:val="top"/>
          </w:tcPr>
          <w:p w14:paraId="61A648A8">
            <w:pPr>
              <w:rPr>
                <w:rFonts w:ascii="Arial"/>
                <w:sz w:val="21"/>
              </w:rPr>
            </w:pPr>
          </w:p>
        </w:tc>
        <w:tc>
          <w:tcPr>
            <w:tcW w:w="1690" w:type="dxa"/>
            <w:tcBorders>
              <w:left w:val="single" w:color="000000" w:sz="6" w:space="0"/>
              <w:right w:val="single" w:color="000000" w:sz="6" w:space="0"/>
            </w:tcBorders>
            <w:vAlign w:val="top"/>
          </w:tcPr>
          <w:p w14:paraId="278760B5">
            <w:pPr>
              <w:rPr>
                <w:rFonts w:ascii="Arial"/>
                <w:sz w:val="21"/>
              </w:rPr>
            </w:pPr>
          </w:p>
        </w:tc>
        <w:tc>
          <w:tcPr>
            <w:tcW w:w="568" w:type="dxa"/>
            <w:tcBorders>
              <w:left w:val="single" w:color="000000" w:sz="6" w:space="0"/>
              <w:right w:val="single" w:color="000000" w:sz="6" w:space="0"/>
            </w:tcBorders>
            <w:vAlign w:val="top"/>
          </w:tcPr>
          <w:p w14:paraId="7EDE3B7D">
            <w:pPr>
              <w:rPr>
                <w:rFonts w:ascii="Arial"/>
                <w:sz w:val="21"/>
              </w:rPr>
            </w:pPr>
          </w:p>
        </w:tc>
        <w:tc>
          <w:tcPr>
            <w:tcW w:w="1107" w:type="dxa"/>
            <w:tcBorders>
              <w:left w:val="single" w:color="000000" w:sz="6" w:space="0"/>
              <w:right w:val="single" w:color="000000" w:sz="6" w:space="0"/>
            </w:tcBorders>
            <w:vAlign w:val="top"/>
          </w:tcPr>
          <w:p w14:paraId="49C5DE15">
            <w:pPr>
              <w:rPr>
                <w:rFonts w:ascii="Arial"/>
                <w:sz w:val="21"/>
              </w:rPr>
            </w:pPr>
          </w:p>
        </w:tc>
        <w:tc>
          <w:tcPr>
            <w:tcW w:w="1286" w:type="dxa"/>
            <w:tcBorders>
              <w:left w:val="single" w:color="000000" w:sz="6" w:space="0"/>
              <w:right w:val="single" w:color="000000" w:sz="6" w:space="0"/>
            </w:tcBorders>
            <w:vAlign w:val="top"/>
          </w:tcPr>
          <w:p w14:paraId="3430ED60">
            <w:pPr>
              <w:rPr>
                <w:rFonts w:ascii="Arial"/>
                <w:sz w:val="21"/>
              </w:rPr>
            </w:pPr>
          </w:p>
        </w:tc>
        <w:tc>
          <w:tcPr>
            <w:tcW w:w="1391" w:type="dxa"/>
            <w:tcBorders>
              <w:left w:val="single" w:color="000000" w:sz="6" w:space="0"/>
              <w:right w:val="single" w:color="000000" w:sz="12" w:space="0"/>
            </w:tcBorders>
            <w:vAlign w:val="top"/>
          </w:tcPr>
          <w:p w14:paraId="5CC058DF">
            <w:pPr>
              <w:rPr>
                <w:rFonts w:ascii="Arial"/>
                <w:sz w:val="21"/>
              </w:rPr>
            </w:pPr>
          </w:p>
        </w:tc>
      </w:tr>
      <w:tr w14:paraId="15F84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7E649E6">
            <w:pPr>
              <w:rPr>
                <w:rFonts w:ascii="Arial"/>
                <w:sz w:val="21"/>
              </w:rPr>
            </w:pPr>
          </w:p>
        </w:tc>
        <w:tc>
          <w:tcPr>
            <w:tcW w:w="1391" w:type="dxa"/>
            <w:tcBorders>
              <w:left w:val="single" w:color="000000" w:sz="6" w:space="0"/>
              <w:right w:val="single" w:color="000000" w:sz="6" w:space="0"/>
            </w:tcBorders>
            <w:vAlign w:val="top"/>
          </w:tcPr>
          <w:p w14:paraId="65023440">
            <w:pPr>
              <w:rPr>
                <w:rFonts w:ascii="Arial"/>
                <w:sz w:val="21"/>
              </w:rPr>
            </w:pPr>
          </w:p>
        </w:tc>
        <w:tc>
          <w:tcPr>
            <w:tcW w:w="2034" w:type="dxa"/>
            <w:tcBorders>
              <w:left w:val="single" w:color="000000" w:sz="6" w:space="0"/>
              <w:right w:val="single" w:color="000000" w:sz="6" w:space="0"/>
            </w:tcBorders>
            <w:vAlign w:val="top"/>
          </w:tcPr>
          <w:p w14:paraId="6DBAFA4E">
            <w:pPr>
              <w:rPr>
                <w:rFonts w:ascii="Arial"/>
                <w:sz w:val="21"/>
              </w:rPr>
            </w:pPr>
          </w:p>
        </w:tc>
        <w:tc>
          <w:tcPr>
            <w:tcW w:w="1690" w:type="dxa"/>
            <w:tcBorders>
              <w:left w:val="single" w:color="000000" w:sz="6" w:space="0"/>
              <w:right w:val="single" w:color="000000" w:sz="6" w:space="0"/>
            </w:tcBorders>
            <w:vAlign w:val="top"/>
          </w:tcPr>
          <w:p w14:paraId="706FB6F8">
            <w:pPr>
              <w:rPr>
                <w:rFonts w:ascii="Arial"/>
                <w:sz w:val="21"/>
              </w:rPr>
            </w:pPr>
          </w:p>
        </w:tc>
        <w:tc>
          <w:tcPr>
            <w:tcW w:w="568" w:type="dxa"/>
            <w:tcBorders>
              <w:left w:val="single" w:color="000000" w:sz="6" w:space="0"/>
              <w:right w:val="single" w:color="000000" w:sz="6" w:space="0"/>
            </w:tcBorders>
            <w:vAlign w:val="top"/>
          </w:tcPr>
          <w:p w14:paraId="0BFFE7CD">
            <w:pPr>
              <w:rPr>
                <w:rFonts w:ascii="Arial"/>
                <w:sz w:val="21"/>
              </w:rPr>
            </w:pPr>
          </w:p>
        </w:tc>
        <w:tc>
          <w:tcPr>
            <w:tcW w:w="1107" w:type="dxa"/>
            <w:tcBorders>
              <w:left w:val="single" w:color="000000" w:sz="6" w:space="0"/>
              <w:right w:val="single" w:color="000000" w:sz="6" w:space="0"/>
            </w:tcBorders>
            <w:vAlign w:val="top"/>
          </w:tcPr>
          <w:p w14:paraId="1D904EF6">
            <w:pPr>
              <w:rPr>
                <w:rFonts w:ascii="Arial"/>
                <w:sz w:val="21"/>
              </w:rPr>
            </w:pPr>
          </w:p>
        </w:tc>
        <w:tc>
          <w:tcPr>
            <w:tcW w:w="1286" w:type="dxa"/>
            <w:tcBorders>
              <w:left w:val="single" w:color="000000" w:sz="6" w:space="0"/>
              <w:right w:val="single" w:color="000000" w:sz="6" w:space="0"/>
            </w:tcBorders>
            <w:vAlign w:val="top"/>
          </w:tcPr>
          <w:p w14:paraId="39D021F4">
            <w:pPr>
              <w:rPr>
                <w:rFonts w:ascii="Arial"/>
                <w:sz w:val="21"/>
              </w:rPr>
            </w:pPr>
          </w:p>
        </w:tc>
        <w:tc>
          <w:tcPr>
            <w:tcW w:w="1391" w:type="dxa"/>
            <w:tcBorders>
              <w:left w:val="single" w:color="000000" w:sz="6" w:space="0"/>
              <w:right w:val="single" w:color="000000" w:sz="12" w:space="0"/>
            </w:tcBorders>
            <w:vAlign w:val="top"/>
          </w:tcPr>
          <w:p w14:paraId="66B10769">
            <w:pPr>
              <w:rPr>
                <w:rFonts w:ascii="Arial"/>
                <w:sz w:val="21"/>
              </w:rPr>
            </w:pPr>
          </w:p>
        </w:tc>
      </w:tr>
      <w:tr w14:paraId="7593B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E5E7D4C">
            <w:pPr>
              <w:rPr>
                <w:rFonts w:ascii="Arial"/>
                <w:sz w:val="21"/>
              </w:rPr>
            </w:pPr>
          </w:p>
        </w:tc>
        <w:tc>
          <w:tcPr>
            <w:tcW w:w="1391" w:type="dxa"/>
            <w:tcBorders>
              <w:left w:val="single" w:color="000000" w:sz="6" w:space="0"/>
              <w:right w:val="single" w:color="000000" w:sz="6" w:space="0"/>
            </w:tcBorders>
            <w:vAlign w:val="top"/>
          </w:tcPr>
          <w:p w14:paraId="62A98E60">
            <w:pPr>
              <w:rPr>
                <w:rFonts w:ascii="Arial"/>
                <w:sz w:val="21"/>
              </w:rPr>
            </w:pPr>
          </w:p>
        </w:tc>
        <w:tc>
          <w:tcPr>
            <w:tcW w:w="2034" w:type="dxa"/>
            <w:tcBorders>
              <w:left w:val="single" w:color="000000" w:sz="6" w:space="0"/>
              <w:right w:val="single" w:color="000000" w:sz="6" w:space="0"/>
            </w:tcBorders>
            <w:vAlign w:val="top"/>
          </w:tcPr>
          <w:p w14:paraId="69E473FF">
            <w:pPr>
              <w:rPr>
                <w:rFonts w:ascii="Arial"/>
                <w:sz w:val="21"/>
              </w:rPr>
            </w:pPr>
          </w:p>
        </w:tc>
        <w:tc>
          <w:tcPr>
            <w:tcW w:w="1690" w:type="dxa"/>
            <w:tcBorders>
              <w:left w:val="single" w:color="000000" w:sz="6" w:space="0"/>
              <w:right w:val="single" w:color="000000" w:sz="6" w:space="0"/>
            </w:tcBorders>
            <w:vAlign w:val="top"/>
          </w:tcPr>
          <w:p w14:paraId="3D2C7AB2">
            <w:pPr>
              <w:rPr>
                <w:rFonts w:ascii="Arial"/>
                <w:sz w:val="21"/>
              </w:rPr>
            </w:pPr>
          </w:p>
        </w:tc>
        <w:tc>
          <w:tcPr>
            <w:tcW w:w="568" w:type="dxa"/>
            <w:tcBorders>
              <w:left w:val="single" w:color="000000" w:sz="6" w:space="0"/>
              <w:right w:val="single" w:color="000000" w:sz="6" w:space="0"/>
            </w:tcBorders>
            <w:vAlign w:val="top"/>
          </w:tcPr>
          <w:p w14:paraId="5B405536">
            <w:pPr>
              <w:rPr>
                <w:rFonts w:ascii="Arial"/>
                <w:sz w:val="21"/>
              </w:rPr>
            </w:pPr>
          </w:p>
        </w:tc>
        <w:tc>
          <w:tcPr>
            <w:tcW w:w="1107" w:type="dxa"/>
            <w:tcBorders>
              <w:left w:val="single" w:color="000000" w:sz="6" w:space="0"/>
              <w:right w:val="single" w:color="000000" w:sz="6" w:space="0"/>
            </w:tcBorders>
            <w:vAlign w:val="top"/>
          </w:tcPr>
          <w:p w14:paraId="375C34D2">
            <w:pPr>
              <w:rPr>
                <w:rFonts w:ascii="Arial"/>
                <w:sz w:val="21"/>
              </w:rPr>
            </w:pPr>
          </w:p>
        </w:tc>
        <w:tc>
          <w:tcPr>
            <w:tcW w:w="1286" w:type="dxa"/>
            <w:tcBorders>
              <w:left w:val="single" w:color="000000" w:sz="6" w:space="0"/>
              <w:right w:val="single" w:color="000000" w:sz="6" w:space="0"/>
            </w:tcBorders>
            <w:vAlign w:val="top"/>
          </w:tcPr>
          <w:p w14:paraId="3BE0F3EC">
            <w:pPr>
              <w:rPr>
                <w:rFonts w:ascii="Arial"/>
                <w:sz w:val="21"/>
              </w:rPr>
            </w:pPr>
          </w:p>
        </w:tc>
        <w:tc>
          <w:tcPr>
            <w:tcW w:w="1391" w:type="dxa"/>
            <w:tcBorders>
              <w:left w:val="single" w:color="000000" w:sz="6" w:space="0"/>
              <w:right w:val="single" w:color="000000" w:sz="12" w:space="0"/>
            </w:tcBorders>
            <w:vAlign w:val="top"/>
          </w:tcPr>
          <w:p w14:paraId="6209F59F">
            <w:pPr>
              <w:rPr>
                <w:rFonts w:ascii="Arial"/>
                <w:sz w:val="21"/>
              </w:rPr>
            </w:pPr>
          </w:p>
        </w:tc>
      </w:tr>
      <w:tr w14:paraId="5722D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B8CEB6A">
            <w:pPr>
              <w:rPr>
                <w:rFonts w:ascii="Arial"/>
                <w:sz w:val="21"/>
              </w:rPr>
            </w:pPr>
          </w:p>
        </w:tc>
        <w:tc>
          <w:tcPr>
            <w:tcW w:w="1391" w:type="dxa"/>
            <w:tcBorders>
              <w:left w:val="single" w:color="000000" w:sz="6" w:space="0"/>
              <w:right w:val="single" w:color="000000" w:sz="6" w:space="0"/>
            </w:tcBorders>
            <w:vAlign w:val="top"/>
          </w:tcPr>
          <w:p w14:paraId="4E7256DF">
            <w:pPr>
              <w:rPr>
                <w:rFonts w:ascii="Arial"/>
                <w:sz w:val="21"/>
              </w:rPr>
            </w:pPr>
          </w:p>
        </w:tc>
        <w:tc>
          <w:tcPr>
            <w:tcW w:w="2034" w:type="dxa"/>
            <w:tcBorders>
              <w:left w:val="single" w:color="000000" w:sz="6" w:space="0"/>
              <w:right w:val="single" w:color="000000" w:sz="6" w:space="0"/>
            </w:tcBorders>
            <w:vAlign w:val="top"/>
          </w:tcPr>
          <w:p w14:paraId="5591AC0E">
            <w:pPr>
              <w:rPr>
                <w:rFonts w:ascii="Arial"/>
                <w:sz w:val="21"/>
              </w:rPr>
            </w:pPr>
          </w:p>
        </w:tc>
        <w:tc>
          <w:tcPr>
            <w:tcW w:w="1690" w:type="dxa"/>
            <w:tcBorders>
              <w:left w:val="single" w:color="000000" w:sz="6" w:space="0"/>
              <w:right w:val="single" w:color="000000" w:sz="6" w:space="0"/>
            </w:tcBorders>
            <w:vAlign w:val="top"/>
          </w:tcPr>
          <w:p w14:paraId="5BC3AC80">
            <w:pPr>
              <w:rPr>
                <w:rFonts w:ascii="Arial"/>
                <w:sz w:val="21"/>
              </w:rPr>
            </w:pPr>
          </w:p>
        </w:tc>
        <w:tc>
          <w:tcPr>
            <w:tcW w:w="568" w:type="dxa"/>
            <w:tcBorders>
              <w:left w:val="single" w:color="000000" w:sz="6" w:space="0"/>
              <w:right w:val="single" w:color="000000" w:sz="6" w:space="0"/>
            </w:tcBorders>
            <w:vAlign w:val="top"/>
          </w:tcPr>
          <w:p w14:paraId="5BB14E55">
            <w:pPr>
              <w:rPr>
                <w:rFonts w:ascii="Arial"/>
                <w:sz w:val="21"/>
              </w:rPr>
            </w:pPr>
          </w:p>
        </w:tc>
        <w:tc>
          <w:tcPr>
            <w:tcW w:w="1107" w:type="dxa"/>
            <w:tcBorders>
              <w:left w:val="single" w:color="000000" w:sz="6" w:space="0"/>
              <w:right w:val="single" w:color="000000" w:sz="6" w:space="0"/>
            </w:tcBorders>
            <w:vAlign w:val="top"/>
          </w:tcPr>
          <w:p w14:paraId="2C1F8F72">
            <w:pPr>
              <w:rPr>
                <w:rFonts w:ascii="Arial"/>
                <w:sz w:val="21"/>
              </w:rPr>
            </w:pPr>
          </w:p>
        </w:tc>
        <w:tc>
          <w:tcPr>
            <w:tcW w:w="1286" w:type="dxa"/>
            <w:tcBorders>
              <w:left w:val="single" w:color="000000" w:sz="6" w:space="0"/>
              <w:right w:val="single" w:color="000000" w:sz="6" w:space="0"/>
            </w:tcBorders>
            <w:vAlign w:val="top"/>
          </w:tcPr>
          <w:p w14:paraId="1A638897">
            <w:pPr>
              <w:rPr>
                <w:rFonts w:ascii="Arial"/>
                <w:sz w:val="21"/>
              </w:rPr>
            </w:pPr>
          </w:p>
        </w:tc>
        <w:tc>
          <w:tcPr>
            <w:tcW w:w="1391" w:type="dxa"/>
            <w:tcBorders>
              <w:left w:val="single" w:color="000000" w:sz="6" w:space="0"/>
              <w:right w:val="single" w:color="000000" w:sz="12" w:space="0"/>
            </w:tcBorders>
            <w:vAlign w:val="top"/>
          </w:tcPr>
          <w:p w14:paraId="3477F848">
            <w:pPr>
              <w:rPr>
                <w:rFonts w:ascii="Arial"/>
                <w:sz w:val="21"/>
              </w:rPr>
            </w:pPr>
          </w:p>
        </w:tc>
      </w:tr>
      <w:tr w14:paraId="770D3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7F47F16">
            <w:pPr>
              <w:rPr>
                <w:rFonts w:ascii="Arial"/>
                <w:sz w:val="21"/>
              </w:rPr>
            </w:pPr>
          </w:p>
        </w:tc>
        <w:tc>
          <w:tcPr>
            <w:tcW w:w="1391" w:type="dxa"/>
            <w:tcBorders>
              <w:left w:val="single" w:color="000000" w:sz="6" w:space="0"/>
              <w:right w:val="single" w:color="000000" w:sz="6" w:space="0"/>
            </w:tcBorders>
            <w:vAlign w:val="top"/>
          </w:tcPr>
          <w:p w14:paraId="5AC1D5A9">
            <w:pPr>
              <w:rPr>
                <w:rFonts w:ascii="Arial"/>
                <w:sz w:val="21"/>
              </w:rPr>
            </w:pPr>
          </w:p>
        </w:tc>
        <w:tc>
          <w:tcPr>
            <w:tcW w:w="2034" w:type="dxa"/>
            <w:tcBorders>
              <w:left w:val="single" w:color="000000" w:sz="6" w:space="0"/>
              <w:right w:val="single" w:color="000000" w:sz="6" w:space="0"/>
            </w:tcBorders>
            <w:vAlign w:val="top"/>
          </w:tcPr>
          <w:p w14:paraId="437F1211">
            <w:pPr>
              <w:rPr>
                <w:rFonts w:ascii="Arial"/>
                <w:sz w:val="21"/>
              </w:rPr>
            </w:pPr>
          </w:p>
        </w:tc>
        <w:tc>
          <w:tcPr>
            <w:tcW w:w="1690" w:type="dxa"/>
            <w:tcBorders>
              <w:left w:val="single" w:color="000000" w:sz="6" w:space="0"/>
              <w:right w:val="single" w:color="000000" w:sz="6" w:space="0"/>
            </w:tcBorders>
            <w:vAlign w:val="top"/>
          </w:tcPr>
          <w:p w14:paraId="59749400">
            <w:pPr>
              <w:rPr>
                <w:rFonts w:ascii="Arial"/>
                <w:sz w:val="21"/>
              </w:rPr>
            </w:pPr>
          </w:p>
        </w:tc>
        <w:tc>
          <w:tcPr>
            <w:tcW w:w="568" w:type="dxa"/>
            <w:tcBorders>
              <w:left w:val="single" w:color="000000" w:sz="6" w:space="0"/>
              <w:right w:val="single" w:color="000000" w:sz="6" w:space="0"/>
            </w:tcBorders>
            <w:vAlign w:val="top"/>
          </w:tcPr>
          <w:p w14:paraId="072A8087">
            <w:pPr>
              <w:rPr>
                <w:rFonts w:ascii="Arial"/>
                <w:sz w:val="21"/>
              </w:rPr>
            </w:pPr>
          </w:p>
        </w:tc>
        <w:tc>
          <w:tcPr>
            <w:tcW w:w="1107" w:type="dxa"/>
            <w:tcBorders>
              <w:left w:val="single" w:color="000000" w:sz="6" w:space="0"/>
              <w:right w:val="single" w:color="000000" w:sz="6" w:space="0"/>
            </w:tcBorders>
            <w:vAlign w:val="top"/>
          </w:tcPr>
          <w:p w14:paraId="6A00BFCB">
            <w:pPr>
              <w:rPr>
                <w:rFonts w:ascii="Arial"/>
                <w:sz w:val="21"/>
              </w:rPr>
            </w:pPr>
          </w:p>
        </w:tc>
        <w:tc>
          <w:tcPr>
            <w:tcW w:w="1286" w:type="dxa"/>
            <w:tcBorders>
              <w:left w:val="single" w:color="000000" w:sz="6" w:space="0"/>
              <w:right w:val="single" w:color="000000" w:sz="6" w:space="0"/>
            </w:tcBorders>
            <w:vAlign w:val="top"/>
          </w:tcPr>
          <w:p w14:paraId="4FF6F383">
            <w:pPr>
              <w:rPr>
                <w:rFonts w:ascii="Arial"/>
                <w:sz w:val="21"/>
              </w:rPr>
            </w:pPr>
          </w:p>
        </w:tc>
        <w:tc>
          <w:tcPr>
            <w:tcW w:w="1391" w:type="dxa"/>
            <w:tcBorders>
              <w:left w:val="single" w:color="000000" w:sz="6" w:space="0"/>
              <w:right w:val="single" w:color="000000" w:sz="12" w:space="0"/>
            </w:tcBorders>
            <w:vAlign w:val="top"/>
          </w:tcPr>
          <w:p w14:paraId="591C2E7D">
            <w:pPr>
              <w:rPr>
                <w:rFonts w:ascii="Arial"/>
                <w:sz w:val="21"/>
              </w:rPr>
            </w:pPr>
          </w:p>
        </w:tc>
      </w:tr>
      <w:tr w14:paraId="2A0D9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3" w:type="dxa"/>
            <w:tcBorders>
              <w:left w:val="single" w:color="000000" w:sz="12" w:space="0"/>
              <w:bottom w:val="single" w:color="000000" w:sz="10" w:space="0"/>
              <w:right w:val="nil"/>
            </w:tcBorders>
            <w:vAlign w:val="top"/>
          </w:tcPr>
          <w:p w14:paraId="3726858D">
            <w:pPr>
              <w:rPr>
                <w:rFonts w:ascii="Arial"/>
                <w:sz w:val="21"/>
              </w:rPr>
            </w:pPr>
          </w:p>
        </w:tc>
        <w:tc>
          <w:tcPr>
            <w:tcW w:w="1391" w:type="dxa"/>
            <w:tcBorders>
              <w:left w:val="nil"/>
              <w:bottom w:val="single" w:color="000000" w:sz="10" w:space="0"/>
              <w:right w:val="nil"/>
            </w:tcBorders>
            <w:vAlign w:val="top"/>
          </w:tcPr>
          <w:p w14:paraId="6A96ABD0">
            <w:pPr>
              <w:rPr>
                <w:rFonts w:ascii="Arial"/>
                <w:sz w:val="21"/>
              </w:rPr>
            </w:pPr>
          </w:p>
        </w:tc>
        <w:tc>
          <w:tcPr>
            <w:tcW w:w="2034" w:type="dxa"/>
            <w:tcBorders>
              <w:left w:val="nil"/>
              <w:bottom w:val="single" w:color="000000" w:sz="10" w:space="0"/>
              <w:right w:val="nil"/>
            </w:tcBorders>
            <w:vAlign w:val="top"/>
          </w:tcPr>
          <w:p w14:paraId="2F7DA1C1">
            <w:pPr>
              <w:pStyle w:val="12"/>
              <w:spacing w:before="71" w:line="189" w:lineRule="auto"/>
              <w:ind w:left="1371"/>
              <w:rPr>
                <w:sz w:val="19"/>
                <w:szCs w:val="19"/>
              </w:rPr>
            </w:pPr>
            <w:r>
              <w:rPr>
                <w:sz w:val="19"/>
                <w:szCs w:val="19"/>
              </w:rPr>
              <w:t>合</w:t>
            </w:r>
          </w:p>
        </w:tc>
        <w:tc>
          <w:tcPr>
            <w:tcW w:w="1690" w:type="dxa"/>
            <w:tcBorders>
              <w:left w:val="nil"/>
              <w:bottom w:val="single" w:color="000000" w:sz="10" w:space="0"/>
              <w:right w:val="nil"/>
            </w:tcBorders>
            <w:vAlign w:val="top"/>
          </w:tcPr>
          <w:p w14:paraId="660ADABA">
            <w:pPr>
              <w:pStyle w:val="12"/>
              <w:spacing w:before="71" w:line="190" w:lineRule="auto"/>
              <w:ind w:left="1002"/>
              <w:rPr>
                <w:sz w:val="19"/>
                <w:szCs w:val="19"/>
              </w:rPr>
            </w:pPr>
            <w:r>
              <w:rPr>
                <w:sz w:val="19"/>
                <w:szCs w:val="19"/>
              </w:rPr>
              <w:t>计</w:t>
            </w:r>
          </w:p>
        </w:tc>
        <w:tc>
          <w:tcPr>
            <w:tcW w:w="568" w:type="dxa"/>
            <w:tcBorders>
              <w:left w:val="nil"/>
              <w:bottom w:val="single" w:color="000000" w:sz="10" w:space="0"/>
              <w:right w:val="nil"/>
            </w:tcBorders>
            <w:vAlign w:val="top"/>
          </w:tcPr>
          <w:p w14:paraId="00209FA1">
            <w:pPr>
              <w:rPr>
                <w:rFonts w:ascii="Arial"/>
                <w:sz w:val="21"/>
              </w:rPr>
            </w:pPr>
          </w:p>
        </w:tc>
        <w:tc>
          <w:tcPr>
            <w:tcW w:w="1107" w:type="dxa"/>
            <w:tcBorders>
              <w:left w:val="nil"/>
              <w:bottom w:val="single" w:color="000000" w:sz="10" w:space="0"/>
              <w:right w:val="nil"/>
            </w:tcBorders>
            <w:vAlign w:val="top"/>
          </w:tcPr>
          <w:p w14:paraId="26AA7AA5">
            <w:pPr>
              <w:rPr>
                <w:rFonts w:ascii="Arial"/>
                <w:sz w:val="21"/>
              </w:rPr>
            </w:pPr>
          </w:p>
        </w:tc>
        <w:tc>
          <w:tcPr>
            <w:tcW w:w="1286" w:type="dxa"/>
            <w:tcBorders>
              <w:left w:val="nil"/>
              <w:bottom w:val="single" w:color="000000" w:sz="10" w:space="0"/>
              <w:right w:val="single" w:color="000000" w:sz="6" w:space="0"/>
            </w:tcBorders>
            <w:vAlign w:val="top"/>
          </w:tcPr>
          <w:p w14:paraId="27407B6C">
            <w:pPr>
              <w:rPr>
                <w:rFonts w:ascii="Arial"/>
                <w:sz w:val="21"/>
              </w:rPr>
            </w:pPr>
          </w:p>
        </w:tc>
        <w:tc>
          <w:tcPr>
            <w:tcW w:w="1391" w:type="dxa"/>
            <w:tcBorders>
              <w:left w:val="single" w:color="000000" w:sz="6" w:space="0"/>
              <w:bottom w:val="single" w:color="000000" w:sz="10" w:space="0"/>
              <w:right w:val="single" w:color="000000" w:sz="12" w:space="0"/>
            </w:tcBorders>
            <w:vAlign w:val="top"/>
          </w:tcPr>
          <w:p w14:paraId="186B1E80">
            <w:pPr>
              <w:rPr>
                <w:rFonts w:ascii="Arial"/>
                <w:sz w:val="21"/>
              </w:rPr>
            </w:pPr>
          </w:p>
        </w:tc>
      </w:tr>
    </w:tbl>
    <w:p w14:paraId="70EE4A24">
      <w:pPr>
        <w:pStyle w:val="4"/>
        <w:spacing w:line="14" w:lineRule="auto"/>
        <w:rPr>
          <w:sz w:val="2"/>
        </w:rPr>
      </w:pPr>
    </w:p>
    <w:p w14:paraId="1F5E59E3">
      <w:pPr>
        <w:spacing w:line="14" w:lineRule="auto"/>
        <w:rPr>
          <w:sz w:val="2"/>
          <w:szCs w:val="2"/>
        </w:rPr>
        <w:sectPr>
          <w:type w:val="continuous"/>
          <w:pgSz w:w="11900" w:h="16840"/>
          <w:pgMar w:top="921" w:right="845" w:bottom="0" w:left="825" w:header="0" w:footer="0" w:gutter="0"/>
          <w:cols w:equalWidth="0" w:num="1">
            <w:col w:w="10230"/>
          </w:cols>
        </w:sectPr>
      </w:pPr>
    </w:p>
    <w:p w14:paraId="63AB7A63">
      <w:pPr>
        <w:spacing w:before="82" w:line="186" w:lineRule="auto"/>
        <w:ind w:left="3195"/>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措施项目清单</w:t>
      </w:r>
    </w:p>
    <w:p w14:paraId="5EC3A706">
      <w:pPr>
        <w:pStyle w:val="4"/>
        <w:spacing w:line="298" w:lineRule="auto"/>
      </w:pPr>
    </w:p>
    <w:p w14:paraId="537F447A">
      <w:pPr>
        <w:pStyle w:val="4"/>
        <w:spacing w:line="299" w:lineRule="auto"/>
      </w:pPr>
    </w:p>
    <w:p w14:paraId="34950C54">
      <w:pPr>
        <w:spacing w:before="81" w:line="188" w:lineRule="auto"/>
        <w:ind w:left="24"/>
        <w:rPr>
          <w:rFonts w:ascii="微软雅黑" w:hAnsi="微软雅黑" w:eastAsia="微软雅黑" w:cs="微软雅黑"/>
          <w:sz w:val="19"/>
          <w:szCs w:val="19"/>
        </w:rPr>
      </w:pPr>
      <w:r>
        <w:rPr>
          <w:rFonts w:ascii="微软雅黑" w:hAnsi="微软雅黑" w:eastAsia="微软雅黑" w:cs="微软雅黑"/>
          <w:spacing w:val="2"/>
          <w:sz w:val="19"/>
          <w:szCs w:val="19"/>
        </w:rPr>
        <w:t>工程名称：</w:t>
      </w:r>
      <w:r>
        <w:rPr>
          <w:rFonts w:ascii="微软雅黑" w:hAnsi="微软雅黑" w:eastAsia="微软雅黑" w:cs="微软雅黑"/>
          <w:spacing w:val="-34"/>
          <w:sz w:val="19"/>
          <w:szCs w:val="19"/>
        </w:rPr>
        <w:t xml:space="preserve"> </w:t>
      </w:r>
      <w:r>
        <w:rPr>
          <w:rFonts w:ascii="微软雅黑" w:hAnsi="微软雅黑" w:eastAsia="微软雅黑" w:cs="微软雅黑"/>
          <w:spacing w:val="2"/>
          <w:sz w:val="19"/>
          <w:szCs w:val="19"/>
        </w:rPr>
        <w:t>礼泉县中医医院-</w:t>
      </w:r>
      <w:r>
        <w:rPr>
          <w:rFonts w:hint="eastAsia" w:ascii="微软雅黑" w:hAnsi="微软雅黑" w:eastAsia="微软雅黑" w:cs="微软雅黑"/>
          <w:spacing w:val="2"/>
          <w:sz w:val="19"/>
          <w:szCs w:val="19"/>
          <w:lang w:eastAsia="zh-CN"/>
        </w:rPr>
        <w:t>锅炉房</w:t>
      </w:r>
      <w:r>
        <w:rPr>
          <w:rFonts w:ascii="微软雅黑" w:hAnsi="微软雅黑" w:eastAsia="微软雅黑" w:cs="微软雅黑"/>
          <w:spacing w:val="2"/>
          <w:sz w:val="19"/>
          <w:szCs w:val="19"/>
        </w:rPr>
        <w:t>修缮工程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 xml:space="preserve">房屋建筑与装饰工程        </w:t>
      </w:r>
      <w:r>
        <w:rPr>
          <w:rFonts w:ascii="微软雅黑" w:hAnsi="微软雅黑" w:eastAsia="微软雅黑" w:cs="微软雅黑"/>
          <w:spacing w:val="1"/>
          <w:sz w:val="19"/>
          <w:szCs w:val="19"/>
        </w:rPr>
        <w:t xml:space="preserve">                      第  1  页    共  1  页</w:t>
      </w:r>
    </w:p>
    <w:p w14:paraId="75C82775">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14F7A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restart"/>
            <w:tcBorders>
              <w:top w:val="single" w:color="000000" w:sz="12" w:space="0"/>
              <w:left w:val="single" w:color="000000" w:sz="12" w:space="0"/>
              <w:bottom w:val="nil"/>
            </w:tcBorders>
            <w:vAlign w:val="top"/>
          </w:tcPr>
          <w:p w14:paraId="33C34792">
            <w:pPr>
              <w:pStyle w:val="12"/>
              <w:spacing w:before="192" w:line="189" w:lineRule="auto"/>
              <w:ind w:left="216"/>
              <w:rPr>
                <w:sz w:val="19"/>
                <w:szCs w:val="19"/>
              </w:rPr>
            </w:pPr>
            <w:r>
              <w:rPr>
                <w:sz w:val="19"/>
                <w:szCs w:val="19"/>
              </w:rPr>
              <w:t>序号</w:t>
            </w:r>
          </w:p>
        </w:tc>
        <w:tc>
          <w:tcPr>
            <w:tcW w:w="1421" w:type="dxa"/>
            <w:vMerge w:val="restart"/>
            <w:tcBorders>
              <w:top w:val="single" w:color="000000" w:sz="12" w:space="0"/>
              <w:bottom w:val="nil"/>
            </w:tcBorders>
            <w:vAlign w:val="top"/>
          </w:tcPr>
          <w:p w14:paraId="445A08B9">
            <w:pPr>
              <w:pStyle w:val="12"/>
              <w:spacing w:before="191" w:line="188" w:lineRule="auto"/>
              <w:ind w:left="321"/>
              <w:rPr>
                <w:sz w:val="19"/>
                <w:szCs w:val="19"/>
              </w:rPr>
            </w:pPr>
            <w:r>
              <w:rPr>
                <w:spacing w:val="1"/>
                <w:sz w:val="19"/>
                <w:szCs w:val="19"/>
              </w:rPr>
              <w:t>项目编码</w:t>
            </w:r>
          </w:p>
        </w:tc>
        <w:tc>
          <w:tcPr>
            <w:tcW w:w="1974" w:type="dxa"/>
            <w:vMerge w:val="restart"/>
            <w:tcBorders>
              <w:top w:val="single" w:color="000000" w:sz="12" w:space="0"/>
              <w:bottom w:val="nil"/>
            </w:tcBorders>
            <w:vAlign w:val="top"/>
          </w:tcPr>
          <w:p w14:paraId="0A02CB24">
            <w:pPr>
              <w:pStyle w:val="12"/>
              <w:spacing w:before="191" w:line="188" w:lineRule="auto"/>
              <w:ind w:left="602"/>
              <w:rPr>
                <w:sz w:val="19"/>
                <w:szCs w:val="19"/>
              </w:rPr>
            </w:pPr>
            <w:r>
              <w:rPr>
                <w:spacing w:val="1"/>
                <w:sz w:val="19"/>
                <w:szCs w:val="19"/>
              </w:rPr>
              <w:t>项目名称</w:t>
            </w:r>
          </w:p>
        </w:tc>
        <w:tc>
          <w:tcPr>
            <w:tcW w:w="2139" w:type="dxa"/>
            <w:vMerge w:val="restart"/>
            <w:tcBorders>
              <w:top w:val="single" w:color="000000" w:sz="12" w:space="0"/>
              <w:bottom w:val="nil"/>
            </w:tcBorders>
            <w:vAlign w:val="top"/>
          </w:tcPr>
          <w:p w14:paraId="5A224B87">
            <w:pPr>
              <w:pStyle w:val="12"/>
              <w:spacing w:before="191" w:line="188" w:lineRule="auto"/>
              <w:ind w:left="203"/>
              <w:rPr>
                <w:sz w:val="19"/>
                <w:szCs w:val="19"/>
              </w:rPr>
            </w:pPr>
            <w:r>
              <w:rPr>
                <w:spacing w:val="3"/>
                <w:sz w:val="19"/>
                <w:szCs w:val="19"/>
              </w:rPr>
              <w:t>项目特征或工作内容</w:t>
            </w:r>
          </w:p>
        </w:tc>
        <w:tc>
          <w:tcPr>
            <w:tcW w:w="613" w:type="dxa"/>
            <w:vMerge w:val="restart"/>
            <w:tcBorders>
              <w:top w:val="single" w:color="000000" w:sz="12" w:space="0"/>
              <w:bottom w:val="nil"/>
            </w:tcBorders>
            <w:vAlign w:val="top"/>
          </w:tcPr>
          <w:p w14:paraId="7F389D14">
            <w:pPr>
              <w:pStyle w:val="12"/>
              <w:spacing w:before="56" w:line="199" w:lineRule="auto"/>
              <w:ind w:left="125" w:right="93" w:hanging="1"/>
              <w:rPr>
                <w:sz w:val="19"/>
                <w:szCs w:val="19"/>
              </w:rPr>
            </w:pPr>
            <w:r>
              <w:rPr>
                <w:sz w:val="19"/>
                <w:szCs w:val="19"/>
              </w:rPr>
              <w:t>计量</w:t>
            </w:r>
            <w:r>
              <w:rPr>
                <w:spacing w:val="-1"/>
                <w:sz w:val="19"/>
                <w:szCs w:val="19"/>
              </w:rPr>
              <w:t>单位</w:t>
            </w:r>
          </w:p>
        </w:tc>
        <w:tc>
          <w:tcPr>
            <w:tcW w:w="882" w:type="dxa"/>
            <w:vMerge w:val="restart"/>
            <w:tcBorders>
              <w:top w:val="single" w:color="000000" w:sz="12" w:space="0"/>
              <w:bottom w:val="nil"/>
            </w:tcBorders>
            <w:vAlign w:val="top"/>
          </w:tcPr>
          <w:p w14:paraId="388D3D03">
            <w:pPr>
              <w:pStyle w:val="12"/>
              <w:spacing w:before="56" w:line="198" w:lineRule="auto"/>
              <w:ind w:left="262" w:right="225"/>
              <w:rPr>
                <w:sz w:val="19"/>
                <w:szCs w:val="19"/>
              </w:rPr>
            </w:pPr>
            <w:r>
              <w:rPr>
                <w:spacing w:val="-1"/>
                <w:sz w:val="19"/>
                <w:szCs w:val="19"/>
              </w:rPr>
              <w:t>工程数量</w:t>
            </w:r>
          </w:p>
        </w:tc>
        <w:tc>
          <w:tcPr>
            <w:tcW w:w="2334" w:type="dxa"/>
            <w:gridSpan w:val="2"/>
            <w:tcBorders>
              <w:top w:val="single" w:color="000000" w:sz="12" w:space="0"/>
              <w:right w:val="single" w:color="000000" w:sz="12" w:space="0"/>
            </w:tcBorders>
            <w:vAlign w:val="top"/>
          </w:tcPr>
          <w:p w14:paraId="0FE18445">
            <w:pPr>
              <w:pStyle w:val="12"/>
              <w:spacing w:before="27" w:line="184" w:lineRule="auto"/>
              <w:ind w:left="535"/>
              <w:rPr>
                <w:sz w:val="19"/>
                <w:szCs w:val="19"/>
              </w:rPr>
            </w:pPr>
            <w:r>
              <w:rPr>
                <w:sz w:val="19"/>
                <w:szCs w:val="19"/>
              </w:rPr>
              <w:t>金</w:t>
            </w:r>
            <w:r>
              <w:rPr>
                <w:spacing w:val="8"/>
                <w:sz w:val="19"/>
                <w:szCs w:val="19"/>
              </w:rPr>
              <w:t xml:space="preserve">     </w:t>
            </w:r>
            <w:r>
              <w:rPr>
                <w:sz w:val="19"/>
                <w:szCs w:val="19"/>
              </w:rPr>
              <w:t>额（元）</w:t>
            </w:r>
          </w:p>
        </w:tc>
      </w:tr>
      <w:tr w14:paraId="2B34E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continue"/>
            <w:tcBorders>
              <w:top w:val="nil"/>
              <w:left w:val="single" w:color="000000" w:sz="12" w:space="0"/>
            </w:tcBorders>
            <w:vAlign w:val="top"/>
          </w:tcPr>
          <w:p w14:paraId="3CA0594F">
            <w:pPr>
              <w:rPr>
                <w:rFonts w:ascii="Arial"/>
                <w:sz w:val="21"/>
              </w:rPr>
            </w:pPr>
          </w:p>
        </w:tc>
        <w:tc>
          <w:tcPr>
            <w:tcW w:w="1421" w:type="dxa"/>
            <w:vMerge w:val="continue"/>
            <w:tcBorders>
              <w:top w:val="nil"/>
            </w:tcBorders>
            <w:vAlign w:val="top"/>
          </w:tcPr>
          <w:p w14:paraId="7E23886B">
            <w:pPr>
              <w:rPr>
                <w:rFonts w:ascii="Arial"/>
                <w:sz w:val="21"/>
              </w:rPr>
            </w:pPr>
          </w:p>
        </w:tc>
        <w:tc>
          <w:tcPr>
            <w:tcW w:w="1974" w:type="dxa"/>
            <w:vMerge w:val="continue"/>
            <w:tcBorders>
              <w:top w:val="nil"/>
            </w:tcBorders>
            <w:vAlign w:val="top"/>
          </w:tcPr>
          <w:p w14:paraId="5C91E54C">
            <w:pPr>
              <w:rPr>
                <w:rFonts w:ascii="Arial"/>
                <w:sz w:val="21"/>
              </w:rPr>
            </w:pPr>
          </w:p>
        </w:tc>
        <w:tc>
          <w:tcPr>
            <w:tcW w:w="2139" w:type="dxa"/>
            <w:vMerge w:val="continue"/>
            <w:tcBorders>
              <w:top w:val="nil"/>
            </w:tcBorders>
            <w:vAlign w:val="top"/>
          </w:tcPr>
          <w:p w14:paraId="77C328FE">
            <w:pPr>
              <w:rPr>
                <w:rFonts w:ascii="Arial"/>
                <w:sz w:val="21"/>
              </w:rPr>
            </w:pPr>
          </w:p>
        </w:tc>
        <w:tc>
          <w:tcPr>
            <w:tcW w:w="613" w:type="dxa"/>
            <w:vMerge w:val="continue"/>
            <w:tcBorders>
              <w:top w:val="nil"/>
            </w:tcBorders>
            <w:vAlign w:val="top"/>
          </w:tcPr>
          <w:p w14:paraId="33C0DC9F">
            <w:pPr>
              <w:rPr>
                <w:rFonts w:ascii="Arial"/>
                <w:sz w:val="21"/>
              </w:rPr>
            </w:pPr>
          </w:p>
        </w:tc>
        <w:tc>
          <w:tcPr>
            <w:tcW w:w="882" w:type="dxa"/>
            <w:vMerge w:val="continue"/>
            <w:tcBorders>
              <w:top w:val="nil"/>
            </w:tcBorders>
            <w:vAlign w:val="top"/>
          </w:tcPr>
          <w:p w14:paraId="634E2C41">
            <w:pPr>
              <w:rPr>
                <w:rFonts w:ascii="Arial"/>
                <w:sz w:val="21"/>
              </w:rPr>
            </w:pPr>
          </w:p>
        </w:tc>
        <w:tc>
          <w:tcPr>
            <w:tcW w:w="1167" w:type="dxa"/>
            <w:vAlign w:val="top"/>
          </w:tcPr>
          <w:p w14:paraId="4F7EBFAE">
            <w:pPr>
              <w:pStyle w:val="12"/>
              <w:spacing w:before="27" w:line="188" w:lineRule="auto"/>
              <w:ind w:left="213"/>
              <w:rPr>
                <w:sz w:val="19"/>
                <w:szCs w:val="19"/>
              </w:rPr>
            </w:pPr>
            <w:r>
              <w:rPr>
                <w:spacing w:val="2"/>
                <w:sz w:val="19"/>
                <w:szCs w:val="19"/>
              </w:rPr>
              <w:t>综合单价</w:t>
            </w:r>
          </w:p>
        </w:tc>
        <w:tc>
          <w:tcPr>
            <w:tcW w:w="1167" w:type="dxa"/>
            <w:tcBorders>
              <w:right w:val="single" w:color="000000" w:sz="12" w:space="0"/>
            </w:tcBorders>
            <w:vAlign w:val="top"/>
          </w:tcPr>
          <w:p w14:paraId="6908D66A">
            <w:pPr>
              <w:pStyle w:val="12"/>
              <w:spacing w:before="27" w:line="188" w:lineRule="auto"/>
              <w:ind w:left="297"/>
              <w:rPr>
                <w:sz w:val="19"/>
                <w:szCs w:val="19"/>
              </w:rPr>
            </w:pPr>
            <w:r>
              <w:rPr>
                <w:spacing w:val="-3"/>
                <w:sz w:val="19"/>
                <w:szCs w:val="19"/>
              </w:rPr>
              <w:t>合</w:t>
            </w:r>
            <w:r>
              <w:rPr>
                <w:spacing w:val="17"/>
                <w:sz w:val="19"/>
                <w:szCs w:val="19"/>
              </w:rPr>
              <w:t xml:space="preserve">   </w:t>
            </w:r>
            <w:r>
              <w:rPr>
                <w:spacing w:val="-3"/>
                <w:sz w:val="19"/>
                <w:szCs w:val="19"/>
              </w:rPr>
              <w:t>价</w:t>
            </w:r>
          </w:p>
        </w:tc>
      </w:tr>
      <w:tr w14:paraId="7D051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F2A05A0">
            <w:pPr>
              <w:pStyle w:val="12"/>
              <w:spacing w:before="115" w:line="172" w:lineRule="exact"/>
              <w:ind w:left="318"/>
              <w:rPr>
                <w:sz w:val="19"/>
                <w:szCs w:val="19"/>
              </w:rPr>
            </w:pPr>
            <w:r>
              <w:rPr>
                <w:position w:val="-2"/>
                <w:sz w:val="19"/>
                <w:szCs w:val="19"/>
              </w:rPr>
              <w:t>一</w:t>
            </w:r>
          </w:p>
        </w:tc>
        <w:tc>
          <w:tcPr>
            <w:tcW w:w="1421" w:type="dxa"/>
            <w:vAlign w:val="top"/>
          </w:tcPr>
          <w:p w14:paraId="7C8B086B">
            <w:pPr>
              <w:rPr>
                <w:rFonts w:ascii="Arial"/>
                <w:sz w:val="21"/>
              </w:rPr>
            </w:pPr>
          </w:p>
        </w:tc>
        <w:tc>
          <w:tcPr>
            <w:tcW w:w="1974" w:type="dxa"/>
            <w:vAlign w:val="top"/>
          </w:tcPr>
          <w:p w14:paraId="4746C9EA">
            <w:pPr>
              <w:pStyle w:val="12"/>
              <w:spacing w:before="42" w:line="188" w:lineRule="auto"/>
              <w:ind w:left="37"/>
              <w:rPr>
                <w:sz w:val="19"/>
                <w:szCs w:val="19"/>
              </w:rPr>
            </w:pPr>
            <w:r>
              <w:rPr>
                <w:spacing w:val="2"/>
                <w:sz w:val="19"/>
                <w:szCs w:val="19"/>
              </w:rPr>
              <w:t>通用措施</w:t>
            </w:r>
          </w:p>
        </w:tc>
        <w:tc>
          <w:tcPr>
            <w:tcW w:w="2139" w:type="dxa"/>
            <w:vAlign w:val="top"/>
          </w:tcPr>
          <w:p w14:paraId="35E69DF6">
            <w:pPr>
              <w:rPr>
                <w:rFonts w:ascii="Arial"/>
                <w:sz w:val="21"/>
              </w:rPr>
            </w:pPr>
          </w:p>
        </w:tc>
        <w:tc>
          <w:tcPr>
            <w:tcW w:w="613" w:type="dxa"/>
            <w:vAlign w:val="top"/>
          </w:tcPr>
          <w:p w14:paraId="5DDA1772">
            <w:pPr>
              <w:rPr>
                <w:rFonts w:ascii="Arial"/>
                <w:sz w:val="21"/>
              </w:rPr>
            </w:pPr>
          </w:p>
        </w:tc>
        <w:tc>
          <w:tcPr>
            <w:tcW w:w="882" w:type="dxa"/>
            <w:vAlign w:val="top"/>
          </w:tcPr>
          <w:p w14:paraId="060EB420">
            <w:pPr>
              <w:rPr>
                <w:rFonts w:ascii="Arial"/>
                <w:sz w:val="21"/>
              </w:rPr>
            </w:pPr>
          </w:p>
        </w:tc>
        <w:tc>
          <w:tcPr>
            <w:tcW w:w="1167" w:type="dxa"/>
            <w:vAlign w:val="top"/>
          </w:tcPr>
          <w:p w14:paraId="0591E032">
            <w:pPr>
              <w:rPr>
                <w:rFonts w:ascii="Arial"/>
                <w:sz w:val="21"/>
              </w:rPr>
            </w:pPr>
          </w:p>
        </w:tc>
        <w:tc>
          <w:tcPr>
            <w:tcW w:w="1167" w:type="dxa"/>
            <w:tcBorders>
              <w:right w:val="single" w:color="000000" w:sz="12" w:space="0"/>
            </w:tcBorders>
            <w:vAlign w:val="top"/>
          </w:tcPr>
          <w:p w14:paraId="67A2AE52">
            <w:pPr>
              <w:rPr>
                <w:rFonts w:ascii="Arial"/>
                <w:sz w:val="21"/>
              </w:rPr>
            </w:pPr>
          </w:p>
        </w:tc>
      </w:tr>
      <w:tr w14:paraId="71C22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A3ECEEC">
            <w:pPr>
              <w:pStyle w:val="12"/>
              <w:spacing w:before="43" w:line="208" w:lineRule="auto"/>
              <w:ind w:left="374"/>
              <w:rPr>
                <w:sz w:val="19"/>
                <w:szCs w:val="19"/>
              </w:rPr>
            </w:pPr>
            <w:r>
              <w:rPr>
                <w:sz w:val="19"/>
                <w:szCs w:val="19"/>
              </w:rPr>
              <w:t>1</w:t>
            </w:r>
          </w:p>
        </w:tc>
        <w:tc>
          <w:tcPr>
            <w:tcW w:w="1421" w:type="dxa"/>
            <w:vAlign w:val="top"/>
          </w:tcPr>
          <w:p w14:paraId="2EB1E7EF">
            <w:pPr>
              <w:pStyle w:val="12"/>
              <w:spacing w:before="43" w:line="206" w:lineRule="auto"/>
              <w:ind w:left="34"/>
              <w:rPr>
                <w:sz w:val="19"/>
                <w:szCs w:val="19"/>
              </w:rPr>
            </w:pPr>
            <w:r>
              <w:rPr>
                <w:spacing w:val="-8"/>
                <w:sz w:val="19"/>
                <w:szCs w:val="19"/>
              </w:rPr>
              <w:t>011801001001</w:t>
            </w:r>
          </w:p>
        </w:tc>
        <w:tc>
          <w:tcPr>
            <w:tcW w:w="1974" w:type="dxa"/>
            <w:vAlign w:val="top"/>
          </w:tcPr>
          <w:p w14:paraId="3AA2C9FB">
            <w:pPr>
              <w:pStyle w:val="12"/>
              <w:spacing w:before="42" w:line="189" w:lineRule="auto"/>
              <w:ind w:left="41"/>
              <w:rPr>
                <w:sz w:val="19"/>
                <w:szCs w:val="19"/>
              </w:rPr>
            </w:pPr>
            <w:r>
              <w:rPr>
                <w:spacing w:val="3"/>
                <w:sz w:val="19"/>
                <w:szCs w:val="19"/>
              </w:rPr>
              <w:t>安全文明施工措施费</w:t>
            </w:r>
          </w:p>
        </w:tc>
        <w:tc>
          <w:tcPr>
            <w:tcW w:w="2139" w:type="dxa"/>
            <w:vAlign w:val="top"/>
          </w:tcPr>
          <w:p w14:paraId="4AF7BD9E">
            <w:pPr>
              <w:rPr>
                <w:rFonts w:ascii="Arial"/>
                <w:sz w:val="21"/>
              </w:rPr>
            </w:pPr>
          </w:p>
        </w:tc>
        <w:tc>
          <w:tcPr>
            <w:tcW w:w="613" w:type="dxa"/>
            <w:vAlign w:val="top"/>
          </w:tcPr>
          <w:p w14:paraId="491C1478">
            <w:pPr>
              <w:pStyle w:val="12"/>
              <w:spacing w:before="42" w:line="188" w:lineRule="auto"/>
              <w:ind w:left="224"/>
              <w:rPr>
                <w:sz w:val="19"/>
                <w:szCs w:val="19"/>
              </w:rPr>
            </w:pPr>
            <w:r>
              <w:rPr>
                <w:sz w:val="19"/>
                <w:szCs w:val="19"/>
              </w:rPr>
              <w:t>项</w:t>
            </w:r>
          </w:p>
        </w:tc>
        <w:tc>
          <w:tcPr>
            <w:tcW w:w="882" w:type="dxa"/>
            <w:vAlign w:val="top"/>
          </w:tcPr>
          <w:p w14:paraId="0399DD58">
            <w:pPr>
              <w:pStyle w:val="12"/>
              <w:spacing w:before="43" w:line="208" w:lineRule="auto"/>
              <w:jc w:val="right"/>
              <w:rPr>
                <w:sz w:val="19"/>
                <w:szCs w:val="19"/>
              </w:rPr>
            </w:pPr>
            <w:r>
              <w:rPr>
                <w:spacing w:val="-37"/>
                <w:sz w:val="19"/>
                <w:szCs w:val="19"/>
              </w:rPr>
              <w:t>1</w:t>
            </w:r>
          </w:p>
        </w:tc>
        <w:tc>
          <w:tcPr>
            <w:tcW w:w="1167" w:type="dxa"/>
            <w:vAlign w:val="top"/>
          </w:tcPr>
          <w:p w14:paraId="0908FAEE">
            <w:pPr>
              <w:rPr>
                <w:rFonts w:ascii="Arial"/>
                <w:sz w:val="21"/>
              </w:rPr>
            </w:pPr>
          </w:p>
        </w:tc>
        <w:tc>
          <w:tcPr>
            <w:tcW w:w="1167" w:type="dxa"/>
            <w:tcBorders>
              <w:right w:val="single" w:color="000000" w:sz="12" w:space="0"/>
            </w:tcBorders>
            <w:vAlign w:val="top"/>
          </w:tcPr>
          <w:p w14:paraId="725B724C">
            <w:pPr>
              <w:rPr>
                <w:rFonts w:ascii="Arial"/>
                <w:sz w:val="21"/>
              </w:rPr>
            </w:pPr>
          </w:p>
        </w:tc>
      </w:tr>
      <w:tr w14:paraId="6DA46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AAF0FE5">
            <w:pPr>
              <w:pStyle w:val="12"/>
              <w:spacing w:before="44" w:line="208" w:lineRule="auto"/>
              <w:ind w:left="362"/>
              <w:rPr>
                <w:sz w:val="19"/>
                <w:szCs w:val="19"/>
              </w:rPr>
            </w:pPr>
            <w:r>
              <w:rPr>
                <w:sz w:val="19"/>
                <w:szCs w:val="19"/>
              </w:rPr>
              <w:t>2</w:t>
            </w:r>
          </w:p>
        </w:tc>
        <w:tc>
          <w:tcPr>
            <w:tcW w:w="1421" w:type="dxa"/>
            <w:vAlign w:val="top"/>
          </w:tcPr>
          <w:p w14:paraId="067D99A9">
            <w:pPr>
              <w:pStyle w:val="12"/>
              <w:spacing w:before="44" w:line="206" w:lineRule="auto"/>
              <w:ind w:left="34"/>
              <w:rPr>
                <w:sz w:val="19"/>
                <w:szCs w:val="19"/>
              </w:rPr>
            </w:pPr>
            <w:r>
              <w:rPr>
                <w:spacing w:val="-8"/>
                <w:sz w:val="19"/>
                <w:szCs w:val="19"/>
              </w:rPr>
              <w:t>011801004001</w:t>
            </w:r>
          </w:p>
        </w:tc>
        <w:tc>
          <w:tcPr>
            <w:tcW w:w="1974" w:type="dxa"/>
            <w:vAlign w:val="top"/>
          </w:tcPr>
          <w:p w14:paraId="029B7CB8">
            <w:pPr>
              <w:pStyle w:val="12"/>
              <w:spacing w:before="44" w:line="188" w:lineRule="auto"/>
              <w:ind w:left="41"/>
              <w:rPr>
                <w:sz w:val="19"/>
                <w:szCs w:val="19"/>
              </w:rPr>
            </w:pPr>
            <w:r>
              <w:rPr>
                <w:spacing w:val="3"/>
                <w:sz w:val="19"/>
                <w:szCs w:val="19"/>
              </w:rPr>
              <w:t>冬雨季施工增加费</w:t>
            </w:r>
          </w:p>
        </w:tc>
        <w:tc>
          <w:tcPr>
            <w:tcW w:w="2139" w:type="dxa"/>
            <w:vAlign w:val="top"/>
          </w:tcPr>
          <w:p w14:paraId="546AC95E">
            <w:pPr>
              <w:rPr>
                <w:rFonts w:ascii="Arial"/>
                <w:sz w:val="21"/>
              </w:rPr>
            </w:pPr>
          </w:p>
        </w:tc>
        <w:tc>
          <w:tcPr>
            <w:tcW w:w="613" w:type="dxa"/>
            <w:vAlign w:val="top"/>
          </w:tcPr>
          <w:p w14:paraId="4A26BA23">
            <w:pPr>
              <w:pStyle w:val="12"/>
              <w:spacing w:before="43" w:line="188" w:lineRule="auto"/>
              <w:ind w:left="224"/>
              <w:rPr>
                <w:sz w:val="19"/>
                <w:szCs w:val="19"/>
              </w:rPr>
            </w:pPr>
            <w:r>
              <w:rPr>
                <w:sz w:val="19"/>
                <w:szCs w:val="19"/>
              </w:rPr>
              <w:t>项</w:t>
            </w:r>
          </w:p>
        </w:tc>
        <w:tc>
          <w:tcPr>
            <w:tcW w:w="882" w:type="dxa"/>
            <w:vAlign w:val="top"/>
          </w:tcPr>
          <w:p w14:paraId="23CBE0DA">
            <w:pPr>
              <w:pStyle w:val="12"/>
              <w:spacing w:before="44" w:line="208" w:lineRule="auto"/>
              <w:jc w:val="right"/>
              <w:rPr>
                <w:sz w:val="19"/>
                <w:szCs w:val="19"/>
              </w:rPr>
            </w:pPr>
            <w:r>
              <w:rPr>
                <w:spacing w:val="-37"/>
                <w:sz w:val="19"/>
                <w:szCs w:val="19"/>
              </w:rPr>
              <w:t>1</w:t>
            </w:r>
          </w:p>
        </w:tc>
        <w:tc>
          <w:tcPr>
            <w:tcW w:w="1167" w:type="dxa"/>
            <w:vAlign w:val="top"/>
          </w:tcPr>
          <w:p w14:paraId="648FAD07">
            <w:pPr>
              <w:rPr>
                <w:rFonts w:ascii="Arial"/>
                <w:sz w:val="21"/>
              </w:rPr>
            </w:pPr>
          </w:p>
        </w:tc>
        <w:tc>
          <w:tcPr>
            <w:tcW w:w="1167" w:type="dxa"/>
            <w:tcBorders>
              <w:right w:val="single" w:color="000000" w:sz="12" w:space="0"/>
            </w:tcBorders>
            <w:vAlign w:val="top"/>
          </w:tcPr>
          <w:p w14:paraId="7165DBC2">
            <w:pPr>
              <w:rPr>
                <w:rFonts w:ascii="Arial"/>
                <w:sz w:val="21"/>
              </w:rPr>
            </w:pPr>
          </w:p>
        </w:tc>
      </w:tr>
      <w:tr w14:paraId="69B69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103A069">
            <w:pPr>
              <w:pStyle w:val="12"/>
              <w:spacing w:before="45" w:line="206" w:lineRule="auto"/>
              <w:ind w:left="364"/>
              <w:rPr>
                <w:sz w:val="19"/>
                <w:szCs w:val="19"/>
              </w:rPr>
            </w:pPr>
            <w:r>
              <w:rPr>
                <w:sz w:val="19"/>
                <w:szCs w:val="19"/>
              </w:rPr>
              <w:t>3</w:t>
            </w:r>
          </w:p>
        </w:tc>
        <w:tc>
          <w:tcPr>
            <w:tcW w:w="1421" w:type="dxa"/>
            <w:vAlign w:val="top"/>
          </w:tcPr>
          <w:p w14:paraId="1C7C99E2">
            <w:pPr>
              <w:pStyle w:val="12"/>
              <w:spacing w:before="45" w:line="206" w:lineRule="auto"/>
              <w:ind w:left="34"/>
              <w:rPr>
                <w:sz w:val="19"/>
                <w:szCs w:val="19"/>
              </w:rPr>
            </w:pPr>
            <w:r>
              <w:rPr>
                <w:spacing w:val="-8"/>
                <w:sz w:val="19"/>
                <w:szCs w:val="19"/>
              </w:rPr>
              <w:t>011801003001</w:t>
            </w:r>
          </w:p>
        </w:tc>
        <w:tc>
          <w:tcPr>
            <w:tcW w:w="1974" w:type="dxa"/>
            <w:vAlign w:val="top"/>
          </w:tcPr>
          <w:p w14:paraId="247A67E7">
            <w:pPr>
              <w:pStyle w:val="12"/>
              <w:spacing w:before="44" w:line="189" w:lineRule="auto"/>
              <w:ind w:left="40"/>
              <w:rPr>
                <w:sz w:val="19"/>
                <w:szCs w:val="19"/>
              </w:rPr>
            </w:pPr>
            <w:r>
              <w:rPr>
                <w:spacing w:val="3"/>
                <w:sz w:val="19"/>
                <w:szCs w:val="19"/>
              </w:rPr>
              <w:t>夜间施工增加费</w:t>
            </w:r>
          </w:p>
        </w:tc>
        <w:tc>
          <w:tcPr>
            <w:tcW w:w="2139" w:type="dxa"/>
            <w:vAlign w:val="top"/>
          </w:tcPr>
          <w:p w14:paraId="6D27C3BA">
            <w:pPr>
              <w:rPr>
                <w:rFonts w:ascii="Arial"/>
                <w:sz w:val="21"/>
              </w:rPr>
            </w:pPr>
          </w:p>
        </w:tc>
        <w:tc>
          <w:tcPr>
            <w:tcW w:w="613" w:type="dxa"/>
            <w:vAlign w:val="top"/>
          </w:tcPr>
          <w:p w14:paraId="2524575A">
            <w:pPr>
              <w:pStyle w:val="12"/>
              <w:spacing w:before="44" w:line="188" w:lineRule="auto"/>
              <w:ind w:left="224"/>
              <w:rPr>
                <w:sz w:val="19"/>
                <w:szCs w:val="19"/>
              </w:rPr>
            </w:pPr>
            <w:r>
              <w:rPr>
                <w:sz w:val="19"/>
                <w:szCs w:val="19"/>
              </w:rPr>
              <w:t>项</w:t>
            </w:r>
          </w:p>
        </w:tc>
        <w:tc>
          <w:tcPr>
            <w:tcW w:w="882" w:type="dxa"/>
            <w:vAlign w:val="top"/>
          </w:tcPr>
          <w:p w14:paraId="128CACBF">
            <w:pPr>
              <w:pStyle w:val="12"/>
              <w:spacing w:before="45" w:line="208" w:lineRule="auto"/>
              <w:jc w:val="right"/>
              <w:rPr>
                <w:sz w:val="19"/>
                <w:szCs w:val="19"/>
              </w:rPr>
            </w:pPr>
            <w:r>
              <w:rPr>
                <w:spacing w:val="-37"/>
                <w:sz w:val="19"/>
                <w:szCs w:val="19"/>
              </w:rPr>
              <w:t>1</w:t>
            </w:r>
          </w:p>
        </w:tc>
        <w:tc>
          <w:tcPr>
            <w:tcW w:w="1167" w:type="dxa"/>
            <w:vAlign w:val="top"/>
          </w:tcPr>
          <w:p w14:paraId="0328E255">
            <w:pPr>
              <w:rPr>
                <w:rFonts w:ascii="Arial"/>
                <w:sz w:val="21"/>
              </w:rPr>
            </w:pPr>
          </w:p>
        </w:tc>
        <w:tc>
          <w:tcPr>
            <w:tcW w:w="1167" w:type="dxa"/>
            <w:tcBorders>
              <w:right w:val="single" w:color="000000" w:sz="12" w:space="0"/>
            </w:tcBorders>
            <w:vAlign w:val="top"/>
          </w:tcPr>
          <w:p w14:paraId="29AAA488">
            <w:pPr>
              <w:rPr>
                <w:rFonts w:ascii="Arial"/>
                <w:sz w:val="21"/>
              </w:rPr>
            </w:pPr>
          </w:p>
        </w:tc>
      </w:tr>
      <w:tr w14:paraId="64ECE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E2C4E32">
            <w:pPr>
              <w:pStyle w:val="12"/>
              <w:spacing w:before="46" w:line="208" w:lineRule="auto"/>
              <w:ind w:left="359"/>
              <w:rPr>
                <w:sz w:val="19"/>
                <w:szCs w:val="19"/>
              </w:rPr>
            </w:pPr>
            <w:r>
              <w:rPr>
                <w:sz w:val="19"/>
                <w:szCs w:val="19"/>
              </w:rPr>
              <w:t>4</w:t>
            </w:r>
          </w:p>
        </w:tc>
        <w:tc>
          <w:tcPr>
            <w:tcW w:w="1421" w:type="dxa"/>
            <w:vAlign w:val="top"/>
          </w:tcPr>
          <w:p w14:paraId="38053255">
            <w:pPr>
              <w:pStyle w:val="12"/>
              <w:spacing w:before="46" w:line="206" w:lineRule="auto"/>
              <w:ind w:left="34"/>
              <w:rPr>
                <w:sz w:val="19"/>
                <w:szCs w:val="19"/>
              </w:rPr>
            </w:pPr>
            <w:r>
              <w:rPr>
                <w:spacing w:val="-8"/>
                <w:sz w:val="19"/>
                <w:szCs w:val="19"/>
              </w:rPr>
              <w:t>011801002001</w:t>
            </w:r>
          </w:p>
        </w:tc>
        <w:tc>
          <w:tcPr>
            <w:tcW w:w="1974" w:type="dxa"/>
            <w:vAlign w:val="top"/>
          </w:tcPr>
          <w:p w14:paraId="0C955E5C">
            <w:pPr>
              <w:pStyle w:val="12"/>
              <w:spacing w:before="45" w:line="189" w:lineRule="auto"/>
              <w:ind w:left="40"/>
              <w:rPr>
                <w:sz w:val="19"/>
                <w:szCs w:val="19"/>
              </w:rPr>
            </w:pPr>
            <w:r>
              <w:rPr>
                <w:spacing w:val="2"/>
                <w:sz w:val="19"/>
                <w:szCs w:val="19"/>
              </w:rPr>
              <w:t>二次搬运费</w:t>
            </w:r>
          </w:p>
        </w:tc>
        <w:tc>
          <w:tcPr>
            <w:tcW w:w="2139" w:type="dxa"/>
            <w:vAlign w:val="top"/>
          </w:tcPr>
          <w:p w14:paraId="748118FD">
            <w:pPr>
              <w:rPr>
                <w:rFonts w:ascii="Arial"/>
                <w:sz w:val="21"/>
              </w:rPr>
            </w:pPr>
          </w:p>
        </w:tc>
        <w:tc>
          <w:tcPr>
            <w:tcW w:w="613" w:type="dxa"/>
            <w:vAlign w:val="top"/>
          </w:tcPr>
          <w:p w14:paraId="42412B01">
            <w:pPr>
              <w:pStyle w:val="12"/>
              <w:spacing w:before="45" w:line="188" w:lineRule="auto"/>
              <w:ind w:left="224"/>
              <w:rPr>
                <w:sz w:val="19"/>
                <w:szCs w:val="19"/>
              </w:rPr>
            </w:pPr>
            <w:r>
              <w:rPr>
                <w:sz w:val="19"/>
                <w:szCs w:val="19"/>
              </w:rPr>
              <w:t>项</w:t>
            </w:r>
          </w:p>
        </w:tc>
        <w:tc>
          <w:tcPr>
            <w:tcW w:w="882" w:type="dxa"/>
            <w:vAlign w:val="top"/>
          </w:tcPr>
          <w:p w14:paraId="7A30274B">
            <w:pPr>
              <w:pStyle w:val="12"/>
              <w:spacing w:before="46" w:line="208" w:lineRule="auto"/>
              <w:jc w:val="right"/>
              <w:rPr>
                <w:sz w:val="19"/>
                <w:szCs w:val="19"/>
              </w:rPr>
            </w:pPr>
            <w:r>
              <w:rPr>
                <w:spacing w:val="-37"/>
                <w:sz w:val="19"/>
                <w:szCs w:val="19"/>
              </w:rPr>
              <w:t>1</w:t>
            </w:r>
          </w:p>
        </w:tc>
        <w:tc>
          <w:tcPr>
            <w:tcW w:w="1167" w:type="dxa"/>
            <w:vAlign w:val="top"/>
          </w:tcPr>
          <w:p w14:paraId="2B383085">
            <w:pPr>
              <w:rPr>
                <w:rFonts w:ascii="Arial"/>
                <w:sz w:val="21"/>
              </w:rPr>
            </w:pPr>
          </w:p>
        </w:tc>
        <w:tc>
          <w:tcPr>
            <w:tcW w:w="1167" w:type="dxa"/>
            <w:tcBorders>
              <w:right w:val="single" w:color="000000" w:sz="12" w:space="0"/>
            </w:tcBorders>
            <w:vAlign w:val="top"/>
          </w:tcPr>
          <w:p w14:paraId="4AB91353">
            <w:pPr>
              <w:rPr>
                <w:rFonts w:ascii="Arial"/>
                <w:sz w:val="21"/>
              </w:rPr>
            </w:pPr>
          </w:p>
        </w:tc>
      </w:tr>
      <w:tr w14:paraId="4C99D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7BAF39D">
            <w:pPr>
              <w:pStyle w:val="12"/>
              <w:spacing w:before="47" w:line="206" w:lineRule="auto"/>
              <w:ind w:left="364"/>
              <w:rPr>
                <w:sz w:val="19"/>
                <w:szCs w:val="19"/>
              </w:rPr>
            </w:pPr>
            <w:r>
              <w:rPr>
                <w:sz w:val="19"/>
                <w:szCs w:val="19"/>
              </w:rPr>
              <w:t>5</w:t>
            </w:r>
          </w:p>
        </w:tc>
        <w:tc>
          <w:tcPr>
            <w:tcW w:w="1421" w:type="dxa"/>
            <w:vAlign w:val="top"/>
          </w:tcPr>
          <w:p w14:paraId="4E5D6E33">
            <w:pPr>
              <w:pStyle w:val="12"/>
              <w:spacing w:before="47" w:line="206" w:lineRule="auto"/>
              <w:ind w:left="34"/>
              <w:rPr>
                <w:sz w:val="19"/>
                <w:szCs w:val="19"/>
              </w:rPr>
            </w:pPr>
            <w:r>
              <w:rPr>
                <w:spacing w:val="-8"/>
                <w:sz w:val="19"/>
                <w:szCs w:val="19"/>
              </w:rPr>
              <w:t>011801005001</w:t>
            </w:r>
          </w:p>
        </w:tc>
        <w:tc>
          <w:tcPr>
            <w:tcW w:w="1974" w:type="dxa"/>
            <w:vAlign w:val="top"/>
          </w:tcPr>
          <w:p w14:paraId="2F56C40E">
            <w:pPr>
              <w:pStyle w:val="12"/>
              <w:spacing w:before="47" w:line="188" w:lineRule="auto"/>
              <w:ind w:left="37"/>
              <w:rPr>
                <w:sz w:val="19"/>
                <w:szCs w:val="19"/>
              </w:rPr>
            </w:pPr>
            <w:r>
              <w:rPr>
                <w:spacing w:val="3"/>
                <w:sz w:val="19"/>
                <w:szCs w:val="19"/>
              </w:rPr>
              <w:t>测量放线定位复测费</w:t>
            </w:r>
          </w:p>
        </w:tc>
        <w:tc>
          <w:tcPr>
            <w:tcW w:w="2139" w:type="dxa"/>
            <w:vAlign w:val="top"/>
          </w:tcPr>
          <w:p w14:paraId="03406918">
            <w:pPr>
              <w:rPr>
                <w:rFonts w:ascii="Arial"/>
                <w:sz w:val="21"/>
              </w:rPr>
            </w:pPr>
          </w:p>
        </w:tc>
        <w:tc>
          <w:tcPr>
            <w:tcW w:w="613" w:type="dxa"/>
            <w:vAlign w:val="top"/>
          </w:tcPr>
          <w:p w14:paraId="64CE57C7">
            <w:pPr>
              <w:pStyle w:val="12"/>
              <w:spacing w:before="46" w:line="188" w:lineRule="auto"/>
              <w:ind w:left="224"/>
              <w:rPr>
                <w:sz w:val="19"/>
                <w:szCs w:val="19"/>
              </w:rPr>
            </w:pPr>
            <w:r>
              <w:rPr>
                <w:sz w:val="19"/>
                <w:szCs w:val="19"/>
              </w:rPr>
              <w:t>项</w:t>
            </w:r>
          </w:p>
        </w:tc>
        <w:tc>
          <w:tcPr>
            <w:tcW w:w="882" w:type="dxa"/>
            <w:vAlign w:val="top"/>
          </w:tcPr>
          <w:p w14:paraId="24FFE904">
            <w:pPr>
              <w:pStyle w:val="12"/>
              <w:spacing w:before="47" w:line="208" w:lineRule="auto"/>
              <w:jc w:val="right"/>
              <w:rPr>
                <w:sz w:val="19"/>
                <w:szCs w:val="19"/>
              </w:rPr>
            </w:pPr>
            <w:r>
              <w:rPr>
                <w:spacing w:val="-37"/>
                <w:sz w:val="19"/>
                <w:szCs w:val="19"/>
              </w:rPr>
              <w:t>1</w:t>
            </w:r>
          </w:p>
        </w:tc>
        <w:tc>
          <w:tcPr>
            <w:tcW w:w="1167" w:type="dxa"/>
            <w:vAlign w:val="top"/>
          </w:tcPr>
          <w:p w14:paraId="532C4E05">
            <w:pPr>
              <w:rPr>
                <w:rFonts w:ascii="Arial"/>
                <w:sz w:val="21"/>
              </w:rPr>
            </w:pPr>
          </w:p>
        </w:tc>
        <w:tc>
          <w:tcPr>
            <w:tcW w:w="1167" w:type="dxa"/>
            <w:tcBorders>
              <w:right w:val="single" w:color="000000" w:sz="12" w:space="0"/>
            </w:tcBorders>
            <w:vAlign w:val="top"/>
          </w:tcPr>
          <w:p w14:paraId="0C9EBCAE">
            <w:pPr>
              <w:rPr>
                <w:rFonts w:ascii="Arial"/>
                <w:sz w:val="21"/>
              </w:rPr>
            </w:pPr>
          </w:p>
        </w:tc>
      </w:tr>
      <w:tr w14:paraId="4343D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0DD7940">
            <w:pPr>
              <w:pStyle w:val="12"/>
              <w:spacing w:before="84" w:line="210" w:lineRule="exact"/>
              <w:ind w:left="318"/>
              <w:rPr>
                <w:sz w:val="19"/>
                <w:szCs w:val="19"/>
              </w:rPr>
            </w:pPr>
            <w:r>
              <w:rPr>
                <w:position w:val="-4"/>
                <w:sz w:val="19"/>
                <w:szCs w:val="19"/>
              </w:rPr>
              <w:t>二</w:t>
            </w:r>
          </w:p>
        </w:tc>
        <w:tc>
          <w:tcPr>
            <w:tcW w:w="1421" w:type="dxa"/>
            <w:vAlign w:val="top"/>
          </w:tcPr>
          <w:p w14:paraId="69FCE028">
            <w:pPr>
              <w:rPr>
                <w:rFonts w:ascii="Arial"/>
                <w:sz w:val="21"/>
              </w:rPr>
            </w:pPr>
          </w:p>
        </w:tc>
        <w:tc>
          <w:tcPr>
            <w:tcW w:w="1974" w:type="dxa"/>
            <w:vAlign w:val="top"/>
          </w:tcPr>
          <w:p w14:paraId="121607CD">
            <w:pPr>
              <w:pStyle w:val="12"/>
              <w:spacing w:before="48" w:line="188" w:lineRule="auto"/>
              <w:ind w:left="37"/>
              <w:rPr>
                <w:sz w:val="19"/>
                <w:szCs w:val="19"/>
              </w:rPr>
            </w:pPr>
            <w:r>
              <w:rPr>
                <w:spacing w:val="2"/>
                <w:sz w:val="19"/>
                <w:szCs w:val="19"/>
              </w:rPr>
              <w:t>专业措施</w:t>
            </w:r>
          </w:p>
        </w:tc>
        <w:tc>
          <w:tcPr>
            <w:tcW w:w="2139" w:type="dxa"/>
            <w:vAlign w:val="top"/>
          </w:tcPr>
          <w:p w14:paraId="5CE213DD">
            <w:pPr>
              <w:rPr>
                <w:rFonts w:ascii="Arial"/>
                <w:sz w:val="21"/>
              </w:rPr>
            </w:pPr>
          </w:p>
        </w:tc>
        <w:tc>
          <w:tcPr>
            <w:tcW w:w="613" w:type="dxa"/>
            <w:vAlign w:val="top"/>
          </w:tcPr>
          <w:p w14:paraId="32D20F23">
            <w:pPr>
              <w:rPr>
                <w:rFonts w:ascii="Arial"/>
                <w:sz w:val="21"/>
              </w:rPr>
            </w:pPr>
          </w:p>
        </w:tc>
        <w:tc>
          <w:tcPr>
            <w:tcW w:w="882" w:type="dxa"/>
            <w:vAlign w:val="top"/>
          </w:tcPr>
          <w:p w14:paraId="60F49E5D">
            <w:pPr>
              <w:rPr>
                <w:rFonts w:ascii="Arial"/>
                <w:sz w:val="21"/>
              </w:rPr>
            </w:pPr>
          </w:p>
        </w:tc>
        <w:tc>
          <w:tcPr>
            <w:tcW w:w="1167" w:type="dxa"/>
            <w:vAlign w:val="top"/>
          </w:tcPr>
          <w:p w14:paraId="4A6ECD8F">
            <w:pPr>
              <w:rPr>
                <w:rFonts w:ascii="Arial"/>
                <w:sz w:val="21"/>
              </w:rPr>
            </w:pPr>
          </w:p>
        </w:tc>
        <w:tc>
          <w:tcPr>
            <w:tcW w:w="1167" w:type="dxa"/>
            <w:tcBorders>
              <w:right w:val="single" w:color="000000" w:sz="12" w:space="0"/>
            </w:tcBorders>
            <w:vAlign w:val="top"/>
          </w:tcPr>
          <w:p w14:paraId="10E84B7D">
            <w:pPr>
              <w:rPr>
                <w:rFonts w:ascii="Arial"/>
                <w:sz w:val="21"/>
              </w:rPr>
            </w:pPr>
          </w:p>
        </w:tc>
      </w:tr>
      <w:tr w14:paraId="09284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96" w:hRule="atLeast"/>
        </w:trPr>
        <w:tc>
          <w:tcPr>
            <w:tcW w:w="837" w:type="dxa"/>
            <w:tcBorders>
              <w:left w:val="single" w:color="000000" w:sz="12" w:space="0"/>
            </w:tcBorders>
            <w:vAlign w:val="top"/>
          </w:tcPr>
          <w:p w14:paraId="0FE70B2B">
            <w:pPr>
              <w:spacing w:line="282" w:lineRule="auto"/>
              <w:rPr>
                <w:rFonts w:ascii="Arial"/>
                <w:sz w:val="21"/>
              </w:rPr>
            </w:pPr>
          </w:p>
          <w:p w14:paraId="4EB643CD">
            <w:pPr>
              <w:spacing w:line="282" w:lineRule="auto"/>
              <w:rPr>
                <w:rFonts w:ascii="Arial"/>
                <w:sz w:val="21"/>
              </w:rPr>
            </w:pPr>
          </w:p>
          <w:p w14:paraId="62E3EEE9">
            <w:pPr>
              <w:spacing w:line="283" w:lineRule="auto"/>
              <w:rPr>
                <w:rFonts w:ascii="Arial"/>
                <w:sz w:val="21"/>
              </w:rPr>
            </w:pPr>
          </w:p>
          <w:p w14:paraId="02A5E076">
            <w:pPr>
              <w:pStyle w:val="12"/>
              <w:spacing w:before="81" w:line="208" w:lineRule="auto"/>
              <w:ind w:left="374"/>
              <w:rPr>
                <w:sz w:val="19"/>
                <w:szCs w:val="19"/>
              </w:rPr>
            </w:pPr>
            <w:r>
              <w:rPr>
                <w:sz w:val="19"/>
                <w:szCs w:val="19"/>
              </w:rPr>
              <w:t>1</w:t>
            </w:r>
          </w:p>
        </w:tc>
        <w:tc>
          <w:tcPr>
            <w:tcW w:w="1421" w:type="dxa"/>
            <w:vAlign w:val="top"/>
          </w:tcPr>
          <w:p w14:paraId="1AFB21B0">
            <w:pPr>
              <w:spacing w:line="282" w:lineRule="auto"/>
              <w:rPr>
                <w:rFonts w:ascii="Arial"/>
                <w:sz w:val="21"/>
              </w:rPr>
            </w:pPr>
          </w:p>
          <w:p w14:paraId="684C9A7E">
            <w:pPr>
              <w:spacing w:line="282" w:lineRule="auto"/>
              <w:rPr>
                <w:rFonts w:ascii="Arial"/>
                <w:sz w:val="21"/>
              </w:rPr>
            </w:pPr>
          </w:p>
          <w:p w14:paraId="69EDEBF0">
            <w:pPr>
              <w:spacing w:line="283" w:lineRule="auto"/>
              <w:rPr>
                <w:rFonts w:ascii="Arial"/>
                <w:sz w:val="21"/>
              </w:rPr>
            </w:pPr>
          </w:p>
          <w:p w14:paraId="4323F01C">
            <w:pPr>
              <w:pStyle w:val="12"/>
              <w:spacing w:before="82" w:line="206" w:lineRule="auto"/>
              <w:ind w:left="34"/>
              <w:rPr>
                <w:sz w:val="19"/>
                <w:szCs w:val="19"/>
              </w:rPr>
            </w:pPr>
            <w:r>
              <w:rPr>
                <w:spacing w:val="-8"/>
                <w:sz w:val="19"/>
                <w:szCs w:val="19"/>
              </w:rPr>
              <w:t>011802001001</w:t>
            </w:r>
          </w:p>
        </w:tc>
        <w:tc>
          <w:tcPr>
            <w:tcW w:w="1974" w:type="dxa"/>
            <w:vAlign w:val="top"/>
          </w:tcPr>
          <w:p w14:paraId="4586577E">
            <w:pPr>
              <w:spacing w:line="282" w:lineRule="auto"/>
              <w:rPr>
                <w:rFonts w:ascii="Arial"/>
                <w:sz w:val="21"/>
              </w:rPr>
            </w:pPr>
          </w:p>
          <w:p w14:paraId="5E523D7D">
            <w:pPr>
              <w:spacing w:line="282" w:lineRule="auto"/>
              <w:rPr>
                <w:rFonts w:ascii="Arial"/>
                <w:sz w:val="21"/>
              </w:rPr>
            </w:pPr>
          </w:p>
          <w:p w14:paraId="0F9BCB53">
            <w:pPr>
              <w:spacing w:line="283" w:lineRule="auto"/>
              <w:rPr>
                <w:rFonts w:ascii="Arial"/>
                <w:sz w:val="21"/>
              </w:rPr>
            </w:pPr>
          </w:p>
          <w:p w14:paraId="2120DBEC">
            <w:pPr>
              <w:pStyle w:val="12"/>
              <w:spacing w:before="82" w:line="189" w:lineRule="auto"/>
              <w:ind w:left="36"/>
              <w:rPr>
                <w:sz w:val="19"/>
                <w:szCs w:val="19"/>
              </w:rPr>
            </w:pPr>
            <w:r>
              <w:rPr>
                <w:spacing w:val="2"/>
                <w:sz w:val="19"/>
                <w:szCs w:val="19"/>
              </w:rPr>
              <w:t>脚手架</w:t>
            </w:r>
          </w:p>
        </w:tc>
        <w:tc>
          <w:tcPr>
            <w:tcW w:w="2139" w:type="dxa"/>
            <w:vAlign w:val="top"/>
          </w:tcPr>
          <w:p w14:paraId="6D3434D1">
            <w:pPr>
              <w:pStyle w:val="12"/>
              <w:spacing w:before="289" w:line="184" w:lineRule="auto"/>
              <w:ind w:left="73"/>
              <w:rPr>
                <w:sz w:val="19"/>
                <w:szCs w:val="19"/>
              </w:rPr>
            </w:pPr>
            <w:r>
              <w:rPr>
                <w:spacing w:val="9"/>
                <w:sz w:val="19"/>
                <w:szCs w:val="19"/>
              </w:rPr>
              <w:t>[工作内容]</w:t>
            </w:r>
          </w:p>
          <w:p w14:paraId="7B506788">
            <w:pPr>
              <w:pStyle w:val="12"/>
              <w:spacing w:before="6" w:line="189" w:lineRule="auto"/>
              <w:ind w:left="43" w:right="140" w:firstLine="14"/>
              <w:rPr>
                <w:sz w:val="19"/>
                <w:szCs w:val="19"/>
              </w:rPr>
            </w:pPr>
            <w:r>
              <w:rPr>
                <w:spacing w:val="3"/>
                <w:sz w:val="19"/>
                <w:szCs w:val="19"/>
              </w:rPr>
              <w:t>1.搭设脚手架</w:t>
            </w:r>
            <w:r>
              <w:rPr>
                <w:spacing w:val="-31"/>
                <w:sz w:val="19"/>
                <w:szCs w:val="19"/>
              </w:rPr>
              <w:t xml:space="preserve"> </w:t>
            </w:r>
            <w:r>
              <w:rPr>
                <w:spacing w:val="3"/>
                <w:sz w:val="19"/>
                <w:szCs w:val="19"/>
              </w:rPr>
              <w:t>、斜道、</w:t>
            </w:r>
            <w:r>
              <w:rPr>
                <w:spacing w:val="1"/>
                <w:sz w:val="19"/>
                <w:szCs w:val="19"/>
              </w:rPr>
              <w:t>上料平台</w:t>
            </w:r>
            <w:r>
              <w:rPr>
                <w:spacing w:val="-27"/>
                <w:sz w:val="19"/>
                <w:szCs w:val="19"/>
              </w:rPr>
              <w:t xml:space="preserve"> </w:t>
            </w:r>
            <w:r>
              <w:rPr>
                <w:spacing w:val="1"/>
                <w:sz w:val="19"/>
                <w:szCs w:val="19"/>
              </w:rPr>
              <w:t>，铺设安全网</w:t>
            </w:r>
            <w:r>
              <w:rPr>
                <w:sz w:val="19"/>
                <w:szCs w:val="19"/>
              </w:rPr>
              <w:t xml:space="preserve"> </w:t>
            </w:r>
            <w:r>
              <w:rPr>
                <w:spacing w:val="1"/>
                <w:sz w:val="19"/>
                <w:szCs w:val="19"/>
              </w:rPr>
              <w:t>,</w:t>
            </w:r>
            <w:r>
              <w:rPr>
                <w:spacing w:val="18"/>
                <w:sz w:val="19"/>
                <w:szCs w:val="19"/>
              </w:rPr>
              <w:t xml:space="preserve">  </w:t>
            </w:r>
            <w:r>
              <w:rPr>
                <w:spacing w:val="1"/>
                <w:sz w:val="19"/>
                <w:szCs w:val="19"/>
              </w:rPr>
              <w:t>铺（翻）脚手板</w:t>
            </w:r>
            <w:r>
              <w:rPr>
                <w:spacing w:val="-31"/>
                <w:sz w:val="19"/>
                <w:szCs w:val="19"/>
              </w:rPr>
              <w:t xml:space="preserve"> </w:t>
            </w:r>
            <w:r>
              <w:rPr>
                <w:spacing w:val="1"/>
                <w:sz w:val="19"/>
                <w:szCs w:val="19"/>
              </w:rPr>
              <w:t>，转</w:t>
            </w:r>
            <w:r>
              <w:rPr>
                <w:spacing w:val="-3"/>
                <w:sz w:val="19"/>
                <w:szCs w:val="19"/>
              </w:rPr>
              <w:t>运</w:t>
            </w:r>
            <w:r>
              <w:rPr>
                <w:spacing w:val="-34"/>
                <w:sz w:val="19"/>
                <w:szCs w:val="19"/>
              </w:rPr>
              <w:t xml:space="preserve"> </w:t>
            </w:r>
            <w:r>
              <w:rPr>
                <w:spacing w:val="-3"/>
                <w:sz w:val="19"/>
                <w:szCs w:val="19"/>
              </w:rPr>
              <w:t>、改制</w:t>
            </w:r>
            <w:r>
              <w:rPr>
                <w:spacing w:val="-34"/>
                <w:sz w:val="19"/>
                <w:szCs w:val="19"/>
              </w:rPr>
              <w:t xml:space="preserve"> </w:t>
            </w:r>
            <w:r>
              <w:rPr>
                <w:spacing w:val="-3"/>
                <w:sz w:val="19"/>
                <w:szCs w:val="19"/>
              </w:rPr>
              <w:t>、维修维护</w:t>
            </w:r>
            <w:r>
              <w:rPr>
                <w:spacing w:val="-31"/>
                <w:sz w:val="19"/>
                <w:szCs w:val="19"/>
              </w:rPr>
              <w:t xml:space="preserve"> </w:t>
            </w:r>
            <w:r>
              <w:rPr>
                <w:spacing w:val="-3"/>
                <w:sz w:val="19"/>
                <w:szCs w:val="19"/>
              </w:rPr>
              <w:t>，拆除</w:t>
            </w:r>
            <w:r>
              <w:rPr>
                <w:spacing w:val="-34"/>
                <w:sz w:val="19"/>
                <w:szCs w:val="19"/>
              </w:rPr>
              <w:t xml:space="preserve"> </w:t>
            </w:r>
            <w:r>
              <w:rPr>
                <w:spacing w:val="-3"/>
                <w:sz w:val="19"/>
                <w:szCs w:val="19"/>
              </w:rPr>
              <w:t>、堆放</w:t>
            </w:r>
            <w:r>
              <w:rPr>
                <w:spacing w:val="-34"/>
                <w:sz w:val="19"/>
                <w:szCs w:val="19"/>
              </w:rPr>
              <w:t xml:space="preserve"> </w:t>
            </w:r>
            <w:r>
              <w:rPr>
                <w:spacing w:val="-3"/>
                <w:sz w:val="19"/>
                <w:szCs w:val="19"/>
              </w:rPr>
              <w:t>、整理</w:t>
            </w:r>
            <w:r>
              <w:rPr>
                <w:spacing w:val="-31"/>
                <w:sz w:val="19"/>
                <w:szCs w:val="19"/>
              </w:rPr>
              <w:t xml:space="preserve"> </w:t>
            </w:r>
            <w:r>
              <w:rPr>
                <w:spacing w:val="-3"/>
                <w:sz w:val="19"/>
                <w:szCs w:val="19"/>
              </w:rPr>
              <w:t>，外</w:t>
            </w:r>
            <w:r>
              <w:rPr>
                <w:spacing w:val="-2"/>
                <w:sz w:val="19"/>
                <w:szCs w:val="19"/>
              </w:rPr>
              <w:t>运</w:t>
            </w:r>
            <w:r>
              <w:rPr>
                <w:spacing w:val="-32"/>
                <w:sz w:val="19"/>
                <w:szCs w:val="19"/>
              </w:rPr>
              <w:t xml:space="preserve"> </w:t>
            </w:r>
            <w:r>
              <w:rPr>
                <w:spacing w:val="-2"/>
                <w:sz w:val="19"/>
                <w:szCs w:val="19"/>
              </w:rPr>
              <w:t>、归库等</w:t>
            </w:r>
          </w:p>
        </w:tc>
        <w:tc>
          <w:tcPr>
            <w:tcW w:w="613" w:type="dxa"/>
            <w:vAlign w:val="top"/>
          </w:tcPr>
          <w:p w14:paraId="7C04031A">
            <w:pPr>
              <w:spacing w:line="282" w:lineRule="auto"/>
              <w:rPr>
                <w:rFonts w:ascii="Arial"/>
                <w:sz w:val="21"/>
              </w:rPr>
            </w:pPr>
          </w:p>
          <w:p w14:paraId="37AA7580">
            <w:pPr>
              <w:spacing w:line="282" w:lineRule="auto"/>
              <w:rPr>
                <w:rFonts w:ascii="Arial"/>
                <w:sz w:val="21"/>
              </w:rPr>
            </w:pPr>
          </w:p>
          <w:p w14:paraId="2920B685">
            <w:pPr>
              <w:spacing w:line="283" w:lineRule="auto"/>
              <w:rPr>
                <w:rFonts w:ascii="Arial"/>
                <w:sz w:val="21"/>
              </w:rPr>
            </w:pPr>
          </w:p>
          <w:p w14:paraId="75CBB01E">
            <w:pPr>
              <w:pStyle w:val="12"/>
              <w:spacing w:before="81" w:line="188" w:lineRule="auto"/>
              <w:ind w:left="224"/>
              <w:rPr>
                <w:sz w:val="19"/>
                <w:szCs w:val="19"/>
              </w:rPr>
            </w:pPr>
            <w:r>
              <w:rPr>
                <w:sz w:val="19"/>
                <w:szCs w:val="19"/>
              </w:rPr>
              <w:t>项</w:t>
            </w:r>
          </w:p>
        </w:tc>
        <w:tc>
          <w:tcPr>
            <w:tcW w:w="882" w:type="dxa"/>
            <w:vAlign w:val="top"/>
          </w:tcPr>
          <w:p w14:paraId="5D260B48">
            <w:pPr>
              <w:spacing w:line="282" w:lineRule="auto"/>
              <w:rPr>
                <w:rFonts w:ascii="Arial"/>
                <w:sz w:val="21"/>
              </w:rPr>
            </w:pPr>
          </w:p>
          <w:p w14:paraId="6CE6C055">
            <w:pPr>
              <w:spacing w:line="282" w:lineRule="auto"/>
              <w:rPr>
                <w:rFonts w:ascii="Arial"/>
                <w:sz w:val="21"/>
              </w:rPr>
            </w:pPr>
          </w:p>
          <w:p w14:paraId="2C6C8F75">
            <w:pPr>
              <w:spacing w:line="283" w:lineRule="auto"/>
              <w:rPr>
                <w:rFonts w:ascii="Arial"/>
                <w:sz w:val="21"/>
              </w:rPr>
            </w:pPr>
          </w:p>
          <w:p w14:paraId="197C43AD">
            <w:pPr>
              <w:pStyle w:val="12"/>
              <w:spacing w:before="81" w:line="208" w:lineRule="auto"/>
              <w:jc w:val="right"/>
              <w:rPr>
                <w:sz w:val="19"/>
                <w:szCs w:val="19"/>
              </w:rPr>
            </w:pPr>
            <w:r>
              <w:rPr>
                <w:spacing w:val="-37"/>
                <w:sz w:val="19"/>
                <w:szCs w:val="19"/>
              </w:rPr>
              <w:t>1</w:t>
            </w:r>
          </w:p>
        </w:tc>
        <w:tc>
          <w:tcPr>
            <w:tcW w:w="1167" w:type="dxa"/>
            <w:vAlign w:val="top"/>
          </w:tcPr>
          <w:p w14:paraId="2FBEF25F">
            <w:pPr>
              <w:rPr>
                <w:rFonts w:ascii="Arial"/>
                <w:sz w:val="21"/>
              </w:rPr>
            </w:pPr>
          </w:p>
        </w:tc>
        <w:tc>
          <w:tcPr>
            <w:tcW w:w="1167" w:type="dxa"/>
            <w:tcBorders>
              <w:right w:val="single" w:color="000000" w:sz="12" w:space="0"/>
            </w:tcBorders>
            <w:vAlign w:val="top"/>
          </w:tcPr>
          <w:p w14:paraId="653C5365">
            <w:pPr>
              <w:rPr>
                <w:rFonts w:ascii="Arial"/>
                <w:sz w:val="21"/>
              </w:rPr>
            </w:pPr>
          </w:p>
        </w:tc>
      </w:tr>
      <w:tr w14:paraId="1D894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FF59F28">
            <w:pPr>
              <w:rPr>
                <w:rFonts w:ascii="Arial"/>
                <w:sz w:val="21"/>
              </w:rPr>
            </w:pPr>
          </w:p>
        </w:tc>
        <w:tc>
          <w:tcPr>
            <w:tcW w:w="1421" w:type="dxa"/>
            <w:vAlign w:val="top"/>
          </w:tcPr>
          <w:p w14:paraId="437507B5">
            <w:pPr>
              <w:rPr>
                <w:rFonts w:ascii="Arial"/>
                <w:sz w:val="21"/>
              </w:rPr>
            </w:pPr>
          </w:p>
        </w:tc>
        <w:tc>
          <w:tcPr>
            <w:tcW w:w="1974" w:type="dxa"/>
            <w:vAlign w:val="top"/>
          </w:tcPr>
          <w:p w14:paraId="466794EB">
            <w:pPr>
              <w:rPr>
                <w:rFonts w:ascii="Arial"/>
                <w:sz w:val="21"/>
              </w:rPr>
            </w:pPr>
          </w:p>
        </w:tc>
        <w:tc>
          <w:tcPr>
            <w:tcW w:w="2139" w:type="dxa"/>
            <w:vAlign w:val="top"/>
          </w:tcPr>
          <w:p w14:paraId="0530E41A">
            <w:pPr>
              <w:rPr>
                <w:rFonts w:ascii="Arial"/>
                <w:sz w:val="21"/>
              </w:rPr>
            </w:pPr>
          </w:p>
        </w:tc>
        <w:tc>
          <w:tcPr>
            <w:tcW w:w="613" w:type="dxa"/>
            <w:vAlign w:val="top"/>
          </w:tcPr>
          <w:p w14:paraId="2CBE015B">
            <w:pPr>
              <w:rPr>
                <w:rFonts w:ascii="Arial"/>
                <w:sz w:val="21"/>
              </w:rPr>
            </w:pPr>
          </w:p>
        </w:tc>
        <w:tc>
          <w:tcPr>
            <w:tcW w:w="882" w:type="dxa"/>
            <w:vAlign w:val="top"/>
          </w:tcPr>
          <w:p w14:paraId="41474475">
            <w:pPr>
              <w:rPr>
                <w:rFonts w:ascii="Arial"/>
                <w:sz w:val="21"/>
              </w:rPr>
            </w:pPr>
          </w:p>
        </w:tc>
        <w:tc>
          <w:tcPr>
            <w:tcW w:w="1167" w:type="dxa"/>
            <w:vAlign w:val="top"/>
          </w:tcPr>
          <w:p w14:paraId="48873786">
            <w:pPr>
              <w:rPr>
                <w:rFonts w:ascii="Arial"/>
                <w:sz w:val="21"/>
              </w:rPr>
            </w:pPr>
          </w:p>
        </w:tc>
        <w:tc>
          <w:tcPr>
            <w:tcW w:w="1167" w:type="dxa"/>
            <w:tcBorders>
              <w:right w:val="single" w:color="000000" w:sz="12" w:space="0"/>
            </w:tcBorders>
            <w:vAlign w:val="top"/>
          </w:tcPr>
          <w:p w14:paraId="64D1C5A0">
            <w:pPr>
              <w:rPr>
                <w:rFonts w:ascii="Arial"/>
                <w:sz w:val="21"/>
              </w:rPr>
            </w:pPr>
          </w:p>
        </w:tc>
      </w:tr>
      <w:tr w14:paraId="52418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3A84E09">
            <w:pPr>
              <w:rPr>
                <w:rFonts w:ascii="Arial"/>
                <w:sz w:val="21"/>
              </w:rPr>
            </w:pPr>
          </w:p>
        </w:tc>
        <w:tc>
          <w:tcPr>
            <w:tcW w:w="1421" w:type="dxa"/>
            <w:vAlign w:val="top"/>
          </w:tcPr>
          <w:p w14:paraId="284CBEC5">
            <w:pPr>
              <w:rPr>
                <w:rFonts w:ascii="Arial"/>
                <w:sz w:val="21"/>
              </w:rPr>
            </w:pPr>
          </w:p>
        </w:tc>
        <w:tc>
          <w:tcPr>
            <w:tcW w:w="1974" w:type="dxa"/>
            <w:vAlign w:val="top"/>
          </w:tcPr>
          <w:p w14:paraId="091DD6A1">
            <w:pPr>
              <w:rPr>
                <w:rFonts w:ascii="Arial"/>
                <w:sz w:val="21"/>
              </w:rPr>
            </w:pPr>
          </w:p>
        </w:tc>
        <w:tc>
          <w:tcPr>
            <w:tcW w:w="2139" w:type="dxa"/>
            <w:vAlign w:val="top"/>
          </w:tcPr>
          <w:p w14:paraId="67C8711D">
            <w:pPr>
              <w:rPr>
                <w:rFonts w:ascii="Arial"/>
                <w:sz w:val="21"/>
              </w:rPr>
            </w:pPr>
          </w:p>
        </w:tc>
        <w:tc>
          <w:tcPr>
            <w:tcW w:w="613" w:type="dxa"/>
            <w:vAlign w:val="top"/>
          </w:tcPr>
          <w:p w14:paraId="13FD753F">
            <w:pPr>
              <w:rPr>
                <w:rFonts w:ascii="Arial"/>
                <w:sz w:val="21"/>
              </w:rPr>
            </w:pPr>
          </w:p>
        </w:tc>
        <w:tc>
          <w:tcPr>
            <w:tcW w:w="882" w:type="dxa"/>
            <w:vAlign w:val="top"/>
          </w:tcPr>
          <w:p w14:paraId="576CD046">
            <w:pPr>
              <w:rPr>
                <w:rFonts w:ascii="Arial"/>
                <w:sz w:val="21"/>
              </w:rPr>
            </w:pPr>
          </w:p>
        </w:tc>
        <w:tc>
          <w:tcPr>
            <w:tcW w:w="1167" w:type="dxa"/>
            <w:vAlign w:val="top"/>
          </w:tcPr>
          <w:p w14:paraId="42988F54">
            <w:pPr>
              <w:rPr>
                <w:rFonts w:ascii="Arial"/>
                <w:sz w:val="21"/>
              </w:rPr>
            </w:pPr>
          </w:p>
        </w:tc>
        <w:tc>
          <w:tcPr>
            <w:tcW w:w="1167" w:type="dxa"/>
            <w:tcBorders>
              <w:right w:val="single" w:color="000000" w:sz="12" w:space="0"/>
            </w:tcBorders>
            <w:vAlign w:val="top"/>
          </w:tcPr>
          <w:p w14:paraId="13AD555B">
            <w:pPr>
              <w:rPr>
                <w:rFonts w:ascii="Arial"/>
                <w:sz w:val="21"/>
              </w:rPr>
            </w:pPr>
          </w:p>
        </w:tc>
      </w:tr>
      <w:tr w14:paraId="74A4B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BFAD4B4">
            <w:pPr>
              <w:rPr>
                <w:rFonts w:ascii="Arial"/>
                <w:sz w:val="21"/>
              </w:rPr>
            </w:pPr>
          </w:p>
        </w:tc>
        <w:tc>
          <w:tcPr>
            <w:tcW w:w="1421" w:type="dxa"/>
            <w:vAlign w:val="top"/>
          </w:tcPr>
          <w:p w14:paraId="55E732F5">
            <w:pPr>
              <w:rPr>
                <w:rFonts w:ascii="Arial"/>
                <w:sz w:val="21"/>
              </w:rPr>
            </w:pPr>
          </w:p>
        </w:tc>
        <w:tc>
          <w:tcPr>
            <w:tcW w:w="1974" w:type="dxa"/>
            <w:vAlign w:val="top"/>
          </w:tcPr>
          <w:p w14:paraId="79431AA9">
            <w:pPr>
              <w:rPr>
                <w:rFonts w:ascii="Arial"/>
                <w:sz w:val="21"/>
              </w:rPr>
            </w:pPr>
          </w:p>
        </w:tc>
        <w:tc>
          <w:tcPr>
            <w:tcW w:w="2139" w:type="dxa"/>
            <w:vAlign w:val="top"/>
          </w:tcPr>
          <w:p w14:paraId="3301BCBB">
            <w:pPr>
              <w:rPr>
                <w:rFonts w:ascii="Arial"/>
                <w:sz w:val="21"/>
              </w:rPr>
            </w:pPr>
          </w:p>
        </w:tc>
        <w:tc>
          <w:tcPr>
            <w:tcW w:w="613" w:type="dxa"/>
            <w:vAlign w:val="top"/>
          </w:tcPr>
          <w:p w14:paraId="55382AC5">
            <w:pPr>
              <w:rPr>
                <w:rFonts w:ascii="Arial"/>
                <w:sz w:val="21"/>
              </w:rPr>
            </w:pPr>
          </w:p>
        </w:tc>
        <w:tc>
          <w:tcPr>
            <w:tcW w:w="882" w:type="dxa"/>
            <w:vAlign w:val="top"/>
          </w:tcPr>
          <w:p w14:paraId="153659C0">
            <w:pPr>
              <w:rPr>
                <w:rFonts w:ascii="Arial"/>
                <w:sz w:val="21"/>
              </w:rPr>
            </w:pPr>
          </w:p>
        </w:tc>
        <w:tc>
          <w:tcPr>
            <w:tcW w:w="1167" w:type="dxa"/>
            <w:vAlign w:val="top"/>
          </w:tcPr>
          <w:p w14:paraId="72BB4761">
            <w:pPr>
              <w:rPr>
                <w:rFonts w:ascii="Arial"/>
                <w:sz w:val="21"/>
              </w:rPr>
            </w:pPr>
          </w:p>
        </w:tc>
        <w:tc>
          <w:tcPr>
            <w:tcW w:w="1167" w:type="dxa"/>
            <w:tcBorders>
              <w:right w:val="single" w:color="000000" w:sz="12" w:space="0"/>
            </w:tcBorders>
            <w:vAlign w:val="top"/>
          </w:tcPr>
          <w:p w14:paraId="52ECCDA9">
            <w:pPr>
              <w:rPr>
                <w:rFonts w:ascii="Arial"/>
                <w:sz w:val="21"/>
              </w:rPr>
            </w:pPr>
          </w:p>
        </w:tc>
      </w:tr>
      <w:tr w14:paraId="2791C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96B4B44">
            <w:pPr>
              <w:rPr>
                <w:rFonts w:ascii="Arial"/>
                <w:sz w:val="21"/>
              </w:rPr>
            </w:pPr>
          </w:p>
        </w:tc>
        <w:tc>
          <w:tcPr>
            <w:tcW w:w="1421" w:type="dxa"/>
            <w:vAlign w:val="top"/>
          </w:tcPr>
          <w:p w14:paraId="1CE151E3">
            <w:pPr>
              <w:rPr>
                <w:rFonts w:ascii="Arial"/>
                <w:sz w:val="21"/>
              </w:rPr>
            </w:pPr>
          </w:p>
        </w:tc>
        <w:tc>
          <w:tcPr>
            <w:tcW w:w="1974" w:type="dxa"/>
            <w:vAlign w:val="top"/>
          </w:tcPr>
          <w:p w14:paraId="223C7E0B">
            <w:pPr>
              <w:rPr>
                <w:rFonts w:ascii="Arial"/>
                <w:sz w:val="21"/>
              </w:rPr>
            </w:pPr>
          </w:p>
        </w:tc>
        <w:tc>
          <w:tcPr>
            <w:tcW w:w="2139" w:type="dxa"/>
            <w:vAlign w:val="top"/>
          </w:tcPr>
          <w:p w14:paraId="348F4E37">
            <w:pPr>
              <w:rPr>
                <w:rFonts w:ascii="Arial"/>
                <w:sz w:val="21"/>
              </w:rPr>
            </w:pPr>
          </w:p>
        </w:tc>
        <w:tc>
          <w:tcPr>
            <w:tcW w:w="613" w:type="dxa"/>
            <w:vAlign w:val="top"/>
          </w:tcPr>
          <w:p w14:paraId="4E98234B">
            <w:pPr>
              <w:rPr>
                <w:rFonts w:ascii="Arial"/>
                <w:sz w:val="21"/>
              </w:rPr>
            </w:pPr>
          </w:p>
        </w:tc>
        <w:tc>
          <w:tcPr>
            <w:tcW w:w="882" w:type="dxa"/>
            <w:vAlign w:val="top"/>
          </w:tcPr>
          <w:p w14:paraId="3AEEF3B5">
            <w:pPr>
              <w:rPr>
                <w:rFonts w:ascii="Arial"/>
                <w:sz w:val="21"/>
              </w:rPr>
            </w:pPr>
          </w:p>
        </w:tc>
        <w:tc>
          <w:tcPr>
            <w:tcW w:w="1167" w:type="dxa"/>
            <w:vAlign w:val="top"/>
          </w:tcPr>
          <w:p w14:paraId="367FDCC5">
            <w:pPr>
              <w:rPr>
                <w:rFonts w:ascii="Arial"/>
                <w:sz w:val="21"/>
              </w:rPr>
            </w:pPr>
          </w:p>
        </w:tc>
        <w:tc>
          <w:tcPr>
            <w:tcW w:w="1167" w:type="dxa"/>
            <w:tcBorders>
              <w:right w:val="single" w:color="000000" w:sz="12" w:space="0"/>
            </w:tcBorders>
            <w:vAlign w:val="top"/>
          </w:tcPr>
          <w:p w14:paraId="4437765A">
            <w:pPr>
              <w:rPr>
                <w:rFonts w:ascii="Arial"/>
                <w:sz w:val="21"/>
              </w:rPr>
            </w:pPr>
          </w:p>
        </w:tc>
      </w:tr>
      <w:tr w14:paraId="14E40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5C98CD7">
            <w:pPr>
              <w:rPr>
                <w:rFonts w:ascii="Arial"/>
                <w:sz w:val="21"/>
              </w:rPr>
            </w:pPr>
          </w:p>
        </w:tc>
        <w:tc>
          <w:tcPr>
            <w:tcW w:w="1421" w:type="dxa"/>
            <w:vAlign w:val="top"/>
          </w:tcPr>
          <w:p w14:paraId="4DD0321C">
            <w:pPr>
              <w:rPr>
                <w:rFonts w:ascii="Arial"/>
                <w:sz w:val="21"/>
              </w:rPr>
            </w:pPr>
          </w:p>
        </w:tc>
        <w:tc>
          <w:tcPr>
            <w:tcW w:w="1974" w:type="dxa"/>
            <w:vAlign w:val="top"/>
          </w:tcPr>
          <w:p w14:paraId="53FD4105">
            <w:pPr>
              <w:rPr>
                <w:rFonts w:ascii="Arial"/>
                <w:sz w:val="21"/>
              </w:rPr>
            </w:pPr>
          </w:p>
        </w:tc>
        <w:tc>
          <w:tcPr>
            <w:tcW w:w="2139" w:type="dxa"/>
            <w:vAlign w:val="top"/>
          </w:tcPr>
          <w:p w14:paraId="17AA0080">
            <w:pPr>
              <w:rPr>
                <w:rFonts w:ascii="Arial"/>
                <w:sz w:val="21"/>
              </w:rPr>
            </w:pPr>
          </w:p>
        </w:tc>
        <w:tc>
          <w:tcPr>
            <w:tcW w:w="613" w:type="dxa"/>
            <w:vAlign w:val="top"/>
          </w:tcPr>
          <w:p w14:paraId="00EE5926">
            <w:pPr>
              <w:rPr>
                <w:rFonts w:ascii="Arial"/>
                <w:sz w:val="21"/>
              </w:rPr>
            </w:pPr>
          </w:p>
        </w:tc>
        <w:tc>
          <w:tcPr>
            <w:tcW w:w="882" w:type="dxa"/>
            <w:vAlign w:val="top"/>
          </w:tcPr>
          <w:p w14:paraId="5B830C86">
            <w:pPr>
              <w:rPr>
                <w:rFonts w:ascii="Arial"/>
                <w:sz w:val="21"/>
              </w:rPr>
            </w:pPr>
          </w:p>
        </w:tc>
        <w:tc>
          <w:tcPr>
            <w:tcW w:w="1167" w:type="dxa"/>
            <w:vAlign w:val="top"/>
          </w:tcPr>
          <w:p w14:paraId="4AFFF626">
            <w:pPr>
              <w:rPr>
                <w:rFonts w:ascii="Arial"/>
                <w:sz w:val="21"/>
              </w:rPr>
            </w:pPr>
          </w:p>
        </w:tc>
        <w:tc>
          <w:tcPr>
            <w:tcW w:w="1167" w:type="dxa"/>
            <w:tcBorders>
              <w:right w:val="single" w:color="000000" w:sz="12" w:space="0"/>
            </w:tcBorders>
            <w:vAlign w:val="top"/>
          </w:tcPr>
          <w:p w14:paraId="3BEC5B98">
            <w:pPr>
              <w:rPr>
                <w:rFonts w:ascii="Arial"/>
                <w:sz w:val="21"/>
              </w:rPr>
            </w:pPr>
          </w:p>
        </w:tc>
      </w:tr>
      <w:tr w14:paraId="69072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3DB53E7">
            <w:pPr>
              <w:rPr>
                <w:rFonts w:ascii="Arial"/>
                <w:sz w:val="21"/>
              </w:rPr>
            </w:pPr>
          </w:p>
        </w:tc>
        <w:tc>
          <w:tcPr>
            <w:tcW w:w="1421" w:type="dxa"/>
            <w:vAlign w:val="top"/>
          </w:tcPr>
          <w:p w14:paraId="6D3A7C0A">
            <w:pPr>
              <w:rPr>
                <w:rFonts w:ascii="Arial"/>
                <w:sz w:val="21"/>
              </w:rPr>
            </w:pPr>
          </w:p>
        </w:tc>
        <w:tc>
          <w:tcPr>
            <w:tcW w:w="1974" w:type="dxa"/>
            <w:vAlign w:val="top"/>
          </w:tcPr>
          <w:p w14:paraId="4D95102C">
            <w:pPr>
              <w:rPr>
                <w:rFonts w:ascii="Arial"/>
                <w:sz w:val="21"/>
              </w:rPr>
            </w:pPr>
          </w:p>
        </w:tc>
        <w:tc>
          <w:tcPr>
            <w:tcW w:w="2139" w:type="dxa"/>
            <w:vAlign w:val="top"/>
          </w:tcPr>
          <w:p w14:paraId="1520B069">
            <w:pPr>
              <w:rPr>
                <w:rFonts w:ascii="Arial"/>
                <w:sz w:val="21"/>
              </w:rPr>
            </w:pPr>
          </w:p>
        </w:tc>
        <w:tc>
          <w:tcPr>
            <w:tcW w:w="613" w:type="dxa"/>
            <w:vAlign w:val="top"/>
          </w:tcPr>
          <w:p w14:paraId="5B0178A2">
            <w:pPr>
              <w:rPr>
                <w:rFonts w:ascii="Arial"/>
                <w:sz w:val="21"/>
              </w:rPr>
            </w:pPr>
          </w:p>
        </w:tc>
        <w:tc>
          <w:tcPr>
            <w:tcW w:w="882" w:type="dxa"/>
            <w:vAlign w:val="top"/>
          </w:tcPr>
          <w:p w14:paraId="724D6F95">
            <w:pPr>
              <w:rPr>
                <w:rFonts w:ascii="Arial"/>
                <w:sz w:val="21"/>
              </w:rPr>
            </w:pPr>
          </w:p>
        </w:tc>
        <w:tc>
          <w:tcPr>
            <w:tcW w:w="1167" w:type="dxa"/>
            <w:vAlign w:val="top"/>
          </w:tcPr>
          <w:p w14:paraId="75934E26">
            <w:pPr>
              <w:rPr>
                <w:rFonts w:ascii="Arial"/>
                <w:sz w:val="21"/>
              </w:rPr>
            </w:pPr>
          </w:p>
        </w:tc>
        <w:tc>
          <w:tcPr>
            <w:tcW w:w="1167" w:type="dxa"/>
            <w:tcBorders>
              <w:right w:val="single" w:color="000000" w:sz="12" w:space="0"/>
            </w:tcBorders>
            <w:vAlign w:val="top"/>
          </w:tcPr>
          <w:p w14:paraId="055537A9">
            <w:pPr>
              <w:rPr>
                <w:rFonts w:ascii="Arial"/>
                <w:sz w:val="21"/>
              </w:rPr>
            </w:pPr>
          </w:p>
        </w:tc>
      </w:tr>
      <w:tr w14:paraId="3F03D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B518CA4">
            <w:pPr>
              <w:rPr>
                <w:rFonts w:ascii="Arial"/>
                <w:sz w:val="21"/>
              </w:rPr>
            </w:pPr>
          </w:p>
        </w:tc>
        <w:tc>
          <w:tcPr>
            <w:tcW w:w="1421" w:type="dxa"/>
            <w:vAlign w:val="top"/>
          </w:tcPr>
          <w:p w14:paraId="3899B040">
            <w:pPr>
              <w:rPr>
                <w:rFonts w:ascii="Arial"/>
                <w:sz w:val="21"/>
              </w:rPr>
            </w:pPr>
          </w:p>
        </w:tc>
        <w:tc>
          <w:tcPr>
            <w:tcW w:w="1974" w:type="dxa"/>
            <w:vAlign w:val="top"/>
          </w:tcPr>
          <w:p w14:paraId="7C0E3348">
            <w:pPr>
              <w:rPr>
                <w:rFonts w:ascii="Arial"/>
                <w:sz w:val="21"/>
              </w:rPr>
            </w:pPr>
          </w:p>
        </w:tc>
        <w:tc>
          <w:tcPr>
            <w:tcW w:w="2139" w:type="dxa"/>
            <w:vAlign w:val="top"/>
          </w:tcPr>
          <w:p w14:paraId="35C448B0">
            <w:pPr>
              <w:rPr>
                <w:rFonts w:ascii="Arial"/>
                <w:sz w:val="21"/>
              </w:rPr>
            </w:pPr>
          </w:p>
        </w:tc>
        <w:tc>
          <w:tcPr>
            <w:tcW w:w="613" w:type="dxa"/>
            <w:vAlign w:val="top"/>
          </w:tcPr>
          <w:p w14:paraId="01C791FA">
            <w:pPr>
              <w:rPr>
                <w:rFonts w:ascii="Arial"/>
                <w:sz w:val="21"/>
              </w:rPr>
            </w:pPr>
          </w:p>
        </w:tc>
        <w:tc>
          <w:tcPr>
            <w:tcW w:w="882" w:type="dxa"/>
            <w:vAlign w:val="top"/>
          </w:tcPr>
          <w:p w14:paraId="36A59522">
            <w:pPr>
              <w:rPr>
                <w:rFonts w:ascii="Arial"/>
                <w:sz w:val="21"/>
              </w:rPr>
            </w:pPr>
          </w:p>
        </w:tc>
        <w:tc>
          <w:tcPr>
            <w:tcW w:w="1167" w:type="dxa"/>
            <w:vAlign w:val="top"/>
          </w:tcPr>
          <w:p w14:paraId="320A72B2">
            <w:pPr>
              <w:rPr>
                <w:rFonts w:ascii="Arial"/>
                <w:sz w:val="21"/>
              </w:rPr>
            </w:pPr>
          </w:p>
        </w:tc>
        <w:tc>
          <w:tcPr>
            <w:tcW w:w="1167" w:type="dxa"/>
            <w:tcBorders>
              <w:right w:val="single" w:color="000000" w:sz="12" w:space="0"/>
            </w:tcBorders>
            <w:vAlign w:val="top"/>
          </w:tcPr>
          <w:p w14:paraId="0F1CB081">
            <w:pPr>
              <w:rPr>
                <w:rFonts w:ascii="Arial"/>
                <w:sz w:val="21"/>
              </w:rPr>
            </w:pPr>
          </w:p>
        </w:tc>
      </w:tr>
      <w:tr w14:paraId="28547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5A0DC70">
            <w:pPr>
              <w:rPr>
                <w:rFonts w:ascii="Arial"/>
                <w:sz w:val="21"/>
              </w:rPr>
            </w:pPr>
          </w:p>
        </w:tc>
        <w:tc>
          <w:tcPr>
            <w:tcW w:w="1421" w:type="dxa"/>
            <w:vAlign w:val="top"/>
          </w:tcPr>
          <w:p w14:paraId="650DA83A">
            <w:pPr>
              <w:rPr>
                <w:rFonts w:ascii="Arial"/>
                <w:sz w:val="21"/>
              </w:rPr>
            </w:pPr>
          </w:p>
        </w:tc>
        <w:tc>
          <w:tcPr>
            <w:tcW w:w="1974" w:type="dxa"/>
            <w:vAlign w:val="top"/>
          </w:tcPr>
          <w:p w14:paraId="3DDD4AD2">
            <w:pPr>
              <w:rPr>
                <w:rFonts w:ascii="Arial"/>
                <w:sz w:val="21"/>
              </w:rPr>
            </w:pPr>
          </w:p>
        </w:tc>
        <w:tc>
          <w:tcPr>
            <w:tcW w:w="2139" w:type="dxa"/>
            <w:vAlign w:val="top"/>
          </w:tcPr>
          <w:p w14:paraId="31A4B2E0">
            <w:pPr>
              <w:rPr>
                <w:rFonts w:ascii="Arial"/>
                <w:sz w:val="21"/>
              </w:rPr>
            </w:pPr>
          </w:p>
        </w:tc>
        <w:tc>
          <w:tcPr>
            <w:tcW w:w="613" w:type="dxa"/>
            <w:vAlign w:val="top"/>
          </w:tcPr>
          <w:p w14:paraId="41A2494A">
            <w:pPr>
              <w:rPr>
                <w:rFonts w:ascii="Arial"/>
                <w:sz w:val="21"/>
              </w:rPr>
            </w:pPr>
          </w:p>
        </w:tc>
        <w:tc>
          <w:tcPr>
            <w:tcW w:w="882" w:type="dxa"/>
            <w:vAlign w:val="top"/>
          </w:tcPr>
          <w:p w14:paraId="697155FB">
            <w:pPr>
              <w:rPr>
                <w:rFonts w:ascii="Arial"/>
                <w:sz w:val="21"/>
              </w:rPr>
            </w:pPr>
          </w:p>
        </w:tc>
        <w:tc>
          <w:tcPr>
            <w:tcW w:w="1167" w:type="dxa"/>
            <w:vAlign w:val="top"/>
          </w:tcPr>
          <w:p w14:paraId="317A8D1C">
            <w:pPr>
              <w:rPr>
                <w:rFonts w:ascii="Arial"/>
                <w:sz w:val="21"/>
              </w:rPr>
            </w:pPr>
          </w:p>
        </w:tc>
        <w:tc>
          <w:tcPr>
            <w:tcW w:w="1167" w:type="dxa"/>
            <w:tcBorders>
              <w:right w:val="single" w:color="000000" w:sz="12" w:space="0"/>
            </w:tcBorders>
            <w:vAlign w:val="top"/>
          </w:tcPr>
          <w:p w14:paraId="771A667C">
            <w:pPr>
              <w:rPr>
                <w:rFonts w:ascii="Arial"/>
                <w:sz w:val="21"/>
              </w:rPr>
            </w:pPr>
          </w:p>
        </w:tc>
      </w:tr>
      <w:tr w14:paraId="13A71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EB06F84">
            <w:pPr>
              <w:rPr>
                <w:rFonts w:ascii="Arial"/>
                <w:sz w:val="21"/>
              </w:rPr>
            </w:pPr>
          </w:p>
        </w:tc>
        <w:tc>
          <w:tcPr>
            <w:tcW w:w="1421" w:type="dxa"/>
            <w:vAlign w:val="top"/>
          </w:tcPr>
          <w:p w14:paraId="1AE989C5">
            <w:pPr>
              <w:rPr>
                <w:rFonts w:ascii="Arial"/>
                <w:sz w:val="21"/>
              </w:rPr>
            </w:pPr>
          </w:p>
        </w:tc>
        <w:tc>
          <w:tcPr>
            <w:tcW w:w="1974" w:type="dxa"/>
            <w:vAlign w:val="top"/>
          </w:tcPr>
          <w:p w14:paraId="40D4F554">
            <w:pPr>
              <w:rPr>
                <w:rFonts w:ascii="Arial"/>
                <w:sz w:val="21"/>
              </w:rPr>
            </w:pPr>
          </w:p>
        </w:tc>
        <w:tc>
          <w:tcPr>
            <w:tcW w:w="2139" w:type="dxa"/>
            <w:vAlign w:val="top"/>
          </w:tcPr>
          <w:p w14:paraId="093AFBEE">
            <w:pPr>
              <w:rPr>
                <w:rFonts w:ascii="Arial"/>
                <w:sz w:val="21"/>
              </w:rPr>
            </w:pPr>
          </w:p>
        </w:tc>
        <w:tc>
          <w:tcPr>
            <w:tcW w:w="613" w:type="dxa"/>
            <w:vAlign w:val="top"/>
          </w:tcPr>
          <w:p w14:paraId="3F16C92F">
            <w:pPr>
              <w:rPr>
                <w:rFonts w:ascii="Arial"/>
                <w:sz w:val="21"/>
              </w:rPr>
            </w:pPr>
          </w:p>
        </w:tc>
        <w:tc>
          <w:tcPr>
            <w:tcW w:w="882" w:type="dxa"/>
            <w:vAlign w:val="top"/>
          </w:tcPr>
          <w:p w14:paraId="122559FA">
            <w:pPr>
              <w:rPr>
                <w:rFonts w:ascii="Arial"/>
                <w:sz w:val="21"/>
              </w:rPr>
            </w:pPr>
          </w:p>
        </w:tc>
        <w:tc>
          <w:tcPr>
            <w:tcW w:w="1167" w:type="dxa"/>
            <w:vAlign w:val="top"/>
          </w:tcPr>
          <w:p w14:paraId="11FA16B1">
            <w:pPr>
              <w:rPr>
                <w:rFonts w:ascii="Arial"/>
                <w:sz w:val="21"/>
              </w:rPr>
            </w:pPr>
          </w:p>
        </w:tc>
        <w:tc>
          <w:tcPr>
            <w:tcW w:w="1167" w:type="dxa"/>
            <w:tcBorders>
              <w:right w:val="single" w:color="000000" w:sz="12" w:space="0"/>
            </w:tcBorders>
            <w:vAlign w:val="top"/>
          </w:tcPr>
          <w:p w14:paraId="5CA9BEE3">
            <w:pPr>
              <w:rPr>
                <w:rFonts w:ascii="Arial"/>
                <w:sz w:val="21"/>
              </w:rPr>
            </w:pPr>
          </w:p>
        </w:tc>
      </w:tr>
      <w:tr w14:paraId="7A00B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E564280">
            <w:pPr>
              <w:rPr>
                <w:rFonts w:ascii="Arial"/>
                <w:sz w:val="21"/>
              </w:rPr>
            </w:pPr>
          </w:p>
        </w:tc>
        <w:tc>
          <w:tcPr>
            <w:tcW w:w="1421" w:type="dxa"/>
            <w:vAlign w:val="top"/>
          </w:tcPr>
          <w:p w14:paraId="1E3B7A20">
            <w:pPr>
              <w:rPr>
                <w:rFonts w:ascii="Arial"/>
                <w:sz w:val="21"/>
              </w:rPr>
            </w:pPr>
          </w:p>
        </w:tc>
        <w:tc>
          <w:tcPr>
            <w:tcW w:w="1974" w:type="dxa"/>
            <w:vAlign w:val="top"/>
          </w:tcPr>
          <w:p w14:paraId="3AC1D126">
            <w:pPr>
              <w:rPr>
                <w:rFonts w:ascii="Arial"/>
                <w:sz w:val="21"/>
              </w:rPr>
            </w:pPr>
          </w:p>
        </w:tc>
        <w:tc>
          <w:tcPr>
            <w:tcW w:w="2139" w:type="dxa"/>
            <w:vAlign w:val="top"/>
          </w:tcPr>
          <w:p w14:paraId="2C304ECD">
            <w:pPr>
              <w:rPr>
                <w:rFonts w:ascii="Arial"/>
                <w:sz w:val="21"/>
              </w:rPr>
            </w:pPr>
          </w:p>
        </w:tc>
        <w:tc>
          <w:tcPr>
            <w:tcW w:w="613" w:type="dxa"/>
            <w:vAlign w:val="top"/>
          </w:tcPr>
          <w:p w14:paraId="278B857D">
            <w:pPr>
              <w:rPr>
                <w:rFonts w:ascii="Arial"/>
                <w:sz w:val="21"/>
              </w:rPr>
            </w:pPr>
          </w:p>
        </w:tc>
        <w:tc>
          <w:tcPr>
            <w:tcW w:w="882" w:type="dxa"/>
            <w:vAlign w:val="top"/>
          </w:tcPr>
          <w:p w14:paraId="01C1E17A">
            <w:pPr>
              <w:rPr>
                <w:rFonts w:ascii="Arial"/>
                <w:sz w:val="21"/>
              </w:rPr>
            </w:pPr>
          </w:p>
        </w:tc>
        <w:tc>
          <w:tcPr>
            <w:tcW w:w="1167" w:type="dxa"/>
            <w:vAlign w:val="top"/>
          </w:tcPr>
          <w:p w14:paraId="2F4181B7">
            <w:pPr>
              <w:rPr>
                <w:rFonts w:ascii="Arial"/>
                <w:sz w:val="21"/>
              </w:rPr>
            </w:pPr>
          </w:p>
        </w:tc>
        <w:tc>
          <w:tcPr>
            <w:tcW w:w="1167" w:type="dxa"/>
            <w:tcBorders>
              <w:right w:val="single" w:color="000000" w:sz="12" w:space="0"/>
            </w:tcBorders>
            <w:vAlign w:val="top"/>
          </w:tcPr>
          <w:p w14:paraId="79E931DA">
            <w:pPr>
              <w:rPr>
                <w:rFonts w:ascii="Arial"/>
                <w:sz w:val="21"/>
              </w:rPr>
            </w:pPr>
          </w:p>
        </w:tc>
      </w:tr>
      <w:tr w14:paraId="1A077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43D8A8B">
            <w:pPr>
              <w:rPr>
                <w:rFonts w:ascii="Arial"/>
                <w:sz w:val="21"/>
              </w:rPr>
            </w:pPr>
          </w:p>
        </w:tc>
        <w:tc>
          <w:tcPr>
            <w:tcW w:w="1421" w:type="dxa"/>
            <w:vAlign w:val="top"/>
          </w:tcPr>
          <w:p w14:paraId="40D55221">
            <w:pPr>
              <w:rPr>
                <w:rFonts w:ascii="Arial"/>
                <w:sz w:val="21"/>
              </w:rPr>
            </w:pPr>
          </w:p>
        </w:tc>
        <w:tc>
          <w:tcPr>
            <w:tcW w:w="1974" w:type="dxa"/>
            <w:vAlign w:val="top"/>
          </w:tcPr>
          <w:p w14:paraId="1FE4862A">
            <w:pPr>
              <w:rPr>
                <w:rFonts w:ascii="Arial"/>
                <w:sz w:val="21"/>
              </w:rPr>
            </w:pPr>
          </w:p>
        </w:tc>
        <w:tc>
          <w:tcPr>
            <w:tcW w:w="2139" w:type="dxa"/>
            <w:vAlign w:val="top"/>
          </w:tcPr>
          <w:p w14:paraId="3CA5EA63">
            <w:pPr>
              <w:rPr>
                <w:rFonts w:ascii="Arial"/>
                <w:sz w:val="21"/>
              </w:rPr>
            </w:pPr>
          </w:p>
        </w:tc>
        <w:tc>
          <w:tcPr>
            <w:tcW w:w="613" w:type="dxa"/>
            <w:vAlign w:val="top"/>
          </w:tcPr>
          <w:p w14:paraId="749FDA2F">
            <w:pPr>
              <w:rPr>
                <w:rFonts w:ascii="Arial"/>
                <w:sz w:val="21"/>
              </w:rPr>
            </w:pPr>
          </w:p>
        </w:tc>
        <w:tc>
          <w:tcPr>
            <w:tcW w:w="882" w:type="dxa"/>
            <w:vAlign w:val="top"/>
          </w:tcPr>
          <w:p w14:paraId="5214FB45">
            <w:pPr>
              <w:rPr>
                <w:rFonts w:ascii="Arial"/>
                <w:sz w:val="21"/>
              </w:rPr>
            </w:pPr>
          </w:p>
        </w:tc>
        <w:tc>
          <w:tcPr>
            <w:tcW w:w="1167" w:type="dxa"/>
            <w:vAlign w:val="top"/>
          </w:tcPr>
          <w:p w14:paraId="7295731C">
            <w:pPr>
              <w:rPr>
                <w:rFonts w:ascii="Arial"/>
                <w:sz w:val="21"/>
              </w:rPr>
            </w:pPr>
          </w:p>
        </w:tc>
        <w:tc>
          <w:tcPr>
            <w:tcW w:w="1167" w:type="dxa"/>
            <w:tcBorders>
              <w:right w:val="single" w:color="000000" w:sz="12" w:space="0"/>
            </w:tcBorders>
            <w:vAlign w:val="top"/>
          </w:tcPr>
          <w:p w14:paraId="52DE9F45">
            <w:pPr>
              <w:rPr>
                <w:rFonts w:ascii="Arial"/>
                <w:sz w:val="21"/>
              </w:rPr>
            </w:pPr>
          </w:p>
        </w:tc>
      </w:tr>
      <w:tr w14:paraId="47A1C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EC142AC">
            <w:pPr>
              <w:rPr>
                <w:rFonts w:ascii="Arial"/>
                <w:sz w:val="21"/>
              </w:rPr>
            </w:pPr>
          </w:p>
        </w:tc>
        <w:tc>
          <w:tcPr>
            <w:tcW w:w="1421" w:type="dxa"/>
            <w:vAlign w:val="top"/>
          </w:tcPr>
          <w:p w14:paraId="4B5C1FE9">
            <w:pPr>
              <w:rPr>
                <w:rFonts w:ascii="Arial"/>
                <w:sz w:val="21"/>
              </w:rPr>
            </w:pPr>
          </w:p>
        </w:tc>
        <w:tc>
          <w:tcPr>
            <w:tcW w:w="1974" w:type="dxa"/>
            <w:vAlign w:val="top"/>
          </w:tcPr>
          <w:p w14:paraId="50E5D813">
            <w:pPr>
              <w:rPr>
                <w:rFonts w:ascii="Arial"/>
                <w:sz w:val="21"/>
              </w:rPr>
            </w:pPr>
          </w:p>
        </w:tc>
        <w:tc>
          <w:tcPr>
            <w:tcW w:w="2139" w:type="dxa"/>
            <w:vAlign w:val="top"/>
          </w:tcPr>
          <w:p w14:paraId="3784ADF6">
            <w:pPr>
              <w:rPr>
                <w:rFonts w:ascii="Arial"/>
                <w:sz w:val="21"/>
              </w:rPr>
            </w:pPr>
          </w:p>
        </w:tc>
        <w:tc>
          <w:tcPr>
            <w:tcW w:w="613" w:type="dxa"/>
            <w:vAlign w:val="top"/>
          </w:tcPr>
          <w:p w14:paraId="16E5DE8A">
            <w:pPr>
              <w:rPr>
                <w:rFonts w:ascii="Arial"/>
                <w:sz w:val="21"/>
              </w:rPr>
            </w:pPr>
          </w:p>
        </w:tc>
        <w:tc>
          <w:tcPr>
            <w:tcW w:w="882" w:type="dxa"/>
            <w:vAlign w:val="top"/>
          </w:tcPr>
          <w:p w14:paraId="0289A583">
            <w:pPr>
              <w:rPr>
                <w:rFonts w:ascii="Arial"/>
                <w:sz w:val="21"/>
              </w:rPr>
            </w:pPr>
          </w:p>
        </w:tc>
        <w:tc>
          <w:tcPr>
            <w:tcW w:w="1167" w:type="dxa"/>
            <w:vAlign w:val="top"/>
          </w:tcPr>
          <w:p w14:paraId="6CB55F2F">
            <w:pPr>
              <w:rPr>
                <w:rFonts w:ascii="Arial"/>
                <w:sz w:val="21"/>
              </w:rPr>
            </w:pPr>
          </w:p>
        </w:tc>
        <w:tc>
          <w:tcPr>
            <w:tcW w:w="1167" w:type="dxa"/>
            <w:tcBorders>
              <w:right w:val="single" w:color="000000" w:sz="12" w:space="0"/>
            </w:tcBorders>
            <w:vAlign w:val="top"/>
          </w:tcPr>
          <w:p w14:paraId="57CAC334">
            <w:pPr>
              <w:rPr>
                <w:rFonts w:ascii="Arial"/>
                <w:sz w:val="21"/>
              </w:rPr>
            </w:pPr>
          </w:p>
        </w:tc>
      </w:tr>
      <w:tr w14:paraId="0854E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AAB8316">
            <w:pPr>
              <w:rPr>
                <w:rFonts w:ascii="Arial"/>
                <w:sz w:val="21"/>
              </w:rPr>
            </w:pPr>
          </w:p>
        </w:tc>
        <w:tc>
          <w:tcPr>
            <w:tcW w:w="1421" w:type="dxa"/>
            <w:vAlign w:val="top"/>
          </w:tcPr>
          <w:p w14:paraId="7066A5D2">
            <w:pPr>
              <w:rPr>
                <w:rFonts w:ascii="Arial"/>
                <w:sz w:val="21"/>
              </w:rPr>
            </w:pPr>
          </w:p>
        </w:tc>
        <w:tc>
          <w:tcPr>
            <w:tcW w:w="1974" w:type="dxa"/>
            <w:vAlign w:val="top"/>
          </w:tcPr>
          <w:p w14:paraId="095C32D9">
            <w:pPr>
              <w:rPr>
                <w:rFonts w:ascii="Arial"/>
                <w:sz w:val="21"/>
              </w:rPr>
            </w:pPr>
          </w:p>
        </w:tc>
        <w:tc>
          <w:tcPr>
            <w:tcW w:w="2139" w:type="dxa"/>
            <w:vAlign w:val="top"/>
          </w:tcPr>
          <w:p w14:paraId="637B5CFF">
            <w:pPr>
              <w:rPr>
                <w:rFonts w:ascii="Arial"/>
                <w:sz w:val="21"/>
              </w:rPr>
            </w:pPr>
          </w:p>
        </w:tc>
        <w:tc>
          <w:tcPr>
            <w:tcW w:w="613" w:type="dxa"/>
            <w:vAlign w:val="top"/>
          </w:tcPr>
          <w:p w14:paraId="69BFE5FD">
            <w:pPr>
              <w:rPr>
                <w:rFonts w:ascii="Arial"/>
                <w:sz w:val="21"/>
              </w:rPr>
            </w:pPr>
          </w:p>
        </w:tc>
        <w:tc>
          <w:tcPr>
            <w:tcW w:w="882" w:type="dxa"/>
            <w:vAlign w:val="top"/>
          </w:tcPr>
          <w:p w14:paraId="2951CCEC">
            <w:pPr>
              <w:rPr>
                <w:rFonts w:ascii="Arial"/>
                <w:sz w:val="21"/>
              </w:rPr>
            </w:pPr>
          </w:p>
        </w:tc>
        <w:tc>
          <w:tcPr>
            <w:tcW w:w="1167" w:type="dxa"/>
            <w:vAlign w:val="top"/>
          </w:tcPr>
          <w:p w14:paraId="53B09748">
            <w:pPr>
              <w:rPr>
                <w:rFonts w:ascii="Arial"/>
                <w:sz w:val="21"/>
              </w:rPr>
            </w:pPr>
          </w:p>
        </w:tc>
        <w:tc>
          <w:tcPr>
            <w:tcW w:w="1167" w:type="dxa"/>
            <w:tcBorders>
              <w:right w:val="single" w:color="000000" w:sz="12" w:space="0"/>
            </w:tcBorders>
            <w:vAlign w:val="top"/>
          </w:tcPr>
          <w:p w14:paraId="0BE61CDF">
            <w:pPr>
              <w:rPr>
                <w:rFonts w:ascii="Arial"/>
                <w:sz w:val="21"/>
              </w:rPr>
            </w:pPr>
          </w:p>
        </w:tc>
      </w:tr>
      <w:tr w14:paraId="7AAD2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ACC5282">
            <w:pPr>
              <w:rPr>
                <w:rFonts w:ascii="Arial"/>
                <w:sz w:val="21"/>
              </w:rPr>
            </w:pPr>
          </w:p>
        </w:tc>
        <w:tc>
          <w:tcPr>
            <w:tcW w:w="1421" w:type="dxa"/>
            <w:vAlign w:val="top"/>
          </w:tcPr>
          <w:p w14:paraId="48821955">
            <w:pPr>
              <w:rPr>
                <w:rFonts w:ascii="Arial"/>
                <w:sz w:val="21"/>
              </w:rPr>
            </w:pPr>
          </w:p>
        </w:tc>
        <w:tc>
          <w:tcPr>
            <w:tcW w:w="1974" w:type="dxa"/>
            <w:vAlign w:val="top"/>
          </w:tcPr>
          <w:p w14:paraId="5503932D">
            <w:pPr>
              <w:rPr>
                <w:rFonts w:ascii="Arial"/>
                <w:sz w:val="21"/>
              </w:rPr>
            </w:pPr>
          </w:p>
        </w:tc>
        <w:tc>
          <w:tcPr>
            <w:tcW w:w="2139" w:type="dxa"/>
            <w:vAlign w:val="top"/>
          </w:tcPr>
          <w:p w14:paraId="6EEB159F">
            <w:pPr>
              <w:rPr>
                <w:rFonts w:ascii="Arial"/>
                <w:sz w:val="21"/>
              </w:rPr>
            </w:pPr>
          </w:p>
        </w:tc>
        <w:tc>
          <w:tcPr>
            <w:tcW w:w="613" w:type="dxa"/>
            <w:vAlign w:val="top"/>
          </w:tcPr>
          <w:p w14:paraId="6F5B1772">
            <w:pPr>
              <w:rPr>
                <w:rFonts w:ascii="Arial"/>
                <w:sz w:val="21"/>
              </w:rPr>
            </w:pPr>
          </w:p>
        </w:tc>
        <w:tc>
          <w:tcPr>
            <w:tcW w:w="882" w:type="dxa"/>
            <w:vAlign w:val="top"/>
          </w:tcPr>
          <w:p w14:paraId="784994FF">
            <w:pPr>
              <w:rPr>
                <w:rFonts w:ascii="Arial"/>
                <w:sz w:val="21"/>
              </w:rPr>
            </w:pPr>
          </w:p>
        </w:tc>
        <w:tc>
          <w:tcPr>
            <w:tcW w:w="1167" w:type="dxa"/>
            <w:vAlign w:val="top"/>
          </w:tcPr>
          <w:p w14:paraId="35B9FF16">
            <w:pPr>
              <w:rPr>
                <w:rFonts w:ascii="Arial"/>
                <w:sz w:val="21"/>
              </w:rPr>
            </w:pPr>
          </w:p>
        </w:tc>
        <w:tc>
          <w:tcPr>
            <w:tcW w:w="1167" w:type="dxa"/>
            <w:tcBorders>
              <w:right w:val="single" w:color="000000" w:sz="12" w:space="0"/>
            </w:tcBorders>
            <w:vAlign w:val="top"/>
          </w:tcPr>
          <w:p w14:paraId="11E6835F">
            <w:pPr>
              <w:rPr>
                <w:rFonts w:ascii="Arial"/>
                <w:sz w:val="21"/>
              </w:rPr>
            </w:pPr>
          </w:p>
        </w:tc>
      </w:tr>
      <w:tr w14:paraId="744CA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990D5BF">
            <w:pPr>
              <w:rPr>
                <w:rFonts w:ascii="Arial"/>
                <w:sz w:val="21"/>
              </w:rPr>
            </w:pPr>
          </w:p>
        </w:tc>
        <w:tc>
          <w:tcPr>
            <w:tcW w:w="1421" w:type="dxa"/>
            <w:vAlign w:val="top"/>
          </w:tcPr>
          <w:p w14:paraId="3EE0D5F7">
            <w:pPr>
              <w:rPr>
                <w:rFonts w:ascii="Arial"/>
                <w:sz w:val="21"/>
              </w:rPr>
            </w:pPr>
          </w:p>
        </w:tc>
        <w:tc>
          <w:tcPr>
            <w:tcW w:w="1974" w:type="dxa"/>
            <w:vAlign w:val="top"/>
          </w:tcPr>
          <w:p w14:paraId="6BC0A45C">
            <w:pPr>
              <w:rPr>
                <w:rFonts w:ascii="Arial"/>
                <w:sz w:val="21"/>
              </w:rPr>
            </w:pPr>
          </w:p>
        </w:tc>
        <w:tc>
          <w:tcPr>
            <w:tcW w:w="2139" w:type="dxa"/>
            <w:vAlign w:val="top"/>
          </w:tcPr>
          <w:p w14:paraId="271922A9">
            <w:pPr>
              <w:rPr>
                <w:rFonts w:ascii="Arial"/>
                <w:sz w:val="21"/>
              </w:rPr>
            </w:pPr>
          </w:p>
        </w:tc>
        <w:tc>
          <w:tcPr>
            <w:tcW w:w="613" w:type="dxa"/>
            <w:vAlign w:val="top"/>
          </w:tcPr>
          <w:p w14:paraId="183F9F0E">
            <w:pPr>
              <w:rPr>
                <w:rFonts w:ascii="Arial"/>
                <w:sz w:val="21"/>
              </w:rPr>
            </w:pPr>
          </w:p>
        </w:tc>
        <w:tc>
          <w:tcPr>
            <w:tcW w:w="882" w:type="dxa"/>
            <w:vAlign w:val="top"/>
          </w:tcPr>
          <w:p w14:paraId="15101B51">
            <w:pPr>
              <w:rPr>
                <w:rFonts w:ascii="Arial"/>
                <w:sz w:val="21"/>
              </w:rPr>
            </w:pPr>
          </w:p>
        </w:tc>
        <w:tc>
          <w:tcPr>
            <w:tcW w:w="1167" w:type="dxa"/>
            <w:vAlign w:val="top"/>
          </w:tcPr>
          <w:p w14:paraId="3DEB135F">
            <w:pPr>
              <w:rPr>
                <w:rFonts w:ascii="Arial"/>
                <w:sz w:val="21"/>
              </w:rPr>
            </w:pPr>
          </w:p>
        </w:tc>
        <w:tc>
          <w:tcPr>
            <w:tcW w:w="1167" w:type="dxa"/>
            <w:tcBorders>
              <w:right w:val="single" w:color="000000" w:sz="12" w:space="0"/>
            </w:tcBorders>
            <w:vAlign w:val="top"/>
          </w:tcPr>
          <w:p w14:paraId="79FB680A">
            <w:pPr>
              <w:rPr>
                <w:rFonts w:ascii="Arial"/>
                <w:sz w:val="21"/>
              </w:rPr>
            </w:pPr>
          </w:p>
        </w:tc>
      </w:tr>
      <w:tr w14:paraId="6F8A7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F6B43A3">
            <w:pPr>
              <w:rPr>
                <w:rFonts w:ascii="Arial"/>
                <w:sz w:val="21"/>
              </w:rPr>
            </w:pPr>
          </w:p>
        </w:tc>
        <w:tc>
          <w:tcPr>
            <w:tcW w:w="1421" w:type="dxa"/>
            <w:vAlign w:val="top"/>
          </w:tcPr>
          <w:p w14:paraId="51C9E5BE">
            <w:pPr>
              <w:rPr>
                <w:rFonts w:ascii="Arial"/>
                <w:sz w:val="21"/>
              </w:rPr>
            </w:pPr>
          </w:p>
        </w:tc>
        <w:tc>
          <w:tcPr>
            <w:tcW w:w="1974" w:type="dxa"/>
            <w:vAlign w:val="top"/>
          </w:tcPr>
          <w:p w14:paraId="77E9577E">
            <w:pPr>
              <w:rPr>
                <w:rFonts w:ascii="Arial"/>
                <w:sz w:val="21"/>
              </w:rPr>
            </w:pPr>
          </w:p>
        </w:tc>
        <w:tc>
          <w:tcPr>
            <w:tcW w:w="2139" w:type="dxa"/>
            <w:vAlign w:val="top"/>
          </w:tcPr>
          <w:p w14:paraId="2E6A0C6D">
            <w:pPr>
              <w:rPr>
                <w:rFonts w:ascii="Arial"/>
                <w:sz w:val="21"/>
              </w:rPr>
            </w:pPr>
          </w:p>
        </w:tc>
        <w:tc>
          <w:tcPr>
            <w:tcW w:w="613" w:type="dxa"/>
            <w:vAlign w:val="top"/>
          </w:tcPr>
          <w:p w14:paraId="5DEC1C2A">
            <w:pPr>
              <w:rPr>
                <w:rFonts w:ascii="Arial"/>
                <w:sz w:val="21"/>
              </w:rPr>
            </w:pPr>
          </w:p>
        </w:tc>
        <w:tc>
          <w:tcPr>
            <w:tcW w:w="882" w:type="dxa"/>
            <w:vAlign w:val="top"/>
          </w:tcPr>
          <w:p w14:paraId="2520E1AC">
            <w:pPr>
              <w:rPr>
                <w:rFonts w:ascii="Arial"/>
                <w:sz w:val="21"/>
              </w:rPr>
            </w:pPr>
          </w:p>
        </w:tc>
        <w:tc>
          <w:tcPr>
            <w:tcW w:w="1167" w:type="dxa"/>
            <w:vAlign w:val="top"/>
          </w:tcPr>
          <w:p w14:paraId="4114C142">
            <w:pPr>
              <w:rPr>
                <w:rFonts w:ascii="Arial"/>
                <w:sz w:val="21"/>
              </w:rPr>
            </w:pPr>
          </w:p>
        </w:tc>
        <w:tc>
          <w:tcPr>
            <w:tcW w:w="1167" w:type="dxa"/>
            <w:tcBorders>
              <w:right w:val="single" w:color="000000" w:sz="12" w:space="0"/>
            </w:tcBorders>
            <w:vAlign w:val="top"/>
          </w:tcPr>
          <w:p w14:paraId="150BAD68">
            <w:pPr>
              <w:rPr>
                <w:rFonts w:ascii="Arial"/>
                <w:sz w:val="21"/>
              </w:rPr>
            </w:pPr>
          </w:p>
        </w:tc>
      </w:tr>
      <w:tr w14:paraId="41E29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262D3AD">
            <w:pPr>
              <w:rPr>
                <w:rFonts w:ascii="Arial"/>
                <w:sz w:val="21"/>
              </w:rPr>
            </w:pPr>
          </w:p>
        </w:tc>
        <w:tc>
          <w:tcPr>
            <w:tcW w:w="1421" w:type="dxa"/>
            <w:vAlign w:val="top"/>
          </w:tcPr>
          <w:p w14:paraId="4D33941F">
            <w:pPr>
              <w:rPr>
                <w:rFonts w:ascii="Arial"/>
                <w:sz w:val="21"/>
              </w:rPr>
            </w:pPr>
          </w:p>
        </w:tc>
        <w:tc>
          <w:tcPr>
            <w:tcW w:w="1974" w:type="dxa"/>
            <w:vAlign w:val="top"/>
          </w:tcPr>
          <w:p w14:paraId="2F281038">
            <w:pPr>
              <w:rPr>
                <w:rFonts w:ascii="Arial"/>
                <w:sz w:val="21"/>
              </w:rPr>
            </w:pPr>
          </w:p>
        </w:tc>
        <w:tc>
          <w:tcPr>
            <w:tcW w:w="2139" w:type="dxa"/>
            <w:vAlign w:val="top"/>
          </w:tcPr>
          <w:p w14:paraId="3EA35B5C">
            <w:pPr>
              <w:rPr>
                <w:rFonts w:ascii="Arial"/>
                <w:sz w:val="21"/>
              </w:rPr>
            </w:pPr>
          </w:p>
        </w:tc>
        <w:tc>
          <w:tcPr>
            <w:tcW w:w="613" w:type="dxa"/>
            <w:vAlign w:val="top"/>
          </w:tcPr>
          <w:p w14:paraId="006A9251">
            <w:pPr>
              <w:rPr>
                <w:rFonts w:ascii="Arial"/>
                <w:sz w:val="21"/>
              </w:rPr>
            </w:pPr>
          </w:p>
        </w:tc>
        <w:tc>
          <w:tcPr>
            <w:tcW w:w="882" w:type="dxa"/>
            <w:vAlign w:val="top"/>
          </w:tcPr>
          <w:p w14:paraId="08F3E926">
            <w:pPr>
              <w:rPr>
                <w:rFonts w:ascii="Arial"/>
                <w:sz w:val="21"/>
              </w:rPr>
            </w:pPr>
          </w:p>
        </w:tc>
        <w:tc>
          <w:tcPr>
            <w:tcW w:w="1167" w:type="dxa"/>
            <w:vAlign w:val="top"/>
          </w:tcPr>
          <w:p w14:paraId="153DCBA8">
            <w:pPr>
              <w:rPr>
                <w:rFonts w:ascii="Arial"/>
                <w:sz w:val="21"/>
              </w:rPr>
            </w:pPr>
          </w:p>
        </w:tc>
        <w:tc>
          <w:tcPr>
            <w:tcW w:w="1167" w:type="dxa"/>
            <w:tcBorders>
              <w:right w:val="single" w:color="000000" w:sz="12" w:space="0"/>
            </w:tcBorders>
            <w:vAlign w:val="top"/>
          </w:tcPr>
          <w:p w14:paraId="65543D59">
            <w:pPr>
              <w:rPr>
                <w:rFonts w:ascii="Arial"/>
                <w:sz w:val="21"/>
              </w:rPr>
            </w:pPr>
          </w:p>
        </w:tc>
      </w:tr>
      <w:tr w14:paraId="1B29E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AD700B3">
            <w:pPr>
              <w:rPr>
                <w:rFonts w:ascii="Arial"/>
                <w:sz w:val="21"/>
              </w:rPr>
            </w:pPr>
          </w:p>
        </w:tc>
        <w:tc>
          <w:tcPr>
            <w:tcW w:w="1421" w:type="dxa"/>
            <w:vAlign w:val="top"/>
          </w:tcPr>
          <w:p w14:paraId="0E9F6F39">
            <w:pPr>
              <w:rPr>
                <w:rFonts w:ascii="Arial"/>
                <w:sz w:val="21"/>
              </w:rPr>
            </w:pPr>
          </w:p>
        </w:tc>
        <w:tc>
          <w:tcPr>
            <w:tcW w:w="1974" w:type="dxa"/>
            <w:vAlign w:val="top"/>
          </w:tcPr>
          <w:p w14:paraId="615F4401">
            <w:pPr>
              <w:rPr>
                <w:rFonts w:ascii="Arial"/>
                <w:sz w:val="21"/>
              </w:rPr>
            </w:pPr>
          </w:p>
        </w:tc>
        <w:tc>
          <w:tcPr>
            <w:tcW w:w="2139" w:type="dxa"/>
            <w:vAlign w:val="top"/>
          </w:tcPr>
          <w:p w14:paraId="2E18DEF1">
            <w:pPr>
              <w:rPr>
                <w:rFonts w:ascii="Arial"/>
                <w:sz w:val="21"/>
              </w:rPr>
            </w:pPr>
          </w:p>
        </w:tc>
        <w:tc>
          <w:tcPr>
            <w:tcW w:w="613" w:type="dxa"/>
            <w:vAlign w:val="top"/>
          </w:tcPr>
          <w:p w14:paraId="430FAD1B">
            <w:pPr>
              <w:rPr>
                <w:rFonts w:ascii="Arial"/>
                <w:sz w:val="21"/>
              </w:rPr>
            </w:pPr>
          </w:p>
        </w:tc>
        <w:tc>
          <w:tcPr>
            <w:tcW w:w="882" w:type="dxa"/>
            <w:vAlign w:val="top"/>
          </w:tcPr>
          <w:p w14:paraId="31123C3F">
            <w:pPr>
              <w:rPr>
                <w:rFonts w:ascii="Arial"/>
                <w:sz w:val="21"/>
              </w:rPr>
            </w:pPr>
          </w:p>
        </w:tc>
        <w:tc>
          <w:tcPr>
            <w:tcW w:w="1167" w:type="dxa"/>
            <w:vAlign w:val="top"/>
          </w:tcPr>
          <w:p w14:paraId="797C7651">
            <w:pPr>
              <w:rPr>
                <w:rFonts w:ascii="Arial"/>
                <w:sz w:val="21"/>
              </w:rPr>
            </w:pPr>
          </w:p>
        </w:tc>
        <w:tc>
          <w:tcPr>
            <w:tcW w:w="1167" w:type="dxa"/>
            <w:tcBorders>
              <w:right w:val="single" w:color="000000" w:sz="12" w:space="0"/>
            </w:tcBorders>
            <w:vAlign w:val="top"/>
          </w:tcPr>
          <w:p w14:paraId="4296C3A5">
            <w:pPr>
              <w:rPr>
                <w:rFonts w:ascii="Arial"/>
                <w:sz w:val="21"/>
              </w:rPr>
            </w:pPr>
          </w:p>
        </w:tc>
      </w:tr>
      <w:tr w14:paraId="03CAB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42CBD9C">
            <w:pPr>
              <w:rPr>
                <w:rFonts w:ascii="Arial"/>
                <w:sz w:val="21"/>
              </w:rPr>
            </w:pPr>
          </w:p>
        </w:tc>
        <w:tc>
          <w:tcPr>
            <w:tcW w:w="1421" w:type="dxa"/>
            <w:vAlign w:val="top"/>
          </w:tcPr>
          <w:p w14:paraId="5D3A2B6D">
            <w:pPr>
              <w:rPr>
                <w:rFonts w:ascii="Arial"/>
                <w:sz w:val="21"/>
              </w:rPr>
            </w:pPr>
          </w:p>
        </w:tc>
        <w:tc>
          <w:tcPr>
            <w:tcW w:w="1974" w:type="dxa"/>
            <w:vAlign w:val="top"/>
          </w:tcPr>
          <w:p w14:paraId="0A2FA647">
            <w:pPr>
              <w:rPr>
                <w:rFonts w:ascii="Arial"/>
                <w:sz w:val="21"/>
              </w:rPr>
            </w:pPr>
          </w:p>
        </w:tc>
        <w:tc>
          <w:tcPr>
            <w:tcW w:w="2139" w:type="dxa"/>
            <w:vAlign w:val="top"/>
          </w:tcPr>
          <w:p w14:paraId="4AB558AB">
            <w:pPr>
              <w:rPr>
                <w:rFonts w:ascii="Arial"/>
                <w:sz w:val="21"/>
              </w:rPr>
            </w:pPr>
          </w:p>
        </w:tc>
        <w:tc>
          <w:tcPr>
            <w:tcW w:w="613" w:type="dxa"/>
            <w:vAlign w:val="top"/>
          </w:tcPr>
          <w:p w14:paraId="37D14A9D">
            <w:pPr>
              <w:rPr>
                <w:rFonts w:ascii="Arial"/>
                <w:sz w:val="21"/>
              </w:rPr>
            </w:pPr>
          </w:p>
        </w:tc>
        <w:tc>
          <w:tcPr>
            <w:tcW w:w="882" w:type="dxa"/>
            <w:vAlign w:val="top"/>
          </w:tcPr>
          <w:p w14:paraId="5EED3C48">
            <w:pPr>
              <w:rPr>
                <w:rFonts w:ascii="Arial"/>
                <w:sz w:val="21"/>
              </w:rPr>
            </w:pPr>
          </w:p>
        </w:tc>
        <w:tc>
          <w:tcPr>
            <w:tcW w:w="1167" w:type="dxa"/>
            <w:vAlign w:val="top"/>
          </w:tcPr>
          <w:p w14:paraId="52381972">
            <w:pPr>
              <w:rPr>
                <w:rFonts w:ascii="Arial"/>
                <w:sz w:val="21"/>
              </w:rPr>
            </w:pPr>
          </w:p>
        </w:tc>
        <w:tc>
          <w:tcPr>
            <w:tcW w:w="1167" w:type="dxa"/>
            <w:tcBorders>
              <w:right w:val="single" w:color="000000" w:sz="12" w:space="0"/>
            </w:tcBorders>
            <w:vAlign w:val="top"/>
          </w:tcPr>
          <w:p w14:paraId="4AED27F7">
            <w:pPr>
              <w:rPr>
                <w:rFonts w:ascii="Arial"/>
                <w:sz w:val="21"/>
              </w:rPr>
            </w:pPr>
          </w:p>
        </w:tc>
      </w:tr>
      <w:tr w14:paraId="566DD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380BC859">
            <w:pPr>
              <w:rPr>
                <w:rFonts w:ascii="Arial"/>
                <w:sz w:val="21"/>
              </w:rPr>
            </w:pPr>
          </w:p>
        </w:tc>
        <w:tc>
          <w:tcPr>
            <w:tcW w:w="1421" w:type="dxa"/>
            <w:vAlign w:val="top"/>
          </w:tcPr>
          <w:p w14:paraId="466BFF71">
            <w:pPr>
              <w:rPr>
                <w:rFonts w:ascii="Arial"/>
                <w:sz w:val="21"/>
              </w:rPr>
            </w:pPr>
          </w:p>
        </w:tc>
        <w:tc>
          <w:tcPr>
            <w:tcW w:w="1974" w:type="dxa"/>
            <w:vAlign w:val="top"/>
          </w:tcPr>
          <w:p w14:paraId="659F35CD">
            <w:pPr>
              <w:rPr>
                <w:rFonts w:ascii="Arial"/>
                <w:sz w:val="21"/>
              </w:rPr>
            </w:pPr>
          </w:p>
        </w:tc>
        <w:tc>
          <w:tcPr>
            <w:tcW w:w="2139" w:type="dxa"/>
            <w:vAlign w:val="top"/>
          </w:tcPr>
          <w:p w14:paraId="7D750388">
            <w:pPr>
              <w:rPr>
                <w:rFonts w:ascii="Arial"/>
                <w:sz w:val="21"/>
              </w:rPr>
            </w:pPr>
          </w:p>
        </w:tc>
        <w:tc>
          <w:tcPr>
            <w:tcW w:w="613" w:type="dxa"/>
            <w:vAlign w:val="top"/>
          </w:tcPr>
          <w:p w14:paraId="4BC9F1AC">
            <w:pPr>
              <w:rPr>
                <w:rFonts w:ascii="Arial"/>
                <w:sz w:val="21"/>
              </w:rPr>
            </w:pPr>
          </w:p>
        </w:tc>
        <w:tc>
          <w:tcPr>
            <w:tcW w:w="882" w:type="dxa"/>
            <w:vAlign w:val="top"/>
          </w:tcPr>
          <w:p w14:paraId="1D9A666D">
            <w:pPr>
              <w:rPr>
                <w:rFonts w:ascii="Arial"/>
                <w:sz w:val="21"/>
              </w:rPr>
            </w:pPr>
          </w:p>
        </w:tc>
        <w:tc>
          <w:tcPr>
            <w:tcW w:w="1167" w:type="dxa"/>
            <w:vAlign w:val="top"/>
          </w:tcPr>
          <w:p w14:paraId="69A3496C">
            <w:pPr>
              <w:rPr>
                <w:rFonts w:ascii="Arial"/>
                <w:sz w:val="21"/>
              </w:rPr>
            </w:pPr>
          </w:p>
        </w:tc>
        <w:tc>
          <w:tcPr>
            <w:tcW w:w="1167" w:type="dxa"/>
            <w:tcBorders>
              <w:right w:val="single" w:color="000000" w:sz="12" w:space="0"/>
            </w:tcBorders>
            <w:vAlign w:val="top"/>
          </w:tcPr>
          <w:p w14:paraId="2C413F42">
            <w:pPr>
              <w:rPr>
                <w:rFonts w:ascii="Arial"/>
                <w:sz w:val="21"/>
              </w:rPr>
            </w:pPr>
          </w:p>
        </w:tc>
      </w:tr>
      <w:tr w14:paraId="35CCF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1E0F70FA">
            <w:pPr>
              <w:rPr>
                <w:rFonts w:ascii="Arial"/>
                <w:sz w:val="21"/>
              </w:rPr>
            </w:pPr>
          </w:p>
        </w:tc>
        <w:tc>
          <w:tcPr>
            <w:tcW w:w="1421" w:type="dxa"/>
            <w:vAlign w:val="top"/>
          </w:tcPr>
          <w:p w14:paraId="098E731B">
            <w:pPr>
              <w:rPr>
                <w:rFonts w:ascii="Arial"/>
                <w:sz w:val="21"/>
              </w:rPr>
            </w:pPr>
          </w:p>
        </w:tc>
        <w:tc>
          <w:tcPr>
            <w:tcW w:w="1974" w:type="dxa"/>
            <w:vAlign w:val="top"/>
          </w:tcPr>
          <w:p w14:paraId="7BCCD521">
            <w:pPr>
              <w:rPr>
                <w:rFonts w:ascii="Arial"/>
                <w:sz w:val="21"/>
              </w:rPr>
            </w:pPr>
          </w:p>
        </w:tc>
        <w:tc>
          <w:tcPr>
            <w:tcW w:w="2139" w:type="dxa"/>
            <w:vAlign w:val="top"/>
          </w:tcPr>
          <w:p w14:paraId="72DEB41F">
            <w:pPr>
              <w:rPr>
                <w:rFonts w:ascii="Arial"/>
                <w:sz w:val="21"/>
              </w:rPr>
            </w:pPr>
          </w:p>
        </w:tc>
        <w:tc>
          <w:tcPr>
            <w:tcW w:w="613" w:type="dxa"/>
            <w:vAlign w:val="top"/>
          </w:tcPr>
          <w:p w14:paraId="66B10DD4">
            <w:pPr>
              <w:rPr>
                <w:rFonts w:ascii="Arial"/>
                <w:sz w:val="21"/>
              </w:rPr>
            </w:pPr>
          </w:p>
        </w:tc>
        <w:tc>
          <w:tcPr>
            <w:tcW w:w="882" w:type="dxa"/>
            <w:vAlign w:val="top"/>
          </w:tcPr>
          <w:p w14:paraId="6BDB8AC8">
            <w:pPr>
              <w:rPr>
                <w:rFonts w:ascii="Arial"/>
                <w:sz w:val="21"/>
              </w:rPr>
            </w:pPr>
          </w:p>
        </w:tc>
        <w:tc>
          <w:tcPr>
            <w:tcW w:w="1167" w:type="dxa"/>
            <w:vAlign w:val="top"/>
          </w:tcPr>
          <w:p w14:paraId="3026C02F">
            <w:pPr>
              <w:rPr>
                <w:rFonts w:ascii="Arial"/>
                <w:sz w:val="21"/>
              </w:rPr>
            </w:pPr>
          </w:p>
        </w:tc>
        <w:tc>
          <w:tcPr>
            <w:tcW w:w="1167" w:type="dxa"/>
            <w:tcBorders>
              <w:right w:val="single" w:color="000000" w:sz="12" w:space="0"/>
            </w:tcBorders>
            <w:vAlign w:val="top"/>
          </w:tcPr>
          <w:p w14:paraId="4C1C1671">
            <w:pPr>
              <w:rPr>
                <w:rFonts w:ascii="Arial"/>
                <w:sz w:val="21"/>
              </w:rPr>
            </w:pPr>
          </w:p>
        </w:tc>
      </w:tr>
      <w:tr w14:paraId="00C1B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33" w:type="dxa"/>
            <w:gridSpan w:val="7"/>
            <w:tcBorders>
              <w:left w:val="single" w:color="000000" w:sz="12" w:space="0"/>
              <w:bottom w:val="single" w:color="000000" w:sz="12" w:space="0"/>
            </w:tcBorders>
            <w:vAlign w:val="top"/>
          </w:tcPr>
          <w:p w14:paraId="6B88CC95">
            <w:pPr>
              <w:pStyle w:val="12"/>
              <w:spacing w:before="100" w:line="185" w:lineRule="auto"/>
              <w:ind w:left="3622"/>
              <w:rPr>
                <w:sz w:val="18"/>
                <w:szCs w:val="18"/>
              </w:rPr>
            </w:pPr>
            <w:r>
              <w:rPr>
                <w:spacing w:val="-5"/>
                <w:sz w:val="18"/>
                <w:szCs w:val="18"/>
              </w:rPr>
              <w:t>合</w:t>
            </w:r>
            <w:r>
              <w:rPr>
                <w:sz w:val="18"/>
                <w:szCs w:val="18"/>
              </w:rPr>
              <w:t xml:space="preserve">                           </w:t>
            </w:r>
            <w:r>
              <w:rPr>
                <w:spacing w:val="-5"/>
                <w:sz w:val="18"/>
                <w:szCs w:val="18"/>
              </w:rPr>
              <w:t>计</w:t>
            </w:r>
          </w:p>
        </w:tc>
        <w:tc>
          <w:tcPr>
            <w:tcW w:w="1167" w:type="dxa"/>
            <w:tcBorders>
              <w:bottom w:val="single" w:color="000000" w:sz="12" w:space="0"/>
              <w:right w:val="single" w:color="000000" w:sz="12" w:space="0"/>
            </w:tcBorders>
            <w:vAlign w:val="top"/>
          </w:tcPr>
          <w:p w14:paraId="0BAAE6D2">
            <w:pPr>
              <w:rPr>
                <w:rFonts w:ascii="Arial"/>
                <w:sz w:val="21"/>
              </w:rPr>
            </w:pPr>
          </w:p>
        </w:tc>
      </w:tr>
    </w:tbl>
    <w:p w14:paraId="7393615C">
      <w:pPr>
        <w:pStyle w:val="4"/>
      </w:pPr>
    </w:p>
    <w:p w14:paraId="7B917644">
      <w:pPr>
        <w:sectPr>
          <w:pgSz w:w="11900" w:h="16840"/>
          <w:pgMar w:top="921" w:right="845" w:bottom="0" w:left="825" w:header="0" w:footer="0" w:gutter="0"/>
          <w:cols w:space="720" w:num="1"/>
        </w:sectPr>
      </w:pPr>
    </w:p>
    <w:p w14:paraId="35B44B58">
      <w:pPr>
        <w:spacing w:before="87" w:line="186" w:lineRule="auto"/>
        <w:ind w:left="2906"/>
        <w:outlineLvl w:val="0"/>
        <w:rPr>
          <w:rFonts w:ascii="微软雅黑" w:hAnsi="微软雅黑" w:eastAsia="微软雅黑" w:cs="微软雅黑"/>
          <w:sz w:val="43"/>
          <w:szCs w:val="43"/>
        </w:rPr>
      </w:pPr>
      <w:r>
        <w:rPr>
          <w:rFonts w:ascii="微软雅黑" w:hAnsi="微软雅黑" w:eastAsia="微软雅黑" w:cs="微软雅黑"/>
          <w:b/>
          <w:bCs/>
          <w:spacing w:val="15"/>
          <w:sz w:val="43"/>
          <w:szCs w:val="43"/>
        </w:rPr>
        <w:t>其他项目清单</w:t>
      </w:r>
    </w:p>
    <w:p w14:paraId="76BBE342">
      <w:pPr>
        <w:pStyle w:val="4"/>
        <w:spacing w:line="404" w:lineRule="auto"/>
      </w:pPr>
    </w:p>
    <w:p w14:paraId="6B29EA20">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4"/>
          <w:position w:val="-1"/>
          <w:sz w:val="19"/>
          <w:szCs w:val="19"/>
        </w:rPr>
        <w:t>工程名称：</w:t>
      </w:r>
      <w:r>
        <w:rPr>
          <w:rFonts w:ascii="微软雅黑" w:hAnsi="微软雅黑" w:eastAsia="微软雅黑" w:cs="微软雅黑"/>
          <w:spacing w:val="-32"/>
          <w:position w:val="-1"/>
          <w:sz w:val="19"/>
          <w:szCs w:val="19"/>
        </w:rPr>
        <w:t xml:space="preserve"> </w:t>
      </w:r>
      <w:r>
        <w:rPr>
          <w:rFonts w:ascii="微软雅黑" w:hAnsi="微软雅黑" w:eastAsia="微软雅黑" w:cs="微软雅黑"/>
          <w:spacing w:val="4"/>
          <w:position w:val="-1"/>
          <w:sz w:val="19"/>
          <w:szCs w:val="19"/>
        </w:rPr>
        <w:t>礼泉县中医医院-</w:t>
      </w:r>
      <w:r>
        <w:rPr>
          <w:rFonts w:hint="eastAsia" w:ascii="微软雅黑" w:hAnsi="微软雅黑" w:eastAsia="微软雅黑" w:cs="微软雅黑"/>
          <w:spacing w:val="4"/>
          <w:position w:val="-1"/>
          <w:sz w:val="19"/>
          <w:szCs w:val="19"/>
          <w:lang w:eastAsia="zh-CN"/>
        </w:rPr>
        <w:t>锅炉房</w:t>
      </w:r>
      <w:r>
        <w:rPr>
          <w:rFonts w:ascii="微软雅黑" w:hAnsi="微软雅黑" w:eastAsia="微软雅黑" w:cs="微软雅黑"/>
          <w:spacing w:val="4"/>
          <w:position w:val="-1"/>
          <w:sz w:val="19"/>
          <w:szCs w:val="19"/>
        </w:rPr>
        <w:t>修缮工</w:t>
      </w:r>
    </w:p>
    <w:p w14:paraId="378C84D3">
      <w:pPr>
        <w:spacing w:line="188" w:lineRule="auto"/>
        <w:ind w:left="21"/>
        <w:rPr>
          <w:rFonts w:ascii="微软雅黑" w:hAnsi="微软雅黑" w:eastAsia="微软雅黑" w:cs="微软雅黑"/>
          <w:sz w:val="19"/>
          <w:szCs w:val="19"/>
        </w:rPr>
      </w:pPr>
      <w:r>
        <w:rPr>
          <w:rFonts w:ascii="微软雅黑" w:hAnsi="微软雅黑" w:eastAsia="微软雅黑" w:cs="微软雅黑"/>
          <w:sz w:val="19"/>
          <w:szCs w:val="19"/>
        </w:rPr>
        <w:t>程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 xml:space="preserve">房屋建筑与装饰工程                       </w:t>
      </w:r>
      <w:r>
        <w:rPr>
          <w:rFonts w:ascii="微软雅黑" w:hAnsi="微软雅黑" w:eastAsia="微软雅黑" w:cs="微软雅黑"/>
          <w:spacing w:val="-1"/>
          <w:sz w:val="19"/>
          <w:szCs w:val="19"/>
        </w:rPr>
        <w:t xml:space="preserve">      第</w:t>
      </w:r>
      <w:r>
        <w:rPr>
          <w:rFonts w:ascii="微软雅黑" w:hAnsi="微软雅黑" w:eastAsia="微软雅黑" w:cs="微软雅黑"/>
          <w:spacing w:val="8"/>
          <w:sz w:val="19"/>
          <w:szCs w:val="19"/>
        </w:rPr>
        <w:t xml:space="preserve">  </w:t>
      </w:r>
      <w:r>
        <w:rPr>
          <w:rFonts w:ascii="微软雅黑" w:hAnsi="微软雅黑" w:eastAsia="微软雅黑" w:cs="微软雅黑"/>
          <w:spacing w:val="-1"/>
          <w:sz w:val="19"/>
          <w:szCs w:val="19"/>
        </w:rPr>
        <w:t>1</w:t>
      </w:r>
      <w:r>
        <w:rPr>
          <w:rFonts w:ascii="微软雅黑" w:hAnsi="微软雅黑" w:eastAsia="微软雅黑" w:cs="微软雅黑"/>
          <w:spacing w:val="7"/>
          <w:sz w:val="19"/>
          <w:szCs w:val="19"/>
        </w:rPr>
        <w:t xml:space="preserve">  </w:t>
      </w:r>
      <w:r>
        <w:rPr>
          <w:rFonts w:ascii="微软雅黑" w:hAnsi="微软雅黑" w:eastAsia="微软雅黑" w:cs="微软雅黑"/>
          <w:spacing w:val="-1"/>
          <w:sz w:val="19"/>
          <w:szCs w:val="19"/>
        </w:rPr>
        <w:t>页    共</w:t>
      </w:r>
      <w:r>
        <w:rPr>
          <w:rFonts w:ascii="微软雅黑" w:hAnsi="微软雅黑" w:eastAsia="微软雅黑" w:cs="微软雅黑"/>
          <w:spacing w:val="8"/>
          <w:sz w:val="19"/>
          <w:szCs w:val="19"/>
        </w:rPr>
        <w:t xml:space="preserve">  </w:t>
      </w:r>
      <w:r>
        <w:rPr>
          <w:rFonts w:ascii="微软雅黑" w:hAnsi="微软雅黑" w:eastAsia="微软雅黑" w:cs="微软雅黑"/>
          <w:spacing w:val="-1"/>
          <w:sz w:val="19"/>
          <w:szCs w:val="19"/>
        </w:rPr>
        <w:t>1  页</w:t>
      </w:r>
    </w:p>
    <w:p w14:paraId="302CEFC5">
      <w:pPr>
        <w:spacing w:line="16" w:lineRule="exact"/>
      </w:pPr>
    </w:p>
    <w:tbl>
      <w:tblPr>
        <w:tblStyle w:val="1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7B59C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77895401">
            <w:pPr>
              <w:pStyle w:val="12"/>
              <w:spacing w:before="252" w:line="189" w:lineRule="auto"/>
              <w:ind w:left="404"/>
              <w:rPr>
                <w:sz w:val="19"/>
                <w:szCs w:val="19"/>
              </w:rPr>
            </w:pPr>
            <w:r>
              <w:rPr>
                <w:sz w:val="19"/>
                <w:szCs w:val="19"/>
              </w:rPr>
              <w:t>序号</w:t>
            </w:r>
          </w:p>
        </w:tc>
        <w:tc>
          <w:tcPr>
            <w:tcW w:w="3589" w:type="dxa"/>
            <w:vMerge w:val="restart"/>
            <w:tcBorders>
              <w:top w:val="single" w:color="000000" w:sz="12" w:space="0"/>
              <w:bottom w:val="nil"/>
            </w:tcBorders>
            <w:vAlign w:val="top"/>
          </w:tcPr>
          <w:p w14:paraId="4E5ED930">
            <w:pPr>
              <w:pStyle w:val="12"/>
              <w:spacing w:before="251" w:line="188" w:lineRule="auto"/>
              <w:ind w:left="1409"/>
              <w:rPr>
                <w:sz w:val="19"/>
                <w:szCs w:val="19"/>
              </w:rPr>
            </w:pPr>
            <w:r>
              <w:rPr>
                <w:spacing w:val="1"/>
                <w:sz w:val="19"/>
                <w:szCs w:val="19"/>
              </w:rPr>
              <w:t>项目名称</w:t>
            </w:r>
          </w:p>
        </w:tc>
        <w:tc>
          <w:tcPr>
            <w:tcW w:w="1271" w:type="dxa"/>
            <w:vMerge w:val="restart"/>
            <w:tcBorders>
              <w:top w:val="single" w:color="000000" w:sz="12" w:space="0"/>
              <w:bottom w:val="nil"/>
            </w:tcBorders>
            <w:vAlign w:val="top"/>
          </w:tcPr>
          <w:p w14:paraId="1F76F771">
            <w:pPr>
              <w:pStyle w:val="12"/>
              <w:spacing w:before="252" w:line="189" w:lineRule="auto"/>
              <w:ind w:left="255"/>
              <w:rPr>
                <w:sz w:val="19"/>
                <w:szCs w:val="19"/>
              </w:rPr>
            </w:pPr>
            <w:r>
              <w:rPr>
                <w:spacing w:val="2"/>
                <w:sz w:val="19"/>
                <w:szCs w:val="19"/>
              </w:rPr>
              <w:t>计量单位</w:t>
            </w:r>
          </w:p>
        </w:tc>
        <w:tc>
          <w:tcPr>
            <w:tcW w:w="1077" w:type="dxa"/>
            <w:vMerge w:val="restart"/>
            <w:tcBorders>
              <w:top w:val="single" w:color="000000" w:sz="12" w:space="0"/>
              <w:bottom w:val="nil"/>
            </w:tcBorders>
            <w:vAlign w:val="top"/>
          </w:tcPr>
          <w:p w14:paraId="083CE805">
            <w:pPr>
              <w:pStyle w:val="12"/>
              <w:spacing w:before="253" w:line="187" w:lineRule="auto"/>
              <w:ind w:left="163"/>
              <w:rPr>
                <w:sz w:val="19"/>
                <w:szCs w:val="19"/>
              </w:rPr>
            </w:pPr>
            <w:r>
              <w:rPr>
                <w:spacing w:val="2"/>
                <w:sz w:val="19"/>
                <w:szCs w:val="19"/>
              </w:rPr>
              <w:t>工程数量</w:t>
            </w:r>
          </w:p>
        </w:tc>
        <w:tc>
          <w:tcPr>
            <w:tcW w:w="2737" w:type="dxa"/>
            <w:gridSpan w:val="2"/>
            <w:tcBorders>
              <w:top w:val="single" w:color="000000" w:sz="12" w:space="0"/>
              <w:right w:val="single" w:color="000000" w:sz="12" w:space="0"/>
            </w:tcBorders>
            <w:vAlign w:val="top"/>
          </w:tcPr>
          <w:p w14:paraId="50B1C599">
            <w:pPr>
              <w:pStyle w:val="12"/>
              <w:spacing w:before="57" w:line="184" w:lineRule="auto"/>
              <w:ind w:left="788"/>
              <w:rPr>
                <w:sz w:val="19"/>
                <w:szCs w:val="19"/>
              </w:rPr>
            </w:pPr>
            <w:r>
              <w:rPr>
                <w:spacing w:val="1"/>
                <w:sz w:val="19"/>
                <w:szCs w:val="19"/>
              </w:rPr>
              <w:t>金  额</w:t>
            </w:r>
            <w:r>
              <w:rPr>
                <w:spacing w:val="42"/>
                <w:w w:val="101"/>
                <w:sz w:val="19"/>
                <w:szCs w:val="19"/>
              </w:rPr>
              <w:t xml:space="preserve"> </w:t>
            </w:r>
            <w:r>
              <w:rPr>
                <w:spacing w:val="1"/>
                <w:sz w:val="19"/>
                <w:szCs w:val="19"/>
              </w:rPr>
              <w:t>（元）</w:t>
            </w:r>
          </w:p>
        </w:tc>
      </w:tr>
      <w:tr w14:paraId="4895E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2A76DDA2">
            <w:pPr>
              <w:rPr>
                <w:rFonts w:ascii="Arial"/>
                <w:sz w:val="21"/>
              </w:rPr>
            </w:pPr>
          </w:p>
        </w:tc>
        <w:tc>
          <w:tcPr>
            <w:tcW w:w="3589" w:type="dxa"/>
            <w:vMerge w:val="continue"/>
            <w:tcBorders>
              <w:top w:val="nil"/>
            </w:tcBorders>
            <w:vAlign w:val="top"/>
          </w:tcPr>
          <w:p w14:paraId="0D839F70">
            <w:pPr>
              <w:rPr>
                <w:rFonts w:ascii="Arial"/>
                <w:sz w:val="21"/>
              </w:rPr>
            </w:pPr>
          </w:p>
        </w:tc>
        <w:tc>
          <w:tcPr>
            <w:tcW w:w="1271" w:type="dxa"/>
            <w:vMerge w:val="continue"/>
            <w:tcBorders>
              <w:top w:val="nil"/>
            </w:tcBorders>
            <w:vAlign w:val="top"/>
          </w:tcPr>
          <w:p w14:paraId="7BBC6278">
            <w:pPr>
              <w:rPr>
                <w:rFonts w:ascii="Arial"/>
                <w:sz w:val="21"/>
              </w:rPr>
            </w:pPr>
          </w:p>
        </w:tc>
        <w:tc>
          <w:tcPr>
            <w:tcW w:w="1077" w:type="dxa"/>
            <w:vMerge w:val="continue"/>
            <w:tcBorders>
              <w:top w:val="nil"/>
            </w:tcBorders>
            <w:vAlign w:val="top"/>
          </w:tcPr>
          <w:p w14:paraId="5CAED300">
            <w:pPr>
              <w:rPr>
                <w:rFonts w:ascii="Arial"/>
                <w:sz w:val="21"/>
              </w:rPr>
            </w:pPr>
          </w:p>
        </w:tc>
        <w:tc>
          <w:tcPr>
            <w:tcW w:w="1256" w:type="dxa"/>
            <w:vAlign w:val="top"/>
          </w:tcPr>
          <w:p w14:paraId="00464985">
            <w:pPr>
              <w:pStyle w:val="12"/>
              <w:spacing w:before="58" w:line="188" w:lineRule="auto"/>
              <w:ind w:left="256"/>
              <w:rPr>
                <w:sz w:val="19"/>
                <w:szCs w:val="19"/>
              </w:rPr>
            </w:pPr>
            <w:r>
              <w:rPr>
                <w:spacing w:val="2"/>
                <w:sz w:val="19"/>
                <w:szCs w:val="19"/>
              </w:rPr>
              <w:t>综合单价</w:t>
            </w:r>
          </w:p>
        </w:tc>
        <w:tc>
          <w:tcPr>
            <w:tcW w:w="1481" w:type="dxa"/>
            <w:tcBorders>
              <w:right w:val="single" w:color="000000" w:sz="12" w:space="0"/>
            </w:tcBorders>
            <w:vAlign w:val="top"/>
          </w:tcPr>
          <w:p w14:paraId="205E1750">
            <w:pPr>
              <w:pStyle w:val="12"/>
              <w:spacing w:before="58" w:line="188" w:lineRule="auto"/>
              <w:ind w:left="559"/>
              <w:rPr>
                <w:sz w:val="19"/>
                <w:szCs w:val="19"/>
              </w:rPr>
            </w:pPr>
            <w:r>
              <w:rPr>
                <w:sz w:val="19"/>
                <w:szCs w:val="19"/>
              </w:rPr>
              <w:t>合价</w:t>
            </w:r>
          </w:p>
        </w:tc>
      </w:tr>
      <w:tr w14:paraId="6D447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311B4902">
            <w:pPr>
              <w:pStyle w:val="12"/>
              <w:spacing w:before="59" w:line="208" w:lineRule="auto"/>
              <w:ind w:left="562"/>
              <w:rPr>
                <w:sz w:val="19"/>
                <w:szCs w:val="19"/>
              </w:rPr>
            </w:pPr>
            <w:r>
              <w:rPr>
                <w:sz w:val="19"/>
                <w:szCs w:val="19"/>
              </w:rPr>
              <w:t>1</w:t>
            </w:r>
          </w:p>
        </w:tc>
        <w:tc>
          <w:tcPr>
            <w:tcW w:w="7193" w:type="dxa"/>
            <w:gridSpan w:val="4"/>
            <w:vAlign w:val="top"/>
          </w:tcPr>
          <w:p w14:paraId="695C610E">
            <w:pPr>
              <w:pStyle w:val="12"/>
              <w:spacing w:before="59" w:line="188" w:lineRule="auto"/>
              <w:ind w:left="3220"/>
              <w:rPr>
                <w:sz w:val="19"/>
                <w:szCs w:val="19"/>
              </w:rPr>
            </w:pPr>
            <w:r>
              <w:rPr>
                <w:spacing w:val="1"/>
                <w:sz w:val="19"/>
                <w:szCs w:val="19"/>
              </w:rPr>
              <w:t>暂列金额</w:t>
            </w:r>
          </w:p>
        </w:tc>
        <w:tc>
          <w:tcPr>
            <w:tcW w:w="1481" w:type="dxa"/>
            <w:tcBorders>
              <w:right w:val="single" w:color="000000" w:sz="12" w:space="0"/>
            </w:tcBorders>
            <w:vAlign w:val="top"/>
          </w:tcPr>
          <w:p w14:paraId="4F8754C4">
            <w:pPr>
              <w:rPr>
                <w:rFonts w:ascii="Arial"/>
                <w:sz w:val="21"/>
              </w:rPr>
            </w:pPr>
          </w:p>
        </w:tc>
      </w:tr>
      <w:tr w14:paraId="10351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C030E52">
            <w:pPr>
              <w:pStyle w:val="12"/>
              <w:spacing w:before="60" w:line="206" w:lineRule="auto"/>
              <w:ind w:left="457"/>
              <w:rPr>
                <w:sz w:val="19"/>
                <w:szCs w:val="19"/>
              </w:rPr>
            </w:pPr>
            <w:r>
              <w:rPr>
                <w:spacing w:val="7"/>
                <w:sz w:val="19"/>
                <w:szCs w:val="19"/>
              </w:rPr>
              <w:t>1.1</w:t>
            </w:r>
          </w:p>
        </w:tc>
        <w:tc>
          <w:tcPr>
            <w:tcW w:w="3589" w:type="dxa"/>
            <w:vAlign w:val="top"/>
          </w:tcPr>
          <w:p w14:paraId="320C6627">
            <w:pPr>
              <w:rPr>
                <w:rFonts w:ascii="Arial"/>
                <w:sz w:val="21"/>
              </w:rPr>
            </w:pPr>
          </w:p>
        </w:tc>
        <w:tc>
          <w:tcPr>
            <w:tcW w:w="1271" w:type="dxa"/>
            <w:vAlign w:val="top"/>
          </w:tcPr>
          <w:p w14:paraId="5EBCFEBE">
            <w:pPr>
              <w:rPr>
                <w:rFonts w:ascii="Arial"/>
                <w:sz w:val="21"/>
              </w:rPr>
            </w:pPr>
          </w:p>
        </w:tc>
        <w:tc>
          <w:tcPr>
            <w:tcW w:w="1077" w:type="dxa"/>
            <w:vAlign w:val="top"/>
          </w:tcPr>
          <w:p w14:paraId="7262FDBB">
            <w:pPr>
              <w:rPr>
                <w:rFonts w:ascii="Arial"/>
                <w:sz w:val="21"/>
              </w:rPr>
            </w:pPr>
          </w:p>
        </w:tc>
        <w:tc>
          <w:tcPr>
            <w:tcW w:w="1256" w:type="dxa"/>
            <w:vAlign w:val="top"/>
          </w:tcPr>
          <w:p w14:paraId="25330E19">
            <w:pPr>
              <w:rPr>
                <w:rFonts w:ascii="Arial"/>
                <w:sz w:val="21"/>
              </w:rPr>
            </w:pPr>
          </w:p>
        </w:tc>
        <w:tc>
          <w:tcPr>
            <w:tcW w:w="1481" w:type="dxa"/>
            <w:tcBorders>
              <w:right w:val="single" w:color="000000" w:sz="12" w:space="0"/>
            </w:tcBorders>
            <w:vAlign w:val="top"/>
          </w:tcPr>
          <w:p w14:paraId="2C67C48D">
            <w:pPr>
              <w:rPr>
                <w:rFonts w:ascii="Arial"/>
                <w:sz w:val="21"/>
              </w:rPr>
            </w:pPr>
          </w:p>
        </w:tc>
      </w:tr>
      <w:tr w14:paraId="0D151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17C02A3">
            <w:pPr>
              <w:pStyle w:val="12"/>
              <w:spacing w:before="61" w:line="208" w:lineRule="auto"/>
              <w:ind w:left="549"/>
              <w:rPr>
                <w:sz w:val="19"/>
                <w:szCs w:val="19"/>
              </w:rPr>
            </w:pPr>
            <w:r>
              <w:rPr>
                <w:sz w:val="19"/>
                <w:szCs w:val="19"/>
              </w:rPr>
              <w:t>2</w:t>
            </w:r>
          </w:p>
        </w:tc>
        <w:tc>
          <w:tcPr>
            <w:tcW w:w="7193" w:type="dxa"/>
            <w:gridSpan w:val="4"/>
            <w:vAlign w:val="top"/>
          </w:tcPr>
          <w:p w14:paraId="1D2693AB">
            <w:pPr>
              <w:pStyle w:val="12"/>
              <w:spacing w:before="61" w:line="188" w:lineRule="auto"/>
              <w:ind w:left="2922"/>
              <w:rPr>
                <w:sz w:val="19"/>
                <w:szCs w:val="19"/>
              </w:rPr>
            </w:pPr>
            <w:r>
              <w:rPr>
                <w:spacing w:val="3"/>
                <w:sz w:val="19"/>
                <w:szCs w:val="19"/>
              </w:rPr>
              <w:t>专业工程暂估价</w:t>
            </w:r>
          </w:p>
        </w:tc>
        <w:tc>
          <w:tcPr>
            <w:tcW w:w="1481" w:type="dxa"/>
            <w:tcBorders>
              <w:right w:val="single" w:color="000000" w:sz="12" w:space="0"/>
            </w:tcBorders>
            <w:vAlign w:val="top"/>
          </w:tcPr>
          <w:p w14:paraId="2D8D1D98">
            <w:pPr>
              <w:rPr>
                <w:rFonts w:ascii="Arial"/>
                <w:sz w:val="21"/>
              </w:rPr>
            </w:pPr>
          </w:p>
        </w:tc>
      </w:tr>
      <w:tr w14:paraId="21EC4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873D06A">
            <w:pPr>
              <w:pStyle w:val="12"/>
              <w:spacing w:before="62" w:line="206" w:lineRule="auto"/>
              <w:ind w:left="444"/>
              <w:rPr>
                <w:sz w:val="19"/>
                <w:szCs w:val="19"/>
              </w:rPr>
            </w:pPr>
            <w:r>
              <w:rPr>
                <w:spacing w:val="11"/>
                <w:sz w:val="19"/>
                <w:szCs w:val="19"/>
              </w:rPr>
              <w:t>2.1</w:t>
            </w:r>
          </w:p>
        </w:tc>
        <w:tc>
          <w:tcPr>
            <w:tcW w:w="3589" w:type="dxa"/>
            <w:vAlign w:val="top"/>
          </w:tcPr>
          <w:p w14:paraId="2F8523DF">
            <w:pPr>
              <w:rPr>
                <w:rFonts w:ascii="Arial"/>
                <w:sz w:val="21"/>
              </w:rPr>
            </w:pPr>
          </w:p>
        </w:tc>
        <w:tc>
          <w:tcPr>
            <w:tcW w:w="1271" w:type="dxa"/>
            <w:vAlign w:val="top"/>
          </w:tcPr>
          <w:p w14:paraId="5EB11084">
            <w:pPr>
              <w:rPr>
                <w:rFonts w:ascii="Arial"/>
                <w:sz w:val="21"/>
              </w:rPr>
            </w:pPr>
          </w:p>
        </w:tc>
        <w:tc>
          <w:tcPr>
            <w:tcW w:w="1077" w:type="dxa"/>
            <w:vAlign w:val="top"/>
          </w:tcPr>
          <w:p w14:paraId="7C79B69C">
            <w:pPr>
              <w:rPr>
                <w:rFonts w:ascii="Arial"/>
                <w:sz w:val="21"/>
              </w:rPr>
            </w:pPr>
          </w:p>
        </w:tc>
        <w:tc>
          <w:tcPr>
            <w:tcW w:w="1256" w:type="dxa"/>
            <w:vAlign w:val="top"/>
          </w:tcPr>
          <w:p w14:paraId="5980E03F">
            <w:pPr>
              <w:rPr>
                <w:rFonts w:ascii="Arial"/>
                <w:sz w:val="21"/>
              </w:rPr>
            </w:pPr>
          </w:p>
        </w:tc>
        <w:tc>
          <w:tcPr>
            <w:tcW w:w="1481" w:type="dxa"/>
            <w:tcBorders>
              <w:right w:val="single" w:color="000000" w:sz="12" w:space="0"/>
            </w:tcBorders>
            <w:vAlign w:val="top"/>
          </w:tcPr>
          <w:p w14:paraId="2254A233">
            <w:pPr>
              <w:rPr>
                <w:rFonts w:ascii="Arial"/>
                <w:sz w:val="21"/>
              </w:rPr>
            </w:pPr>
          </w:p>
        </w:tc>
      </w:tr>
      <w:tr w14:paraId="30E43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34F8D5F2">
            <w:pPr>
              <w:pStyle w:val="12"/>
              <w:spacing w:before="63" w:line="206" w:lineRule="auto"/>
              <w:ind w:left="551"/>
              <w:rPr>
                <w:sz w:val="19"/>
                <w:szCs w:val="19"/>
              </w:rPr>
            </w:pPr>
            <w:r>
              <w:rPr>
                <w:sz w:val="19"/>
                <w:szCs w:val="19"/>
              </w:rPr>
              <w:t>3</w:t>
            </w:r>
          </w:p>
        </w:tc>
        <w:tc>
          <w:tcPr>
            <w:tcW w:w="7193" w:type="dxa"/>
            <w:gridSpan w:val="4"/>
            <w:vAlign w:val="top"/>
          </w:tcPr>
          <w:p w14:paraId="3CB34992">
            <w:pPr>
              <w:pStyle w:val="12"/>
              <w:spacing w:before="63" w:line="190" w:lineRule="auto"/>
              <w:ind w:left="3311"/>
              <w:rPr>
                <w:sz w:val="19"/>
                <w:szCs w:val="19"/>
              </w:rPr>
            </w:pPr>
            <w:r>
              <w:rPr>
                <w:spacing w:val="1"/>
                <w:sz w:val="19"/>
                <w:szCs w:val="19"/>
              </w:rPr>
              <w:t>计日工</w:t>
            </w:r>
          </w:p>
        </w:tc>
        <w:tc>
          <w:tcPr>
            <w:tcW w:w="1481" w:type="dxa"/>
            <w:tcBorders>
              <w:right w:val="single" w:color="000000" w:sz="12" w:space="0"/>
            </w:tcBorders>
            <w:vAlign w:val="top"/>
          </w:tcPr>
          <w:p w14:paraId="48831102">
            <w:pPr>
              <w:rPr>
                <w:rFonts w:ascii="Arial"/>
                <w:sz w:val="21"/>
              </w:rPr>
            </w:pPr>
          </w:p>
        </w:tc>
      </w:tr>
      <w:tr w14:paraId="3BFA6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3B80EB1">
            <w:pPr>
              <w:pStyle w:val="12"/>
              <w:spacing w:before="64" w:line="206" w:lineRule="auto"/>
              <w:ind w:left="446"/>
              <w:rPr>
                <w:sz w:val="19"/>
                <w:szCs w:val="19"/>
              </w:rPr>
            </w:pPr>
            <w:r>
              <w:rPr>
                <w:spacing w:val="11"/>
                <w:sz w:val="19"/>
                <w:szCs w:val="19"/>
              </w:rPr>
              <w:t>3.1</w:t>
            </w:r>
          </w:p>
        </w:tc>
        <w:tc>
          <w:tcPr>
            <w:tcW w:w="3589" w:type="dxa"/>
            <w:vAlign w:val="top"/>
          </w:tcPr>
          <w:p w14:paraId="78F60AE5">
            <w:pPr>
              <w:rPr>
                <w:rFonts w:ascii="Arial"/>
                <w:sz w:val="21"/>
              </w:rPr>
            </w:pPr>
          </w:p>
        </w:tc>
        <w:tc>
          <w:tcPr>
            <w:tcW w:w="1271" w:type="dxa"/>
            <w:vAlign w:val="top"/>
          </w:tcPr>
          <w:p w14:paraId="3D37BD3D">
            <w:pPr>
              <w:rPr>
                <w:rFonts w:ascii="Arial"/>
                <w:sz w:val="21"/>
              </w:rPr>
            </w:pPr>
          </w:p>
        </w:tc>
        <w:tc>
          <w:tcPr>
            <w:tcW w:w="1077" w:type="dxa"/>
            <w:vAlign w:val="top"/>
          </w:tcPr>
          <w:p w14:paraId="72947607">
            <w:pPr>
              <w:rPr>
                <w:rFonts w:ascii="Arial"/>
                <w:sz w:val="21"/>
              </w:rPr>
            </w:pPr>
          </w:p>
        </w:tc>
        <w:tc>
          <w:tcPr>
            <w:tcW w:w="1256" w:type="dxa"/>
            <w:vAlign w:val="top"/>
          </w:tcPr>
          <w:p w14:paraId="6C88D99E">
            <w:pPr>
              <w:rPr>
                <w:rFonts w:ascii="Arial"/>
                <w:sz w:val="21"/>
              </w:rPr>
            </w:pPr>
          </w:p>
        </w:tc>
        <w:tc>
          <w:tcPr>
            <w:tcW w:w="1481" w:type="dxa"/>
            <w:tcBorders>
              <w:right w:val="single" w:color="000000" w:sz="12" w:space="0"/>
            </w:tcBorders>
            <w:vAlign w:val="top"/>
          </w:tcPr>
          <w:p w14:paraId="130F6A39">
            <w:pPr>
              <w:rPr>
                <w:rFonts w:ascii="Arial"/>
                <w:sz w:val="21"/>
              </w:rPr>
            </w:pPr>
          </w:p>
        </w:tc>
      </w:tr>
      <w:tr w14:paraId="3556C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844E546">
            <w:pPr>
              <w:pStyle w:val="12"/>
              <w:spacing w:before="65" w:line="206" w:lineRule="auto"/>
              <w:ind w:left="446"/>
              <w:rPr>
                <w:sz w:val="19"/>
                <w:szCs w:val="19"/>
              </w:rPr>
            </w:pPr>
            <w:r>
              <w:rPr>
                <w:spacing w:val="11"/>
                <w:sz w:val="19"/>
                <w:szCs w:val="19"/>
              </w:rPr>
              <w:t>3.2</w:t>
            </w:r>
          </w:p>
        </w:tc>
        <w:tc>
          <w:tcPr>
            <w:tcW w:w="3589" w:type="dxa"/>
            <w:vAlign w:val="top"/>
          </w:tcPr>
          <w:p w14:paraId="489F8D91">
            <w:pPr>
              <w:rPr>
                <w:rFonts w:ascii="Arial"/>
                <w:sz w:val="21"/>
              </w:rPr>
            </w:pPr>
          </w:p>
        </w:tc>
        <w:tc>
          <w:tcPr>
            <w:tcW w:w="1271" w:type="dxa"/>
            <w:vAlign w:val="top"/>
          </w:tcPr>
          <w:p w14:paraId="3C1CAABE">
            <w:pPr>
              <w:rPr>
                <w:rFonts w:ascii="Arial"/>
                <w:sz w:val="21"/>
              </w:rPr>
            </w:pPr>
          </w:p>
        </w:tc>
        <w:tc>
          <w:tcPr>
            <w:tcW w:w="1077" w:type="dxa"/>
            <w:vAlign w:val="top"/>
          </w:tcPr>
          <w:p w14:paraId="1C8A5924">
            <w:pPr>
              <w:rPr>
                <w:rFonts w:ascii="Arial"/>
                <w:sz w:val="21"/>
              </w:rPr>
            </w:pPr>
          </w:p>
        </w:tc>
        <w:tc>
          <w:tcPr>
            <w:tcW w:w="1256" w:type="dxa"/>
            <w:vAlign w:val="top"/>
          </w:tcPr>
          <w:p w14:paraId="4D870AA1">
            <w:pPr>
              <w:rPr>
                <w:rFonts w:ascii="Arial"/>
                <w:sz w:val="21"/>
              </w:rPr>
            </w:pPr>
          </w:p>
        </w:tc>
        <w:tc>
          <w:tcPr>
            <w:tcW w:w="1481" w:type="dxa"/>
            <w:tcBorders>
              <w:right w:val="single" w:color="000000" w:sz="12" w:space="0"/>
            </w:tcBorders>
            <w:vAlign w:val="top"/>
          </w:tcPr>
          <w:p w14:paraId="36CC8C59">
            <w:pPr>
              <w:rPr>
                <w:rFonts w:ascii="Arial"/>
                <w:sz w:val="21"/>
              </w:rPr>
            </w:pPr>
          </w:p>
        </w:tc>
      </w:tr>
      <w:tr w14:paraId="53E10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1E499F2">
            <w:pPr>
              <w:pStyle w:val="12"/>
              <w:spacing w:before="66" w:line="206" w:lineRule="auto"/>
              <w:ind w:left="446"/>
              <w:rPr>
                <w:sz w:val="19"/>
                <w:szCs w:val="19"/>
              </w:rPr>
            </w:pPr>
            <w:r>
              <w:rPr>
                <w:spacing w:val="11"/>
                <w:sz w:val="19"/>
                <w:szCs w:val="19"/>
              </w:rPr>
              <w:t>3.3</w:t>
            </w:r>
          </w:p>
        </w:tc>
        <w:tc>
          <w:tcPr>
            <w:tcW w:w="3589" w:type="dxa"/>
            <w:vAlign w:val="top"/>
          </w:tcPr>
          <w:p w14:paraId="620FFAF0">
            <w:pPr>
              <w:rPr>
                <w:rFonts w:ascii="Arial"/>
                <w:sz w:val="21"/>
              </w:rPr>
            </w:pPr>
          </w:p>
        </w:tc>
        <w:tc>
          <w:tcPr>
            <w:tcW w:w="1271" w:type="dxa"/>
            <w:vAlign w:val="top"/>
          </w:tcPr>
          <w:p w14:paraId="5E54D970">
            <w:pPr>
              <w:rPr>
                <w:rFonts w:ascii="Arial"/>
                <w:sz w:val="21"/>
              </w:rPr>
            </w:pPr>
          </w:p>
        </w:tc>
        <w:tc>
          <w:tcPr>
            <w:tcW w:w="1077" w:type="dxa"/>
            <w:vAlign w:val="top"/>
          </w:tcPr>
          <w:p w14:paraId="02E9213C">
            <w:pPr>
              <w:rPr>
                <w:rFonts w:ascii="Arial"/>
                <w:sz w:val="21"/>
              </w:rPr>
            </w:pPr>
          </w:p>
        </w:tc>
        <w:tc>
          <w:tcPr>
            <w:tcW w:w="1256" w:type="dxa"/>
            <w:vAlign w:val="top"/>
          </w:tcPr>
          <w:p w14:paraId="401F1F24">
            <w:pPr>
              <w:rPr>
                <w:rFonts w:ascii="Arial"/>
                <w:sz w:val="21"/>
              </w:rPr>
            </w:pPr>
          </w:p>
        </w:tc>
        <w:tc>
          <w:tcPr>
            <w:tcW w:w="1481" w:type="dxa"/>
            <w:tcBorders>
              <w:right w:val="single" w:color="000000" w:sz="12" w:space="0"/>
            </w:tcBorders>
            <w:vAlign w:val="top"/>
          </w:tcPr>
          <w:p w14:paraId="49787E88">
            <w:pPr>
              <w:rPr>
                <w:rFonts w:ascii="Arial"/>
                <w:sz w:val="21"/>
              </w:rPr>
            </w:pPr>
          </w:p>
        </w:tc>
      </w:tr>
      <w:tr w14:paraId="70256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A4AC758">
            <w:pPr>
              <w:pStyle w:val="12"/>
              <w:spacing w:before="67" w:line="208" w:lineRule="auto"/>
              <w:ind w:left="546"/>
              <w:rPr>
                <w:sz w:val="19"/>
                <w:szCs w:val="19"/>
              </w:rPr>
            </w:pPr>
            <w:r>
              <w:rPr>
                <w:sz w:val="19"/>
                <w:szCs w:val="19"/>
              </w:rPr>
              <w:t>4</w:t>
            </w:r>
          </w:p>
        </w:tc>
        <w:tc>
          <w:tcPr>
            <w:tcW w:w="7193" w:type="dxa"/>
            <w:gridSpan w:val="4"/>
            <w:vAlign w:val="top"/>
          </w:tcPr>
          <w:p w14:paraId="06E75B8F">
            <w:pPr>
              <w:pStyle w:val="12"/>
              <w:spacing w:before="67" w:line="188" w:lineRule="auto"/>
              <w:ind w:left="3024"/>
              <w:rPr>
                <w:sz w:val="19"/>
                <w:szCs w:val="19"/>
              </w:rPr>
            </w:pPr>
            <w:r>
              <w:rPr>
                <w:spacing w:val="2"/>
                <w:sz w:val="19"/>
                <w:szCs w:val="19"/>
              </w:rPr>
              <w:t>总承包服务费</w:t>
            </w:r>
          </w:p>
        </w:tc>
        <w:tc>
          <w:tcPr>
            <w:tcW w:w="1481" w:type="dxa"/>
            <w:tcBorders>
              <w:right w:val="single" w:color="000000" w:sz="12" w:space="0"/>
            </w:tcBorders>
            <w:vAlign w:val="top"/>
          </w:tcPr>
          <w:p w14:paraId="3CBEFC21">
            <w:pPr>
              <w:rPr>
                <w:rFonts w:ascii="Arial"/>
                <w:sz w:val="21"/>
              </w:rPr>
            </w:pPr>
          </w:p>
        </w:tc>
      </w:tr>
      <w:tr w14:paraId="6FC38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A1C16B8">
            <w:pPr>
              <w:pStyle w:val="12"/>
              <w:spacing w:before="68" w:line="206" w:lineRule="auto"/>
              <w:ind w:left="441"/>
              <w:rPr>
                <w:sz w:val="19"/>
                <w:szCs w:val="19"/>
              </w:rPr>
            </w:pPr>
            <w:r>
              <w:rPr>
                <w:spacing w:val="12"/>
                <w:sz w:val="19"/>
                <w:szCs w:val="19"/>
              </w:rPr>
              <w:t>4.1</w:t>
            </w:r>
          </w:p>
        </w:tc>
        <w:tc>
          <w:tcPr>
            <w:tcW w:w="3589" w:type="dxa"/>
            <w:vAlign w:val="top"/>
          </w:tcPr>
          <w:p w14:paraId="7DB70019">
            <w:pPr>
              <w:pStyle w:val="12"/>
              <w:spacing w:before="67" w:line="189" w:lineRule="auto"/>
              <w:ind w:left="37"/>
              <w:rPr>
                <w:sz w:val="19"/>
                <w:szCs w:val="19"/>
              </w:rPr>
            </w:pPr>
            <w:r>
              <w:rPr>
                <w:spacing w:val="3"/>
                <w:sz w:val="19"/>
                <w:szCs w:val="19"/>
              </w:rPr>
              <w:t>发包人供应材料保管费</w:t>
            </w:r>
          </w:p>
        </w:tc>
        <w:tc>
          <w:tcPr>
            <w:tcW w:w="1271" w:type="dxa"/>
            <w:vAlign w:val="top"/>
          </w:tcPr>
          <w:p w14:paraId="124479DC">
            <w:pPr>
              <w:rPr>
                <w:rFonts w:ascii="Arial"/>
                <w:sz w:val="21"/>
              </w:rPr>
            </w:pPr>
          </w:p>
        </w:tc>
        <w:tc>
          <w:tcPr>
            <w:tcW w:w="1077" w:type="dxa"/>
            <w:vAlign w:val="top"/>
          </w:tcPr>
          <w:p w14:paraId="13F690C9">
            <w:pPr>
              <w:rPr>
                <w:rFonts w:ascii="Arial"/>
                <w:sz w:val="21"/>
              </w:rPr>
            </w:pPr>
          </w:p>
        </w:tc>
        <w:tc>
          <w:tcPr>
            <w:tcW w:w="1256" w:type="dxa"/>
            <w:vAlign w:val="top"/>
          </w:tcPr>
          <w:p w14:paraId="6F9FD229">
            <w:pPr>
              <w:rPr>
                <w:rFonts w:ascii="Arial"/>
                <w:sz w:val="21"/>
              </w:rPr>
            </w:pPr>
          </w:p>
        </w:tc>
        <w:tc>
          <w:tcPr>
            <w:tcW w:w="1481" w:type="dxa"/>
            <w:tcBorders>
              <w:right w:val="single" w:color="000000" w:sz="12" w:space="0"/>
            </w:tcBorders>
            <w:vAlign w:val="top"/>
          </w:tcPr>
          <w:p w14:paraId="49590CDF">
            <w:pPr>
              <w:rPr>
                <w:rFonts w:ascii="Arial"/>
                <w:sz w:val="21"/>
              </w:rPr>
            </w:pPr>
          </w:p>
        </w:tc>
      </w:tr>
      <w:tr w14:paraId="65F27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58B66868">
            <w:pPr>
              <w:pStyle w:val="12"/>
              <w:spacing w:before="174" w:line="206" w:lineRule="auto"/>
              <w:ind w:left="441"/>
              <w:rPr>
                <w:sz w:val="19"/>
                <w:szCs w:val="19"/>
              </w:rPr>
            </w:pPr>
            <w:r>
              <w:rPr>
                <w:spacing w:val="12"/>
                <w:sz w:val="19"/>
                <w:szCs w:val="19"/>
              </w:rPr>
              <w:t>4.2</w:t>
            </w:r>
          </w:p>
        </w:tc>
        <w:tc>
          <w:tcPr>
            <w:tcW w:w="3589" w:type="dxa"/>
            <w:vAlign w:val="top"/>
          </w:tcPr>
          <w:p w14:paraId="4A17D270">
            <w:pPr>
              <w:pStyle w:val="12"/>
              <w:spacing w:before="40" w:line="191" w:lineRule="auto"/>
              <w:ind w:left="38" w:right="129" w:hanging="1"/>
              <w:rPr>
                <w:sz w:val="19"/>
                <w:szCs w:val="19"/>
              </w:rPr>
            </w:pPr>
            <w:r>
              <w:rPr>
                <w:spacing w:val="5"/>
                <w:sz w:val="19"/>
                <w:szCs w:val="19"/>
              </w:rPr>
              <w:t>发包人发包专业工程管理服务费_协调与</w:t>
            </w:r>
            <w:r>
              <w:rPr>
                <w:spacing w:val="-2"/>
                <w:sz w:val="19"/>
                <w:szCs w:val="19"/>
              </w:rPr>
              <w:t>管理</w:t>
            </w:r>
          </w:p>
        </w:tc>
        <w:tc>
          <w:tcPr>
            <w:tcW w:w="1271" w:type="dxa"/>
            <w:vAlign w:val="top"/>
          </w:tcPr>
          <w:p w14:paraId="3058A8F6">
            <w:pPr>
              <w:rPr>
                <w:rFonts w:ascii="Arial"/>
                <w:sz w:val="21"/>
              </w:rPr>
            </w:pPr>
          </w:p>
        </w:tc>
        <w:tc>
          <w:tcPr>
            <w:tcW w:w="1077" w:type="dxa"/>
            <w:vAlign w:val="top"/>
          </w:tcPr>
          <w:p w14:paraId="4C7B300E">
            <w:pPr>
              <w:rPr>
                <w:rFonts w:ascii="Arial"/>
                <w:sz w:val="21"/>
              </w:rPr>
            </w:pPr>
          </w:p>
        </w:tc>
        <w:tc>
          <w:tcPr>
            <w:tcW w:w="1256" w:type="dxa"/>
            <w:vAlign w:val="top"/>
          </w:tcPr>
          <w:p w14:paraId="6178E1E1">
            <w:pPr>
              <w:rPr>
                <w:rFonts w:ascii="Arial"/>
                <w:sz w:val="21"/>
              </w:rPr>
            </w:pPr>
          </w:p>
        </w:tc>
        <w:tc>
          <w:tcPr>
            <w:tcW w:w="1481" w:type="dxa"/>
            <w:tcBorders>
              <w:right w:val="single" w:color="000000" w:sz="12" w:space="0"/>
            </w:tcBorders>
            <w:vAlign w:val="top"/>
          </w:tcPr>
          <w:p w14:paraId="4D7AC643">
            <w:pPr>
              <w:rPr>
                <w:rFonts w:ascii="Arial"/>
                <w:sz w:val="21"/>
              </w:rPr>
            </w:pPr>
          </w:p>
        </w:tc>
      </w:tr>
      <w:tr w14:paraId="75EF2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321545A0">
            <w:pPr>
              <w:pStyle w:val="12"/>
              <w:spacing w:before="175" w:line="206" w:lineRule="auto"/>
              <w:ind w:left="441"/>
              <w:rPr>
                <w:sz w:val="19"/>
                <w:szCs w:val="19"/>
              </w:rPr>
            </w:pPr>
            <w:r>
              <w:rPr>
                <w:spacing w:val="12"/>
                <w:sz w:val="19"/>
                <w:szCs w:val="19"/>
              </w:rPr>
              <w:t>4.3</w:t>
            </w:r>
          </w:p>
        </w:tc>
        <w:tc>
          <w:tcPr>
            <w:tcW w:w="3589" w:type="dxa"/>
            <w:vAlign w:val="top"/>
          </w:tcPr>
          <w:p w14:paraId="62FE742A">
            <w:pPr>
              <w:pStyle w:val="12"/>
              <w:spacing w:before="40" w:line="191" w:lineRule="auto"/>
              <w:ind w:left="38" w:right="158" w:hanging="1"/>
              <w:rPr>
                <w:sz w:val="19"/>
                <w:szCs w:val="19"/>
              </w:rPr>
            </w:pPr>
            <w:r>
              <w:rPr>
                <w:spacing w:val="3"/>
                <w:sz w:val="19"/>
                <w:szCs w:val="19"/>
              </w:rPr>
              <w:t>发包人发包专业工程管理服务费_协调、管理并提供配合服务</w:t>
            </w:r>
          </w:p>
        </w:tc>
        <w:tc>
          <w:tcPr>
            <w:tcW w:w="1271" w:type="dxa"/>
            <w:vAlign w:val="top"/>
          </w:tcPr>
          <w:p w14:paraId="345F1E55">
            <w:pPr>
              <w:rPr>
                <w:rFonts w:ascii="Arial"/>
                <w:sz w:val="21"/>
              </w:rPr>
            </w:pPr>
          </w:p>
        </w:tc>
        <w:tc>
          <w:tcPr>
            <w:tcW w:w="1077" w:type="dxa"/>
            <w:vAlign w:val="top"/>
          </w:tcPr>
          <w:p w14:paraId="62C26C40">
            <w:pPr>
              <w:rPr>
                <w:rFonts w:ascii="Arial"/>
                <w:sz w:val="21"/>
              </w:rPr>
            </w:pPr>
          </w:p>
        </w:tc>
        <w:tc>
          <w:tcPr>
            <w:tcW w:w="1256" w:type="dxa"/>
            <w:vAlign w:val="top"/>
          </w:tcPr>
          <w:p w14:paraId="26D5E803">
            <w:pPr>
              <w:rPr>
                <w:rFonts w:ascii="Arial"/>
                <w:sz w:val="21"/>
              </w:rPr>
            </w:pPr>
          </w:p>
        </w:tc>
        <w:tc>
          <w:tcPr>
            <w:tcW w:w="1481" w:type="dxa"/>
            <w:tcBorders>
              <w:right w:val="single" w:color="000000" w:sz="12" w:space="0"/>
            </w:tcBorders>
            <w:vAlign w:val="top"/>
          </w:tcPr>
          <w:p w14:paraId="6964DB5B">
            <w:pPr>
              <w:rPr>
                <w:rFonts w:ascii="Arial"/>
                <w:sz w:val="21"/>
              </w:rPr>
            </w:pPr>
          </w:p>
        </w:tc>
      </w:tr>
      <w:tr w14:paraId="23C6D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76B4937">
            <w:pPr>
              <w:pStyle w:val="12"/>
              <w:spacing w:before="71" w:line="206" w:lineRule="auto"/>
              <w:ind w:left="551"/>
              <w:rPr>
                <w:sz w:val="19"/>
                <w:szCs w:val="19"/>
              </w:rPr>
            </w:pPr>
            <w:r>
              <w:rPr>
                <w:sz w:val="19"/>
                <w:szCs w:val="19"/>
              </w:rPr>
              <w:t>5</w:t>
            </w:r>
          </w:p>
        </w:tc>
        <w:tc>
          <w:tcPr>
            <w:tcW w:w="7193" w:type="dxa"/>
            <w:gridSpan w:val="4"/>
            <w:vAlign w:val="top"/>
          </w:tcPr>
          <w:p w14:paraId="26C8F5CA">
            <w:pPr>
              <w:pStyle w:val="12"/>
              <w:spacing w:before="70" w:line="188" w:lineRule="auto"/>
              <w:ind w:left="2629"/>
              <w:rPr>
                <w:sz w:val="19"/>
                <w:szCs w:val="19"/>
              </w:rPr>
            </w:pPr>
            <w:r>
              <w:rPr>
                <w:spacing w:val="4"/>
                <w:sz w:val="19"/>
                <w:szCs w:val="19"/>
              </w:rPr>
              <w:t>合同中约定的其他项目</w:t>
            </w:r>
          </w:p>
        </w:tc>
        <w:tc>
          <w:tcPr>
            <w:tcW w:w="1481" w:type="dxa"/>
            <w:tcBorders>
              <w:right w:val="single" w:color="000000" w:sz="12" w:space="0"/>
            </w:tcBorders>
            <w:vAlign w:val="top"/>
          </w:tcPr>
          <w:p w14:paraId="70862D3C">
            <w:pPr>
              <w:rPr>
                <w:rFonts w:ascii="Arial"/>
                <w:sz w:val="21"/>
              </w:rPr>
            </w:pPr>
          </w:p>
        </w:tc>
      </w:tr>
      <w:tr w14:paraId="36128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27353C9">
            <w:pPr>
              <w:pStyle w:val="12"/>
              <w:spacing w:before="71" w:line="204" w:lineRule="auto"/>
              <w:ind w:left="446"/>
              <w:rPr>
                <w:sz w:val="19"/>
                <w:szCs w:val="19"/>
              </w:rPr>
            </w:pPr>
            <w:r>
              <w:rPr>
                <w:spacing w:val="11"/>
                <w:sz w:val="19"/>
                <w:szCs w:val="19"/>
              </w:rPr>
              <w:t>5.1</w:t>
            </w:r>
          </w:p>
        </w:tc>
        <w:tc>
          <w:tcPr>
            <w:tcW w:w="3589" w:type="dxa"/>
            <w:vAlign w:val="top"/>
          </w:tcPr>
          <w:p w14:paraId="6AB3A9C2">
            <w:pPr>
              <w:pStyle w:val="12"/>
              <w:spacing w:before="73" w:line="188" w:lineRule="auto"/>
              <w:ind w:left="33"/>
              <w:rPr>
                <w:sz w:val="19"/>
                <w:szCs w:val="19"/>
              </w:rPr>
            </w:pPr>
            <w:r>
              <w:rPr>
                <w:spacing w:val="3"/>
                <w:sz w:val="19"/>
                <w:szCs w:val="19"/>
              </w:rPr>
              <w:t>优质工程增加费</w:t>
            </w:r>
          </w:p>
        </w:tc>
        <w:tc>
          <w:tcPr>
            <w:tcW w:w="1271" w:type="dxa"/>
            <w:vAlign w:val="top"/>
          </w:tcPr>
          <w:p w14:paraId="0F813531">
            <w:pPr>
              <w:rPr>
                <w:rFonts w:ascii="Arial"/>
                <w:sz w:val="21"/>
              </w:rPr>
            </w:pPr>
          </w:p>
        </w:tc>
        <w:tc>
          <w:tcPr>
            <w:tcW w:w="1077" w:type="dxa"/>
            <w:vAlign w:val="top"/>
          </w:tcPr>
          <w:p w14:paraId="3A7973CD">
            <w:pPr>
              <w:rPr>
                <w:rFonts w:ascii="Arial"/>
                <w:sz w:val="21"/>
              </w:rPr>
            </w:pPr>
          </w:p>
        </w:tc>
        <w:tc>
          <w:tcPr>
            <w:tcW w:w="1256" w:type="dxa"/>
            <w:vAlign w:val="top"/>
          </w:tcPr>
          <w:p w14:paraId="06996755">
            <w:pPr>
              <w:rPr>
                <w:rFonts w:ascii="Arial"/>
                <w:sz w:val="21"/>
              </w:rPr>
            </w:pPr>
          </w:p>
        </w:tc>
        <w:tc>
          <w:tcPr>
            <w:tcW w:w="1481" w:type="dxa"/>
            <w:tcBorders>
              <w:right w:val="single" w:color="000000" w:sz="12" w:space="0"/>
            </w:tcBorders>
            <w:vAlign w:val="top"/>
          </w:tcPr>
          <w:p w14:paraId="5EF0E399">
            <w:pPr>
              <w:rPr>
                <w:rFonts w:ascii="Arial"/>
                <w:sz w:val="21"/>
              </w:rPr>
            </w:pPr>
          </w:p>
        </w:tc>
      </w:tr>
      <w:tr w14:paraId="49F1F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ACE4E10">
            <w:pPr>
              <w:pStyle w:val="12"/>
              <w:spacing w:before="73" w:line="203" w:lineRule="auto"/>
              <w:ind w:left="446"/>
              <w:rPr>
                <w:sz w:val="19"/>
                <w:szCs w:val="19"/>
              </w:rPr>
            </w:pPr>
            <w:r>
              <w:rPr>
                <w:spacing w:val="11"/>
                <w:sz w:val="19"/>
                <w:szCs w:val="19"/>
              </w:rPr>
              <w:t>5.2</w:t>
            </w:r>
          </w:p>
        </w:tc>
        <w:tc>
          <w:tcPr>
            <w:tcW w:w="3589" w:type="dxa"/>
            <w:vAlign w:val="top"/>
          </w:tcPr>
          <w:p w14:paraId="169CA62F">
            <w:pPr>
              <w:pStyle w:val="12"/>
              <w:spacing w:before="72" w:line="189" w:lineRule="auto"/>
              <w:ind w:left="38"/>
              <w:rPr>
                <w:sz w:val="19"/>
                <w:szCs w:val="19"/>
              </w:rPr>
            </w:pPr>
            <w:r>
              <w:rPr>
                <w:spacing w:val="3"/>
                <w:sz w:val="19"/>
                <w:szCs w:val="19"/>
              </w:rPr>
              <w:t>智慧工地增加费</w:t>
            </w:r>
          </w:p>
        </w:tc>
        <w:tc>
          <w:tcPr>
            <w:tcW w:w="1271" w:type="dxa"/>
            <w:vAlign w:val="top"/>
          </w:tcPr>
          <w:p w14:paraId="003AD619">
            <w:pPr>
              <w:rPr>
                <w:rFonts w:ascii="Arial"/>
                <w:sz w:val="21"/>
              </w:rPr>
            </w:pPr>
          </w:p>
        </w:tc>
        <w:tc>
          <w:tcPr>
            <w:tcW w:w="1077" w:type="dxa"/>
            <w:vAlign w:val="top"/>
          </w:tcPr>
          <w:p w14:paraId="44268669">
            <w:pPr>
              <w:rPr>
                <w:rFonts w:ascii="Arial"/>
                <w:sz w:val="21"/>
              </w:rPr>
            </w:pPr>
          </w:p>
        </w:tc>
        <w:tc>
          <w:tcPr>
            <w:tcW w:w="1256" w:type="dxa"/>
            <w:vAlign w:val="top"/>
          </w:tcPr>
          <w:p w14:paraId="23ADF961">
            <w:pPr>
              <w:rPr>
                <w:rFonts w:ascii="Arial"/>
                <w:sz w:val="21"/>
              </w:rPr>
            </w:pPr>
          </w:p>
        </w:tc>
        <w:tc>
          <w:tcPr>
            <w:tcW w:w="1481" w:type="dxa"/>
            <w:tcBorders>
              <w:right w:val="single" w:color="000000" w:sz="12" w:space="0"/>
            </w:tcBorders>
            <w:vAlign w:val="top"/>
          </w:tcPr>
          <w:p w14:paraId="39631A57">
            <w:pPr>
              <w:rPr>
                <w:rFonts w:ascii="Arial"/>
                <w:sz w:val="21"/>
              </w:rPr>
            </w:pPr>
          </w:p>
        </w:tc>
      </w:tr>
      <w:tr w14:paraId="30913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8CB301C">
            <w:pPr>
              <w:rPr>
                <w:rFonts w:ascii="Arial"/>
                <w:sz w:val="21"/>
              </w:rPr>
            </w:pPr>
          </w:p>
        </w:tc>
        <w:tc>
          <w:tcPr>
            <w:tcW w:w="3589" w:type="dxa"/>
            <w:vAlign w:val="top"/>
          </w:tcPr>
          <w:p w14:paraId="2A45E5F8">
            <w:pPr>
              <w:rPr>
                <w:rFonts w:ascii="Arial"/>
                <w:sz w:val="21"/>
              </w:rPr>
            </w:pPr>
          </w:p>
        </w:tc>
        <w:tc>
          <w:tcPr>
            <w:tcW w:w="1271" w:type="dxa"/>
            <w:vAlign w:val="top"/>
          </w:tcPr>
          <w:p w14:paraId="3930A808">
            <w:pPr>
              <w:rPr>
                <w:rFonts w:ascii="Arial"/>
                <w:sz w:val="21"/>
              </w:rPr>
            </w:pPr>
          </w:p>
        </w:tc>
        <w:tc>
          <w:tcPr>
            <w:tcW w:w="1077" w:type="dxa"/>
            <w:vAlign w:val="top"/>
          </w:tcPr>
          <w:p w14:paraId="6F3E900E">
            <w:pPr>
              <w:rPr>
                <w:rFonts w:ascii="Arial"/>
                <w:sz w:val="21"/>
              </w:rPr>
            </w:pPr>
          </w:p>
        </w:tc>
        <w:tc>
          <w:tcPr>
            <w:tcW w:w="1256" w:type="dxa"/>
            <w:vAlign w:val="top"/>
          </w:tcPr>
          <w:p w14:paraId="33DBFCF4">
            <w:pPr>
              <w:rPr>
                <w:rFonts w:ascii="Arial"/>
                <w:sz w:val="21"/>
              </w:rPr>
            </w:pPr>
          </w:p>
        </w:tc>
        <w:tc>
          <w:tcPr>
            <w:tcW w:w="1481" w:type="dxa"/>
            <w:tcBorders>
              <w:right w:val="single" w:color="000000" w:sz="12" w:space="0"/>
            </w:tcBorders>
            <w:vAlign w:val="top"/>
          </w:tcPr>
          <w:p w14:paraId="44212150">
            <w:pPr>
              <w:rPr>
                <w:rFonts w:ascii="Arial"/>
                <w:sz w:val="21"/>
              </w:rPr>
            </w:pPr>
          </w:p>
        </w:tc>
      </w:tr>
      <w:tr w14:paraId="2C145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B8DE27F">
            <w:pPr>
              <w:rPr>
                <w:rFonts w:ascii="Arial"/>
                <w:sz w:val="21"/>
              </w:rPr>
            </w:pPr>
          </w:p>
        </w:tc>
        <w:tc>
          <w:tcPr>
            <w:tcW w:w="3589" w:type="dxa"/>
            <w:vAlign w:val="top"/>
          </w:tcPr>
          <w:p w14:paraId="2F4A09D5">
            <w:pPr>
              <w:rPr>
                <w:rFonts w:ascii="Arial"/>
                <w:sz w:val="21"/>
              </w:rPr>
            </w:pPr>
          </w:p>
        </w:tc>
        <w:tc>
          <w:tcPr>
            <w:tcW w:w="1271" w:type="dxa"/>
            <w:vAlign w:val="top"/>
          </w:tcPr>
          <w:p w14:paraId="155A78BD">
            <w:pPr>
              <w:rPr>
                <w:rFonts w:ascii="Arial"/>
                <w:sz w:val="21"/>
              </w:rPr>
            </w:pPr>
          </w:p>
        </w:tc>
        <w:tc>
          <w:tcPr>
            <w:tcW w:w="1077" w:type="dxa"/>
            <w:vAlign w:val="top"/>
          </w:tcPr>
          <w:p w14:paraId="4A00E6FA">
            <w:pPr>
              <w:rPr>
                <w:rFonts w:ascii="Arial"/>
                <w:sz w:val="21"/>
              </w:rPr>
            </w:pPr>
          </w:p>
        </w:tc>
        <w:tc>
          <w:tcPr>
            <w:tcW w:w="1256" w:type="dxa"/>
            <w:vAlign w:val="top"/>
          </w:tcPr>
          <w:p w14:paraId="4180438C">
            <w:pPr>
              <w:rPr>
                <w:rFonts w:ascii="Arial"/>
                <w:sz w:val="21"/>
              </w:rPr>
            </w:pPr>
          </w:p>
        </w:tc>
        <w:tc>
          <w:tcPr>
            <w:tcW w:w="1481" w:type="dxa"/>
            <w:tcBorders>
              <w:right w:val="single" w:color="000000" w:sz="12" w:space="0"/>
            </w:tcBorders>
            <w:vAlign w:val="top"/>
          </w:tcPr>
          <w:p w14:paraId="737C3FF3">
            <w:pPr>
              <w:rPr>
                <w:rFonts w:ascii="Arial"/>
                <w:sz w:val="21"/>
              </w:rPr>
            </w:pPr>
          </w:p>
        </w:tc>
      </w:tr>
      <w:tr w14:paraId="5F893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E9DA573">
            <w:pPr>
              <w:rPr>
                <w:rFonts w:ascii="Arial"/>
                <w:sz w:val="21"/>
              </w:rPr>
            </w:pPr>
          </w:p>
        </w:tc>
        <w:tc>
          <w:tcPr>
            <w:tcW w:w="3589" w:type="dxa"/>
            <w:vAlign w:val="top"/>
          </w:tcPr>
          <w:p w14:paraId="0DE80A56">
            <w:pPr>
              <w:rPr>
                <w:rFonts w:ascii="Arial"/>
                <w:sz w:val="21"/>
              </w:rPr>
            </w:pPr>
          </w:p>
        </w:tc>
        <w:tc>
          <w:tcPr>
            <w:tcW w:w="1271" w:type="dxa"/>
            <w:vAlign w:val="top"/>
          </w:tcPr>
          <w:p w14:paraId="2E89C463">
            <w:pPr>
              <w:rPr>
                <w:rFonts w:ascii="Arial"/>
                <w:sz w:val="21"/>
              </w:rPr>
            </w:pPr>
          </w:p>
        </w:tc>
        <w:tc>
          <w:tcPr>
            <w:tcW w:w="1077" w:type="dxa"/>
            <w:vAlign w:val="top"/>
          </w:tcPr>
          <w:p w14:paraId="308CC8E6">
            <w:pPr>
              <w:rPr>
                <w:rFonts w:ascii="Arial"/>
                <w:sz w:val="21"/>
              </w:rPr>
            </w:pPr>
          </w:p>
        </w:tc>
        <w:tc>
          <w:tcPr>
            <w:tcW w:w="1256" w:type="dxa"/>
            <w:vAlign w:val="top"/>
          </w:tcPr>
          <w:p w14:paraId="57B47A77">
            <w:pPr>
              <w:rPr>
                <w:rFonts w:ascii="Arial"/>
                <w:sz w:val="21"/>
              </w:rPr>
            </w:pPr>
          </w:p>
        </w:tc>
        <w:tc>
          <w:tcPr>
            <w:tcW w:w="1481" w:type="dxa"/>
            <w:tcBorders>
              <w:right w:val="single" w:color="000000" w:sz="12" w:space="0"/>
            </w:tcBorders>
            <w:vAlign w:val="top"/>
          </w:tcPr>
          <w:p w14:paraId="0D05A753">
            <w:pPr>
              <w:rPr>
                <w:rFonts w:ascii="Arial"/>
                <w:sz w:val="21"/>
              </w:rPr>
            </w:pPr>
          </w:p>
        </w:tc>
      </w:tr>
      <w:tr w14:paraId="3E70F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17E64F0">
            <w:pPr>
              <w:rPr>
                <w:rFonts w:ascii="Arial"/>
                <w:sz w:val="21"/>
              </w:rPr>
            </w:pPr>
          </w:p>
        </w:tc>
        <w:tc>
          <w:tcPr>
            <w:tcW w:w="3589" w:type="dxa"/>
            <w:vAlign w:val="top"/>
          </w:tcPr>
          <w:p w14:paraId="4DBC99FF">
            <w:pPr>
              <w:rPr>
                <w:rFonts w:ascii="Arial"/>
                <w:sz w:val="21"/>
              </w:rPr>
            </w:pPr>
          </w:p>
        </w:tc>
        <w:tc>
          <w:tcPr>
            <w:tcW w:w="1271" w:type="dxa"/>
            <w:vAlign w:val="top"/>
          </w:tcPr>
          <w:p w14:paraId="27CE3C59">
            <w:pPr>
              <w:rPr>
                <w:rFonts w:ascii="Arial"/>
                <w:sz w:val="21"/>
              </w:rPr>
            </w:pPr>
          </w:p>
        </w:tc>
        <w:tc>
          <w:tcPr>
            <w:tcW w:w="1077" w:type="dxa"/>
            <w:vAlign w:val="top"/>
          </w:tcPr>
          <w:p w14:paraId="28C1BA2A">
            <w:pPr>
              <w:rPr>
                <w:rFonts w:ascii="Arial"/>
                <w:sz w:val="21"/>
              </w:rPr>
            </w:pPr>
          </w:p>
        </w:tc>
        <w:tc>
          <w:tcPr>
            <w:tcW w:w="1256" w:type="dxa"/>
            <w:vAlign w:val="top"/>
          </w:tcPr>
          <w:p w14:paraId="26930C94">
            <w:pPr>
              <w:rPr>
                <w:rFonts w:ascii="Arial"/>
                <w:sz w:val="21"/>
              </w:rPr>
            </w:pPr>
          </w:p>
        </w:tc>
        <w:tc>
          <w:tcPr>
            <w:tcW w:w="1481" w:type="dxa"/>
            <w:tcBorders>
              <w:right w:val="single" w:color="000000" w:sz="12" w:space="0"/>
            </w:tcBorders>
            <w:vAlign w:val="top"/>
          </w:tcPr>
          <w:p w14:paraId="32CFEC30">
            <w:pPr>
              <w:rPr>
                <w:rFonts w:ascii="Arial"/>
                <w:sz w:val="21"/>
              </w:rPr>
            </w:pPr>
          </w:p>
        </w:tc>
      </w:tr>
      <w:tr w14:paraId="116A6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E7655C9">
            <w:pPr>
              <w:rPr>
                <w:rFonts w:ascii="Arial"/>
                <w:sz w:val="21"/>
              </w:rPr>
            </w:pPr>
          </w:p>
        </w:tc>
        <w:tc>
          <w:tcPr>
            <w:tcW w:w="3589" w:type="dxa"/>
            <w:vAlign w:val="top"/>
          </w:tcPr>
          <w:p w14:paraId="4983D987">
            <w:pPr>
              <w:rPr>
                <w:rFonts w:ascii="Arial"/>
                <w:sz w:val="21"/>
              </w:rPr>
            </w:pPr>
          </w:p>
        </w:tc>
        <w:tc>
          <w:tcPr>
            <w:tcW w:w="1271" w:type="dxa"/>
            <w:vAlign w:val="top"/>
          </w:tcPr>
          <w:p w14:paraId="7490C2AC">
            <w:pPr>
              <w:rPr>
                <w:rFonts w:ascii="Arial"/>
                <w:sz w:val="21"/>
              </w:rPr>
            </w:pPr>
          </w:p>
        </w:tc>
        <w:tc>
          <w:tcPr>
            <w:tcW w:w="1077" w:type="dxa"/>
            <w:vAlign w:val="top"/>
          </w:tcPr>
          <w:p w14:paraId="339B7035">
            <w:pPr>
              <w:rPr>
                <w:rFonts w:ascii="Arial"/>
                <w:sz w:val="21"/>
              </w:rPr>
            </w:pPr>
          </w:p>
        </w:tc>
        <w:tc>
          <w:tcPr>
            <w:tcW w:w="1256" w:type="dxa"/>
            <w:vAlign w:val="top"/>
          </w:tcPr>
          <w:p w14:paraId="3AAAF5D2">
            <w:pPr>
              <w:rPr>
                <w:rFonts w:ascii="Arial"/>
                <w:sz w:val="21"/>
              </w:rPr>
            </w:pPr>
          </w:p>
        </w:tc>
        <w:tc>
          <w:tcPr>
            <w:tcW w:w="1481" w:type="dxa"/>
            <w:tcBorders>
              <w:right w:val="single" w:color="000000" w:sz="12" w:space="0"/>
            </w:tcBorders>
            <w:vAlign w:val="top"/>
          </w:tcPr>
          <w:p w14:paraId="669822BD">
            <w:pPr>
              <w:rPr>
                <w:rFonts w:ascii="Arial"/>
                <w:sz w:val="21"/>
              </w:rPr>
            </w:pPr>
          </w:p>
        </w:tc>
      </w:tr>
      <w:tr w14:paraId="2DA7C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A7A024E">
            <w:pPr>
              <w:rPr>
                <w:rFonts w:ascii="Arial"/>
                <w:sz w:val="21"/>
              </w:rPr>
            </w:pPr>
          </w:p>
        </w:tc>
        <w:tc>
          <w:tcPr>
            <w:tcW w:w="3589" w:type="dxa"/>
            <w:vAlign w:val="top"/>
          </w:tcPr>
          <w:p w14:paraId="17533DD0">
            <w:pPr>
              <w:rPr>
                <w:rFonts w:ascii="Arial"/>
                <w:sz w:val="21"/>
              </w:rPr>
            </w:pPr>
          </w:p>
        </w:tc>
        <w:tc>
          <w:tcPr>
            <w:tcW w:w="1271" w:type="dxa"/>
            <w:vAlign w:val="top"/>
          </w:tcPr>
          <w:p w14:paraId="5B17F265">
            <w:pPr>
              <w:rPr>
                <w:rFonts w:ascii="Arial"/>
                <w:sz w:val="21"/>
              </w:rPr>
            </w:pPr>
          </w:p>
        </w:tc>
        <w:tc>
          <w:tcPr>
            <w:tcW w:w="1077" w:type="dxa"/>
            <w:vAlign w:val="top"/>
          </w:tcPr>
          <w:p w14:paraId="29EFB98C">
            <w:pPr>
              <w:rPr>
                <w:rFonts w:ascii="Arial"/>
                <w:sz w:val="21"/>
              </w:rPr>
            </w:pPr>
          </w:p>
        </w:tc>
        <w:tc>
          <w:tcPr>
            <w:tcW w:w="1256" w:type="dxa"/>
            <w:vAlign w:val="top"/>
          </w:tcPr>
          <w:p w14:paraId="74D5B9E8">
            <w:pPr>
              <w:rPr>
                <w:rFonts w:ascii="Arial"/>
                <w:sz w:val="21"/>
              </w:rPr>
            </w:pPr>
          </w:p>
        </w:tc>
        <w:tc>
          <w:tcPr>
            <w:tcW w:w="1481" w:type="dxa"/>
            <w:tcBorders>
              <w:right w:val="single" w:color="000000" w:sz="12" w:space="0"/>
            </w:tcBorders>
            <w:vAlign w:val="top"/>
          </w:tcPr>
          <w:p w14:paraId="6458186D">
            <w:pPr>
              <w:rPr>
                <w:rFonts w:ascii="Arial"/>
                <w:sz w:val="21"/>
              </w:rPr>
            </w:pPr>
          </w:p>
        </w:tc>
      </w:tr>
      <w:tr w14:paraId="6403B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DB3F489">
            <w:pPr>
              <w:rPr>
                <w:rFonts w:ascii="Arial"/>
                <w:sz w:val="21"/>
              </w:rPr>
            </w:pPr>
          </w:p>
        </w:tc>
        <w:tc>
          <w:tcPr>
            <w:tcW w:w="3589" w:type="dxa"/>
            <w:vAlign w:val="top"/>
          </w:tcPr>
          <w:p w14:paraId="1DA0145D">
            <w:pPr>
              <w:rPr>
                <w:rFonts w:ascii="Arial"/>
                <w:sz w:val="21"/>
              </w:rPr>
            </w:pPr>
          </w:p>
        </w:tc>
        <w:tc>
          <w:tcPr>
            <w:tcW w:w="1271" w:type="dxa"/>
            <w:vAlign w:val="top"/>
          </w:tcPr>
          <w:p w14:paraId="3B8519F0">
            <w:pPr>
              <w:rPr>
                <w:rFonts w:ascii="Arial"/>
                <w:sz w:val="21"/>
              </w:rPr>
            </w:pPr>
          </w:p>
        </w:tc>
        <w:tc>
          <w:tcPr>
            <w:tcW w:w="1077" w:type="dxa"/>
            <w:vAlign w:val="top"/>
          </w:tcPr>
          <w:p w14:paraId="3AD4C8CE">
            <w:pPr>
              <w:rPr>
                <w:rFonts w:ascii="Arial"/>
                <w:sz w:val="21"/>
              </w:rPr>
            </w:pPr>
          </w:p>
        </w:tc>
        <w:tc>
          <w:tcPr>
            <w:tcW w:w="1256" w:type="dxa"/>
            <w:vAlign w:val="top"/>
          </w:tcPr>
          <w:p w14:paraId="65834696">
            <w:pPr>
              <w:rPr>
                <w:rFonts w:ascii="Arial"/>
                <w:sz w:val="21"/>
              </w:rPr>
            </w:pPr>
          </w:p>
        </w:tc>
        <w:tc>
          <w:tcPr>
            <w:tcW w:w="1481" w:type="dxa"/>
            <w:tcBorders>
              <w:right w:val="single" w:color="000000" w:sz="12" w:space="0"/>
            </w:tcBorders>
            <w:vAlign w:val="top"/>
          </w:tcPr>
          <w:p w14:paraId="1BADB833">
            <w:pPr>
              <w:rPr>
                <w:rFonts w:ascii="Arial"/>
                <w:sz w:val="21"/>
              </w:rPr>
            </w:pPr>
          </w:p>
        </w:tc>
      </w:tr>
      <w:tr w14:paraId="458A7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677432C">
            <w:pPr>
              <w:rPr>
                <w:rFonts w:ascii="Arial"/>
                <w:sz w:val="21"/>
              </w:rPr>
            </w:pPr>
          </w:p>
        </w:tc>
        <w:tc>
          <w:tcPr>
            <w:tcW w:w="3589" w:type="dxa"/>
            <w:vAlign w:val="top"/>
          </w:tcPr>
          <w:p w14:paraId="1EF09326">
            <w:pPr>
              <w:rPr>
                <w:rFonts w:ascii="Arial"/>
                <w:sz w:val="21"/>
              </w:rPr>
            </w:pPr>
          </w:p>
        </w:tc>
        <w:tc>
          <w:tcPr>
            <w:tcW w:w="1271" w:type="dxa"/>
            <w:vAlign w:val="top"/>
          </w:tcPr>
          <w:p w14:paraId="4F6FD145">
            <w:pPr>
              <w:rPr>
                <w:rFonts w:ascii="Arial"/>
                <w:sz w:val="21"/>
              </w:rPr>
            </w:pPr>
          </w:p>
        </w:tc>
        <w:tc>
          <w:tcPr>
            <w:tcW w:w="1077" w:type="dxa"/>
            <w:vAlign w:val="top"/>
          </w:tcPr>
          <w:p w14:paraId="3487B5AC">
            <w:pPr>
              <w:rPr>
                <w:rFonts w:ascii="Arial"/>
                <w:sz w:val="21"/>
              </w:rPr>
            </w:pPr>
          </w:p>
        </w:tc>
        <w:tc>
          <w:tcPr>
            <w:tcW w:w="1256" w:type="dxa"/>
            <w:vAlign w:val="top"/>
          </w:tcPr>
          <w:p w14:paraId="5AB87BC1">
            <w:pPr>
              <w:rPr>
                <w:rFonts w:ascii="Arial"/>
                <w:sz w:val="21"/>
              </w:rPr>
            </w:pPr>
          </w:p>
        </w:tc>
        <w:tc>
          <w:tcPr>
            <w:tcW w:w="1481" w:type="dxa"/>
            <w:tcBorders>
              <w:right w:val="single" w:color="000000" w:sz="12" w:space="0"/>
            </w:tcBorders>
            <w:vAlign w:val="top"/>
          </w:tcPr>
          <w:p w14:paraId="71D993C3">
            <w:pPr>
              <w:rPr>
                <w:rFonts w:ascii="Arial"/>
                <w:sz w:val="21"/>
              </w:rPr>
            </w:pPr>
          </w:p>
        </w:tc>
      </w:tr>
      <w:tr w14:paraId="660A5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5284C44">
            <w:pPr>
              <w:rPr>
                <w:rFonts w:ascii="Arial"/>
                <w:sz w:val="21"/>
              </w:rPr>
            </w:pPr>
          </w:p>
        </w:tc>
        <w:tc>
          <w:tcPr>
            <w:tcW w:w="3589" w:type="dxa"/>
            <w:vAlign w:val="top"/>
          </w:tcPr>
          <w:p w14:paraId="76F30C29">
            <w:pPr>
              <w:rPr>
                <w:rFonts w:ascii="Arial"/>
                <w:sz w:val="21"/>
              </w:rPr>
            </w:pPr>
          </w:p>
        </w:tc>
        <w:tc>
          <w:tcPr>
            <w:tcW w:w="1271" w:type="dxa"/>
            <w:vAlign w:val="top"/>
          </w:tcPr>
          <w:p w14:paraId="1E7F4D60">
            <w:pPr>
              <w:rPr>
                <w:rFonts w:ascii="Arial"/>
                <w:sz w:val="21"/>
              </w:rPr>
            </w:pPr>
          </w:p>
        </w:tc>
        <w:tc>
          <w:tcPr>
            <w:tcW w:w="1077" w:type="dxa"/>
            <w:vAlign w:val="top"/>
          </w:tcPr>
          <w:p w14:paraId="07DE2A20">
            <w:pPr>
              <w:rPr>
                <w:rFonts w:ascii="Arial"/>
                <w:sz w:val="21"/>
              </w:rPr>
            </w:pPr>
          </w:p>
        </w:tc>
        <w:tc>
          <w:tcPr>
            <w:tcW w:w="1256" w:type="dxa"/>
            <w:vAlign w:val="top"/>
          </w:tcPr>
          <w:p w14:paraId="3732475F">
            <w:pPr>
              <w:rPr>
                <w:rFonts w:ascii="Arial"/>
                <w:sz w:val="21"/>
              </w:rPr>
            </w:pPr>
          </w:p>
        </w:tc>
        <w:tc>
          <w:tcPr>
            <w:tcW w:w="1481" w:type="dxa"/>
            <w:tcBorders>
              <w:right w:val="single" w:color="000000" w:sz="12" w:space="0"/>
            </w:tcBorders>
            <w:vAlign w:val="top"/>
          </w:tcPr>
          <w:p w14:paraId="31176558">
            <w:pPr>
              <w:rPr>
                <w:rFonts w:ascii="Arial"/>
                <w:sz w:val="21"/>
              </w:rPr>
            </w:pPr>
          </w:p>
        </w:tc>
      </w:tr>
      <w:tr w14:paraId="4548F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E4F68F1">
            <w:pPr>
              <w:rPr>
                <w:rFonts w:ascii="Arial"/>
                <w:sz w:val="21"/>
              </w:rPr>
            </w:pPr>
          </w:p>
        </w:tc>
        <w:tc>
          <w:tcPr>
            <w:tcW w:w="3589" w:type="dxa"/>
            <w:vAlign w:val="top"/>
          </w:tcPr>
          <w:p w14:paraId="0C19AAAB">
            <w:pPr>
              <w:rPr>
                <w:rFonts w:ascii="Arial"/>
                <w:sz w:val="21"/>
              </w:rPr>
            </w:pPr>
          </w:p>
        </w:tc>
        <w:tc>
          <w:tcPr>
            <w:tcW w:w="1271" w:type="dxa"/>
            <w:vAlign w:val="top"/>
          </w:tcPr>
          <w:p w14:paraId="6546C17E">
            <w:pPr>
              <w:rPr>
                <w:rFonts w:ascii="Arial"/>
                <w:sz w:val="21"/>
              </w:rPr>
            </w:pPr>
          </w:p>
        </w:tc>
        <w:tc>
          <w:tcPr>
            <w:tcW w:w="1077" w:type="dxa"/>
            <w:vAlign w:val="top"/>
          </w:tcPr>
          <w:p w14:paraId="621983A6">
            <w:pPr>
              <w:rPr>
                <w:rFonts w:ascii="Arial"/>
                <w:sz w:val="21"/>
              </w:rPr>
            </w:pPr>
          </w:p>
        </w:tc>
        <w:tc>
          <w:tcPr>
            <w:tcW w:w="1256" w:type="dxa"/>
            <w:vAlign w:val="top"/>
          </w:tcPr>
          <w:p w14:paraId="18AC2A19">
            <w:pPr>
              <w:rPr>
                <w:rFonts w:ascii="Arial"/>
                <w:sz w:val="21"/>
              </w:rPr>
            </w:pPr>
          </w:p>
        </w:tc>
        <w:tc>
          <w:tcPr>
            <w:tcW w:w="1481" w:type="dxa"/>
            <w:tcBorders>
              <w:right w:val="single" w:color="000000" w:sz="12" w:space="0"/>
            </w:tcBorders>
            <w:vAlign w:val="top"/>
          </w:tcPr>
          <w:p w14:paraId="34E3B70A">
            <w:pPr>
              <w:rPr>
                <w:rFonts w:ascii="Arial"/>
                <w:sz w:val="21"/>
              </w:rPr>
            </w:pPr>
          </w:p>
        </w:tc>
      </w:tr>
      <w:tr w14:paraId="0A118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8182C54">
            <w:pPr>
              <w:rPr>
                <w:rFonts w:ascii="Arial"/>
                <w:sz w:val="21"/>
              </w:rPr>
            </w:pPr>
          </w:p>
        </w:tc>
        <w:tc>
          <w:tcPr>
            <w:tcW w:w="3589" w:type="dxa"/>
            <w:vAlign w:val="top"/>
          </w:tcPr>
          <w:p w14:paraId="7AE372BF">
            <w:pPr>
              <w:rPr>
                <w:rFonts w:ascii="Arial"/>
                <w:sz w:val="21"/>
              </w:rPr>
            </w:pPr>
          </w:p>
        </w:tc>
        <w:tc>
          <w:tcPr>
            <w:tcW w:w="1271" w:type="dxa"/>
            <w:vAlign w:val="top"/>
          </w:tcPr>
          <w:p w14:paraId="4975CF02">
            <w:pPr>
              <w:rPr>
                <w:rFonts w:ascii="Arial"/>
                <w:sz w:val="21"/>
              </w:rPr>
            </w:pPr>
          </w:p>
        </w:tc>
        <w:tc>
          <w:tcPr>
            <w:tcW w:w="1077" w:type="dxa"/>
            <w:vAlign w:val="top"/>
          </w:tcPr>
          <w:p w14:paraId="387E0C07">
            <w:pPr>
              <w:rPr>
                <w:rFonts w:ascii="Arial"/>
                <w:sz w:val="21"/>
              </w:rPr>
            </w:pPr>
          </w:p>
        </w:tc>
        <w:tc>
          <w:tcPr>
            <w:tcW w:w="1256" w:type="dxa"/>
            <w:vAlign w:val="top"/>
          </w:tcPr>
          <w:p w14:paraId="70AD783C">
            <w:pPr>
              <w:rPr>
                <w:rFonts w:ascii="Arial"/>
                <w:sz w:val="21"/>
              </w:rPr>
            </w:pPr>
          </w:p>
        </w:tc>
        <w:tc>
          <w:tcPr>
            <w:tcW w:w="1481" w:type="dxa"/>
            <w:tcBorders>
              <w:right w:val="single" w:color="000000" w:sz="12" w:space="0"/>
            </w:tcBorders>
            <w:vAlign w:val="top"/>
          </w:tcPr>
          <w:p w14:paraId="2BE668A9">
            <w:pPr>
              <w:rPr>
                <w:rFonts w:ascii="Arial"/>
                <w:sz w:val="21"/>
              </w:rPr>
            </w:pPr>
          </w:p>
        </w:tc>
      </w:tr>
      <w:tr w14:paraId="1F713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B7F60F2">
            <w:pPr>
              <w:rPr>
                <w:rFonts w:ascii="Arial"/>
                <w:sz w:val="21"/>
              </w:rPr>
            </w:pPr>
          </w:p>
        </w:tc>
        <w:tc>
          <w:tcPr>
            <w:tcW w:w="3589" w:type="dxa"/>
            <w:vAlign w:val="top"/>
          </w:tcPr>
          <w:p w14:paraId="0538044D">
            <w:pPr>
              <w:rPr>
                <w:rFonts w:ascii="Arial"/>
                <w:sz w:val="21"/>
              </w:rPr>
            </w:pPr>
          </w:p>
        </w:tc>
        <w:tc>
          <w:tcPr>
            <w:tcW w:w="1271" w:type="dxa"/>
            <w:vAlign w:val="top"/>
          </w:tcPr>
          <w:p w14:paraId="18625C8D">
            <w:pPr>
              <w:rPr>
                <w:rFonts w:ascii="Arial"/>
                <w:sz w:val="21"/>
              </w:rPr>
            </w:pPr>
          </w:p>
        </w:tc>
        <w:tc>
          <w:tcPr>
            <w:tcW w:w="1077" w:type="dxa"/>
            <w:vAlign w:val="top"/>
          </w:tcPr>
          <w:p w14:paraId="65760D9B">
            <w:pPr>
              <w:rPr>
                <w:rFonts w:ascii="Arial"/>
                <w:sz w:val="21"/>
              </w:rPr>
            </w:pPr>
          </w:p>
        </w:tc>
        <w:tc>
          <w:tcPr>
            <w:tcW w:w="1256" w:type="dxa"/>
            <w:vAlign w:val="top"/>
          </w:tcPr>
          <w:p w14:paraId="0D98F7AC">
            <w:pPr>
              <w:rPr>
                <w:rFonts w:ascii="Arial"/>
                <w:sz w:val="21"/>
              </w:rPr>
            </w:pPr>
          </w:p>
        </w:tc>
        <w:tc>
          <w:tcPr>
            <w:tcW w:w="1481" w:type="dxa"/>
            <w:tcBorders>
              <w:right w:val="single" w:color="000000" w:sz="12" w:space="0"/>
            </w:tcBorders>
            <w:vAlign w:val="top"/>
          </w:tcPr>
          <w:p w14:paraId="41EAD653">
            <w:pPr>
              <w:rPr>
                <w:rFonts w:ascii="Arial"/>
                <w:sz w:val="21"/>
              </w:rPr>
            </w:pPr>
          </w:p>
        </w:tc>
      </w:tr>
      <w:tr w14:paraId="3959F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67BE637">
            <w:pPr>
              <w:rPr>
                <w:rFonts w:ascii="Arial"/>
                <w:sz w:val="21"/>
              </w:rPr>
            </w:pPr>
          </w:p>
        </w:tc>
        <w:tc>
          <w:tcPr>
            <w:tcW w:w="3589" w:type="dxa"/>
            <w:vAlign w:val="top"/>
          </w:tcPr>
          <w:p w14:paraId="67B97D73">
            <w:pPr>
              <w:rPr>
                <w:rFonts w:ascii="Arial"/>
                <w:sz w:val="21"/>
              </w:rPr>
            </w:pPr>
          </w:p>
        </w:tc>
        <w:tc>
          <w:tcPr>
            <w:tcW w:w="1271" w:type="dxa"/>
            <w:vAlign w:val="top"/>
          </w:tcPr>
          <w:p w14:paraId="61390778">
            <w:pPr>
              <w:rPr>
                <w:rFonts w:ascii="Arial"/>
                <w:sz w:val="21"/>
              </w:rPr>
            </w:pPr>
          </w:p>
        </w:tc>
        <w:tc>
          <w:tcPr>
            <w:tcW w:w="1077" w:type="dxa"/>
            <w:vAlign w:val="top"/>
          </w:tcPr>
          <w:p w14:paraId="5326D7BD">
            <w:pPr>
              <w:rPr>
                <w:rFonts w:ascii="Arial"/>
                <w:sz w:val="21"/>
              </w:rPr>
            </w:pPr>
          </w:p>
        </w:tc>
        <w:tc>
          <w:tcPr>
            <w:tcW w:w="1256" w:type="dxa"/>
            <w:vAlign w:val="top"/>
          </w:tcPr>
          <w:p w14:paraId="7FBDB2ED">
            <w:pPr>
              <w:rPr>
                <w:rFonts w:ascii="Arial"/>
                <w:sz w:val="21"/>
              </w:rPr>
            </w:pPr>
          </w:p>
        </w:tc>
        <w:tc>
          <w:tcPr>
            <w:tcW w:w="1481" w:type="dxa"/>
            <w:tcBorders>
              <w:right w:val="single" w:color="000000" w:sz="12" w:space="0"/>
            </w:tcBorders>
            <w:vAlign w:val="top"/>
          </w:tcPr>
          <w:p w14:paraId="223B08CC">
            <w:pPr>
              <w:rPr>
                <w:rFonts w:ascii="Arial"/>
                <w:sz w:val="21"/>
              </w:rPr>
            </w:pPr>
          </w:p>
        </w:tc>
      </w:tr>
      <w:tr w14:paraId="14717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234E676D">
            <w:pPr>
              <w:pStyle w:val="12"/>
              <w:spacing w:before="86" w:line="189" w:lineRule="auto"/>
              <w:ind w:left="3225"/>
              <w:rPr>
                <w:sz w:val="19"/>
                <w:szCs w:val="19"/>
              </w:rPr>
            </w:pPr>
            <w:r>
              <w:rPr>
                <w:spacing w:val="-3"/>
                <w:sz w:val="19"/>
                <w:szCs w:val="19"/>
              </w:rPr>
              <w:t>合</w:t>
            </w:r>
            <w:r>
              <w:rPr>
                <w:sz w:val="19"/>
                <w:szCs w:val="19"/>
              </w:rPr>
              <w:t xml:space="preserve">                            </w:t>
            </w:r>
            <w:r>
              <w:rPr>
                <w:spacing w:val="-3"/>
                <w:sz w:val="19"/>
                <w:szCs w:val="19"/>
              </w:rPr>
              <w:t>计</w:t>
            </w:r>
          </w:p>
        </w:tc>
        <w:tc>
          <w:tcPr>
            <w:tcW w:w="1481" w:type="dxa"/>
            <w:tcBorders>
              <w:bottom w:val="single" w:color="000000" w:sz="12" w:space="0"/>
              <w:right w:val="single" w:color="000000" w:sz="12" w:space="0"/>
            </w:tcBorders>
            <w:vAlign w:val="top"/>
          </w:tcPr>
          <w:p w14:paraId="1969D094">
            <w:pPr>
              <w:rPr>
                <w:rFonts w:ascii="Arial"/>
                <w:sz w:val="21"/>
              </w:rPr>
            </w:pPr>
          </w:p>
        </w:tc>
      </w:tr>
    </w:tbl>
    <w:p w14:paraId="22D2300B">
      <w:pPr>
        <w:spacing w:before="86" w:line="180" w:lineRule="exact"/>
        <w:ind w:left="22"/>
        <w:rPr>
          <w:rFonts w:ascii="微软雅黑" w:hAnsi="微软雅黑" w:eastAsia="微软雅黑" w:cs="微软雅黑"/>
          <w:sz w:val="18"/>
          <w:szCs w:val="18"/>
        </w:rPr>
      </w:pPr>
      <w:r>
        <w:rPr>
          <w:rFonts w:ascii="微软雅黑" w:hAnsi="微软雅黑" w:eastAsia="微软雅黑" w:cs="微软雅黑"/>
          <w:spacing w:val="-2"/>
          <w:position w:val="-1"/>
          <w:sz w:val="18"/>
          <w:szCs w:val="18"/>
        </w:rPr>
        <w:t>注：</w:t>
      </w:r>
      <w:r>
        <w:rPr>
          <w:rFonts w:ascii="微软雅黑" w:hAnsi="微软雅黑" w:eastAsia="微软雅黑" w:cs="微软雅黑"/>
          <w:spacing w:val="-24"/>
          <w:position w:val="-1"/>
          <w:sz w:val="18"/>
          <w:szCs w:val="18"/>
        </w:rPr>
        <w:t xml:space="preserve"> </w:t>
      </w:r>
      <w:r>
        <w:rPr>
          <w:rFonts w:ascii="微软雅黑" w:hAnsi="微软雅黑" w:eastAsia="微软雅黑" w:cs="微软雅黑"/>
          <w:spacing w:val="-2"/>
          <w:position w:val="-1"/>
          <w:sz w:val="18"/>
          <w:szCs w:val="18"/>
        </w:rPr>
        <w:t>1     表中“合同中约定的其他项目</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2"/>
          <w:position w:val="-1"/>
          <w:sz w:val="18"/>
          <w:szCs w:val="18"/>
        </w:rPr>
        <w:t>”适用于期中支付和工程结算时填写；</w:t>
      </w:r>
    </w:p>
    <w:p w14:paraId="5A9CCAA5">
      <w:pPr>
        <w:spacing w:before="2" w:line="161" w:lineRule="auto"/>
        <w:ind w:left="32" w:right="181" w:firstLine="351"/>
        <w:rPr>
          <w:rFonts w:ascii="微软雅黑" w:hAnsi="微软雅黑" w:eastAsia="微软雅黑" w:cs="微软雅黑"/>
          <w:sz w:val="18"/>
          <w:szCs w:val="18"/>
        </w:rPr>
      </w:pPr>
      <w:r>
        <w:rPr>
          <w:rFonts w:ascii="微软雅黑" w:hAnsi="微软雅黑" w:eastAsia="微软雅黑" w:cs="微软雅黑"/>
          <w:spacing w:val="-3"/>
          <w:sz w:val="18"/>
          <w:szCs w:val="18"/>
        </w:rPr>
        <w:t>2     其中采用费率计价方式的</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，取费基数填写到“工程数量</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3"/>
          <w:sz w:val="18"/>
          <w:szCs w:val="18"/>
        </w:rPr>
        <w:t>，</w:t>
      </w:r>
      <w:r>
        <w:rPr>
          <w:rFonts w:ascii="微软雅黑" w:hAnsi="微软雅黑" w:eastAsia="微软雅黑" w:cs="微软雅黑"/>
          <w:spacing w:val="-32"/>
          <w:sz w:val="18"/>
          <w:szCs w:val="18"/>
        </w:rPr>
        <w:t xml:space="preserve"> </w:t>
      </w:r>
      <w:r>
        <w:rPr>
          <w:rFonts w:ascii="微软雅黑" w:hAnsi="微软雅黑" w:eastAsia="微软雅黑" w:cs="微软雅黑"/>
          <w:spacing w:val="-3"/>
          <w:sz w:val="18"/>
          <w:szCs w:val="18"/>
        </w:rPr>
        <w:t>费率填写到“综合单价</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3"/>
          <w:sz w:val="18"/>
          <w:szCs w:val="18"/>
        </w:rPr>
        <w:t>；采用总价计价方式的可</w:t>
      </w:r>
      <w:r>
        <w:rPr>
          <w:rFonts w:ascii="微软雅黑" w:hAnsi="微软雅黑" w:eastAsia="微软雅黑" w:cs="微软雅黑"/>
          <w:spacing w:val="-5"/>
          <w:sz w:val="18"/>
          <w:szCs w:val="18"/>
        </w:rPr>
        <w:t>只填写“合价</w:t>
      </w:r>
      <w:r>
        <w:rPr>
          <w:rFonts w:ascii="微软雅黑" w:hAnsi="微软雅黑" w:eastAsia="微软雅黑" w:cs="微软雅黑"/>
          <w:spacing w:val="-19"/>
          <w:sz w:val="18"/>
          <w:szCs w:val="18"/>
        </w:rPr>
        <w:t xml:space="preserve"> </w:t>
      </w:r>
      <w:r>
        <w:rPr>
          <w:rFonts w:ascii="微软雅黑" w:hAnsi="微软雅黑" w:eastAsia="微软雅黑" w:cs="微软雅黑"/>
          <w:spacing w:val="-5"/>
          <w:sz w:val="18"/>
          <w:szCs w:val="18"/>
        </w:rPr>
        <w:t>”列数值。</w:t>
      </w:r>
    </w:p>
    <w:p w14:paraId="4EE732B3">
      <w:pPr>
        <w:spacing w:line="161" w:lineRule="auto"/>
        <w:rPr>
          <w:rFonts w:ascii="微软雅黑" w:hAnsi="微软雅黑" w:eastAsia="微软雅黑" w:cs="微软雅黑"/>
          <w:sz w:val="18"/>
          <w:szCs w:val="18"/>
        </w:rPr>
        <w:sectPr>
          <w:pgSz w:w="11900" w:h="16840"/>
          <w:pgMar w:top="1174" w:right="1010" w:bottom="0" w:left="975" w:header="0" w:footer="0" w:gutter="0"/>
          <w:cols w:space="720" w:num="1"/>
        </w:sectPr>
      </w:pPr>
    </w:p>
    <w:p w14:paraId="314E9459">
      <w:pPr>
        <w:spacing w:before="82" w:line="186" w:lineRule="auto"/>
        <w:ind w:left="2360"/>
        <w:outlineLvl w:val="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193D1CD0">
      <w:pPr>
        <w:spacing w:before="206"/>
      </w:pPr>
    </w:p>
    <w:p w14:paraId="4DC7EB9B">
      <w:pPr>
        <w:sectPr>
          <w:pgSz w:w="11900" w:h="16840"/>
          <w:pgMar w:top="921" w:right="845" w:bottom="0" w:left="825" w:header="0" w:footer="0" w:gutter="0"/>
          <w:cols w:equalWidth="0" w:num="1">
            <w:col w:w="10230"/>
          </w:cols>
        </w:sectPr>
      </w:pPr>
    </w:p>
    <w:p w14:paraId="594C3AE9">
      <w:pPr>
        <w:spacing w:before="38" w:line="158" w:lineRule="auto"/>
        <w:ind w:left="24" w:right="1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1"/>
          <w:sz w:val="19"/>
          <w:szCs w:val="19"/>
        </w:rPr>
        <w:t xml:space="preserve"> </w:t>
      </w:r>
      <w:r>
        <w:rPr>
          <w:rFonts w:ascii="微软雅黑" w:hAnsi="微软雅黑" w:eastAsia="微软雅黑" w:cs="微软雅黑"/>
          <w:spacing w:val="4"/>
          <w:sz w:val="19"/>
          <w:szCs w:val="19"/>
        </w:rPr>
        <w:t>礼泉县中医医院食堂修缮-拆除清</w:t>
      </w:r>
      <w:r>
        <w:rPr>
          <w:rFonts w:ascii="微软雅黑" w:hAnsi="微软雅黑" w:eastAsia="微软雅黑" w:cs="微软雅黑"/>
          <w:spacing w:val="1"/>
          <w:sz w:val="19"/>
          <w:szCs w:val="19"/>
        </w:rPr>
        <w:t>理工程</w:t>
      </w:r>
    </w:p>
    <w:p w14:paraId="71024D81">
      <w:pPr>
        <w:pStyle w:val="4"/>
        <w:spacing w:line="14" w:lineRule="auto"/>
        <w:rPr>
          <w:sz w:val="2"/>
        </w:rPr>
      </w:pPr>
      <w:r>
        <w:rPr>
          <w:sz w:val="2"/>
          <w:szCs w:val="2"/>
        </w:rPr>
        <w:br w:type="column"/>
      </w:r>
    </w:p>
    <w:p w14:paraId="1E469067">
      <w:pPr>
        <w:spacing w:before="232"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22C2ECDA">
      <w:pPr>
        <w:pStyle w:val="4"/>
        <w:spacing w:line="14" w:lineRule="auto"/>
        <w:rPr>
          <w:sz w:val="2"/>
        </w:rPr>
      </w:pPr>
      <w:r>
        <w:rPr>
          <w:sz w:val="2"/>
          <w:szCs w:val="2"/>
        </w:rPr>
        <w:br w:type="column"/>
      </w:r>
    </w:p>
    <w:p w14:paraId="3D3C3A58">
      <w:pPr>
        <w:spacing w:before="232" w:line="172" w:lineRule="auto"/>
        <w:rPr>
          <w:rFonts w:ascii="微软雅黑" w:hAnsi="微软雅黑" w:eastAsia="微软雅黑" w:cs="微软雅黑"/>
          <w:sz w:val="19"/>
          <w:szCs w:val="19"/>
        </w:rPr>
      </w:pPr>
      <w:r>
        <w:rPr>
          <w:rFonts w:ascii="微软雅黑" w:hAnsi="微软雅黑" w:eastAsia="微软雅黑" w:cs="微软雅黑"/>
          <w:spacing w:val="-14"/>
          <w:sz w:val="19"/>
          <w:szCs w:val="19"/>
        </w:rPr>
        <w:t>第</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4"/>
          <w:sz w:val="19"/>
          <w:szCs w:val="19"/>
        </w:rPr>
        <w:t>页</w:t>
      </w:r>
    </w:p>
    <w:p w14:paraId="2C808C65">
      <w:pPr>
        <w:pStyle w:val="4"/>
        <w:spacing w:line="14" w:lineRule="auto"/>
        <w:rPr>
          <w:sz w:val="2"/>
        </w:rPr>
      </w:pPr>
      <w:r>
        <w:rPr>
          <w:sz w:val="2"/>
          <w:szCs w:val="2"/>
        </w:rPr>
        <w:br w:type="column"/>
      </w:r>
    </w:p>
    <w:p w14:paraId="5FC98E05">
      <w:pPr>
        <w:spacing w:before="232" w:line="172" w:lineRule="auto"/>
        <w:rPr>
          <w:rFonts w:ascii="微软雅黑" w:hAnsi="微软雅黑" w:eastAsia="微软雅黑" w:cs="微软雅黑"/>
          <w:sz w:val="19"/>
          <w:szCs w:val="19"/>
        </w:rPr>
      </w:pPr>
      <w:r>
        <w:rPr>
          <w:rFonts w:ascii="微软雅黑" w:hAnsi="微软雅黑" w:eastAsia="微软雅黑" w:cs="微软雅黑"/>
          <w:spacing w:val="-10"/>
          <w:sz w:val="19"/>
          <w:szCs w:val="19"/>
        </w:rPr>
        <w:t>共</w:t>
      </w:r>
      <w:r>
        <w:rPr>
          <w:rFonts w:ascii="微软雅黑" w:hAnsi="微软雅黑" w:eastAsia="微软雅黑" w:cs="微软雅黑"/>
          <w:spacing w:val="2"/>
          <w:sz w:val="19"/>
          <w:szCs w:val="19"/>
        </w:rPr>
        <w:t xml:space="preserve">  </w:t>
      </w:r>
      <w:r>
        <w:rPr>
          <w:rFonts w:ascii="微软雅黑" w:hAnsi="微软雅黑" w:eastAsia="微软雅黑" w:cs="微软雅黑"/>
          <w:spacing w:val="-10"/>
          <w:sz w:val="19"/>
          <w:szCs w:val="19"/>
        </w:rPr>
        <w:t>3</w:t>
      </w:r>
      <w:r>
        <w:rPr>
          <w:rFonts w:ascii="微软雅黑" w:hAnsi="微软雅黑" w:eastAsia="微软雅黑" w:cs="微软雅黑"/>
          <w:spacing w:val="7"/>
          <w:sz w:val="19"/>
          <w:szCs w:val="19"/>
        </w:rPr>
        <w:t xml:space="preserve">  </w:t>
      </w:r>
      <w:r>
        <w:rPr>
          <w:rFonts w:ascii="微软雅黑" w:hAnsi="微软雅黑" w:eastAsia="微软雅黑" w:cs="微软雅黑"/>
          <w:spacing w:val="-10"/>
          <w:sz w:val="19"/>
          <w:szCs w:val="19"/>
        </w:rPr>
        <w:t>页</w:t>
      </w:r>
    </w:p>
    <w:p w14:paraId="022E36DC">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133DC9BC">
      <w:pPr>
        <w:spacing w:line="38" w:lineRule="exact"/>
      </w:pPr>
    </w:p>
    <w:tbl>
      <w:tblPr>
        <w:tblStyle w:val="1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226C3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750BEEB3">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2D03CDC0">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1E6CD3DC">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02BB9BF2">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5558C217">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3D9BBAD7">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63466348">
            <w:pPr>
              <w:pStyle w:val="12"/>
              <w:spacing w:before="47" w:line="184" w:lineRule="auto"/>
              <w:ind w:left="811"/>
              <w:rPr>
                <w:sz w:val="19"/>
                <w:szCs w:val="19"/>
              </w:rPr>
            </w:pPr>
            <w:r>
              <w:rPr>
                <w:sz w:val="19"/>
                <w:szCs w:val="19"/>
              </w:rPr>
              <w:t>金  额（元）</w:t>
            </w:r>
          </w:p>
        </w:tc>
      </w:tr>
      <w:tr w14:paraId="6DA3F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60745388">
            <w:pPr>
              <w:rPr>
                <w:rFonts w:ascii="Arial"/>
                <w:sz w:val="21"/>
              </w:rPr>
            </w:pPr>
          </w:p>
        </w:tc>
        <w:tc>
          <w:tcPr>
            <w:tcW w:w="1391" w:type="dxa"/>
            <w:vMerge w:val="continue"/>
            <w:tcBorders>
              <w:top w:val="nil"/>
              <w:left w:val="single" w:color="000000" w:sz="6" w:space="0"/>
              <w:right w:val="single" w:color="000000" w:sz="6" w:space="0"/>
            </w:tcBorders>
            <w:vAlign w:val="top"/>
          </w:tcPr>
          <w:p w14:paraId="7D29046E">
            <w:pPr>
              <w:rPr>
                <w:rFonts w:ascii="Arial"/>
                <w:sz w:val="21"/>
              </w:rPr>
            </w:pPr>
          </w:p>
        </w:tc>
        <w:tc>
          <w:tcPr>
            <w:tcW w:w="2034" w:type="dxa"/>
            <w:vMerge w:val="continue"/>
            <w:tcBorders>
              <w:top w:val="nil"/>
              <w:left w:val="single" w:color="000000" w:sz="6" w:space="0"/>
              <w:right w:val="single" w:color="000000" w:sz="6" w:space="0"/>
            </w:tcBorders>
            <w:vAlign w:val="top"/>
          </w:tcPr>
          <w:p w14:paraId="5DCCF075">
            <w:pPr>
              <w:rPr>
                <w:rFonts w:ascii="Arial"/>
                <w:sz w:val="21"/>
              </w:rPr>
            </w:pPr>
          </w:p>
        </w:tc>
        <w:tc>
          <w:tcPr>
            <w:tcW w:w="1690" w:type="dxa"/>
            <w:vMerge w:val="continue"/>
            <w:tcBorders>
              <w:top w:val="nil"/>
              <w:left w:val="single" w:color="000000" w:sz="6" w:space="0"/>
              <w:right w:val="single" w:color="000000" w:sz="6" w:space="0"/>
            </w:tcBorders>
            <w:vAlign w:val="top"/>
          </w:tcPr>
          <w:p w14:paraId="43612FD1">
            <w:pPr>
              <w:rPr>
                <w:rFonts w:ascii="Arial"/>
                <w:sz w:val="21"/>
              </w:rPr>
            </w:pPr>
          </w:p>
        </w:tc>
        <w:tc>
          <w:tcPr>
            <w:tcW w:w="568" w:type="dxa"/>
            <w:vMerge w:val="continue"/>
            <w:tcBorders>
              <w:top w:val="nil"/>
              <w:left w:val="single" w:color="000000" w:sz="6" w:space="0"/>
              <w:right w:val="single" w:color="000000" w:sz="6" w:space="0"/>
            </w:tcBorders>
            <w:vAlign w:val="top"/>
          </w:tcPr>
          <w:p w14:paraId="19C64AB7">
            <w:pPr>
              <w:rPr>
                <w:rFonts w:ascii="Arial"/>
                <w:sz w:val="21"/>
              </w:rPr>
            </w:pPr>
          </w:p>
        </w:tc>
        <w:tc>
          <w:tcPr>
            <w:tcW w:w="1107" w:type="dxa"/>
            <w:vMerge w:val="continue"/>
            <w:tcBorders>
              <w:top w:val="nil"/>
              <w:left w:val="single" w:color="000000" w:sz="6" w:space="0"/>
              <w:right w:val="single" w:color="000000" w:sz="6" w:space="0"/>
            </w:tcBorders>
            <w:vAlign w:val="top"/>
          </w:tcPr>
          <w:p w14:paraId="0E0A55CD">
            <w:pPr>
              <w:rPr>
                <w:rFonts w:ascii="Arial"/>
                <w:sz w:val="21"/>
              </w:rPr>
            </w:pPr>
          </w:p>
        </w:tc>
        <w:tc>
          <w:tcPr>
            <w:tcW w:w="1286" w:type="dxa"/>
            <w:tcBorders>
              <w:left w:val="single" w:color="000000" w:sz="6" w:space="0"/>
              <w:right w:val="single" w:color="000000" w:sz="6" w:space="0"/>
            </w:tcBorders>
            <w:vAlign w:val="top"/>
          </w:tcPr>
          <w:p w14:paraId="0BEB8D4B">
            <w:pPr>
              <w:pStyle w:val="12"/>
              <w:spacing w:before="48" w:line="188" w:lineRule="auto"/>
              <w:ind w:left="271"/>
              <w:rPr>
                <w:sz w:val="19"/>
                <w:szCs w:val="19"/>
              </w:rPr>
            </w:pPr>
            <w:r>
              <w:rPr>
                <w:spacing w:val="2"/>
                <w:sz w:val="19"/>
                <w:szCs w:val="19"/>
              </w:rPr>
              <w:t>综合单价</w:t>
            </w:r>
          </w:p>
        </w:tc>
        <w:tc>
          <w:tcPr>
            <w:tcW w:w="1391" w:type="dxa"/>
            <w:tcBorders>
              <w:left w:val="single" w:color="000000" w:sz="6" w:space="0"/>
              <w:right w:val="single" w:color="000000" w:sz="12" w:space="0"/>
            </w:tcBorders>
            <w:vAlign w:val="top"/>
          </w:tcPr>
          <w:p w14:paraId="41993372">
            <w:pPr>
              <w:pStyle w:val="12"/>
              <w:spacing w:before="48" w:line="188" w:lineRule="auto"/>
              <w:ind w:left="461"/>
              <w:rPr>
                <w:sz w:val="19"/>
                <w:szCs w:val="19"/>
              </w:rPr>
            </w:pPr>
            <w:r>
              <w:rPr>
                <w:spacing w:val="-1"/>
                <w:sz w:val="19"/>
                <w:szCs w:val="19"/>
              </w:rPr>
              <w:t>合  价</w:t>
            </w:r>
          </w:p>
        </w:tc>
      </w:tr>
      <w:tr w14:paraId="0D3BA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13338CB">
            <w:pPr>
              <w:rPr>
                <w:rFonts w:ascii="Arial"/>
                <w:sz w:val="21"/>
              </w:rPr>
            </w:pPr>
          </w:p>
        </w:tc>
        <w:tc>
          <w:tcPr>
            <w:tcW w:w="1391" w:type="dxa"/>
            <w:tcBorders>
              <w:left w:val="single" w:color="000000" w:sz="6" w:space="0"/>
              <w:right w:val="single" w:color="000000" w:sz="6" w:space="0"/>
            </w:tcBorders>
            <w:vAlign w:val="top"/>
          </w:tcPr>
          <w:p w14:paraId="5DCB1F3C">
            <w:pPr>
              <w:rPr>
                <w:rFonts w:ascii="Arial"/>
                <w:sz w:val="21"/>
              </w:rPr>
            </w:pPr>
          </w:p>
        </w:tc>
        <w:tc>
          <w:tcPr>
            <w:tcW w:w="2034" w:type="dxa"/>
            <w:tcBorders>
              <w:left w:val="single" w:color="000000" w:sz="6" w:space="0"/>
              <w:right w:val="single" w:color="000000" w:sz="6" w:space="0"/>
            </w:tcBorders>
            <w:vAlign w:val="top"/>
          </w:tcPr>
          <w:p w14:paraId="049C4AB0">
            <w:pPr>
              <w:pStyle w:val="12"/>
              <w:spacing w:before="49" w:line="189" w:lineRule="auto"/>
              <w:ind w:left="36"/>
              <w:rPr>
                <w:sz w:val="19"/>
                <w:szCs w:val="19"/>
              </w:rPr>
            </w:pPr>
            <w:r>
              <w:rPr>
                <w:spacing w:val="2"/>
                <w:sz w:val="19"/>
                <w:szCs w:val="19"/>
              </w:rPr>
              <w:t>拆除工程</w:t>
            </w:r>
          </w:p>
        </w:tc>
        <w:tc>
          <w:tcPr>
            <w:tcW w:w="1690" w:type="dxa"/>
            <w:tcBorders>
              <w:left w:val="single" w:color="000000" w:sz="6" w:space="0"/>
              <w:right w:val="single" w:color="000000" w:sz="6" w:space="0"/>
            </w:tcBorders>
            <w:vAlign w:val="top"/>
          </w:tcPr>
          <w:p w14:paraId="5EEECAF0">
            <w:pPr>
              <w:rPr>
                <w:rFonts w:ascii="Arial"/>
                <w:sz w:val="21"/>
              </w:rPr>
            </w:pPr>
          </w:p>
        </w:tc>
        <w:tc>
          <w:tcPr>
            <w:tcW w:w="568" w:type="dxa"/>
            <w:tcBorders>
              <w:left w:val="single" w:color="000000" w:sz="6" w:space="0"/>
              <w:right w:val="single" w:color="000000" w:sz="6" w:space="0"/>
            </w:tcBorders>
            <w:vAlign w:val="top"/>
          </w:tcPr>
          <w:p w14:paraId="42638353">
            <w:pPr>
              <w:rPr>
                <w:rFonts w:ascii="Arial"/>
                <w:sz w:val="21"/>
              </w:rPr>
            </w:pPr>
          </w:p>
        </w:tc>
        <w:tc>
          <w:tcPr>
            <w:tcW w:w="1107" w:type="dxa"/>
            <w:tcBorders>
              <w:left w:val="single" w:color="000000" w:sz="6" w:space="0"/>
              <w:right w:val="single" w:color="000000" w:sz="6" w:space="0"/>
            </w:tcBorders>
            <w:vAlign w:val="top"/>
          </w:tcPr>
          <w:p w14:paraId="3A9C1CB7">
            <w:pPr>
              <w:rPr>
                <w:rFonts w:ascii="Arial"/>
                <w:sz w:val="21"/>
              </w:rPr>
            </w:pPr>
          </w:p>
        </w:tc>
        <w:tc>
          <w:tcPr>
            <w:tcW w:w="1286" w:type="dxa"/>
            <w:tcBorders>
              <w:left w:val="single" w:color="000000" w:sz="6" w:space="0"/>
              <w:right w:val="single" w:color="000000" w:sz="6" w:space="0"/>
            </w:tcBorders>
            <w:vAlign w:val="top"/>
          </w:tcPr>
          <w:p w14:paraId="56948DB9">
            <w:pPr>
              <w:rPr>
                <w:rFonts w:ascii="Arial"/>
                <w:sz w:val="21"/>
              </w:rPr>
            </w:pPr>
          </w:p>
        </w:tc>
        <w:tc>
          <w:tcPr>
            <w:tcW w:w="1391" w:type="dxa"/>
            <w:tcBorders>
              <w:left w:val="single" w:color="000000" w:sz="6" w:space="0"/>
              <w:right w:val="single" w:color="000000" w:sz="12" w:space="0"/>
            </w:tcBorders>
            <w:vAlign w:val="top"/>
          </w:tcPr>
          <w:p w14:paraId="63B419F2">
            <w:pPr>
              <w:rPr>
                <w:rFonts w:ascii="Arial"/>
                <w:sz w:val="21"/>
              </w:rPr>
            </w:pPr>
          </w:p>
        </w:tc>
      </w:tr>
      <w:tr w14:paraId="57D4E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D48DA86">
            <w:pPr>
              <w:rPr>
                <w:rFonts w:ascii="Arial"/>
                <w:sz w:val="21"/>
              </w:rPr>
            </w:pPr>
          </w:p>
        </w:tc>
        <w:tc>
          <w:tcPr>
            <w:tcW w:w="1391" w:type="dxa"/>
            <w:tcBorders>
              <w:left w:val="single" w:color="000000" w:sz="6" w:space="0"/>
              <w:right w:val="single" w:color="000000" w:sz="6" w:space="0"/>
            </w:tcBorders>
            <w:vAlign w:val="top"/>
          </w:tcPr>
          <w:p w14:paraId="021B6F5F">
            <w:pPr>
              <w:rPr>
                <w:rFonts w:ascii="Arial"/>
                <w:sz w:val="21"/>
              </w:rPr>
            </w:pPr>
          </w:p>
        </w:tc>
        <w:tc>
          <w:tcPr>
            <w:tcW w:w="2034" w:type="dxa"/>
            <w:tcBorders>
              <w:left w:val="single" w:color="000000" w:sz="6" w:space="0"/>
              <w:right w:val="single" w:color="000000" w:sz="6" w:space="0"/>
            </w:tcBorders>
            <w:vAlign w:val="top"/>
          </w:tcPr>
          <w:p w14:paraId="28468ACB">
            <w:pPr>
              <w:pStyle w:val="12"/>
              <w:spacing w:before="50" w:line="189" w:lineRule="auto"/>
              <w:ind w:left="36"/>
              <w:rPr>
                <w:sz w:val="19"/>
                <w:szCs w:val="19"/>
              </w:rPr>
            </w:pPr>
            <w:r>
              <w:rPr>
                <w:spacing w:val="2"/>
                <w:sz w:val="19"/>
                <w:szCs w:val="19"/>
              </w:rPr>
              <w:t>拆除门窗</w:t>
            </w:r>
          </w:p>
        </w:tc>
        <w:tc>
          <w:tcPr>
            <w:tcW w:w="1690" w:type="dxa"/>
            <w:tcBorders>
              <w:left w:val="single" w:color="000000" w:sz="6" w:space="0"/>
              <w:right w:val="single" w:color="000000" w:sz="6" w:space="0"/>
            </w:tcBorders>
            <w:vAlign w:val="top"/>
          </w:tcPr>
          <w:p w14:paraId="01C73F3C">
            <w:pPr>
              <w:rPr>
                <w:rFonts w:ascii="Arial"/>
                <w:sz w:val="21"/>
              </w:rPr>
            </w:pPr>
          </w:p>
        </w:tc>
        <w:tc>
          <w:tcPr>
            <w:tcW w:w="568" w:type="dxa"/>
            <w:tcBorders>
              <w:left w:val="single" w:color="000000" w:sz="6" w:space="0"/>
              <w:right w:val="single" w:color="000000" w:sz="6" w:space="0"/>
            </w:tcBorders>
            <w:vAlign w:val="top"/>
          </w:tcPr>
          <w:p w14:paraId="29BE6D0C">
            <w:pPr>
              <w:rPr>
                <w:rFonts w:ascii="Arial"/>
                <w:sz w:val="21"/>
              </w:rPr>
            </w:pPr>
          </w:p>
        </w:tc>
        <w:tc>
          <w:tcPr>
            <w:tcW w:w="1107" w:type="dxa"/>
            <w:tcBorders>
              <w:left w:val="single" w:color="000000" w:sz="6" w:space="0"/>
              <w:right w:val="single" w:color="000000" w:sz="6" w:space="0"/>
            </w:tcBorders>
            <w:vAlign w:val="top"/>
          </w:tcPr>
          <w:p w14:paraId="09FA8E5C">
            <w:pPr>
              <w:rPr>
                <w:rFonts w:ascii="Arial"/>
                <w:sz w:val="21"/>
              </w:rPr>
            </w:pPr>
          </w:p>
        </w:tc>
        <w:tc>
          <w:tcPr>
            <w:tcW w:w="1286" w:type="dxa"/>
            <w:tcBorders>
              <w:left w:val="single" w:color="000000" w:sz="6" w:space="0"/>
              <w:right w:val="single" w:color="000000" w:sz="6" w:space="0"/>
            </w:tcBorders>
            <w:vAlign w:val="top"/>
          </w:tcPr>
          <w:p w14:paraId="34F16BFA">
            <w:pPr>
              <w:rPr>
                <w:rFonts w:ascii="Arial"/>
                <w:sz w:val="21"/>
              </w:rPr>
            </w:pPr>
          </w:p>
        </w:tc>
        <w:tc>
          <w:tcPr>
            <w:tcW w:w="1391" w:type="dxa"/>
            <w:tcBorders>
              <w:left w:val="single" w:color="000000" w:sz="6" w:space="0"/>
              <w:right w:val="single" w:color="000000" w:sz="12" w:space="0"/>
            </w:tcBorders>
            <w:vAlign w:val="top"/>
          </w:tcPr>
          <w:p w14:paraId="19A359B6">
            <w:pPr>
              <w:rPr>
                <w:rFonts w:ascii="Arial"/>
                <w:sz w:val="21"/>
              </w:rPr>
            </w:pPr>
          </w:p>
        </w:tc>
      </w:tr>
      <w:tr w14:paraId="74714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0" w:hRule="atLeast"/>
        </w:trPr>
        <w:tc>
          <w:tcPr>
            <w:tcW w:w="733" w:type="dxa"/>
            <w:tcBorders>
              <w:left w:val="single" w:color="000000" w:sz="12" w:space="0"/>
              <w:right w:val="single" w:color="000000" w:sz="6" w:space="0"/>
            </w:tcBorders>
            <w:vAlign w:val="top"/>
          </w:tcPr>
          <w:p w14:paraId="3446E208">
            <w:pPr>
              <w:spacing w:line="275" w:lineRule="auto"/>
              <w:rPr>
                <w:rFonts w:ascii="Arial"/>
                <w:sz w:val="21"/>
              </w:rPr>
            </w:pPr>
          </w:p>
          <w:p w14:paraId="46F876AC">
            <w:pPr>
              <w:spacing w:line="275" w:lineRule="auto"/>
              <w:rPr>
                <w:rFonts w:ascii="Arial"/>
                <w:sz w:val="21"/>
              </w:rPr>
            </w:pPr>
          </w:p>
          <w:p w14:paraId="1C2B6A83">
            <w:pPr>
              <w:spacing w:line="276" w:lineRule="auto"/>
              <w:rPr>
                <w:rFonts w:ascii="Arial"/>
                <w:sz w:val="21"/>
              </w:rPr>
            </w:pPr>
          </w:p>
          <w:p w14:paraId="225F95E9">
            <w:pPr>
              <w:spacing w:line="276" w:lineRule="auto"/>
              <w:rPr>
                <w:rFonts w:ascii="Arial"/>
                <w:sz w:val="21"/>
              </w:rPr>
            </w:pPr>
          </w:p>
          <w:p w14:paraId="353A58DA">
            <w:pPr>
              <w:pStyle w:val="12"/>
              <w:spacing w:before="82" w:line="208" w:lineRule="auto"/>
              <w:ind w:left="322"/>
              <w:rPr>
                <w:sz w:val="19"/>
                <w:szCs w:val="19"/>
              </w:rPr>
            </w:pPr>
            <w:r>
              <w:rPr>
                <w:sz w:val="19"/>
                <w:szCs w:val="19"/>
              </w:rPr>
              <w:t>1</w:t>
            </w:r>
          </w:p>
        </w:tc>
        <w:tc>
          <w:tcPr>
            <w:tcW w:w="1391" w:type="dxa"/>
            <w:tcBorders>
              <w:left w:val="single" w:color="000000" w:sz="6" w:space="0"/>
              <w:right w:val="single" w:color="000000" w:sz="6" w:space="0"/>
            </w:tcBorders>
            <w:vAlign w:val="top"/>
          </w:tcPr>
          <w:p w14:paraId="12A28F92">
            <w:pPr>
              <w:spacing w:line="275" w:lineRule="auto"/>
              <w:rPr>
                <w:rFonts w:ascii="Arial"/>
                <w:sz w:val="21"/>
              </w:rPr>
            </w:pPr>
          </w:p>
          <w:p w14:paraId="1F7DA02C">
            <w:pPr>
              <w:spacing w:line="275" w:lineRule="auto"/>
              <w:rPr>
                <w:rFonts w:ascii="Arial"/>
                <w:sz w:val="21"/>
              </w:rPr>
            </w:pPr>
          </w:p>
          <w:p w14:paraId="6FD7347E">
            <w:pPr>
              <w:spacing w:line="276" w:lineRule="auto"/>
              <w:rPr>
                <w:rFonts w:ascii="Arial"/>
                <w:sz w:val="21"/>
              </w:rPr>
            </w:pPr>
          </w:p>
          <w:p w14:paraId="2B2020D6">
            <w:pPr>
              <w:spacing w:line="276" w:lineRule="auto"/>
              <w:rPr>
                <w:rFonts w:ascii="Arial"/>
                <w:sz w:val="21"/>
              </w:rPr>
            </w:pPr>
          </w:p>
          <w:p w14:paraId="6752DD42">
            <w:pPr>
              <w:pStyle w:val="12"/>
              <w:spacing w:before="82" w:line="206" w:lineRule="auto"/>
              <w:ind w:left="33"/>
              <w:rPr>
                <w:sz w:val="19"/>
                <w:szCs w:val="19"/>
              </w:rPr>
            </w:pPr>
            <w:r>
              <w:rPr>
                <w:spacing w:val="-8"/>
                <w:sz w:val="19"/>
                <w:szCs w:val="19"/>
              </w:rPr>
              <w:t>011710002001</w:t>
            </w:r>
          </w:p>
        </w:tc>
        <w:tc>
          <w:tcPr>
            <w:tcW w:w="2034" w:type="dxa"/>
            <w:tcBorders>
              <w:left w:val="single" w:color="000000" w:sz="6" w:space="0"/>
              <w:right w:val="single" w:color="000000" w:sz="6" w:space="0"/>
            </w:tcBorders>
            <w:vAlign w:val="top"/>
          </w:tcPr>
          <w:p w14:paraId="7A8E26F7">
            <w:pPr>
              <w:spacing w:line="275" w:lineRule="auto"/>
              <w:rPr>
                <w:rFonts w:ascii="Arial"/>
                <w:sz w:val="21"/>
              </w:rPr>
            </w:pPr>
          </w:p>
          <w:p w14:paraId="22D29121">
            <w:pPr>
              <w:spacing w:line="275" w:lineRule="auto"/>
              <w:rPr>
                <w:rFonts w:ascii="Arial"/>
                <w:sz w:val="21"/>
              </w:rPr>
            </w:pPr>
          </w:p>
          <w:p w14:paraId="58268707">
            <w:pPr>
              <w:spacing w:line="276" w:lineRule="auto"/>
              <w:rPr>
                <w:rFonts w:ascii="Arial"/>
                <w:sz w:val="21"/>
              </w:rPr>
            </w:pPr>
          </w:p>
          <w:p w14:paraId="0A620A5C">
            <w:pPr>
              <w:spacing w:line="276" w:lineRule="auto"/>
              <w:rPr>
                <w:rFonts w:ascii="Arial"/>
                <w:sz w:val="21"/>
              </w:rPr>
            </w:pPr>
          </w:p>
          <w:p w14:paraId="0F97D5C5">
            <w:pPr>
              <w:pStyle w:val="12"/>
              <w:spacing w:before="81" w:line="189" w:lineRule="auto"/>
              <w:ind w:left="37"/>
              <w:rPr>
                <w:sz w:val="19"/>
                <w:szCs w:val="19"/>
              </w:rPr>
            </w:pPr>
            <w:r>
              <w:rPr>
                <w:spacing w:val="3"/>
                <w:sz w:val="19"/>
                <w:szCs w:val="19"/>
              </w:rPr>
              <w:t>金属门窗拆除</w:t>
            </w:r>
          </w:p>
        </w:tc>
        <w:tc>
          <w:tcPr>
            <w:tcW w:w="1690" w:type="dxa"/>
            <w:tcBorders>
              <w:left w:val="single" w:color="000000" w:sz="6" w:space="0"/>
              <w:right w:val="single" w:color="000000" w:sz="6" w:space="0"/>
            </w:tcBorders>
            <w:vAlign w:val="top"/>
          </w:tcPr>
          <w:p w14:paraId="345801D9">
            <w:pPr>
              <w:pStyle w:val="12"/>
              <w:spacing w:before="35" w:line="184" w:lineRule="auto"/>
              <w:ind w:left="72"/>
              <w:rPr>
                <w:sz w:val="19"/>
                <w:szCs w:val="19"/>
              </w:rPr>
            </w:pPr>
            <w:r>
              <w:rPr>
                <w:spacing w:val="9"/>
                <w:sz w:val="19"/>
                <w:szCs w:val="19"/>
              </w:rPr>
              <w:t>[项目特征]</w:t>
            </w:r>
          </w:p>
          <w:p w14:paraId="6985995F">
            <w:pPr>
              <w:pStyle w:val="12"/>
              <w:spacing w:before="4" w:line="188" w:lineRule="auto"/>
              <w:ind w:left="63" w:right="157" w:hanging="7"/>
              <w:rPr>
                <w:sz w:val="19"/>
                <w:szCs w:val="19"/>
              </w:rPr>
            </w:pPr>
            <w:r>
              <w:rPr>
                <w:spacing w:val="5"/>
                <w:sz w:val="19"/>
                <w:szCs w:val="19"/>
              </w:rPr>
              <w:t>1.材质</w:t>
            </w:r>
            <w:r>
              <w:rPr>
                <w:spacing w:val="-12"/>
                <w:sz w:val="19"/>
                <w:szCs w:val="19"/>
              </w:rPr>
              <w:t xml:space="preserve"> </w:t>
            </w:r>
            <w:r>
              <w:rPr>
                <w:spacing w:val="5"/>
                <w:sz w:val="19"/>
                <w:szCs w:val="19"/>
              </w:rPr>
              <w:t>:</w:t>
            </w:r>
            <w:r>
              <w:rPr>
                <w:spacing w:val="-28"/>
                <w:sz w:val="19"/>
                <w:szCs w:val="19"/>
              </w:rPr>
              <w:t xml:space="preserve"> </w:t>
            </w:r>
            <w:r>
              <w:rPr>
                <w:spacing w:val="5"/>
                <w:sz w:val="19"/>
                <w:szCs w:val="19"/>
              </w:rPr>
              <w:t>防火防盗</w:t>
            </w:r>
            <w:r>
              <w:rPr>
                <w:sz w:val="19"/>
                <w:szCs w:val="19"/>
              </w:rPr>
              <w:t>门</w:t>
            </w:r>
          </w:p>
          <w:p w14:paraId="069F6CA5">
            <w:pPr>
              <w:pStyle w:val="12"/>
              <w:spacing w:before="1" w:line="187" w:lineRule="auto"/>
              <w:ind w:left="42" w:right="67" w:firstLine="2"/>
              <w:rPr>
                <w:sz w:val="19"/>
                <w:szCs w:val="19"/>
              </w:rPr>
            </w:pPr>
            <w:r>
              <w:rPr>
                <w:spacing w:val="8"/>
                <w:sz w:val="19"/>
                <w:szCs w:val="19"/>
              </w:rPr>
              <w:t>2.运至院方指定的</w:t>
            </w:r>
            <w:r>
              <w:rPr>
                <w:sz w:val="19"/>
                <w:szCs w:val="19"/>
              </w:rPr>
              <w:t>地点</w:t>
            </w:r>
          </w:p>
          <w:p w14:paraId="5DFA1DBA">
            <w:pPr>
              <w:pStyle w:val="12"/>
              <w:spacing w:before="1" w:line="183" w:lineRule="auto"/>
              <w:ind w:left="72"/>
              <w:rPr>
                <w:sz w:val="19"/>
                <w:szCs w:val="19"/>
              </w:rPr>
            </w:pPr>
            <w:r>
              <w:rPr>
                <w:spacing w:val="9"/>
                <w:sz w:val="19"/>
                <w:szCs w:val="19"/>
              </w:rPr>
              <w:t>[工作内容]</w:t>
            </w:r>
          </w:p>
          <w:p w14:paraId="09EB904E">
            <w:pPr>
              <w:pStyle w:val="12"/>
              <w:spacing w:before="5" w:line="188" w:lineRule="auto"/>
              <w:ind w:left="56"/>
              <w:rPr>
                <w:sz w:val="19"/>
                <w:szCs w:val="19"/>
              </w:rPr>
            </w:pPr>
            <w:r>
              <w:rPr>
                <w:spacing w:val="9"/>
                <w:sz w:val="19"/>
                <w:szCs w:val="19"/>
              </w:rPr>
              <w:t>1.拆除</w:t>
            </w:r>
          </w:p>
          <w:p w14:paraId="68089FE2">
            <w:pPr>
              <w:pStyle w:val="12"/>
              <w:spacing w:before="1" w:line="187" w:lineRule="auto"/>
              <w:ind w:left="44"/>
              <w:rPr>
                <w:sz w:val="19"/>
                <w:szCs w:val="19"/>
              </w:rPr>
            </w:pPr>
            <w:r>
              <w:rPr>
                <w:spacing w:val="10"/>
                <w:sz w:val="19"/>
                <w:szCs w:val="19"/>
              </w:rPr>
              <w:t>2.控制扬尘</w:t>
            </w:r>
          </w:p>
          <w:p w14:paraId="48FD4D12">
            <w:pPr>
              <w:pStyle w:val="12"/>
              <w:spacing w:before="1" w:line="187" w:lineRule="auto"/>
              <w:ind w:left="46"/>
              <w:rPr>
                <w:sz w:val="19"/>
                <w:szCs w:val="19"/>
              </w:rPr>
            </w:pPr>
            <w:r>
              <w:rPr>
                <w:spacing w:val="12"/>
                <w:sz w:val="19"/>
                <w:szCs w:val="19"/>
              </w:rPr>
              <w:t>3.清理</w:t>
            </w:r>
          </w:p>
          <w:p w14:paraId="6B26E2D7">
            <w:pPr>
              <w:pStyle w:val="12"/>
              <w:spacing w:before="1" w:line="188" w:lineRule="auto"/>
              <w:ind w:left="41"/>
              <w:rPr>
                <w:sz w:val="19"/>
                <w:szCs w:val="19"/>
              </w:rPr>
            </w:pPr>
            <w:r>
              <w:rPr>
                <w:spacing w:val="9"/>
                <w:sz w:val="19"/>
                <w:szCs w:val="19"/>
              </w:rPr>
              <w:t>4.建渣场内运输</w:t>
            </w:r>
          </w:p>
        </w:tc>
        <w:tc>
          <w:tcPr>
            <w:tcW w:w="568" w:type="dxa"/>
            <w:tcBorders>
              <w:left w:val="single" w:color="000000" w:sz="6" w:space="0"/>
              <w:right w:val="single" w:color="000000" w:sz="6" w:space="0"/>
            </w:tcBorders>
            <w:vAlign w:val="top"/>
          </w:tcPr>
          <w:p w14:paraId="6C73B9E1">
            <w:pPr>
              <w:spacing w:line="275" w:lineRule="auto"/>
              <w:rPr>
                <w:rFonts w:ascii="Arial"/>
                <w:sz w:val="21"/>
              </w:rPr>
            </w:pPr>
          </w:p>
          <w:p w14:paraId="6F896277">
            <w:pPr>
              <w:spacing w:line="275" w:lineRule="auto"/>
              <w:rPr>
                <w:rFonts w:ascii="Arial"/>
                <w:sz w:val="21"/>
              </w:rPr>
            </w:pPr>
          </w:p>
          <w:p w14:paraId="23135F6B">
            <w:pPr>
              <w:spacing w:line="276" w:lineRule="auto"/>
              <w:rPr>
                <w:rFonts w:ascii="Arial"/>
                <w:sz w:val="21"/>
              </w:rPr>
            </w:pPr>
          </w:p>
          <w:p w14:paraId="54B2002C">
            <w:pPr>
              <w:spacing w:line="276" w:lineRule="auto"/>
              <w:rPr>
                <w:rFonts w:ascii="Arial"/>
                <w:sz w:val="21"/>
              </w:rPr>
            </w:pPr>
          </w:p>
          <w:p w14:paraId="5E506ADF">
            <w:pPr>
              <w:pStyle w:val="12"/>
              <w:spacing w:before="81" w:line="189" w:lineRule="auto"/>
              <w:ind w:left="197"/>
              <w:rPr>
                <w:sz w:val="19"/>
                <w:szCs w:val="19"/>
              </w:rPr>
            </w:pPr>
            <w:r>
              <w:rPr>
                <w:sz w:val="19"/>
                <w:szCs w:val="19"/>
              </w:rPr>
              <w:t>樘</w:t>
            </w:r>
          </w:p>
        </w:tc>
        <w:tc>
          <w:tcPr>
            <w:tcW w:w="1107" w:type="dxa"/>
            <w:tcBorders>
              <w:left w:val="single" w:color="000000" w:sz="6" w:space="0"/>
              <w:right w:val="single" w:color="000000" w:sz="6" w:space="0"/>
            </w:tcBorders>
            <w:vAlign w:val="top"/>
          </w:tcPr>
          <w:p w14:paraId="0BADC2D6">
            <w:pPr>
              <w:spacing w:line="275" w:lineRule="auto"/>
              <w:rPr>
                <w:rFonts w:ascii="Arial"/>
                <w:sz w:val="21"/>
              </w:rPr>
            </w:pPr>
          </w:p>
          <w:p w14:paraId="5BEE58A9">
            <w:pPr>
              <w:spacing w:line="275" w:lineRule="auto"/>
              <w:rPr>
                <w:rFonts w:ascii="Arial"/>
                <w:sz w:val="21"/>
              </w:rPr>
            </w:pPr>
          </w:p>
          <w:p w14:paraId="5A30F326">
            <w:pPr>
              <w:spacing w:line="276" w:lineRule="auto"/>
              <w:rPr>
                <w:rFonts w:ascii="Arial"/>
                <w:sz w:val="21"/>
              </w:rPr>
            </w:pPr>
          </w:p>
          <w:p w14:paraId="0C74B3CB">
            <w:pPr>
              <w:spacing w:line="276" w:lineRule="auto"/>
              <w:rPr>
                <w:rFonts w:ascii="Arial"/>
                <w:sz w:val="21"/>
              </w:rPr>
            </w:pPr>
          </w:p>
          <w:p w14:paraId="32D5A691">
            <w:pPr>
              <w:pStyle w:val="12"/>
              <w:spacing w:before="82" w:line="208" w:lineRule="auto"/>
              <w:jc w:val="right"/>
              <w:rPr>
                <w:sz w:val="19"/>
                <w:szCs w:val="19"/>
              </w:rPr>
            </w:pPr>
            <w:r>
              <w:rPr>
                <w:spacing w:val="-19"/>
                <w:w w:val="94"/>
                <w:sz w:val="19"/>
                <w:szCs w:val="19"/>
              </w:rPr>
              <w:t>2</w:t>
            </w:r>
          </w:p>
        </w:tc>
        <w:tc>
          <w:tcPr>
            <w:tcW w:w="1286" w:type="dxa"/>
            <w:tcBorders>
              <w:left w:val="single" w:color="000000" w:sz="6" w:space="0"/>
              <w:right w:val="single" w:color="000000" w:sz="6" w:space="0"/>
            </w:tcBorders>
            <w:vAlign w:val="top"/>
          </w:tcPr>
          <w:p w14:paraId="3481F0B9">
            <w:pPr>
              <w:rPr>
                <w:rFonts w:ascii="Arial"/>
                <w:sz w:val="21"/>
              </w:rPr>
            </w:pPr>
          </w:p>
        </w:tc>
        <w:tc>
          <w:tcPr>
            <w:tcW w:w="1391" w:type="dxa"/>
            <w:tcBorders>
              <w:left w:val="single" w:color="000000" w:sz="6" w:space="0"/>
              <w:right w:val="single" w:color="000000" w:sz="12" w:space="0"/>
            </w:tcBorders>
            <w:vAlign w:val="top"/>
          </w:tcPr>
          <w:p w14:paraId="74F73140">
            <w:pPr>
              <w:rPr>
                <w:rFonts w:ascii="Arial"/>
                <w:sz w:val="21"/>
              </w:rPr>
            </w:pPr>
          </w:p>
        </w:tc>
      </w:tr>
      <w:tr w14:paraId="0BC5B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0" w:hRule="atLeast"/>
        </w:trPr>
        <w:tc>
          <w:tcPr>
            <w:tcW w:w="733" w:type="dxa"/>
            <w:tcBorders>
              <w:left w:val="single" w:color="000000" w:sz="12" w:space="0"/>
              <w:right w:val="single" w:color="000000" w:sz="6" w:space="0"/>
            </w:tcBorders>
            <w:vAlign w:val="top"/>
          </w:tcPr>
          <w:p w14:paraId="2C9C4BB4">
            <w:pPr>
              <w:spacing w:line="276" w:lineRule="auto"/>
              <w:rPr>
                <w:rFonts w:ascii="Arial"/>
                <w:sz w:val="21"/>
              </w:rPr>
            </w:pPr>
          </w:p>
          <w:p w14:paraId="07847132">
            <w:pPr>
              <w:spacing w:line="277" w:lineRule="auto"/>
              <w:rPr>
                <w:rFonts w:ascii="Arial"/>
                <w:sz w:val="21"/>
              </w:rPr>
            </w:pPr>
          </w:p>
          <w:p w14:paraId="65698B0E">
            <w:pPr>
              <w:spacing w:line="277" w:lineRule="auto"/>
              <w:rPr>
                <w:rFonts w:ascii="Arial"/>
                <w:sz w:val="21"/>
              </w:rPr>
            </w:pPr>
          </w:p>
          <w:p w14:paraId="06ACB1A9">
            <w:pPr>
              <w:spacing w:line="277" w:lineRule="auto"/>
              <w:rPr>
                <w:rFonts w:ascii="Arial"/>
                <w:sz w:val="21"/>
              </w:rPr>
            </w:pPr>
          </w:p>
          <w:p w14:paraId="3A51E8C2">
            <w:pPr>
              <w:pStyle w:val="12"/>
              <w:spacing w:before="81" w:line="208" w:lineRule="auto"/>
              <w:ind w:left="309"/>
              <w:rPr>
                <w:sz w:val="19"/>
                <w:szCs w:val="19"/>
              </w:rPr>
            </w:pPr>
            <w:r>
              <w:rPr>
                <w:sz w:val="19"/>
                <w:szCs w:val="19"/>
              </w:rPr>
              <w:t>2</w:t>
            </w:r>
          </w:p>
        </w:tc>
        <w:tc>
          <w:tcPr>
            <w:tcW w:w="1391" w:type="dxa"/>
            <w:tcBorders>
              <w:left w:val="single" w:color="000000" w:sz="6" w:space="0"/>
              <w:right w:val="single" w:color="000000" w:sz="6" w:space="0"/>
            </w:tcBorders>
            <w:vAlign w:val="top"/>
          </w:tcPr>
          <w:p w14:paraId="18642436">
            <w:pPr>
              <w:spacing w:line="276" w:lineRule="auto"/>
              <w:rPr>
                <w:rFonts w:ascii="Arial"/>
                <w:sz w:val="21"/>
              </w:rPr>
            </w:pPr>
          </w:p>
          <w:p w14:paraId="494E6F45">
            <w:pPr>
              <w:spacing w:line="277" w:lineRule="auto"/>
              <w:rPr>
                <w:rFonts w:ascii="Arial"/>
                <w:sz w:val="21"/>
              </w:rPr>
            </w:pPr>
          </w:p>
          <w:p w14:paraId="4B52B969">
            <w:pPr>
              <w:spacing w:line="277" w:lineRule="auto"/>
              <w:rPr>
                <w:rFonts w:ascii="Arial"/>
                <w:sz w:val="21"/>
              </w:rPr>
            </w:pPr>
          </w:p>
          <w:p w14:paraId="18149CF5">
            <w:pPr>
              <w:spacing w:line="277" w:lineRule="auto"/>
              <w:rPr>
                <w:rFonts w:ascii="Arial"/>
                <w:sz w:val="21"/>
              </w:rPr>
            </w:pPr>
          </w:p>
          <w:p w14:paraId="0FFD91A4">
            <w:pPr>
              <w:pStyle w:val="12"/>
              <w:spacing w:before="82" w:line="206" w:lineRule="auto"/>
              <w:ind w:left="33"/>
              <w:rPr>
                <w:sz w:val="19"/>
                <w:szCs w:val="19"/>
              </w:rPr>
            </w:pPr>
            <w:r>
              <w:rPr>
                <w:spacing w:val="-8"/>
                <w:sz w:val="19"/>
                <w:szCs w:val="19"/>
              </w:rPr>
              <w:t>011710002002</w:t>
            </w:r>
          </w:p>
        </w:tc>
        <w:tc>
          <w:tcPr>
            <w:tcW w:w="2034" w:type="dxa"/>
            <w:tcBorders>
              <w:left w:val="single" w:color="000000" w:sz="6" w:space="0"/>
              <w:right w:val="single" w:color="000000" w:sz="6" w:space="0"/>
            </w:tcBorders>
            <w:vAlign w:val="top"/>
          </w:tcPr>
          <w:p w14:paraId="52AEC965">
            <w:pPr>
              <w:spacing w:line="276" w:lineRule="auto"/>
              <w:rPr>
                <w:rFonts w:ascii="Arial"/>
                <w:sz w:val="21"/>
              </w:rPr>
            </w:pPr>
          </w:p>
          <w:p w14:paraId="6A13F6A6">
            <w:pPr>
              <w:spacing w:line="276" w:lineRule="auto"/>
              <w:rPr>
                <w:rFonts w:ascii="Arial"/>
                <w:sz w:val="21"/>
              </w:rPr>
            </w:pPr>
          </w:p>
          <w:p w14:paraId="40F4CAD8">
            <w:pPr>
              <w:spacing w:line="277" w:lineRule="auto"/>
              <w:rPr>
                <w:rFonts w:ascii="Arial"/>
                <w:sz w:val="21"/>
              </w:rPr>
            </w:pPr>
          </w:p>
          <w:p w14:paraId="183341A7">
            <w:pPr>
              <w:spacing w:line="277" w:lineRule="auto"/>
              <w:rPr>
                <w:rFonts w:ascii="Arial"/>
                <w:sz w:val="21"/>
              </w:rPr>
            </w:pPr>
          </w:p>
          <w:p w14:paraId="2BE5FA4F">
            <w:pPr>
              <w:pStyle w:val="12"/>
              <w:spacing w:before="82" w:line="189" w:lineRule="auto"/>
              <w:ind w:left="37"/>
              <w:rPr>
                <w:sz w:val="19"/>
                <w:szCs w:val="19"/>
              </w:rPr>
            </w:pPr>
            <w:r>
              <w:rPr>
                <w:spacing w:val="3"/>
                <w:sz w:val="19"/>
                <w:szCs w:val="19"/>
              </w:rPr>
              <w:t>金属门窗拆除</w:t>
            </w:r>
          </w:p>
        </w:tc>
        <w:tc>
          <w:tcPr>
            <w:tcW w:w="1690" w:type="dxa"/>
            <w:tcBorders>
              <w:left w:val="single" w:color="000000" w:sz="6" w:space="0"/>
              <w:right w:val="single" w:color="000000" w:sz="6" w:space="0"/>
            </w:tcBorders>
            <w:vAlign w:val="top"/>
          </w:tcPr>
          <w:p w14:paraId="24D8C38A">
            <w:pPr>
              <w:pStyle w:val="12"/>
              <w:spacing w:before="40" w:line="184" w:lineRule="auto"/>
              <w:ind w:left="72"/>
              <w:rPr>
                <w:sz w:val="19"/>
                <w:szCs w:val="19"/>
              </w:rPr>
            </w:pPr>
            <w:r>
              <w:rPr>
                <w:spacing w:val="9"/>
                <w:sz w:val="19"/>
                <w:szCs w:val="19"/>
              </w:rPr>
              <w:t>[项目特征]</w:t>
            </w:r>
          </w:p>
          <w:p w14:paraId="099A4449">
            <w:pPr>
              <w:pStyle w:val="12"/>
              <w:spacing w:before="4" w:line="188" w:lineRule="auto"/>
              <w:ind w:left="42" w:right="157" w:firstLine="14"/>
              <w:rPr>
                <w:sz w:val="19"/>
                <w:szCs w:val="19"/>
              </w:rPr>
            </w:pPr>
            <w:r>
              <w:rPr>
                <w:spacing w:val="8"/>
                <w:sz w:val="19"/>
                <w:szCs w:val="19"/>
              </w:rPr>
              <w:t>1.材质</w:t>
            </w:r>
            <w:r>
              <w:rPr>
                <w:spacing w:val="-11"/>
                <w:sz w:val="19"/>
                <w:szCs w:val="19"/>
              </w:rPr>
              <w:t xml:space="preserve"> </w:t>
            </w:r>
            <w:r>
              <w:rPr>
                <w:spacing w:val="8"/>
                <w:sz w:val="19"/>
                <w:szCs w:val="19"/>
              </w:rPr>
              <w:t>:彩铝合金</w:t>
            </w:r>
            <w:r>
              <w:rPr>
                <w:sz w:val="19"/>
                <w:szCs w:val="19"/>
              </w:rPr>
              <w:t>齐窗</w:t>
            </w:r>
          </w:p>
          <w:p w14:paraId="72138610">
            <w:pPr>
              <w:pStyle w:val="12"/>
              <w:spacing w:before="1" w:line="187" w:lineRule="auto"/>
              <w:ind w:left="42" w:right="67" w:firstLine="2"/>
              <w:rPr>
                <w:sz w:val="19"/>
                <w:szCs w:val="19"/>
              </w:rPr>
            </w:pPr>
            <w:r>
              <w:rPr>
                <w:spacing w:val="8"/>
                <w:sz w:val="19"/>
                <w:szCs w:val="19"/>
              </w:rPr>
              <w:t>2.运至院方指定的</w:t>
            </w:r>
            <w:r>
              <w:rPr>
                <w:sz w:val="19"/>
                <w:szCs w:val="19"/>
              </w:rPr>
              <w:t>地点</w:t>
            </w:r>
          </w:p>
          <w:p w14:paraId="471D9BAA">
            <w:pPr>
              <w:pStyle w:val="12"/>
              <w:spacing w:before="1" w:line="183" w:lineRule="auto"/>
              <w:ind w:left="72"/>
              <w:rPr>
                <w:sz w:val="19"/>
                <w:szCs w:val="19"/>
              </w:rPr>
            </w:pPr>
            <w:r>
              <w:rPr>
                <w:spacing w:val="9"/>
                <w:sz w:val="19"/>
                <w:szCs w:val="19"/>
              </w:rPr>
              <w:t>[工作内容]</w:t>
            </w:r>
          </w:p>
          <w:p w14:paraId="6BD1963C">
            <w:pPr>
              <w:pStyle w:val="12"/>
              <w:spacing w:before="5" w:line="188" w:lineRule="auto"/>
              <w:ind w:left="56"/>
              <w:rPr>
                <w:sz w:val="19"/>
                <w:szCs w:val="19"/>
              </w:rPr>
            </w:pPr>
            <w:r>
              <w:rPr>
                <w:spacing w:val="9"/>
                <w:sz w:val="19"/>
                <w:szCs w:val="19"/>
              </w:rPr>
              <w:t>1.拆除</w:t>
            </w:r>
          </w:p>
          <w:p w14:paraId="6F8BB106">
            <w:pPr>
              <w:pStyle w:val="12"/>
              <w:spacing w:before="1" w:line="187" w:lineRule="auto"/>
              <w:ind w:left="44"/>
              <w:rPr>
                <w:sz w:val="19"/>
                <w:szCs w:val="19"/>
              </w:rPr>
            </w:pPr>
            <w:r>
              <w:rPr>
                <w:spacing w:val="10"/>
                <w:sz w:val="19"/>
                <w:szCs w:val="19"/>
              </w:rPr>
              <w:t>2.控制扬尘</w:t>
            </w:r>
          </w:p>
          <w:p w14:paraId="06F51BD9">
            <w:pPr>
              <w:pStyle w:val="12"/>
              <w:spacing w:before="1" w:line="187" w:lineRule="auto"/>
              <w:ind w:left="46"/>
              <w:rPr>
                <w:sz w:val="19"/>
                <w:szCs w:val="19"/>
              </w:rPr>
            </w:pPr>
            <w:r>
              <w:rPr>
                <w:spacing w:val="12"/>
                <w:sz w:val="19"/>
                <w:szCs w:val="19"/>
              </w:rPr>
              <w:t>3.清理</w:t>
            </w:r>
          </w:p>
          <w:p w14:paraId="32927818">
            <w:pPr>
              <w:pStyle w:val="12"/>
              <w:spacing w:before="1" w:line="188" w:lineRule="auto"/>
              <w:ind w:left="41"/>
              <w:rPr>
                <w:sz w:val="19"/>
                <w:szCs w:val="19"/>
              </w:rPr>
            </w:pPr>
            <w:r>
              <w:rPr>
                <w:spacing w:val="9"/>
                <w:sz w:val="19"/>
                <w:szCs w:val="19"/>
              </w:rPr>
              <w:t>4.建渣场内运输</w:t>
            </w:r>
          </w:p>
        </w:tc>
        <w:tc>
          <w:tcPr>
            <w:tcW w:w="568" w:type="dxa"/>
            <w:tcBorders>
              <w:left w:val="single" w:color="000000" w:sz="6" w:space="0"/>
              <w:right w:val="single" w:color="000000" w:sz="6" w:space="0"/>
            </w:tcBorders>
            <w:vAlign w:val="top"/>
          </w:tcPr>
          <w:p w14:paraId="659C0666">
            <w:pPr>
              <w:spacing w:line="276" w:lineRule="auto"/>
              <w:rPr>
                <w:rFonts w:ascii="Arial"/>
                <w:sz w:val="21"/>
              </w:rPr>
            </w:pPr>
          </w:p>
          <w:p w14:paraId="2749F1FF">
            <w:pPr>
              <w:spacing w:line="277" w:lineRule="auto"/>
              <w:rPr>
                <w:rFonts w:ascii="Arial"/>
                <w:sz w:val="21"/>
              </w:rPr>
            </w:pPr>
          </w:p>
          <w:p w14:paraId="2A46572E">
            <w:pPr>
              <w:spacing w:line="277" w:lineRule="auto"/>
              <w:rPr>
                <w:rFonts w:ascii="Arial"/>
                <w:sz w:val="21"/>
              </w:rPr>
            </w:pPr>
          </w:p>
          <w:p w14:paraId="7230E1FD">
            <w:pPr>
              <w:spacing w:line="277" w:lineRule="auto"/>
              <w:rPr>
                <w:rFonts w:ascii="Arial"/>
                <w:sz w:val="21"/>
              </w:rPr>
            </w:pPr>
          </w:p>
          <w:p w14:paraId="65BEEFD0">
            <w:pPr>
              <w:pStyle w:val="12"/>
              <w:spacing w:before="81" w:line="189" w:lineRule="auto"/>
              <w:ind w:left="197"/>
              <w:rPr>
                <w:sz w:val="19"/>
                <w:szCs w:val="19"/>
              </w:rPr>
            </w:pPr>
            <w:r>
              <w:rPr>
                <w:sz w:val="19"/>
                <w:szCs w:val="19"/>
              </w:rPr>
              <w:t>樘</w:t>
            </w:r>
          </w:p>
        </w:tc>
        <w:tc>
          <w:tcPr>
            <w:tcW w:w="1107" w:type="dxa"/>
            <w:tcBorders>
              <w:left w:val="single" w:color="000000" w:sz="6" w:space="0"/>
              <w:right w:val="single" w:color="000000" w:sz="6" w:space="0"/>
            </w:tcBorders>
            <w:vAlign w:val="top"/>
          </w:tcPr>
          <w:p w14:paraId="1EC49553">
            <w:pPr>
              <w:spacing w:line="276" w:lineRule="auto"/>
              <w:rPr>
                <w:rFonts w:ascii="Arial"/>
                <w:sz w:val="21"/>
              </w:rPr>
            </w:pPr>
          </w:p>
          <w:p w14:paraId="090757AE">
            <w:pPr>
              <w:spacing w:line="277" w:lineRule="auto"/>
              <w:rPr>
                <w:rFonts w:ascii="Arial"/>
                <w:sz w:val="21"/>
              </w:rPr>
            </w:pPr>
          </w:p>
          <w:p w14:paraId="319A3B53">
            <w:pPr>
              <w:spacing w:line="277" w:lineRule="auto"/>
              <w:rPr>
                <w:rFonts w:ascii="Arial"/>
                <w:sz w:val="21"/>
              </w:rPr>
            </w:pPr>
          </w:p>
          <w:p w14:paraId="01BAACCA">
            <w:pPr>
              <w:spacing w:line="277" w:lineRule="auto"/>
              <w:rPr>
                <w:rFonts w:ascii="Arial"/>
                <w:sz w:val="21"/>
              </w:rPr>
            </w:pPr>
          </w:p>
          <w:p w14:paraId="7ABDA271">
            <w:pPr>
              <w:pStyle w:val="12"/>
              <w:spacing w:before="82" w:line="206" w:lineRule="auto"/>
              <w:jc w:val="right"/>
              <w:rPr>
                <w:sz w:val="19"/>
                <w:szCs w:val="19"/>
              </w:rPr>
            </w:pPr>
            <w:r>
              <w:rPr>
                <w:spacing w:val="-14"/>
                <w:w w:val="91"/>
                <w:sz w:val="19"/>
                <w:szCs w:val="19"/>
              </w:rPr>
              <w:t>6</w:t>
            </w:r>
          </w:p>
        </w:tc>
        <w:tc>
          <w:tcPr>
            <w:tcW w:w="1286" w:type="dxa"/>
            <w:tcBorders>
              <w:left w:val="single" w:color="000000" w:sz="6" w:space="0"/>
              <w:right w:val="single" w:color="000000" w:sz="6" w:space="0"/>
            </w:tcBorders>
            <w:vAlign w:val="top"/>
          </w:tcPr>
          <w:p w14:paraId="037DCBA8">
            <w:pPr>
              <w:rPr>
                <w:rFonts w:ascii="Arial"/>
                <w:sz w:val="21"/>
              </w:rPr>
            </w:pPr>
          </w:p>
        </w:tc>
        <w:tc>
          <w:tcPr>
            <w:tcW w:w="1391" w:type="dxa"/>
            <w:tcBorders>
              <w:left w:val="single" w:color="000000" w:sz="6" w:space="0"/>
              <w:right w:val="single" w:color="000000" w:sz="12" w:space="0"/>
            </w:tcBorders>
            <w:vAlign w:val="top"/>
          </w:tcPr>
          <w:p w14:paraId="4CFE0B34">
            <w:pPr>
              <w:rPr>
                <w:rFonts w:ascii="Arial"/>
                <w:sz w:val="21"/>
              </w:rPr>
            </w:pPr>
          </w:p>
        </w:tc>
      </w:tr>
      <w:tr w14:paraId="6754D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0" w:hRule="atLeast"/>
        </w:trPr>
        <w:tc>
          <w:tcPr>
            <w:tcW w:w="733" w:type="dxa"/>
            <w:tcBorders>
              <w:left w:val="single" w:color="000000" w:sz="12" w:space="0"/>
              <w:right w:val="single" w:color="000000" w:sz="6" w:space="0"/>
            </w:tcBorders>
            <w:vAlign w:val="top"/>
          </w:tcPr>
          <w:p w14:paraId="33AC022E">
            <w:pPr>
              <w:spacing w:line="278" w:lineRule="auto"/>
              <w:rPr>
                <w:rFonts w:ascii="Arial"/>
                <w:sz w:val="21"/>
              </w:rPr>
            </w:pPr>
          </w:p>
          <w:p w14:paraId="32B83213">
            <w:pPr>
              <w:spacing w:line="278" w:lineRule="auto"/>
              <w:rPr>
                <w:rFonts w:ascii="Arial"/>
                <w:sz w:val="21"/>
              </w:rPr>
            </w:pPr>
          </w:p>
          <w:p w14:paraId="53263201">
            <w:pPr>
              <w:spacing w:line="278" w:lineRule="auto"/>
              <w:rPr>
                <w:rFonts w:ascii="Arial"/>
                <w:sz w:val="21"/>
              </w:rPr>
            </w:pPr>
          </w:p>
          <w:p w14:paraId="0D465518">
            <w:pPr>
              <w:spacing w:line="278" w:lineRule="auto"/>
              <w:rPr>
                <w:rFonts w:ascii="Arial"/>
                <w:sz w:val="21"/>
              </w:rPr>
            </w:pPr>
          </w:p>
          <w:p w14:paraId="5AA99A25">
            <w:pPr>
              <w:pStyle w:val="12"/>
              <w:spacing w:before="81" w:line="206" w:lineRule="auto"/>
              <w:ind w:left="311"/>
              <w:rPr>
                <w:sz w:val="19"/>
                <w:szCs w:val="19"/>
              </w:rPr>
            </w:pPr>
            <w:r>
              <w:rPr>
                <w:sz w:val="19"/>
                <w:szCs w:val="19"/>
              </w:rPr>
              <w:t>3</w:t>
            </w:r>
          </w:p>
        </w:tc>
        <w:tc>
          <w:tcPr>
            <w:tcW w:w="1391" w:type="dxa"/>
            <w:tcBorders>
              <w:left w:val="single" w:color="000000" w:sz="6" w:space="0"/>
              <w:right w:val="single" w:color="000000" w:sz="6" w:space="0"/>
            </w:tcBorders>
            <w:vAlign w:val="top"/>
          </w:tcPr>
          <w:p w14:paraId="6EFFDD4C">
            <w:pPr>
              <w:spacing w:line="278" w:lineRule="auto"/>
              <w:rPr>
                <w:rFonts w:ascii="Arial"/>
                <w:sz w:val="21"/>
              </w:rPr>
            </w:pPr>
          </w:p>
          <w:p w14:paraId="20523D78">
            <w:pPr>
              <w:spacing w:line="278" w:lineRule="auto"/>
              <w:rPr>
                <w:rFonts w:ascii="Arial"/>
                <w:sz w:val="21"/>
              </w:rPr>
            </w:pPr>
          </w:p>
          <w:p w14:paraId="310D1644">
            <w:pPr>
              <w:spacing w:line="278" w:lineRule="auto"/>
              <w:rPr>
                <w:rFonts w:ascii="Arial"/>
                <w:sz w:val="21"/>
              </w:rPr>
            </w:pPr>
          </w:p>
          <w:p w14:paraId="254C9148">
            <w:pPr>
              <w:spacing w:line="278" w:lineRule="auto"/>
              <w:rPr>
                <w:rFonts w:ascii="Arial"/>
                <w:sz w:val="21"/>
              </w:rPr>
            </w:pPr>
          </w:p>
          <w:p w14:paraId="283B4541">
            <w:pPr>
              <w:pStyle w:val="12"/>
              <w:spacing w:before="81" w:line="206" w:lineRule="auto"/>
              <w:ind w:left="33"/>
              <w:rPr>
                <w:sz w:val="19"/>
                <w:szCs w:val="19"/>
              </w:rPr>
            </w:pPr>
            <w:r>
              <w:rPr>
                <w:spacing w:val="-8"/>
                <w:sz w:val="19"/>
                <w:szCs w:val="19"/>
              </w:rPr>
              <w:t>011706002002</w:t>
            </w:r>
          </w:p>
        </w:tc>
        <w:tc>
          <w:tcPr>
            <w:tcW w:w="2034" w:type="dxa"/>
            <w:tcBorders>
              <w:left w:val="single" w:color="000000" w:sz="6" w:space="0"/>
              <w:right w:val="single" w:color="000000" w:sz="6" w:space="0"/>
            </w:tcBorders>
            <w:vAlign w:val="top"/>
          </w:tcPr>
          <w:p w14:paraId="6E3403A7">
            <w:pPr>
              <w:spacing w:line="278" w:lineRule="auto"/>
              <w:rPr>
                <w:rFonts w:ascii="Arial"/>
                <w:sz w:val="21"/>
              </w:rPr>
            </w:pPr>
          </w:p>
          <w:p w14:paraId="14B73DB2">
            <w:pPr>
              <w:spacing w:line="278" w:lineRule="auto"/>
              <w:rPr>
                <w:rFonts w:ascii="Arial"/>
                <w:sz w:val="21"/>
              </w:rPr>
            </w:pPr>
          </w:p>
          <w:p w14:paraId="0A82DE0D">
            <w:pPr>
              <w:spacing w:line="278" w:lineRule="auto"/>
              <w:rPr>
                <w:rFonts w:ascii="Arial"/>
                <w:sz w:val="21"/>
              </w:rPr>
            </w:pPr>
          </w:p>
          <w:p w14:paraId="25757539">
            <w:pPr>
              <w:spacing w:line="278" w:lineRule="auto"/>
              <w:rPr>
                <w:rFonts w:ascii="Arial"/>
                <w:sz w:val="21"/>
              </w:rPr>
            </w:pPr>
          </w:p>
          <w:p w14:paraId="6CD705F4">
            <w:pPr>
              <w:pStyle w:val="12"/>
              <w:spacing w:before="81" w:line="189" w:lineRule="auto"/>
              <w:ind w:left="36"/>
              <w:rPr>
                <w:sz w:val="19"/>
                <w:szCs w:val="19"/>
              </w:rPr>
            </w:pPr>
            <w:r>
              <w:rPr>
                <w:spacing w:val="4"/>
                <w:sz w:val="19"/>
                <w:szCs w:val="19"/>
              </w:rPr>
              <w:t>墙柱面龙骨及饰面拆除</w:t>
            </w:r>
          </w:p>
        </w:tc>
        <w:tc>
          <w:tcPr>
            <w:tcW w:w="1690" w:type="dxa"/>
            <w:tcBorders>
              <w:left w:val="single" w:color="000000" w:sz="6" w:space="0"/>
              <w:right w:val="single" w:color="000000" w:sz="6" w:space="0"/>
            </w:tcBorders>
            <w:vAlign w:val="top"/>
          </w:tcPr>
          <w:p w14:paraId="0CAC201F">
            <w:pPr>
              <w:pStyle w:val="12"/>
              <w:spacing w:before="45" w:line="184" w:lineRule="auto"/>
              <w:ind w:left="72"/>
              <w:rPr>
                <w:sz w:val="19"/>
                <w:szCs w:val="19"/>
              </w:rPr>
            </w:pPr>
            <w:r>
              <w:rPr>
                <w:spacing w:val="9"/>
                <w:sz w:val="19"/>
                <w:szCs w:val="19"/>
              </w:rPr>
              <w:t>[项目特征]</w:t>
            </w:r>
          </w:p>
          <w:p w14:paraId="51BE9AEB">
            <w:pPr>
              <w:pStyle w:val="12"/>
              <w:spacing w:before="4" w:line="188" w:lineRule="auto"/>
              <w:ind w:left="43" w:right="157" w:firstLine="12"/>
              <w:rPr>
                <w:sz w:val="19"/>
                <w:szCs w:val="19"/>
              </w:rPr>
            </w:pPr>
            <w:r>
              <w:rPr>
                <w:spacing w:val="4"/>
                <w:sz w:val="19"/>
                <w:szCs w:val="19"/>
              </w:rPr>
              <w:t>1.拆除</w:t>
            </w:r>
            <w:r>
              <w:rPr>
                <w:spacing w:val="-19"/>
                <w:sz w:val="19"/>
                <w:szCs w:val="19"/>
              </w:rPr>
              <w:t xml:space="preserve"> </w:t>
            </w:r>
            <w:r>
              <w:rPr>
                <w:spacing w:val="4"/>
                <w:sz w:val="19"/>
                <w:szCs w:val="19"/>
              </w:rPr>
              <w:t>:</w:t>
            </w:r>
            <w:r>
              <w:rPr>
                <w:spacing w:val="-12"/>
                <w:sz w:val="19"/>
                <w:szCs w:val="19"/>
              </w:rPr>
              <w:t xml:space="preserve"> </w:t>
            </w:r>
            <w:r>
              <w:rPr>
                <w:spacing w:val="4"/>
                <w:sz w:val="19"/>
                <w:szCs w:val="19"/>
              </w:rPr>
              <w:t>白色铝合</w:t>
            </w:r>
            <w:r>
              <w:rPr>
                <w:spacing w:val="1"/>
                <w:sz w:val="19"/>
                <w:szCs w:val="19"/>
              </w:rPr>
              <w:t>金隔断</w:t>
            </w:r>
          </w:p>
          <w:p w14:paraId="66E45CFC">
            <w:pPr>
              <w:pStyle w:val="12"/>
              <w:spacing w:before="1" w:line="187" w:lineRule="auto"/>
              <w:ind w:left="42" w:right="67" w:firstLine="2"/>
              <w:rPr>
                <w:sz w:val="19"/>
                <w:szCs w:val="19"/>
              </w:rPr>
            </w:pPr>
            <w:r>
              <w:rPr>
                <w:spacing w:val="8"/>
                <w:sz w:val="19"/>
                <w:szCs w:val="19"/>
              </w:rPr>
              <w:t>2.运至院方指定的</w:t>
            </w:r>
            <w:r>
              <w:rPr>
                <w:sz w:val="19"/>
                <w:szCs w:val="19"/>
              </w:rPr>
              <w:t>地点</w:t>
            </w:r>
          </w:p>
          <w:p w14:paraId="5909271B">
            <w:pPr>
              <w:pStyle w:val="12"/>
              <w:spacing w:line="183" w:lineRule="auto"/>
              <w:ind w:left="72"/>
              <w:rPr>
                <w:sz w:val="19"/>
                <w:szCs w:val="19"/>
              </w:rPr>
            </w:pPr>
            <w:r>
              <w:rPr>
                <w:spacing w:val="9"/>
                <w:sz w:val="19"/>
                <w:szCs w:val="19"/>
              </w:rPr>
              <w:t>[工作内容]</w:t>
            </w:r>
          </w:p>
          <w:p w14:paraId="3647DD8E">
            <w:pPr>
              <w:pStyle w:val="12"/>
              <w:spacing w:before="5" w:line="188" w:lineRule="auto"/>
              <w:ind w:left="56"/>
              <w:rPr>
                <w:sz w:val="19"/>
                <w:szCs w:val="19"/>
              </w:rPr>
            </w:pPr>
            <w:r>
              <w:rPr>
                <w:spacing w:val="9"/>
                <w:sz w:val="19"/>
                <w:szCs w:val="19"/>
              </w:rPr>
              <w:t>1.拆除</w:t>
            </w:r>
          </w:p>
          <w:p w14:paraId="208F6009">
            <w:pPr>
              <w:pStyle w:val="12"/>
              <w:spacing w:before="1" w:line="187" w:lineRule="auto"/>
              <w:ind w:left="44"/>
              <w:rPr>
                <w:sz w:val="19"/>
                <w:szCs w:val="19"/>
              </w:rPr>
            </w:pPr>
            <w:r>
              <w:rPr>
                <w:spacing w:val="10"/>
                <w:sz w:val="19"/>
                <w:szCs w:val="19"/>
              </w:rPr>
              <w:t>2.控制扬尘</w:t>
            </w:r>
          </w:p>
          <w:p w14:paraId="73A3BAC3">
            <w:pPr>
              <w:pStyle w:val="12"/>
              <w:spacing w:before="1" w:line="187" w:lineRule="auto"/>
              <w:ind w:left="46"/>
              <w:rPr>
                <w:sz w:val="19"/>
                <w:szCs w:val="19"/>
              </w:rPr>
            </w:pPr>
            <w:r>
              <w:rPr>
                <w:spacing w:val="12"/>
                <w:sz w:val="19"/>
                <w:szCs w:val="19"/>
              </w:rPr>
              <w:t>3.清理</w:t>
            </w:r>
          </w:p>
          <w:p w14:paraId="2D7AD665">
            <w:pPr>
              <w:pStyle w:val="12"/>
              <w:spacing w:before="1" w:line="188" w:lineRule="auto"/>
              <w:ind w:left="41"/>
              <w:rPr>
                <w:sz w:val="19"/>
                <w:szCs w:val="19"/>
              </w:rPr>
            </w:pPr>
            <w:r>
              <w:rPr>
                <w:spacing w:val="9"/>
                <w:sz w:val="19"/>
                <w:szCs w:val="19"/>
              </w:rPr>
              <w:t>4.建渣场内运输</w:t>
            </w:r>
          </w:p>
        </w:tc>
        <w:tc>
          <w:tcPr>
            <w:tcW w:w="568" w:type="dxa"/>
            <w:tcBorders>
              <w:left w:val="single" w:color="000000" w:sz="6" w:space="0"/>
              <w:right w:val="single" w:color="000000" w:sz="6" w:space="0"/>
            </w:tcBorders>
            <w:vAlign w:val="top"/>
          </w:tcPr>
          <w:p w14:paraId="19E22B8A">
            <w:pPr>
              <w:spacing w:line="277" w:lineRule="auto"/>
              <w:rPr>
                <w:rFonts w:ascii="Arial"/>
                <w:sz w:val="21"/>
              </w:rPr>
            </w:pPr>
          </w:p>
          <w:p w14:paraId="54EDE88A">
            <w:pPr>
              <w:spacing w:line="278" w:lineRule="auto"/>
              <w:rPr>
                <w:rFonts w:ascii="Arial"/>
                <w:sz w:val="21"/>
              </w:rPr>
            </w:pPr>
          </w:p>
          <w:p w14:paraId="52F1D1B5">
            <w:pPr>
              <w:spacing w:line="278" w:lineRule="auto"/>
              <w:rPr>
                <w:rFonts w:ascii="Arial"/>
                <w:sz w:val="21"/>
              </w:rPr>
            </w:pPr>
          </w:p>
          <w:p w14:paraId="64F1D1AB">
            <w:pPr>
              <w:spacing w:line="278" w:lineRule="auto"/>
              <w:rPr>
                <w:rFonts w:ascii="Arial"/>
                <w:sz w:val="21"/>
              </w:rPr>
            </w:pPr>
          </w:p>
          <w:p w14:paraId="305F8EAD">
            <w:pPr>
              <w:pStyle w:val="12"/>
              <w:spacing w:before="82"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2E5543B1">
            <w:pPr>
              <w:spacing w:line="278" w:lineRule="auto"/>
              <w:rPr>
                <w:rFonts w:ascii="Arial"/>
                <w:sz w:val="21"/>
              </w:rPr>
            </w:pPr>
          </w:p>
          <w:p w14:paraId="01206663">
            <w:pPr>
              <w:spacing w:line="278" w:lineRule="auto"/>
              <w:rPr>
                <w:rFonts w:ascii="Arial"/>
                <w:sz w:val="21"/>
              </w:rPr>
            </w:pPr>
          </w:p>
          <w:p w14:paraId="5FB6D830">
            <w:pPr>
              <w:spacing w:line="278" w:lineRule="auto"/>
              <w:rPr>
                <w:rFonts w:ascii="Arial"/>
                <w:sz w:val="21"/>
              </w:rPr>
            </w:pPr>
          </w:p>
          <w:p w14:paraId="28DD9613">
            <w:pPr>
              <w:spacing w:line="278" w:lineRule="auto"/>
              <w:rPr>
                <w:rFonts w:ascii="Arial"/>
                <w:sz w:val="21"/>
              </w:rPr>
            </w:pPr>
          </w:p>
          <w:p w14:paraId="298A0A03">
            <w:pPr>
              <w:pStyle w:val="12"/>
              <w:spacing w:before="81" w:line="206" w:lineRule="auto"/>
              <w:ind w:right="17"/>
              <w:jc w:val="right"/>
              <w:rPr>
                <w:sz w:val="19"/>
                <w:szCs w:val="19"/>
              </w:rPr>
            </w:pPr>
            <w:r>
              <w:rPr>
                <w:spacing w:val="1"/>
                <w:sz w:val="19"/>
                <w:szCs w:val="19"/>
              </w:rPr>
              <w:t>13.25</w:t>
            </w:r>
          </w:p>
        </w:tc>
        <w:tc>
          <w:tcPr>
            <w:tcW w:w="1286" w:type="dxa"/>
            <w:tcBorders>
              <w:left w:val="single" w:color="000000" w:sz="6" w:space="0"/>
              <w:right w:val="single" w:color="000000" w:sz="6" w:space="0"/>
            </w:tcBorders>
            <w:vAlign w:val="top"/>
          </w:tcPr>
          <w:p w14:paraId="7DDA0B66">
            <w:pPr>
              <w:rPr>
                <w:rFonts w:ascii="Arial"/>
                <w:sz w:val="21"/>
              </w:rPr>
            </w:pPr>
          </w:p>
        </w:tc>
        <w:tc>
          <w:tcPr>
            <w:tcW w:w="1391" w:type="dxa"/>
            <w:tcBorders>
              <w:left w:val="single" w:color="000000" w:sz="6" w:space="0"/>
              <w:right w:val="single" w:color="000000" w:sz="12" w:space="0"/>
            </w:tcBorders>
            <w:vAlign w:val="top"/>
          </w:tcPr>
          <w:p w14:paraId="04254238">
            <w:pPr>
              <w:rPr>
                <w:rFonts w:ascii="Arial"/>
                <w:sz w:val="21"/>
              </w:rPr>
            </w:pPr>
          </w:p>
        </w:tc>
      </w:tr>
      <w:tr w14:paraId="1AE4F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431EE31">
            <w:pPr>
              <w:rPr>
                <w:rFonts w:ascii="Arial"/>
                <w:sz w:val="21"/>
              </w:rPr>
            </w:pPr>
          </w:p>
        </w:tc>
        <w:tc>
          <w:tcPr>
            <w:tcW w:w="1391" w:type="dxa"/>
            <w:tcBorders>
              <w:left w:val="single" w:color="000000" w:sz="6" w:space="0"/>
              <w:right w:val="single" w:color="000000" w:sz="6" w:space="0"/>
            </w:tcBorders>
            <w:vAlign w:val="top"/>
          </w:tcPr>
          <w:p w14:paraId="11BAD5A8">
            <w:pPr>
              <w:rPr>
                <w:rFonts w:ascii="Arial"/>
                <w:sz w:val="21"/>
              </w:rPr>
            </w:pPr>
          </w:p>
        </w:tc>
        <w:tc>
          <w:tcPr>
            <w:tcW w:w="2034" w:type="dxa"/>
            <w:tcBorders>
              <w:left w:val="single" w:color="000000" w:sz="6" w:space="0"/>
              <w:right w:val="single" w:color="000000" w:sz="6" w:space="0"/>
            </w:tcBorders>
            <w:vAlign w:val="top"/>
          </w:tcPr>
          <w:p w14:paraId="162053B4">
            <w:pPr>
              <w:pStyle w:val="12"/>
              <w:spacing w:before="65" w:line="189" w:lineRule="auto"/>
              <w:ind w:left="36"/>
              <w:rPr>
                <w:sz w:val="19"/>
                <w:szCs w:val="19"/>
              </w:rPr>
            </w:pPr>
            <w:r>
              <w:rPr>
                <w:spacing w:val="3"/>
                <w:sz w:val="19"/>
                <w:szCs w:val="19"/>
              </w:rPr>
              <w:t>拆除屋面及墙体</w:t>
            </w:r>
          </w:p>
        </w:tc>
        <w:tc>
          <w:tcPr>
            <w:tcW w:w="1690" w:type="dxa"/>
            <w:tcBorders>
              <w:left w:val="single" w:color="000000" w:sz="6" w:space="0"/>
              <w:right w:val="single" w:color="000000" w:sz="6" w:space="0"/>
            </w:tcBorders>
            <w:vAlign w:val="top"/>
          </w:tcPr>
          <w:p w14:paraId="055D2917">
            <w:pPr>
              <w:rPr>
                <w:rFonts w:ascii="Arial"/>
                <w:sz w:val="21"/>
              </w:rPr>
            </w:pPr>
          </w:p>
        </w:tc>
        <w:tc>
          <w:tcPr>
            <w:tcW w:w="568" w:type="dxa"/>
            <w:tcBorders>
              <w:left w:val="single" w:color="000000" w:sz="6" w:space="0"/>
              <w:right w:val="single" w:color="000000" w:sz="6" w:space="0"/>
            </w:tcBorders>
            <w:vAlign w:val="top"/>
          </w:tcPr>
          <w:p w14:paraId="093320F2">
            <w:pPr>
              <w:rPr>
                <w:rFonts w:ascii="Arial"/>
                <w:sz w:val="21"/>
              </w:rPr>
            </w:pPr>
          </w:p>
        </w:tc>
        <w:tc>
          <w:tcPr>
            <w:tcW w:w="1107" w:type="dxa"/>
            <w:tcBorders>
              <w:left w:val="single" w:color="000000" w:sz="6" w:space="0"/>
              <w:right w:val="single" w:color="000000" w:sz="6" w:space="0"/>
            </w:tcBorders>
            <w:vAlign w:val="top"/>
          </w:tcPr>
          <w:p w14:paraId="7A32C031">
            <w:pPr>
              <w:rPr>
                <w:rFonts w:ascii="Arial"/>
                <w:sz w:val="21"/>
              </w:rPr>
            </w:pPr>
          </w:p>
        </w:tc>
        <w:tc>
          <w:tcPr>
            <w:tcW w:w="1286" w:type="dxa"/>
            <w:tcBorders>
              <w:left w:val="single" w:color="000000" w:sz="6" w:space="0"/>
              <w:right w:val="single" w:color="000000" w:sz="6" w:space="0"/>
            </w:tcBorders>
            <w:vAlign w:val="top"/>
          </w:tcPr>
          <w:p w14:paraId="6320BACC">
            <w:pPr>
              <w:rPr>
                <w:rFonts w:ascii="Arial"/>
                <w:sz w:val="21"/>
              </w:rPr>
            </w:pPr>
          </w:p>
        </w:tc>
        <w:tc>
          <w:tcPr>
            <w:tcW w:w="1391" w:type="dxa"/>
            <w:tcBorders>
              <w:left w:val="single" w:color="000000" w:sz="6" w:space="0"/>
              <w:right w:val="single" w:color="000000" w:sz="12" w:space="0"/>
            </w:tcBorders>
            <w:vAlign w:val="top"/>
          </w:tcPr>
          <w:p w14:paraId="41A25C60">
            <w:pPr>
              <w:rPr>
                <w:rFonts w:ascii="Arial"/>
                <w:sz w:val="21"/>
              </w:rPr>
            </w:pPr>
          </w:p>
        </w:tc>
      </w:tr>
      <w:tr w14:paraId="342AD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8" w:hRule="atLeast"/>
        </w:trPr>
        <w:tc>
          <w:tcPr>
            <w:tcW w:w="733" w:type="dxa"/>
            <w:tcBorders>
              <w:left w:val="single" w:color="000000" w:sz="12" w:space="0"/>
              <w:bottom w:val="single" w:color="000000" w:sz="10" w:space="0"/>
              <w:right w:val="single" w:color="000000" w:sz="6" w:space="0"/>
            </w:tcBorders>
            <w:vAlign w:val="top"/>
          </w:tcPr>
          <w:p w14:paraId="77EAAA96">
            <w:pPr>
              <w:spacing w:line="248" w:lineRule="auto"/>
              <w:rPr>
                <w:rFonts w:ascii="Arial"/>
                <w:sz w:val="21"/>
              </w:rPr>
            </w:pPr>
          </w:p>
          <w:p w14:paraId="0BF1D24F">
            <w:pPr>
              <w:spacing w:line="248" w:lineRule="auto"/>
              <w:rPr>
                <w:rFonts w:ascii="Arial"/>
                <w:sz w:val="21"/>
              </w:rPr>
            </w:pPr>
          </w:p>
          <w:p w14:paraId="7B329275">
            <w:pPr>
              <w:spacing w:line="248" w:lineRule="auto"/>
              <w:rPr>
                <w:rFonts w:ascii="Arial"/>
                <w:sz w:val="21"/>
              </w:rPr>
            </w:pPr>
          </w:p>
          <w:p w14:paraId="1CA54FEA">
            <w:pPr>
              <w:spacing w:line="248" w:lineRule="auto"/>
              <w:rPr>
                <w:rFonts w:ascii="Arial"/>
                <w:sz w:val="21"/>
              </w:rPr>
            </w:pPr>
          </w:p>
          <w:p w14:paraId="52E6A3C2">
            <w:pPr>
              <w:spacing w:line="249" w:lineRule="auto"/>
              <w:rPr>
                <w:rFonts w:ascii="Arial"/>
                <w:sz w:val="21"/>
              </w:rPr>
            </w:pPr>
          </w:p>
          <w:p w14:paraId="55617CAF">
            <w:pPr>
              <w:spacing w:line="249" w:lineRule="auto"/>
              <w:rPr>
                <w:rFonts w:ascii="Arial"/>
                <w:sz w:val="21"/>
              </w:rPr>
            </w:pPr>
          </w:p>
          <w:p w14:paraId="4C1C8166">
            <w:pPr>
              <w:pStyle w:val="12"/>
              <w:spacing w:before="81" w:line="208" w:lineRule="auto"/>
              <w:ind w:left="306"/>
              <w:rPr>
                <w:sz w:val="19"/>
                <w:szCs w:val="19"/>
              </w:rPr>
            </w:pPr>
            <w:r>
              <w:rPr>
                <w:sz w:val="19"/>
                <w:szCs w:val="19"/>
              </w:rPr>
              <w:t>4</w:t>
            </w:r>
          </w:p>
        </w:tc>
        <w:tc>
          <w:tcPr>
            <w:tcW w:w="1391" w:type="dxa"/>
            <w:tcBorders>
              <w:left w:val="single" w:color="000000" w:sz="6" w:space="0"/>
              <w:bottom w:val="single" w:color="000000" w:sz="10" w:space="0"/>
              <w:right w:val="single" w:color="000000" w:sz="6" w:space="0"/>
            </w:tcBorders>
            <w:vAlign w:val="top"/>
          </w:tcPr>
          <w:p w14:paraId="20489566">
            <w:pPr>
              <w:spacing w:line="248" w:lineRule="auto"/>
              <w:rPr>
                <w:rFonts w:ascii="Arial"/>
                <w:sz w:val="21"/>
              </w:rPr>
            </w:pPr>
          </w:p>
          <w:p w14:paraId="3038FFC0">
            <w:pPr>
              <w:spacing w:line="248" w:lineRule="auto"/>
              <w:rPr>
                <w:rFonts w:ascii="Arial"/>
                <w:sz w:val="21"/>
              </w:rPr>
            </w:pPr>
          </w:p>
          <w:p w14:paraId="0A865385">
            <w:pPr>
              <w:spacing w:line="248" w:lineRule="auto"/>
              <w:rPr>
                <w:rFonts w:ascii="Arial"/>
                <w:sz w:val="21"/>
              </w:rPr>
            </w:pPr>
          </w:p>
          <w:p w14:paraId="35651689">
            <w:pPr>
              <w:spacing w:line="248" w:lineRule="auto"/>
              <w:rPr>
                <w:rFonts w:ascii="Arial"/>
                <w:sz w:val="21"/>
              </w:rPr>
            </w:pPr>
          </w:p>
          <w:p w14:paraId="24EF4099">
            <w:pPr>
              <w:spacing w:line="249" w:lineRule="auto"/>
              <w:rPr>
                <w:rFonts w:ascii="Arial"/>
                <w:sz w:val="21"/>
              </w:rPr>
            </w:pPr>
          </w:p>
          <w:p w14:paraId="3A971A0A">
            <w:pPr>
              <w:spacing w:line="249" w:lineRule="auto"/>
              <w:rPr>
                <w:rFonts w:ascii="Arial"/>
                <w:sz w:val="21"/>
              </w:rPr>
            </w:pPr>
          </w:p>
          <w:p w14:paraId="2B7680A5">
            <w:pPr>
              <w:pStyle w:val="12"/>
              <w:spacing w:before="82" w:line="206" w:lineRule="auto"/>
              <w:ind w:left="33"/>
              <w:rPr>
                <w:sz w:val="19"/>
                <w:szCs w:val="19"/>
              </w:rPr>
            </w:pPr>
            <w:r>
              <w:rPr>
                <w:spacing w:val="-8"/>
                <w:sz w:val="19"/>
                <w:szCs w:val="19"/>
              </w:rPr>
              <w:t>011707001002</w:t>
            </w:r>
          </w:p>
        </w:tc>
        <w:tc>
          <w:tcPr>
            <w:tcW w:w="2034" w:type="dxa"/>
            <w:tcBorders>
              <w:left w:val="single" w:color="000000" w:sz="6" w:space="0"/>
              <w:bottom w:val="single" w:color="000000" w:sz="10" w:space="0"/>
              <w:right w:val="single" w:color="000000" w:sz="6" w:space="0"/>
            </w:tcBorders>
            <w:vAlign w:val="top"/>
          </w:tcPr>
          <w:p w14:paraId="7B44BF92">
            <w:pPr>
              <w:spacing w:line="248" w:lineRule="auto"/>
              <w:rPr>
                <w:rFonts w:ascii="Arial"/>
                <w:sz w:val="21"/>
              </w:rPr>
            </w:pPr>
          </w:p>
          <w:p w14:paraId="73479F4E">
            <w:pPr>
              <w:spacing w:line="248" w:lineRule="auto"/>
              <w:rPr>
                <w:rFonts w:ascii="Arial"/>
                <w:sz w:val="21"/>
              </w:rPr>
            </w:pPr>
          </w:p>
          <w:p w14:paraId="1D2DB3BB">
            <w:pPr>
              <w:spacing w:line="248" w:lineRule="auto"/>
              <w:rPr>
                <w:rFonts w:ascii="Arial"/>
                <w:sz w:val="21"/>
              </w:rPr>
            </w:pPr>
          </w:p>
          <w:p w14:paraId="7FDDB982">
            <w:pPr>
              <w:spacing w:line="248" w:lineRule="auto"/>
              <w:rPr>
                <w:rFonts w:ascii="Arial"/>
                <w:sz w:val="21"/>
              </w:rPr>
            </w:pPr>
          </w:p>
          <w:p w14:paraId="7206FE4C">
            <w:pPr>
              <w:spacing w:line="249" w:lineRule="auto"/>
              <w:rPr>
                <w:rFonts w:ascii="Arial"/>
                <w:sz w:val="21"/>
              </w:rPr>
            </w:pPr>
          </w:p>
          <w:p w14:paraId="74F5AA4C">
            <w:pPr>
              <w:spacing w:line="249" w:lineRule="auto"/>
              <w:rPr>
                <w:rFonts w:ascii="Arial"/>
                <w:sz w:val="21"/>
              </w:rPr>
            </w:pPr>
          </w:p>
          <w:p w14:paraId="594E5A12">
            <w:pPr>
              <w:pStyle w:val="12"/>
              <w:spacing w:before="82" w:line="189" w:lineRule="auto"/>
              <w:ind w:left="37"/>
              <w:rPr>
                <w:sz w:val="19"/>
                <w:szCs w:val="19"/>
              </w:rPr>
            </w:pPr>
            <w:r>
              <w:rPr>
                <w:spacing w:val="2"/>
                <w:sz w:val="19"/>
                <w:szCs w:val="19"/>
              </w:rPr>
              <w:t>屋面拆除</w:t>
            </w:r>
          </w:p>
        </w:tc>
        <w:tc>
          <w:tcPr>
            <w:tcW w:w="1690" w:type="dxa"/>
            <w:tcBorders>
              <w:left w:val="single" w:color="000000" w:sz="6" w:space="0"/>
              <w:bottom w:val="single" w:color="000000" w:sz="10" w:space="0"/>
              <w:right w:val="single" w:color="000000" w:sz="6" w:space="0"/>
            </w:tcBorders>
            <w:vAlign w:val="top"/>
          </w:tcPr>
          <w:p w14:paraId="50718737">
            <w:pPr>
              <w:pStyle w:val="12"/>
              <w:spacing w:before="51" w:line="184" w:lineRule="auto"/>
              <w:ind w:left="72"/>
              <w:rPr>
                <w:sz w:val="19"/>
                <w:szCs w:val="19"/>
              </w:rPr>
            </w:pPr>
            <w:r>
              <w:rPr>
                <w:spacing w:val="9"/>
                <w:sz w:val="19"/>
                <w:szCs w:val="19"/>
              </w:rPr>
              <w:t>[项目特征]</w:t>
            </w:r>
          </w:p>
          <w:p w14:paraId="41D574A9">
            <w:pPr>
              <w:pStyle w:val="12"/>
              <w:spacing w:before="4" w:line="188" w:lineRule="auto"/>
              <w:ind w:left="55" w:right="67"/>
              <w:rPr>
                <w:sz w:val="19"/>
                <w:szCs w:val="19"/>
              </w:rPr>
            </w:pPr>
            <w:r>
              <w:rPr>
                <w:spacing w:val="4"/>
                <w:sz w:val="19"/>
                <w:szCs w:val="19"/>
              </w:rPr>
              <w:t>1.面层种类</w:t>
            </w:r>
            <w:r>
              <w:rPr>
                <w:spacing w:val="-29"/>
                <w:sz w:val="19"/>
                <w:szCs w:val="19"/>
              </w:rPr>
              <w:t xml:space="preserve"> </w:t>
            </w:r>
            <w:r>
              <w:rPr>
                <w:spacing w:val="4"/>
                <w:sz w:val="19"/>
                <w:szCs w:val="19"/>
              </w:rPr>
              <w:t>、厚度</w:t>
            </w:r>
            <w:r>
              <w:rPr>
                <w:sz w:val="19"/>
                <w:szCs w:val="19"/>
              </w:rPr>
              <w:t xml:space="preserve"> </w:t>
            </w:r>
            <w:r>
              <w:rPr>
                <w:spacing w:val="6"/>
                <w:sz w:val="19"/>
                <w:szCs w:val="19"/>
              </w:rPr>
              <w:t>:拆除房顶瓦</w:t>
            </w:r>
            <w:r>
              <w:rPr>
                <w:spacing w:val="-34"/>
                <w:sz w:val="19"/>
                <w:szCs w:val="19"/>
              </w:rPr>
              <w:t xml:space="preserve"> </w:t>
            </w:r>
            <w:r>
              <w:rPr>
                <w:spacing w:val="6"/>
                <w:sz w:val="19"/>
                <w:szCs w:val="19"/>
              </w:rPr>
              <w:t>、板</w:t>
            </w:r>
            <w:r>
              <w:rPr>
                <w:sz w:val="19"/>
                <w:szCs w:val="19"/>
              </w:rPr>
              <w:t xml:space="preserve">   </w:t>
            </w:r>
            <w:r>
              <w:rPr>
                <w:spacing w:val="-3"/>
                <w:sz w:val="19"/>
                <w:szCs w:val="19"/>
              </w:rPr>
              <w:t>、檩条</w:t>
            </w:r>
          </w:p>
          <w:p w14:paraId="24BB8834">
            <w:pPr>
              <w:pStyle w:val="12"/>
              <w:spacing w:before="1" w:line="187" w:lineRule="auto"/>
              <w:ind w:left="42" w:right="82" w:firstLine="2"/>
              <w:rPr>
                <w:sz w:val="19"/>
                <w:szCs w:val="19"/>
              </w:rPr>
            </w:pPr>
            <w:r>
              <w:rPr>
                <w:spacing w:val="6"/>
                <w:sz w:val="19"/>
                <w:szCs w:val="19"/>
              </w:rPr>
              <w:t>2.  拆除室内中山</w:t>
            </w:r>
            <w:r>
              <w:rPr>
                <w:spacing w:val="1"/>
                <w:sz w:val="19"/>
                <w:szCs w:val="19"/>
              </w:rPr>
              <w:t>墙</w:t>
            </w:r>
            <w:r>
              <w:rPr>
                <w:spacing w:val="-34"/>
                <w:sz w:val="19"/>
                <w:szCs w:val="19"/>
              </w:rPr>
              <w:t xml:space="preserve"> </w:t>
            </w:r>
            <w:r>
              <w:rPr>
                <w:spacing w:val="1"/>
                <w:sz w:val="19"/>
                <w:szCs w:val="19"/>
              </w:rPr>
              <w:t>、拆除前后檐墙</w:t>
            </w:r>
          </w:p>
          <w:p w14:paraId="54B69419">
            <w:pPr>
              <w:pStyle w:val="12"/>
              <w:spacing w:before="1" w:line="187" w:lineRule="auto"/>
              <w:ind w:left="42" w:right="67" w:firstLine="3"/>
              <w:rPr>
                <w:sz w:val="19"/>
                <w:szCs w:val="19"/>
              </w:rPr>
            </w:pPr>
            <w:r>
              <w:rPr>
                <w:spacing w:val="8"/>
                <w:sz w:val="19"/>
                <w:szCs w:val="19"/>
              </w:rPr>
              <w:t>3.运至院方指定的</w:t>
            </w:r>
            <w:r>
              <w:rPr>
                <w:sz w:val="19"/>
                <w:szCs w:val="19"/>
              </w:rPr>
              <w:t>地点</w:t>
            </w:r>
          </w:p>
          <w:p w14:paraId="75F8FEB9">
            <w:pPr>
              <w:pStyle w:val="12"/>
              <w:spacing w:before="1" w:line="183" w:lineRule="auto"/>
              <w:ind w:left="72"/>
              <w:rPr>
                <w:sz w:val="19"/>
                <w:szCs w:val="19"/>
              </w:rPr>
            </w:pPr>
            <w:r>
              <w:rPr>
                <w:spacing w:val="9"/>
                <w:sz w:val="19"/>
                <w:szCs w:val="19"/>
              </w:rPr>
              <w:t>[工作内容]</w:t>
            </w:r>
          </w:p>
          <w:p w14:paraId="60A03D9B">
            <w:pPr>
              <w:pStyle w:val="12"/>
              <w:spacing w:before="5" w:line="188" w:lineRule="auto"/>
              <w:ind w:left="56"/>
              <w:rPr>
                <w:sz w:val="19"/>
                <w:szCs w:val="19"/>
              </w:rPr>
            </w:pPr>
            <w:r>
              <w:rPr>
                <w:spacing w:val="9"/>
                <w:sz w:val="19"/>
                <w:szCs w:val="19"/>
              </w:rPr>
              <w:t>1.铲除</w:t>
            </w:r>
          </w:p>
          <w:p w14:paraId="39CDF7DF">
            <w:pPr>
              <w:pStyle w:val="12"/>
              <w:spacing w:before="1" w:line="187" w:lineRule="auto"/>
              <w:ind w:left="44"/>
              <w:rPr>
                <w:sz w:val="19"/>
                <w:szCs w:val="19"/>
              </w:rPr>
            </w:pPr>
            <w:r>
              <w:rPr>
                <w:spacing w:val="10"/>
                <w:sz w:val="19"/>
                <w:szCs w:val="19"/>
              </w:rPr>
              <w:t>2.控制扬尘</w:t>
            </w:r>
          </w:p>
          <w:p w14:paraId="17AB783D">
            <w:pPr>
              <w:pStyle w:val="12"/>
              <w:spacing w:before="1" w:line="187" w:lineRule="auto"/>
              <w:ind w:left="46"/>
              <w:rPr>
                <w:sz w:val="19"/>
                <w:szCs w:val="19"/>
              </w:rPr>
            </w:pPr>
            <w:r>
              <w:rPr>
                <w:spacing w:val="12"/>
                <w:sz w:val="19"/>
                <w:szCs w:val="19"/>
              </w:rPr>
              <w:t>3.清理</w:t>
            </w:r>
          </w:p>
          <w:p w14:paraId="645F6252">
            <w:pPr>
              <w:pStyle w:val="12"/>
              <w:spacing w:before="1" w:line="188" w:lineRule="auto"/>
              <w:ind w:left="41"/>
              <w:rPr>
                <w:sz w:val="19"/>
                <w:szCs w:val="19"/>
              </w:rPr>
            </w:pPr>
            <w:r>
              <w:rPr>
                <w:spacing w:val="9"/>
                <w:sz w:val="19"/>
                <w:szCs w:val="19"/>
              </w:rPr>
              <w:t>4.建渣场内运输</w:t>
            </w:r>
          </w:p>
        </w:tc>
        <w:tc>
          <w:tcPr>
            <w:tcW w:w="568" w:type="dxa"/>
            <w:tcBorders>
              <w:left w:val="single" w:color="000000" w:sz="6" w:space="0"/>
              <w:bottom w:val="single" w:color="000000" w:sz="10" w:space="0"/>
              <w:right w:val="single" w:color="000000" w:sz="6" w:space="0"/>
            </w:tcBorders>
            <w:vAlign w:val="top"/>
          </w:tcPr>
          <w:p w14:paraId="0ADAF2FC">
            <w:pPr>
              <w:spacing w:line="248" w:lineRule="auto"/>
              <w:rPr>
                <w:rFonts w:ascii="Arial"/>
                <w:sz w:val="21"/>
              </w:rPr>
            </w:pPr>
          </w:p>
          <w:p w14:paraId="1FC11132">
            <w:pPr>
              <w:spacing w:line="248" w:lineRule="auto"/>
              <w:rPr>
                <w:rFonts w:ascii="Arial"/>
                <w:sz w:val="21"/>
              </w:rPr>
            </w:pPr>
          </w:p>
          <w:p w14:paraId="4AB85069">
            <w:pPr>
              <w:spacing w:line="248" w:lineRule="auto"/>
              <w:rPr>
                <w:rFonts w:ascii="Arial"/>
                <w:sz w:val="21"/>
              </w:rPr>
            </w:pPr>
          </w:p>
          <w:p w14:paraId="4BA1B6B9">
            <w:pPr>
              <w:spacing w:line="248" w:lineRule="auto"/>
              <w:rPr>
                <w:rFonts w:ascii="Arial"/>
                <w:sz w:val="21"/>
              </w:rPr>
            </w:pPr>
          </w:p>
          <w:p w14:paraId="1B9B3766">
            <w:pPr>
              <w:spacing w:line="249" w:lineRule="auto"/>
              <w:rPr>
                <w:rFonts w:ascii="Arial"/>
                <w:sz w:val="21"/>
              </w:rPr>
            </w:pPr>
          </w:p>
          <w:p w14:paraId="47F6C1D5">
            <w:pPr>
              <w:spacing w:line="249" w:lineRule="auto"/>
              <w:rPr>
                <w:rFonts w:ascii="Arial"/>
                <w:sz w:val="21"/>
              </w:rPr>
            </w:pPr>
          </w:p>
          <w:p w14:paraId="31318451">
            <w:pPr>
              <w:pStyle w:val="12"/>
              <w:spacing w:before="81" w:line="208" w:lineRule="auto"/>
              <w:ind w:left="184"/>
              <w:rPr>
                <w:sz w:val="19"/>
                <w:szCs w:val="19"/>
              </w:rPr>
            </w:pPr>
            <w:r>
              <w:rPr>
                <w:spacing w:val="-20"/>
                <w:w w:val="84"/>
                <w:sz w:val="19"/>
                <w:szCs w:val="19"/>
              </w:rPr>
              <w:t>m2</w:t>
            </w:r>
          </w:p>
        </w:tc>
        <w:tc>
          <w:tcPr>
            <w:tcW w:w="1107" w:type="dxa"/>
            <w:tcBorders>
              <w:left w:val="single" w:color="000000" w:sz="6" w:space="0"/>
              <w:bottom w:val="single" w:color="000000" w:sz="10" w:space="0"/>
              <w:right w:val="single" w:color="000000" w:sz="6" w:space="0"/>
            </w:tcBorders>
            <w:vAlign w:val="top"/>
          </w:tcPr>
          <w:p w14:paraId="23161B7D">
            <w:pPr>
              <w:spacing w:line="248" w:lineRule="auto"/>
              <w:rPr>
                <w:rFonts w:ascii="Arial"/>
                <w:sz w:val="21"/>
              </w:rPr>
            </w:pPr>
          </w:p>
          <w:p w14:paraId="1226C25B">
            <w:pPr>
              <w:spacing w:line="248" w:lineRule="auto"/>
              <w:rPr>
                <w:rFonts w:ascii="Arial"/>
                <w:sz w:val="21"/>
              </w:rPr>
            </w:pPr>
          </w:p>
          <w:p w14:paraId="77A16444">
            <w:pPr>
              <w:spacing w:line="248" w:lineRule="auto"/>
              <w:rPr>
                <w:rFonts w:ascii="Arial"/>
                <w:sz w:val="21"/>
              </w:rPr>
            </w:pPr>
          </w:p>
          <w:p w14:paraId="3CA14244">
            <w:pPr>
              <w:spacing w:line="248" w:lineRule="auto"/>
              <w:rPr>
                <w:rFonts w:ascii="Arial"/>
                <w:sz w:val="21"/>
              </w:rPr>
            </w:pPr>
          </w:p>
          <w:p w14:paraId="5EEBBC44">
            <w:pPr>
              <w:spacing w:line="249" w:lineRule="auto"/>
              <w:rPr>
                <w:rFonts w:ascii="Arial"/>
                <w:sz w:val="21"/>
              </w:rPr>
            </w:pPr>
          </w:p>
          <w:p w14:paraId="10672049">
            <w:pPr>
              <w:spacing w:line="249" w:lineRule="auto"/>
              <w:rPr>
                <w:rFonts w:ascii="Arial"/>
                <w:sz w:val="21"/>
              </w:rPr>
            </w:pPr>
          </w:p>
          <w:p w14:paraId="7D771793">
            <w:pPr>
              <w:pStyle w:val="12"/>
              <w:spacing w:before="82" w:line="206" w:lineRule="auto"/>
              <w:ind w:right="17"/>
              <w:jc w:val="right"/>
              <w:rPr>
                <w:sz w:val="19"/>
                <w:szCs w:val="19"/>
              </w:rPr>
            </w:pPr>
            <w:r>
              <w:rPr>
                <w:spacing w:val="-11"/>
                <w:sz w:val="19"/>
                <w:szCs w:val="19"/>
              </w:rPr>
              <w:t>210</w:t>
            </w:r>
          </w:p>
        </w:tc>
        <w:tc>
          <w:tcPr>
            <w:tcW w:w="1286" w:type="dxa"/>
            <w:tcBorders>
              <w:left w:val="single" w:color="000000" w:sz="6" w:space="0"/>
              <w:bottom w:val="single" w:color="000000" w:sz="10" w:space="0"/>
              <w:right w:val="single" w:color="000000" w:sz="6" w:space="0"/>
            </w:tcBorders>
            <w:vAlign w:val="top"/>
          </w:tcPr>
          <w:p w14:paraId="1F106212">
            <w:pPr>
              <w:rPr>
                <w:rFonts w:ascii="Arial"/>
                <w:sz w:val="21"/>
              </w:rPr>
            </w:pPr>
          </w:p>
        </w:tc>
        <w:tc>
          <w:tcPr>
            <w:tcW w:w="1391" w:type="dxa"/>
            <w:tcBorders>
              <w:left w:val="single" w:color="000000" w:sz="6" w:space="0"/>
              <w:bottom w:val="single" w:color="000000" w:sz="10" w:space="0"/>
              <w:right w:val="single" w:color="000000" w:sz="12" w:space="0"/>
            </w:tcBorders>
            <w:vAlign w:val="top"/>
          </w:tcPr>
          <w:p w14:paraId="01E364AB">
            <w:pPr>
              <w:rPr>
                <w:rFonts w:ascii="Arial"/>
                <w:sz w:val="21"/>
              </w:rPr>
            </w:pPr>
          </w:p>
        </w:tc>
      </w:tr>
    </w:tbl>
    <w:p w14:paraId="544CB997">
      <w:pPr>
        <w:pStyle w:val="4"/>
        <w:spacing w:line="14" w:lineRule="auto"/>
        <w:rPr>
          <w:sz w:val="2"/>
        </w:rPr>
      </w:pPr>
    </w:p>
    <w:p w14:paraId="2ADB397F">
      <w:pPr>
        <w:spacing w:line="14" w:lineRule="auto"/>
        <w:rPr>
          <w:sz w:val="2"/>
          <w:szCs w:val="2"/>
        </w:rPr>
        <w:sectPr>
          <w:type w:val="continuous"/>
          <w:pgSz w:w="11900" w:h="16840"/>
          <w:pgMar w:top="921" w:right="845" w:bottom="0" w:left="825" w:header="0" w:footer="0" w:gutter="0"/>
          <w:cols w:equalWidth="0" w:num="1">
            <w:col w:w="10230"/>
          </w:cols>
        </w:sectPr>
      </w:pPr>
    </w:p>
    <w:p w14:paraId="405DC888">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3A2E3518">
      <w:pPr>
        <w:spacing w:before="206"/>
      </w:pPr>
    </w:p>
    <w:p w14:paraId="5BA509FC">
      <w:pPr>
        <w:sectPr>
          <w:pgSz w:w="11900" w:h="16840"/>
          <w:pgMar w:top="921" w:right="845" w:bottom="0" w:left="825" w:header="0" w:footer="0" w:gutter="0"/>
          <w:cols w:equalWidth="0" w:num="1">
            <w:col w:w="10230"/>
          </w:cols>
        </w:sectPr>
      </w:pPr>
    </w:p>
    <w:p w14:paraId="45F20972">
      <w:pPr>
        <w:spacing w:before="38" w:line="158" w:lineRule="auto"/>
        <w:ind w:left="24" w:right="1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1"/>
          <w:sz w:val="19"/>
          <w:szCs w:val="19"/>
        </w:rPr>
        <w:t xml:space="preserve"> </w:t>
      </w:r>
      <w:r>
        <w:rPr>
          <w:rFonts w:ascii="微软雅黑" w:hAnsi="微软雅黑" w:eastAsia="微软雅黑" w:cs="微软雅黑"/>
          <w:spacing w:val="4"/>
          <w:sz w:val="19"/>
          <w:szCs w:val="19"/>
        </w:rPr>
        <w:t>礼泉县中医医院食堂修缮-拆除清</w:t>
      </w:r>
      <w:r>
        <w:rPr>
          <w:rFonts w:ascii="微软雅黑" w:hAnsi="微软雅黑" w:eastAsia="微软雅黑" w:cs="微软雅黑"/>
          <w:spacing w:val="1"/>
          <w:sz w:val="19"/>
          <w:szCs w:val="19"/>
        </w:rPr>
        <w:t>理工程</w:t>
      </w:r>
    </w:p>
    <w:p w14:paraId="7368A8F9">
      <w:pPr>
        <w:pStyle w:val="4"/>
        <w:spacing w:line="14" w:lineRule="auto"/>
        <w:rPr>
          <w:sz w:val="2"/>
        </w:rPr>
      </w:pPr>
      <w:r>
        <w:rPr>
          <w:sz w:val="2"/>
          <w:szCs w:val="2"/>
        </w:rPr>
        <w:br w:type="column"/>
      </w:r>
    </w:p>
    <w:p w14:paraId="15F5CCC1">
      <w:pPr>
        <w:spacing w:before="232"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3E431A5C">
      <w:pPr>
        <w:pStyle w:val="4"/>
        <w:spacing w:line="14" w:lineRule="auto"/>
        <w:rPr>
          <w:sz w:val="2"/>
        </w:rPr>
      </w:pPr>
      <w:r>
        <w:rPr>
          <w:sz w:val="2"/>
          <w:szCs w:val="2"/>
        </w:rPr>
        <w:br w:type="column"/>
      </w:r>
    </w:p>
    <w:p w14:paraId="5D1E76D0">
      <w:pPr>
        <w:spacing w:before="232" w:line="172" w:lineRule="auto"/>
        <w:rPr>
          <w:rFonts w:ascii="微软雅黑" w:hAnsi="微软雅黑" w:eastAsia="微软雅黑" w:cs="微软雅黑"/>
          <w:sz w:val="19"/>
          <w:szCs w:val="19"/>
        </w:rPr>
      </w:pPr>
      <w:r>
        <w:rPr>
          <w:rFonts w:ascii="微软雅黑" w:hAnsi="微软雅黑" w:eastAsia="微软雅黑" w:cs="微软雅黑"/>
          <w:spacing w:val="-9"/>
          <w:w w:val="99"/>
          <w:sz w:val="19"/>
          <w:szCs w:val="19"/>
        </w:rPr>
        <w:t>第</w:t>
      </w:r>
      <w:r>
        <w:rPr>
          <w:rFonts w:ascii="微软雅黑" w:hAnsi="微软雅黑" w:eastAsia="微软雅黑" w:cs="微软雅黑"/>
          <w:spacing w:val="3"/>
          <w:sz w:val="19"/>
          <w:szCs w:val="19"/>
        </w:rPr>
        <w:t xml:space="preserve">  </w:t>
      </w:r>
      <w:r>
        <w:rPr>
          <w:rFonts w:ascii="微软雅黑" w:hAnsi="微软雅黑" w:eastAsia="微软雅黑" w:cs="微软雅黑"/>
          <w:spacing w:val="-9"/>
          <w:w w:val="99"/>
          <w:sz w:val="19"/>
          <w:szCs w:val="19"/>
        </w:rPr>
        <w:t>2</w:t>
      </w:r>
      <w:r>
        <w:rPr>
          <w:rFonts w:ascii="微软雅黑" w:hAnsi="微软雅黑" w:eastAsia="微软雅黑" w:cs="微软雅黑"/>
          <w:spacing w:val="6"/>
          <w:sz w:val="19"/>
          <w:szCs w:val="19"/>
        </w:rPr>
        <w:t xml:space="preserve">  </w:t>
      </w:r>
      <w:r>
        <w:rPr>
          <w:rFonts w:ascii="微软雅黑" w:hAnsi="微软雅黑" w:eastAsia="微软雅黑" w:cs="微软雅黑"/>
          <w:spacing w:val="-9"/>
          <w:w w:val="99"/>
          <w:sz w:val="19"/>
          <w:szCs w:val="19"/>
        </w:rPr>
        <w:t>页</w:t>
      </w:r>
    </w:p>
    <w:p w14:paraId="74613EC3">
      <w:pPr>
        <w:pStyle w:val="4"/>
        <w:spacing w:line="14" w:lineRule="auto"/>
        <w:rPr>
          <w:sz w:val="2"/>
        </w:rPr>
      </w:pPr>
      <w:r>
        <w:rPr>
          <w:sz w:val="2"/>
          <w:szCs w:val="2"/>
        </w:rPr>
        <w:br w:type="column"/>
      </w:r>
    </w:p>
    <w:p w14:paraId="7148B322">
      <w:pPr>
        <w:spacing w:before="232" w:line="172" w:lineRule="auto"/>
        <w:rPr>
          <w:rFonts w:ascii="微软雅黑" w:hAnsi="微软雅黑" w:eastAsia="微软雅黑" w:cs="微软雅黑"/>
          <w:sz w:val="19"/>
          <w:szCs w:val="19"/>
        </w:rPr>
      </w:pPr>
      <w:r>
        <w:rPr>
          <w:rFonts w:ascii="微软雅黑" w:hAnsi="微软雅黑" w:eastAsia="微软雅黑" w:cs="微软雅黑"/>
          <w:spacing w:val="-10"/>
          <w:sz w:val="19"/>
          <w:szCs w:val="19"/>
        </w:rPr>
        <w:t>共</w:t>
      </w:r>
      <w:r>
        <w:rPr>
          <w:rFonts w:ascii="微软雅黑" w:hAnsi="微软雅黑" w:eastAsia="微软雅黑" w:cs="微软雅黑"/>
          <w:spacing w:val="2"/>
          <w:sz w:val="19"/>
          <w:szCs w:val="19"/>
        </w:rPr>
        <w:t xml:space="preserve">  </w:t>
      </w:r>
      <w:r>
        <w:rPr>
          <w:rFonts w:ascii="微软雅黑" w:hAnsi="微软雅黑" w:eastAsia="微软雅黑" w:cs="微软雅黑"/>
          <w:spacing w:val="-10"/>
          <w:sz w:val="19"/>
          <w:szCs w:val="19"/>
        </w:rPr>
        <w:t>3</w:t>
      </w:r>
      <w:r>
        <w:rPr>
          <w:rFonts w:ascii="微软雅黑" w:hAnsi="微软雅黑" w:eastAsia="微软雅黑" w:cs="微软雅黑"/>
          <w:spacing w:val="7"/>
          <w:sz w:val="19"/>
          <w:szCs w:val="19"/>
        </w:rPr>
        <w:t xml:space="preserve">  </w:t>
      </w:r>
      <w:r>
        <w:rPr>
          <w:rFonts w:ascii="微软雅黑" w:hAnsi="微软雅黑" w:eastAsia="微软雅黑" w:cs="微软雅黑"/>
          <w:spacing w:val="-10"/>
          <w:sz w:val="19"/>
          <w:szCs w:val="19"/>
        </w:rPr>
        <w:t>页</w:t>
      </w:r>
    </w:p>
    <w:p w14:paraId="476C33C0">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13B494B0">
      <w:pPr>
        <w:spacing w:line="38" w:lineRule="exact"/>
      </w:pPr>
    </w:p>
    <w:tbl>
      <w:tblPr>
        <w:tblStyle w:val="1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19146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4531EE3B">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785D84FD">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73B1D808">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50F8C4EB">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0E69C585">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5DE3EA9B">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698B21A3">
            <w:pPr>
              <w:pStyle w:val="12"/>
              <w:spacing w:before="47" w:line="184" w:lineRule="auto"/>
              <w:ind w:left="811"/>
              <w:rPr>
                <w:sz w:val="19"/>
                <w:szCs w:val="19"/>
              </w:rPr>
            </w:pPr>
            <w:r>
              <w:rPr>
                <w:sz w:val="19"/>
                <w:szCs w:val="19"/>
              </w:rPr>
              <w:t>金  额（元）</w:t>
            </w:r>
          </w:p>
        </w:tc>
      </w:tr>
      <w:tr w14:paraId="204BF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52945EFE">
            <w:pPr>
              <w:rPr>
                <w:rFonts w:ascii="Arial"/>
                <w:sz w:val="21"/>
              </w:rPr>
            </w:pPr>
          </w:p>
        </w:tc>
        <w:tc>
          <w:tcPr>
            <w:tcW w:w="1391" w:type="dxa"/>
            <w:vMerge w:val="continue"/>
            <w:tcBorders>
              <w:top w:val="nil"/>
              <w:left w:val="single" w:color="000000" w:sz="6" w:space="0"/>
              <w:right w:val="single" w:color="000000" w:sz="6" w:space="0"/>
            </w:tcBorders>
            <w:vAlign w:val="top"/>
          </w:tcPr>
          <w:p w14:paraId="4C3F4D50">
            <w:pPr>
              <w:rPr>
                <w:rFonts w:ascii="Arial"/>
                <w:sz w:val="21"/>
              </w:rPr>
            </w:pPr>
          </w:p>
        </w:tc>
        <w:tc>
          <w:tcPr>
            <w:tcW w:w="2034" w:type="dxa"/>
            <w:vMerge w:val="continue"/>
            <w:tcBorders>
              <w:top w:val="nil"/>
              <w:left w:val="single" w:color="000000" w:sz="6" w:space="0"/>
              <w:right w:val="single" w:color="000000" w:sz="6" w:space="0"/>
            </w:tcBorders>
            <w:vAlign w:val="top"/>
          </w:tcPr>
          <w:p w14:paraId="5097CD78">
            <w:pPr>
              <w:rPr>
                <w:rFonts w:ascii="Arial"/>
                <w:sz w:val="21"/>
              </w:rPr>
            </w:pPr>
          </w:p>
        </w:tc>
        <w:tc>
          <w:tcPr>
            <w:tcW w:w="1690" w:type="dxa"/>
            <w:vMerge w:val="continue"/>
            <w:tcBorders>
              <w:top w:val="nil"/>
              <w:left w:val="single" w:color="000000" w:sz="6" w:space="0"/>
              <w:right w:val="single" w:color="000000" w:sz="6" w:space="0"/>
            </w:tcBorders>
            <w:vAlign w:val="top"/>
          </w:tcPr>
          <w:p w14:paraId="59A1FCA8">
            <w:pPr>
              <w:rPr>
                <w:rFonts w:ascii="Arial"/>
                <w:sz w:val="21"/>
              </w:rPr>
            </w:pPr>
          </w:p>
        </w:tc>
        <w:tc>
          <w:tcPr>
            <w:tcW w:w="568" w:type="dxa"/>
            <w:vMerge w:val="continue"/>
            <w:tcBorders>
              <w:top w:val="nil"/>
              <w:left w:val="single" w:color="000000" w:sz="6" w:space="0"/>
              <w:right w:val="single" w:color="000000" w:sz="6" w:space="0"/>
            </w:tcBorders>
            <w:vAlign w:val="top"/>
          </w:tcPr>
          <w:p w14:paraId="71C44117">
            <w:pPr>
              <w:rPr>
                <w:rFonts w:ascii="Arial"/>
                <w:sz w:val="21"/>
              </w:rPr>
            </w:pPr>
          </w:p>
        </w:tc>
        <w:tc>
          <w:tcPr>
            <w:tcW w:w="1107" w:type="dxa"/>
            <w:vMerge w:val="continue"/>
            <w:tcBorders>
              <w:top w:val="nil"/>
              <w:left w:val="single" w:color="000000" w:sz="6" w:space="0"/>
              <w:right w:val="single" w:color="000000" w:sz="6" w:space="0"/>
            </w:tcBorders>
            <w:vAlign w:val="top"/>
          </w:tcPr>
          <w:p w14:paraId="7659FDA7">
            <w:pPr>
              <w:rPr>
                <w:rFonts w:ascii="Arial"/>
                <w:sz w:val="21"/>
              </w:rPr>
            </w:pPr>
          </w:p>
        </w:tc>
        <w:tc>
          <w:tcPr>
            <w:tcW w:w="1286" w:type="dxa"/>
            <w:tcBorders>
              <w:left w:val="single" w:color="000000" w:sz="6" w:space="0"/>
              <w:right w:val="single" w:color="000000" w:sz="6" w:space="0"/>
            </w:tcBorders>
            <w:vAlign w:val="top"/>
          </w:tcPr>
          <w:p w14:paraId="43FFA125">
            <w:pPr>
              <w:pStyle w:val="12"/>
              <w:spacing w:before="48" w:line="188" w:lineRule="auto"/>
              <w:ind w:left="271"/>
              <w:rPr>
                <w:sz w:val="19"/>
                <w:szCs w:val="19"/>
              </w:rPr>
            </w:pPr>
            <w:r>
              <w:rPr>
                <w:spacing w:val="2"/>
                <w:sz w:val="19"/>
                <w:szCs w:val="19"/>
              </w:rPr>
              <w:t>综合单价</w:t>
            </w:r>
          </w:p>
        </w:tc>
        <w:tc>
          <w:tcPr>
            <w:tcW w:w="1391" w:type="dxa"/>
            <w:tcBorders>
              <w:left w:val="single" w:color="000000" w:sz="6" w:space="0"/>
              <w:right w:val="single" w:color="000000" w:sz="12" w:space="0"/>
            </w:tcBorders>
            <w:vAlign w:val="top"/>
          </w:tcPr>
          <w:p w14:paraId="4A052083">
            <w:pPr>
              <w:pStyle w:val="12"/>
              <w:spacing w:before="48" w:line="188" w:lineRule="auto"/>
              <w:ind w:left="461"/>
              <w:rPr>
                <w:sz w:val="19"/>
                <w:szCs w:val="19"/>
              </w:rPr>
            </w:pPr>
            <w:r>
              <w:rPr>
                <w:spacing w:val="-1"/>
                <w:sz w:val="19"/>
                <w:szCs w:val="19"/>
              </w:rPr>
              <w:t>合  价</w:t>
            </w:r>
          </w:p>
        </w:tc>
      </w:tr>
      <w:tr w14:paraId="3AA2F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0" w:hRule="atLeast"/>
        </w:trPr>
        <w:tc>
          <w:tcPr>
            <w:tcW w:w="733" w:type="dxa"/>
            <w:tcBorders>
              <w:left w:val="single" w:color="000000" w:sz="12" w:space="0"/>
              <w:right w:val="single" w:color="000000" w:sz="6" w:space="0"/>
            </w:tcBorders>
            <w:vAlign w:val="top"/>
          </w:tcPr>
          <w:p w14:paraId="70EDBA0F">
            <w:pPr>
              <w:spacing w:line="275" w:lineRule="auto"/>
              <w:rPr>
                <w:rFonts w:ascii="Arial"/>
                <w:sz w:val="21"/>
              </w:rPr>
            </w:pPr>
          </w:p>
          <w:p w14:paraId="17A320F9">
            <w:pPr>
              <w:spacing w:line="275" w:lineRule="auto"/>
              <w:rPr>
                <w:rFonts w:ascii="Arial"/>
                <w:sz w:val="21"/>
              </w:rPr>
            </w:pPr>
          </w:p>
          <w:p w14:paraId="606C503E">
            <w:pPr>
              <w:spacing w:line="275" w:lineRule="auto"/>
              <w:rPr>
                <w:rFonts w:ascii="Arial"/>
                <w:sz w:val="21"/>
              </w:rPr>
            </w:pPr>
          </w:p>
          <w:p w14:paraId="68A5F75E">
            <w:pPr>
              <w:spacing w:line="275" w:lineRule="auto"/>
              <w:rPr>
                <w:rFonts w:ascii="Arial"/>
                <w:sz w:val="21"/>
              </w:rPr>
            </w:pPr>
          </w:p>
          <w:p w14:paraId="411862F0">
            <w:pPr>
              <w:pStyle w:val="12"/>
              <w:spacing w:before="82" w:line="206" w:lineRule="auto"/>
              <w:ind w:left="311"/>
              <w:rPr>
                <w:sz w:val="19"/>
                <w:szCs w:val="19"/>
              </w:rPr>
            </w:pPr>
            <w:r>
              <w:rPr>
                <w:sz w:val="19"/>
                <w:szCs w:val="19"/>
              </w:rPr>
              <w:t>5</w:t>
            </w:r>
          </w:p>
        </w:tc>
        <w:tc>
          <w:tcPr>
            <w:tcW w:w="1391" w:type="dxa"/>
            <w:tcBorders>
              <w:left w:val="single" w:color="000000" w:sz="6" w:space="0"/>
              <w:right w:val="single" w:color="000000" w:sz="6" w:space="0"/>
            </w:tcBorders>
            <w:vAlign w:val="top"/>
          </w:tcPr>
          <w:p w14:paraId="0FA90DB5">
            <w:pPr>
              <w:spacing w:line="275" w:lineRule="auto"/>
              <w:rPr>
                <w:rFonts w:ascii="Arial"/>
                <w:sz w:val="21"/>
              </w:rPr>
            </w:pPr>
          </w:p>
          <w:p w14:paraId="1A4F6A96">
            <w:pPr>
              <w:spacing w:line="275" w:lineRule="auto"/>
              <w:rPr>
                <w:rFonts w:ascii="Arial"/>
                <w:sz w:val="21"/>
              </w:rPr>
            </w:pPr>
          </w:p>
          <w:p w14:paraId="6FB5E0C7">
            <w:pPr>
              <w:spacing w:line="275" w:lineRule="auto"/>
              <w:rPr>
                <w:rFonts w:ascii="Arial"/>
                <w:sz w:val="21"/>
              </w:rPr>
            </w:pPr>
          </w:p>
          <w:p w14:paraId="1449DA17">
            <w:pPr>
              <w:spacing w:line="275" w:lineRule="auto"/>
              <w:rPr>
                <w:rFonts w:ascii="Arial"/>
                <w:sz w:val="21"/>
              </w:rPr>
            </w:pPr>
          </w:p>
          <w:p w14:paraId="021CD532">
            <w:pPr>
              <w:pStyle w:val="12"/>
              <w:spacing w:before="82" w:line="206" w:lineRule="auto"/>
              <w:ind w:left="33"/>
              <w:rPr>
                <w:sz w:val="19"/>
                <w:szCs w:val="19"/>
              </w:rPr>
            </w:pPr>
            <w:r>
              <w:rPr>
                <w:spacing w:val="-8"/>
                <w:sz w:val="19"/>
                <w:szCs w:val="19"/>
              </w:rPr>
              <w:t>011706002001</w:t>
            </w:r>
          </w:p>
        </w:tc>
        <w:tc>
          <w:tcPr>
            <w:tcW w:w="2034" w:type="dxa"/>
            <w:tcBorders>
              <w:left w:val="single" w:color="000000" w:sz="6" w:space="0"/>
              <w:right w:val="single" w:color="000000" w:sz="6" w:space="0"/>
            </w:tcBorders>
            <w:vAlign w:val="top"/>
          </w:tcPr>
          <w:p w14:paraId="7CCE3FEA">
            <w:pPr>
              <w:spacing w:line="275" w:lineRule="auto"/>
              <w:rPr>
                <w:rFonts w:ascii="Arial"/>
                <w:sz w:val="21"/>
              </w:rPr>
            </w:pPr>
          </w:p>
          <w:p w14:paraId="28CE521D">
            <w:pPr>
              <w:spacing w:line="275" w:lineRule="auto"/>
              <w:rPr>
                <w:rFonts w:ascii="Arial"/>
                <w:sz w:val="21"/>
              </w:rPr>
            </w:pPr>
          </w:p>
          <w:p w14:paraId="0F8BED22">
            <w:pPr>
              <w:spacing w:line="275" w:lineRule="auto"/>
              <w:rPr>
                <w:rFonts w:ascii="Arial"/>
                <w:sz w:val="21"/>
              </w:rPr>
            </w:pPr>
          </w:p>
          <w:p w14:paraId="00A64C9D">
            <w:pPr>
              <w:spacing w:line="275" w:lineRule="auto"/>
              <w:rPr>
                <w:rFonts w:ascii="Arial"/>
                <w:sz w:val="21"/>
              </w:rPr>
            </w:pPr>
          </w:p>
          <w:p w14:paraId="38C1127D">
            <w:pPr>
              <w:pStyle w:val="12"/>
              <w:spacing w:before="82" w:line="189" w:lineRule="auto"/>
              <w:ind w:left="36"/>
              <w:rPr>
                <w:sz w:val="19"/>
                <w:szCs w:val="19"/>
              </w:rPr>
            </w:pPr>
            <w:r>
              <w:rPr>
                <w:spacing w:val="4"/>
                <w:sz w:val="19"/>
                <w:szCs w:val="19"/>
              </w:rPr>
              <w:t>墙柱面龙骨及饰面拆除</w:t>
            </w:r>
          </w:p>
        </w:tc>
        <w:tc>
          <w:tcPr>
            <w:tcW w:w="1690" w:type="dxa"/>
            <w:tcBorders>
              <w:left w:val="single" w:color="000000" w:sz="6" w:space="0"/>
              <w:right w:val="single" w:color="000000" w:sz="6" w:space="0"/>
            </w:tcBorders>
            <w:vAlign w:val="top"/>
          </w:tcPr>
          <w:p w14:paraId="7EA82BDF">
            <w:pPr>
              <w:pStyle w:val="12"/>
              <w:spacing w:before="33" w:line="184" w:lineRule="auto"/>
              <w:ind w:left="72"/>
              <w:rPr>
                <w:sz w:val="19"/>
                <w:szCs w:val="19"/>
              </w:rPr>
            </w:pPr>
            <w:r>
              <w:rPr>
                <w:spacing w:val="9"/>
                <w:sz w:val="19"/>
                <w:szCs w:val="19"/>
              </w:rPr>
              <w:t>[项目特征]</w:t>
            </w:r>
          </w:p>
          <w:p w14:paraId="5A457A2A">
            <w:pPr>
              <w:pStyle w:val="12"/>
              <w:spacing w:before="4" w:line="188" w:lineRule="auto"/>
              <w:ind w:left="43" w:right="157" w:firstLine="12"/>
              <w:rPr>
                <w:sz w:val="19"/>
                <w:szCs w:val="19"/>
              </w:rPr>
            </w:pPr>
            <w:r>
              <w:rPr>
                <w:spacing w:val="8"/>
                <w:sz w:val="19"/>
                <w:szCs w:val="19"/>
              </w:rPr>
              <w:t>1.种类</w:t>
            </w:r>
            <w:r>
              <w:rPr>
                <w:spacing w:val="-11"/>
                <w:sz w:val="19"/>
                <w:szCs w:val="19"/>
              </w:rPr>
              <w:t xml:space="preserve"> </w:t>
            </w:r>
            <w:r>
              <w:rPr>
                <w:spacing w:val="8"/>
                <w:sz w:val="19"/>
                <w:szCs w:val="19"/>
              </w:rPr>
              <w:t>:拆除墙面</w:t>
            </w:r>
            <w:r>
              <w:rPr>
                <w:spacing w:val="2"/>
                <w:sz w:val="19"/>
                <w:szCs w:val="19"/>
              </w:rPr>
              <w:t>龙骨及面层</w:t>
            </w:r>
          </w:p>
          <w:p w14:paraId="36F35DB0">
            <w:pPr>
              <w:pStyle w:val="12"/>
              <w:spacing w:before="1" w:line="187" w:lineRule="auto"/>
              <w:ind w:left="42" w:right="67" w:firstLine="2"/>
              <w:rPr>
                <w:sz w:val="19"/>
                <w:szCs w:val="19"/>
              </w:rPr>
            </w:pPr>
            <w:r>
              <w:rPr>
                <w:spacing w:val="8"/>
                <w:sz w:val="19"/>
                <w:szCs w:val="19"/>
              </w:rPr>
              <w:t>2.运至院方指定的</w:t>
            </w:r>
            <w:r>
              <w:rPr>
                <w:sz w:val="19"/>
                <w:szCs w:val="19"/>
              </w:rPr>
              <w:t>地点</w:t>
            </w:r>
          </w:p>
          <w:p w14:paraId="4323EE8A">
            <w:pPr>
              <w:pStyle w:val="12"/>
              <w:spacing w:before="1" w:line="183" w:lineRule="auto"/>
              <w:ind w:left="72"/>
              <w:rPr>
                <w:sz w:val="19"/>
                <w:szCs w:val="19"/>
              </w:rPr>
            </w:pPr>
            <w:r>
              <w:rPr>
                <w:spacing w:val="9"/>
                <w:sz w:val="19"/>
                <w:szCs w:val="19"/>
              </w:rPr>
              <w:t>[工作内容]</w:t>
            </w:r>
          </w:p>
          <w:p w14:paraId="5957565C">
            <w:pPr>
              <w:pStyle w:val="12"/>
              <w:spacing w:before="5" w:line="188" w:lineRule="auto"/>
              <w:ind w:left="56"/>
              <w:rPr>
                <w:sz w:val="19"/>
                <w:szCs w:val="19"/>
              </w:rPr>
            </w:pPr>
            <w:r>
              <w:rPr>
                <w:spacing w:val="9"/>
                <w:sz w:val="19"/>
                <w:szCs w:val="19"/>
              </w:rPr>
              <w:t>1.拆除</w:t>
            </w:r>
          </w:p>
          <w:p w14:paraId="7474CEED">
            <w:pPr>
              <w:pStyle w:val="12"/>
              <w:spacing w:before="1" w:line="187" w:lineRule="auto"/>
              <w:ind w:left="44"/>
              <w:rPr>
                <w:sz w:val="19"/>
                <w:szCs w:val="19"/>
              </w:rPr>
            </w:pPr>
            <w:r>
              <w:rPr>
                <w:spacing w:val="10"/>
                <w:sz w:val="19"/>
                <w:szCs w:val="19"/>
              </w:rPr>
              <w:t>2.控制扬尘</w:t>
            </w:r>
          </w:p>
          <w:p w14:paraId="3633E2F4">
            <w:pPr>
              <w:pStyle w:val="12"/>
              <w:spacing w:before="1" w:line="187" w:lineRule="auto"/>
              <w:ind w:left="46"/>
              <w:rPr>
                <w:sz w:val="19"/>
                <w:szCs w:val="19"/>
              </w:rPr>
            </w:pPr>
            <w:r>
              <w:rPr>
                <w:spacing w:val="12"/>
                <w:sz w:val="19"/>
                <w:szCs w:val="19"/>
              </w:rPr>
              <w:t>3.清理</w:t>
            </w:r>
          </w:p>
          <w:p w14:paraId="61ADF95D">
            <w:pPr>
              <w:pStyle w:val="12"/>
              <w:spacing w:before="1" w:line="188" w:lineRule="auto"/>
              <w:ind w:left="41"/>
              <w:rPr>
                <w:sz w:val="19"/>
                <w:szCs w:val="19"/>
              </w:rPr>
            </w:pPr>
            <w:r>
              <w:rPr>
                <w:spacing w:val="9"/>
                <w:sz w:val="19"/>
                <w:szCs w:val="19"/>
              </w:rPr>
              <w:t>4.建渣场内运输</w:t>
            </w:r>
          </w:p>
        </w:tc>
        <w:tc>
          <w:tcPr>
            <w:tcW w:w="568" w:type="dxa"/>
            <w:tcBorders>
              <w:left w:val="single" w:color="000000" w:sz="6" w:space="0"/>
              <w:right w:val="single" w:color="000000" w:sz="6" w:space="0"/>
            </w:tcBorders>
            <w:vAlign w:val="top"/>
          </w:tcPr>
          <w:p w14:paraId="7F6050F2">
            <w:pPr>
              <w:spacing w:line="275" w:lineRule="auto"/>
              <w:rPr>
                <w:rFonts w:ascii="Arial"/>
                <w:sz w:val="21"/>
              </w:rPr>
            </w:pPr>
          </w:p>
          <w:p w14:paraId="32787DC0">
            <w:pPr>
              <w:spacing w:line="275" w:lineRule="auto"/>
              <w:rPr>
                <w:rFonts w:ascii="Arial"/>
                <w:sz w:val="21"/>
              </w:rPr>
            </w:pPr>
          </w:p>
          <w:p w14:paraId="6ADAD851">
            <w:pPr>
              <w:spacing w:line="275" w:lineRule="auto"/>
              <w:rPr>
                <w:rFonts w:ascii="Arial"/>
                <w:sz w:val="21"/>
              </w:rPr>
            </w:pPr>
          </w:p>
          <w:p w14:paraId="056F6569">
            <w:pPr>
              <w:spacing w:line="275" w:lineRule="auto"/>
              <w:rPr>
                <w:rFonts w:ascii="Arial"/>
                <w:sz w:val="21"/>
              </w:rPr>
            </w:pPr>
          </w:p>
          <w:p w14:paraId="1BDD8AB6">
            <w:pPr>
              <w:pStyle w:val="12"/>
              <w:spacing w:before="82"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69D403B4">
            <w:pPr>
              <w:spacing w:line="275" w:lineRule="auto"/>
              <w:rPr>
                <w:rFonts w:ascii="Arial"/>
                <w:sz w:val="21"/>
              </w:rPr>
            </w:pPr>
          </w:p>
          <w:p w14:paraId="03EA3D52">
            <w:pPr>
              <w:spacing w:line="275" w:lineRule="auto"/>
              <w:rPr>
                <w:rFonts w:ascii="Arial"/>
                <w:sz w:val="21"/>
              </w:rPr>
            </w:pPr>
          </w:p>
          <w:p w14:paraId="1932842C">
            <w:pPr>
              <w:spacing w:line="275" w:lineRule="auto"/>
              <w:rPr>
                <w:rFonts w:ascii="Arial"/>
                <w:sz w:val="21"/>
              </w:rPr>
            </w:pPr>
          </w:p>
          <w:p w14:paraId="7C4115B3">
            <w:pPr>
              <w:spacing w:line="275" w:lineRule="auto"/>
              <w:rPr>
                <w:rFonts w:ascii="Arial"/>
                <w:sz w:val="21"/>
              </w:rPr>
            </w:pPr>
          </w:p>
          <w:p w14:paraId="162718EC">
            <w:pPr>
              <w:pStyle w:val="12"/>
              <w:spacing w:before="82" w:line="206" w:lineRule="auto"/>
              <w:ind w:right="17"/>
              <w:jc w:val="right"/>
              <w:rPr>
                <w:sz w:val="19"/>
                <w:szCs w:val="19"/>
              </w:rPr>
            </w:pPr>
            <w:r>
              <w:rPr>
                <w:spacing w:val="-14"/>
                <w:sz w:val="19"/>
                <w:szCs w:val="19"/>
              </w:rPr>
              <w:t>36</w:t>
            </w:r>
          </w:p>
        </w:tc>
        <w:tc>
          <w:tcPr>
            <w:tcW w:w="1286" w:type="dxa"/>
            <w:tcBorders>
              <w:left w:val="single" w:color="000000" w:sz="6" w:space="0"/>
              <w:right w:val="single" w:color="000000" w:sz="6" w:space="0"/>
            </w:tcBorders>
            <w:vAlign w:val="top"/>
          </w:tcPr>
          <w:p w14:paraId="039A7C35">
            <w:pPr>
              <w:rPr>
                <w:rFonts w:ascii="Arial"/>
                <w:sz w:val="21"/>
              </w:rPr>
            </w:pPr>
          </w:p>
        </w:tc>
        <w:tc>
          <w:tcPr>
            <w:tcW w:w="1391" w:type="dxa"/>
            <w:tcBorders>
              <w:left w:val="single" w:color="000000" w:sz="6" w:space="0"/>
              <w:right w:val="single" w:color="000000" w:sz="12" w:space="0"/>
            </w:tcBorders>
            <w:vAlign w:val="top"/>
          </w:tcPr>
          <w:p w14:paraId="2BC4258B">
            <w:pPr>
              <w:rPr>
                <w:rFonts w:ascii="Arial"/>
                <w:sz w:val="21"/>
              </w:rPr>
            </w:pPr>
          </w:p>
        </w:tc>
      </w:tr>
      <w:tr w14:paraId="28BAB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0" w:hRule="atLeast"/>
        </w:trPr>
        <w:tc>
          <w:tcPr>
            <w:tcW w:w="733" w:type="dxa"/>
            <w:tcBorders>
              <w:left w:val="single" w:color="000000" w:sz="12" w:space="0"/>
              <w:right w:val="single" w:color="000000" w:sz="6" w:space="0"/>
            </w:tcBorders>
            <w:vAlign w:val="top"/>
          </w:tcPr>
          <w:p w14:paraId="0A965668">
            <w:pPr>
              <w:spacing w:line="276" w:lineRule="auto"/>
              <w:rPr>
                <w:rFonts w:ascii="Arial"/>
                <w:sz w:val="21"/>
              </w:rPr>
            </w:pPr>
          </w:p>
          <w:p w14:paraId="0E39C173">
            <w:pPr>
              <w:spacing w:line="276" w:lineRule="auto"/>
              <w:rPr>
                <w:rFonts w:ascii="Arial"/>
                <w:sz w:val="21"/>
              </w:rPr>
            </w:pPr>
          </w:p>
          <w:p w14:paraId="44452DEA">
            <w:pPr>
              <w:spacing w:line="276" w:lineRule="auto"/>
              <w:rPr>
                <w:rFonts w:ascii="Arial"/>
                <w:sz w:val="21"/>
              </w:rPr>
            </w:pPr>
          </w:p>
          <w:p w14:paraId="0156810B">
            <w:pPr>
              <w:spacing w:line="277" w:lineRule="auto"/>
              <w:rPr>
                <w:rFonts w:ascii="Arial"/>
                <w:sz w:val="21"/>
              </w:rPr>
            </w:pPr>
          </w:p>
          <w:p w14:paraId="5CE970E8">
            <w:pPr>
              <w:pStyle w:val="12"/>
              <w:spacing w:before="82" w:line="206" w:lineRule="auto"/>
              <w:ind w:left="309"/>
              <w:rPr>
                <w:sz w:val="19"/>
                <w:szCs w:val="19"/>
              </w:rPr>
            </w:pPr>
            <w:r>
              <w:rPr>
                <w:sz w:val="19"/>
                <w:szCs w:val="19"/>
              </w:rPr>
              <w:t>6</w:t>
            </w:r>
          </w:p>
        </w:tc>
        <w:tc>
          <w:tcPr>
            <w:tcW w:w="1391" w:type="dxa"/>
            <w:tcBorders>
              <w:left w:val="single" w:color="000000" w:sz="6" w:space="0"/>
              <w:right w:val="single" w:color="000000" w:sz="6" w:space="0"/>
            </w:tcBorders>
            <w:vAlign w:val="top"/>
          </w:tcPr>
          <w:p w14:paraId="07DD5201">
            <w:pPr>
              <w:spacing w:line="276" w:lineRule="auto"/>
              <w:rPr>
                <w:rFonts w:ascii="Arial"/>
                <w:sz w:val="21"/>
              </w:rPr>
            </w:pPr>
          </w:p>
          <w:p w14:paraId="7067000C">
            <w:pPr>
              <w:spacing w:line="276" w:lineRule="auto"/>
              <w:rPr>
                <w:rFonts w:ascii="Arial"/>
                <w:sz w:val="21"/>
              </w:rPr>
            </w:pPr>
          </w:p>
          <w:p w14:paraId="518B13E2">
            <w:pPr>
              <w:spacing w:line="276" w:lineRule="auto"/>
              <w:rPr>
                <w:rFonts w:ascii="Arial"/>
                <w:sz w:val="21"/>
              </w:rPr>
            </w:pPr>
          </w:p>
          <w:p w14:paraId="2D1032B1">
            <w:pPr>
              <w:spacing w:line="277" w:lineRule="auto"/>
              <w:rPr>
                <w:rFonts w:ascii="Arial"/>
                <w:sz w:val="21"/>
              </w:rPr>
            </w:pPr>
          </w:p>
          <w:p w14:paraId="4F11ABAF">
            <w:pPr>
              <w:pStyle w:val="12"/>
              <w:spacing w:before="82" w:line="206" w:lineRule="auto"/>
              <w:ind w:left="33"/>
              <w:rPr>
                <w:sz w:val="19"/>
                <w:szCs w:val="19"/>
              </w:rPr>
            </w:pPr>
            <w:r>
              <w:rPr>
                <w:spacing w:val="-8"/>
                <w:sz w:val="19"/>
                <w:szCs w:val="19"/>
              </w:rPr>
              <w:t>011705002001</w:t>
            </w:r>
          </w:p>
        </w:tc>
        <w:tc>
          <w:tcPr>
            <w:tcW w:w="2034" w:type="dxa"/>
            <w:tcBorders>
              <w:left w:val="single" w:color="000000" w:sz="6" w:space="0"/>
              <w:right w:val="single" w:color="000000" w:sz="6" w:space="0"/>
            </w:tcBorders>
            <w:vAlign w:val="top"/>
          </w:tcPr>
          <w:p w14:paraId="000D13CB">
            <w:pPr>
              <w:spacing w:line="276" w:lineRule="auto"/>
              <w:rPr>
                <w:rFonts w:ascii="Arial"/>
                <w:sz w:val="21"/>
              </w:rPr>
            </w:pPr>
          </w:p>
          <w:p w14:paraId="27197D43">
            <w:pPr>
              <w:spacing w:line="276" w:lineRule="auto"/>
              <w:rPr>
                <w:rFonts w:ascii="Arial"/>
                <w:sz w:val="21"/>
              </w:rPr>
            </w:pPr>
          </w:p>
          <w:p w14:paraId="4EEE38A3">
            <w:pPr>
              <w:spacing w:line="276" w:lineRule="auto"/>
              <w:rPr>
                <w:rFonts w:ascii="Arial"/>
                <w:sz w:val="21"/>
              </w:rPr>
            </w:pPr>
          </w:p>
          <w:p w14:paraId="005CD702">
            <w:pPr>
              <w:spacing w:line="277" w:lineRule="auto"/>
              <w:rPr>
                <w:rFonts w:ascii="Arial"/>
                <w:sz w:val="21"/>
              </w:rPr>
            </w:pPr>
          </w:p>
          <w:p w14:paraId="1EDB026C">
            <w:pPr>
              <w:pStyle w:val="12"/>
              <w:spacing w:before="82" w:line="189" w:lineRule="auto"/>
              <w:ind w:left="36"/>
              <w:rPr>
                <w:sz w:val="19"/>
                <w:szCs w:val="19"/>
              </w:rPr>
            </w:pPr>
            <w:r>
              <w:rPr>
                <w:spacing w:val="3"/>
                <w:sz w:val="19"/>
                <w:szCs w:val="19"/>
              </w:rPr>
              <w:t>立面块料拆除</w:t>
            </w:r>
          </w:p>
        </w:tc>
        <w:tc>
          <w:tcPr>
            <w:tcW w:w="1690" w:type="dxa"/>
            <w:tcBorders>
              <w:left w:val="single" w:color="000000" w:sz="6" w:space="0"/>
              <w:right w:val="single" w:color="000000" w:sz="6" w:space="0"/>
            </w:tcBorders>
            <w:vAlign w:val="top"/>
          </w:tcPr>
          <w:p w14:paraId="31908420">
            <w:pPr>
              <w:pStyle w:val="12"/>
              <w:spacing w:before="38" w:line="184" w:lineRule="auto"/>
              <w:ind w:left="72"/>
              <w:rPr>
                <w:sz w:val="19"/>
                <w:szCs w:val="19"/>
              </w:rPr>
            </w:pPr>
            <w:r>
              <w:rPr>
                <w:spacing w:val="9"/>
                <w:sz w:val="19"/>
                <w:szCs w:val="19"/>
              </w:rPr>
              <w:t>[项目特征]</w:t>
            </w:r>
          </w:p>
          <w:p w14:paraId="5CF82F67">
            <w:pPr>
              <w:pStyle w:val="12"/>
              <w:spacing w:before="4" w:line="188" w:lineRule="auto"/>
              <w:ind w:left="42" w:right="163" w:firstLine="14"/>
              <w:rPr>
                <w:sz w:val="19"/>
                <w:szCs w:val="19"/>
              </w:rPr>
            </w:pPr>
            <w:r>
              <w:rPr>
                <w:spacing w:val="8"/>
                <w:sz w:val="19"/>
                <w:szCs w:val="19"/>
              </w:rPr>
              <w:t>1.饰面材料种类</w:t>
            </w:r>
            <w:r>
              <w:rPr>
                <w:spacing w:val="-18"/>
                <w:sz w:val="19"/>
                <w:szCs w:val="19"/>
              </w:rPr>
              <w:t xml:space="preserve"> </w:t>
            </w:r>
            <w:r>
              <w:rPr>
                <w:spacing w:val="8"/>
                <w:sz w:val="19"/>
                <w:szCs w:val="19"/>
              </w:rPr>
              <w:t>:</w:t>
            </w:r>
            <w:r>
              <w:rPr>
                <w:spacing w:val="2"/>
                <w:sz w:val="19"/>
                <w:szCs w:val="19"/>
              </w:rPr>
              <w:t>块料墙面</w:t>
            </w:r>
          </w:p>
          <w:p w14:paraId="6A80C3D3">
            <w:pPr>
              <w:pStyle w:val="12"/>
              <w:spacing w:before="1" w:line="187" w:lineRule="auto"/>
              <w:ind w:left="42" w:right="67" w:firstLine="2"/>
              <w:rPr>
                <w:sz w:val="19"/>
                <w:szCs w:val="19"/>
              </w:rPr>
            </w:pPr>
            <w:r>
              <w:rPr>
                <w:spacing w:val="8"/>
                <w:sz w:val="19"/>
                <w:szCs w:val="19"/>
              </w:rPr>
              <w:t>2.运至院方指定的</w:t>
            </w:r>
            <w:r>
              <w:rPr>
                <w:sz w:val="19"/>
                <w:szCs w:val="19"/>
              </w:rPr>
              <w:t>地点</w:t>
            </w:r>
          </w:p>
          <w:p w14:paraId="5EE7871A">
            <w:pPr>
              <w:pStyle w:val="12"/>
              <w:spacing w:before="1" w:line="183" w:lineRule="auto"/>
              <w:ind w:left="72"/>
              <w:rPr>
                <w:sz w:val="19"/>
                <w:szCs w:val="19"/>
              </w:rPr>
            </w:pPr>
            <w:r>
              <w:rPr>
                <w:spacing w:val="9"/>
                <w:sz w:val="19"/>
                <w:szCs w:val="19"/>
              </w:rPr>
              <w:t>[工作内容]</w:t>
            </w:r>
          </w:p>
          <w:p w14:paraId="38947317">
            <w:pPr>
              <w:pStyle w:val="12"/>
              <w:spacing w:before="5" w:line="188" w:lineRule="auto"/>
              <w:ind w:left="56"/>
              <w:rPr>
                <w:sz w:val="19"/>
                <w:szCs w:val="19"/>
              </w:rPr>
            </w:pPr>
            <w:r>
              <w:rPr>
                <w:spacing w:val="9"/>
                <w:sz w:val="19"/>
                <w:szCs w:val="19"/>
              </w:rPr>
              <w:t>1.拆除</w:t>
            </w:r>
          </w:p>
          <w:p w14:paraId="49AFA72F">
            <w:pPr>
              <w:pStyle w:val="12"/>
              <w:spacing w:before="1" w:line="187" w:lineRule="auto"/>
              <w:ind w:left="44"/>
              <w:rPr>
                <w:sz w:val="19"/>
                <w:szCs w:val="19"/>
              </w:rPr>
            </w:pPr>
            <w:r>
              <w:rPr>
                <w:spacing w:val="10"/>
                <w:sz w:val="19"/>
                <w:szCs w:val="19"/>
              </w:rPr>
              <w:t>2.控制扬尘</w:t>
            </w:r>
          </w:p>
          <w:p w14:paraId="07EDA7D2">
            <w:pPr>
              <w:pStyle w:val="12"/>
              <w:spacing w:before="1" w:line="187" w:lineRule="auto"/>
              <w:ind w:left="46"/>
              <w:rPr>
                <w:sz w:val="19"/>
                <w:szCs w:val="19"/>
              </w:rPr>
            </w:pPr>
            <w:r>
              <w:rPr>
                <w:spacing w:val="12"/>
                <w:sz w:val="19"/>
                <w:szCs w:val="19"/>
              </w:rPr>
              <w:t>3.清理</w:t>
            </w:r>
          </w:p>
          <w:p w14:paraId="3DD50A90">
            <w:pPr>
              <w:pStyle w:val="12"/>
              <w:spacing w:before="1" w:line="188" w:lineRule="auto"/>
              <w:ind w:left="41"/>
              <w:rPr>
                <w:sz w:val="19"/>
                <w:szCs w:val="19"/>
              </w:rPr>
            </w:pPr>
            <w:r>
              <w:rPr>
                <w:spacing w:val="9"/>
                <w:sz w:val="19"/>
                <w:szCs w:val="19"/>
              </w:rPr>
              <w:t>4.建渣场内运输</w:t>
            </w:r>
          </w:p>
        </w:tc>
        <w:tc>
          <w:tcPr>
            <w:tcW w:w="568" w:type="dxa"/>
            <w:tcBorders>
              <w:left w:val="single" w:color="000000" w:sz="6" w:space="0"/>
              <w:right w:val="single" w:color="000000" w:sz="6" w:space="0"/>
            </w:tcBorders>
            <w:vAlign w:val="top"/>
          </w:tcPr>
          <w:p w14:paraId="50C0E91F">
            <w:pPr>
              <w:spacing w:line="276" w:lineRule="auto"/>
              <w:rPr>
                <w:rFonts w:ascii="Arial"/>
                <w:sz w:val="21"/>
              </w:rPr>
            </w:pPr>
          </w:p>
          <w:p w14:paraId="349F0D19">
            <w:pPr>
              <w:spacing w:line="276" w:lineRule="auto"/>
              <w:rPr>
                <w:rFonts w:ascii="Arial"/>
                <w:sz w:val="21"/>
              </w:rPr>
            </w:pPr>
          </w:p>
          <w:p w14:paraId="06B8EDA5">
            <w:pPr>
              <w:spacing w:line="276" w:lineRule="auto"/>
              <w:rPr>
                <w:rFonts w:ascii="Arial"/>
                <w:sz w:val="21"/>
              </w:rPr>
            </w:pPr>
          </w:p>
          <w:p w14:paraId="387B53D7">
            <w:pPr>
              <w:spacing w:line="277" w:lineRule="auto"/>
              <w:rPr>
                <w:rFonts w:ascii="Arial"/>
                <w:sz w:val="21"/>
              </w:rPr>
            </w:pPr>
          </w:p>
          <w:p w14:paraId="12DABEF3">
            <w:pPr>
              <w:pStyle w:val="12"/>
              <w:spacing w:before="81"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1069B468">
            <w:pPr>
              <w:spacing w:line="276" w:lineRule="auto"/>
              <w:rPr>
                <w:rFonts w:ascii="Arial"/>
                <w:sz w:val="21"/>
              </w:rPr>
            </w:pPr>
          </w:p>
          <w:p w14:paraId="33C352A9">
            <w:pPr>
              <w:spacing w:line="276" w:lineRule="auto"/>
              <w:rPr>
                <w:rFonts w:ascii="Arial"/>
                <w:sz w:val="21"/>
              </w:rPr>
            </w:pPr>
          </w:p>
          <w:p w14:paraId="3519C278">
            <w:pPr>
              <w:spacing w:line="276" w:lineRule="auto"/>
              <w:rPr>
                <w:rFonts w:ascii="Arial"/>
                <w:sz w:val="21"/>
              </w:rPr>
            </w:pPr>
          </w:p>
          <w:p w14:paraId="578F72CB">
            <w:pPr>
              <w:spacing w:line="277" w:lineRule="auto"/>
              <w:rPr>
                <w:rFonts w:ascii="Arial"/>
                <w:sz w:val="21"/>
              </w:rPr>
            </w:pPr>
          </w:p>
          <w:p w14:paraId="4D675406">
            <w:pPr>
              <w:pStyle w:val="12"/>
              <w:spacing w:before="82" w:line="206" w:lineRule="auto"/>
              <w:ind w:right="17"/>
              <w:jc w:val="right"/>
              <w:rPr>
                <w:sz w:val="19"/>
                <w:szCs w:val="19"/>
              </w:rPr>
            </w:pPr>
            <w:r>
              <w:rPr>
                <w:spacing w:val="-14"/>
                <w:sz w:val="19"/>
                <w:szCs w:val="19"/>
              </w:rPr>
              <w:t>78</w:t>
            </w:r>
          </w:p>
        </w:tc>
        <w:tc>
          <w:tcPr>
            <w:tcW w:w="1286" w:type="dxa"/>
            <w:tcBorders>
              <w:left w:val="single" w:color="000000" w:sz="6" w:space="0"/>
              <w:right w:val="single" w:color="000000" w:sz="6" w:space="0"/>
            </w:tcBorders>
            <w:vAlign w:val="top"/>
          </w:tcPr>
          <w:p w14:paraId="6AD296E6">
            <w:pPr>
              <w:rPr>
                <w:rFonts w:ascii="Arial"/>
                <w:sz w:val="21"/>
              </w:rPr>
            </w:pPr>
          </w:p>
        </w:tc>
        <w:tc>
          <w:tcPr>
            <w:tcW w:w="1391" w:type="dxa"/>
            <w:tcBorders>
              <w:left w:val="single" w:color="000000" w:sz="6" w:space="0"/>
              <w:right w:val="single" w:color="000000" w:sz="12" w:space="0"/>
            </w:tcBorders>
            <w:vAlign w:val="top"/>
          </w:tcPr>
          <w:p w14:paraId="418F8314">
            <w:pPr>
              <w:rPr>
                <w:rFonts w:ascii="Arial"/>
                <w:sz w:val="21"/>
              </w:rPr>
            </w:pPr>
          </w:p>
        </w:tc>
      </w:tr>
      <w:tr w14:paraId="57969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9" w:hRule="atLeast"/>
        </w:trPr>
        <w:tc>
          <w:tcPr>
            <w:tcW w:w="733" w:type="dxa"/>
            <w:tcBorders>
              <w:left w:val="single" w:color="000000" w:sz="12" w:space="0"/>
              <w:right w:val="single" w:color="000000" w:sz="6" w:space="0"/>
            </w:tcBorders>
            <w:vAlign w:val="top"/>
          </w:tcPr>
          <w:p w14:paraId="71C729F3">
            <w:pPr>
              <w:spacing w:line="272" w:lineRule="auto"/>
              <w:rPr>
                <w:rFonts w:ascii="Arial"/>
                <w:sz w:val="21"/>
              </w:rPr>
            </w:pPr>
          </w:p>
          <w:p w14:paraId="27D4B682">
            <w:pPr>
              <w:spacing w:line="272" w:lineRule="auto"/>
              <w:rPr>
                <w:rFonts w:ascii="Arial"/>
                <w:sz w:val="21"/>
              </w:rPr>
            </w:pPr>
          </w:p>
          <w:p w14:paraId="103F42A8">
            <w:pPr>
              <w:spacing w:line="273" w:lineRule="auto"/>
              <w:rPr>
                <w:rFonts w:ascii="Arial"/>
                <w:sz w:val="21"/>
              </w:rPr>
            </w:pPr>
          </w:p>
          <w:p w14:paraId="7860124D">
            <w:pPr>
              <w:spacing w:line="273" w:lineRule="auto"/>
              <w:rPr>
                <w:rFonts w:ascii="Arial"/>
                <w:sz w:val="21"/>
              </w:rPr>
            </w:pPr>
          </w:p>
          <w:p w14:paraId="789E6D98">
            <w:pPr>
              <w:spacing w:line="273" w:lineRule="auto"/>
              <w:rPr>
                <w:rFonts w:ascii="Arial"/>
                <w:sz w:val="21"/>
              </w:rPr>
            </w:pPr>
          </w:p>
          <w:p w14:paraId="68738142">
            <w:pPr>
              <w:pStyle w:val="12"/>
              <w:spacing w:before="81" w:line="208" w:lineRule="auto"/>
              <w:ind w:left="312"/>
              <w:rPr>
                <w:sz w:val="19"/>
                <w:szCs w:val="19"/>
              </w:rPr>
            </w:pPr>
            <w:r>
              <w:rPr>
                <w:sz w:val="19"/>
                <w:szCs w:val="19"/>
              </w:rPr>
              <w:t>7</w:t>
            </w:r>
          </w:p>
        </w:tc>
        <w:tc>
          <w:tcPr>
            <w:tcW w:w="1391" w:type="dxa"/>
            <w:tcBorders>
              <w:left w:val="single" w:color="000000" w:sz="6" w:space="0"/>
              <w:right w:val="single" w:color="000000" w:sz="6" w:space="0"/>
            </w:tcBorders>
            <w:vAlign w:val="top"/>
          </w:tcPr>
          <w:p w14:paraId="36FBE623">
            <w:pPr>
              <w:spacing w:line="272" w:lineRule="auto"/>
              <w:rPr>
                <w:rFonts w:ascii="Arial"/>
                <w:sz w:val="21"/>
              </w:rPr>
            </w:pPr>
          </w:p>
          <w:p w14:paraId="26165B8B">
            <w:pPr>
              <w:spacing w:line="272" w:lineRule="auto"/>
              <w:rPr>
                <w:rFonts w:ascii="Arial"/>
                <w:sz w:val="21"/>
              </w:rPr>
            </w:pPr>
          </w:p>
          <w:p w14:paraId="02D8DA0A">
            <w:pPr>
              <w:spacing w:line="273" w:lineRule="auto"/>
              <w:rPr>
                <w:rFonts w:ascii="Arial"/>
                <w:sz w:val="21"/>
              </w:rPr>
            </w:pPr>
          </w:p>
          <w:p w14:paraId="1D12726F">
            <w:pPr>
              <w:spacing w:line="273" w:lineRule="auto"/>
              <w:rPr>
                <w:rFonts w:ascii="Arial"/>
                <w:sz w:val="21"/>
              </w:rPr>
            </w:pPr>
          </w:p>
          <w:p w14:paraId="0ECB4863">
            <w:pPr>
              <w:spacing w:line="273" w:lineRule="auto"/>
              <w:rPr>
                <w:rFonts w:ascii="Arial"/>
                <w:sz w:val="21"/>
              </w:rPr>
            </w:pPr>
          </w:p>
          <w:p w14:paraId="0D59300D">
            <w:pPr>
              <w:pStyle w:val="12"/>
              <w:spacing w:before="82" w:line="206" w:lineRule="auto"/>
              <w:ind w:left="33"/>
              <w:rPr>
                <w:sz w:val="19"/>
                <w:szCs w:val="19"/>
              </w:rPr>
            </w:pPr>
            <w:r>
              <w:rPr>
                <w:spacing w:val="-8"/>
                <w:sz w:val="19"/>
                <w:szCs w:val="19"/>
              </w:rPr>
              <w:t>011708002001</w:t>
            </w:r>
          </w:p>
        </w:tc>
        <w:tc>
          <w:tcPr>
            <w:tcW w:w="2034" w:type="dxa"/>
            <w:tcBorders>
              <w:left w:val="single" w:color="000000" w:sz="6" w:space="0"/>
              <w:right w:val="single" w:color="000000" w:sz="6" w:space="0"/>
            </w:tcBorders>
            <w:vAlign w:val="top"/>
          </w:tcPr>
          <w:p w14:paraId="7F0F83F0">
            <w:pPr>
              <w:spacing w:line="272" w:lineRule="auto"/>
              <w:rPr>
                <w:rFonts w:ascii="Arial"/>
                <w:sz w:val="21"/>
              </w:rPr>
            </w:pPr>
          </w:p>
          <w:p w14:paraId="44F051DC">
            <w:pPr>
              <w:spacing w:line="272" w:lineRule="auto"/>
              <w:rPr>
                <w:rFonts w:ascii="Arial"/>
                <w:sz w:val="21"/>
              </w:rPr>
            </w:pPr>
          </w:p>
          <w:p w14:paraId="4E5DEB36">
            <w:pPr>
              <w:spacing w:line="273" w:lineRule="auto"/>
              <w:rPr>
                <w:rFonts w:ascii="Arial"/>
                <w:sz w:val="21"/>
              </w:rPr>
            </w:pPr>
          </w:p>
          <w:p w14:paraId="455EB223">
            <w:pPr>
              <w:spacing w:line="273" w:lineRule="auto"/>
              <w:rPr>
                <w:rFonts w:ascii="Arial"/>
                <w:sz w:val="21"/>
              </w:rPr>
            </w:pPr>
          </w:p>
          <w:p w14:paraId="3A25BA77">
            <w:pPr>
              <w:spacing w:line="273" w:lineRule="auto"/>
              <w:rPr>
                <w:rFonts w:ascii="Arial"/>
                <w:sz w:val="21"/>
              </w:rPr>
            </w:pPr>
          </w:p>
          <w:p w14:paraId="18EB768A">
            <w:pPr>
              <w:pStyle w:val="12"/>
              <w:spacing w:before="81" w:line="189" w:lineRule="auto"/>
              <w:ind w:left="36"/>
              <w:rPr>
                <w:sz w:val="19"/>
                <w:szCs w:val="19"/>
              </w:rPr>
            </w:pPr>
            <w:r>
              <w:rPr>
                <w:spacing w:val="3"/>
                <w:sz w:val="19"/>
                <w:szCs w:val="19"/>
              </w:rPr>
              <w:t>铲除涂料面</w:t>
            </w:r>
          </w:p>
        </w:tc>
        <w:tc>
          <w:tcPr>
            <w:tcW w:w="1690" w:type="dxa"/>
            <w:tcBorders>
              <w:left w:val="single" w:color="000000" w:sz="6" w:space="0"/>
              <w:right w:val="single" w:color="000000" w:sz="6" w:space="0"/>
            </w:tcBorders>
            <w:vAlign w:val="top"/>
          </w:tcPr>
          <w:p w14:paraId="69479C2A">
            <w:pPr>
              <w:pStyle w:val="12"/>
              <w:spacing w:before="43" w:line="184" w:lineRule="auto"/>
              <w:ind w:left="72"/>
              <w:rPr>
                <w:sz w:val="19"/>
                <w:szCs w:val="19"/>
              </w:rPr>
            </w:pPr>
            <w:r>
              <w:rPr>
                <w:spacing w:val="9"/>
                <w:sz w:val="19"/>
                <w:szCs w:val="19"/>
              </w:rPr>
              <w:t>[项目特征]</w:t>
            </w:r>
          </w:p>
          <w:p w14:paraId="0F284E31">
            <w:pPr>
              <w:pStyle w:val="12"/>
              <w:spacing w:before="4" w:line="188" w:lineRule="auto"/>
              <w:ind w:left="65" w:right="163" w:hanging="9"/>
              <w:rPr>
                <w:sz w:val="19"/>
                <w:szCs w:val="19"/>
              </w:rPr>
            </w:pPr>
            <w:r>
              <w:rPr>
                <w:spacing w:val="8"/>
                <w:sz w:val="19"/>
                <w:szCs w:val="19"/>
              </w:rPr>
              <w:t>1.铲除部位名称</w:t>
            </w:r>
            <w:r>
              <w:rPr>
                <w:spacing w:val="-18"/>
                <w:sz w:val="19"/>
                <w:szCs w:val="19"/>
              </w:rPr>
              <w:t xml:space="preserve"> </w:t>
            </w:r>
            <w:r>
              <w:rPr>
                <w:spacing w:val="8"/>
                <w:sz w:val="19"/>
                <w:szCs w:val="19"/>
              </w:rPr>
              <w:t>:</w:t>
            </w:r>
            <w:r>
              <w:rPr>
                <w:spacing w:val="-4"/>
                <w:sz w:val="19"/>
                <w:szCs w:val="19"/>
              </w:rPr>
              <w:t>内外墙面</w:t>
            </w:r>
          </w:p>
          <w:p w14:paraId="72B3B7FF">
            <w:pPr>
              <w:pStyle w:val="12"/>
              <w:spacing w:before="1" w:line="187" w:lineRule="auto"/>
              <w:ind w:left="45" w:right="163" w:hanging="1"/>
              <w:rPr>
                <w:sz w:val="19"/>
                <w:szCs w:val="19"/>
              </w:rPr>
            </w:pPr>
            <w:r>
              <w:rPr>
                <w:spacing w:val="9"/>
                <w:sz w:val="19"/>
                <w:szCs w:val="19"/>
              </w:rPr>
              <w:t>2.铲除材料名称</w:t>
            </w:r>
            <w:r>
              <w:rPr>
                <w:spacing w:val="-15"/>
                <w:sz w:val="19"/>
                <w:szCs w:val="19"/>
              </w:rPr>
              <w:t xml:space="preserve"> </w:t>
            </w:r>
            <w:r>
              <w:rPr>
                <w:spacing w:val="9"/>
                <w:sz w:val="19"/>
                <w:szCs w:val="19"/>
              </w:rPr>
              <w:t>:</w:t>
            </w:r>
            <w:r>
              <w:rPr>
                <w:spacing w:val="1"/>
                <w:sz w:val="19"/>
                <w:szCs w:val="19"/>
              </w:rPr>
              <w:t>外墙涂料</w:t>
            </w:r>
          </w:p>
          <w:p w14:paraId="034520C3">
            <w:pPr>
              <w:pStyle w:val="12"/>
              <w:spacing w:before="1" w:line="187" w:lineRule="auto"/>
              <w:ind w:left="42" w:right="67" w:firstLine="3"/>
              <w:rPr>
                <w:sz w:val="19"/>
                <w:szCs w:val="19"/>
              </w:rPr>
            </w:pPr>
            <w:r>
              <w:rPr>
                <w:spacing w:val="8"/>
                <w:sz w:val="19"/>
                <w:szCs w:val="19"/>
              </w:rPr>
              <w:t>3.运至院方指定的</w:t>
            </w:r>
            <w:r>
              <w:rPr>
                <w:sz w:val="19"/>
                <w:szCs w:val="19"/>
              </w:rPr>
              <w:t>地点</w:t>
            </w:r>
          </w:p>
          <w:p w14:paraId="2DAD7289">
            <w:pPr>
              <w:pStyle w:val="12"/>
              <w:spacing w:before="1" w:line="183" w:lineRule="auto"/>
              <w:ind w:left="72"/>
              <w:rPr>
                <w:sz w:val="19"/>
                <w:szCs w:val="19"/>
              </w:rPr>
            </w:pPr>
            <w:r>
              <w:rPr>
                <w:spacing w:val="9"/>
                <w:sz w:val="19"/>
                <w:szCs w:val="19"/>
              </w:rPr>
              <w:t>[工作内容]</w:t>
            </w:r>
          </w:p>
          <w:p w14:paraId="66B91257">
            <w:pPr>
              <w:pStyle w:val="12"/>
              <w:spacing w:before="6" w:line="188" w:lineRule="auto"/>
              <w:ind w:left="56"/>
              <w:rPr>
                <w:sz w:val="19"/>
                <w:szCs w:val="19"/>
              </w:rPr>
            </w:pPr>
            <w:r>
              <w:rPr>
                <w:spacing w:val="9"/>
                <w:sz w:val="19"/>
                <w:szCs w:val="19"/>
              </w:rPr>
              <w:t>1.铲除</w:t>
            </w:r>
          </w:p>
          <w:p w14:paraId="5C66FCFF">
            <w:pPr>
              <w:pStyle w:val="12"/>
              <w:spacing w:line="187" w:lineRule="auto"/>
              <w:ind w:left="44"/>
              <w:rPr>
                <w:sz w:val="19"/>
                <w:szCs w:val="19"/>
              </w:rPr>
            </w:pPr>
            <w:r>
              <w:rPr>
                <w:spacing w:val="10"/>
                <w:sz w:val="19"/>
                <w:szCs w:val="19"/>
              </w:rPr>
              <w:t>2.控制扬尘</w:t>
            </w:r>
          </w:p>
          <w:p w14:paraId="45466E40">
            <w:pPr>
              <w:pStyle w:val="12"/>
              <w:spacing w:before="1" w:line="187" w:lineRule="auto"/>
              <w:ind w:left="46"/>
              <w:rPr>
                <w:sz w:val="19"/>
                <w:szCs w:val="19"/>
              </w:rPr>
            </w:pPr>
            <w:r>
              <w:rPr>
                <w:spacing w:val="12"/>
                <w:sz w:val="19"/>
                <w:szCs w:val="19"/>
              </w:rPr>
              <w:t>3.清理</w:t>
            </w:r>
          </w:p>
          <w:p w14:paraId="1EB0185B">
            <w:pPr>
              <w:pStyle w:val="12"/>
              <w:spacing w:before="2" w:line="188" w:lineRule="auto"/>
              <w:ind w:left="41"/>
              <w:rPr>
                <w:sz w:val="19"/>
                <w:szCs w:val="19"/>
              </w:rPr>
            </w:pPr>
            <w:r>
              <w:rPr>
                <w:spacing w:val="9"/>
                <w:sz w:val="19"/>
                <w:szCs w:val="19"/>
              </w:rPr>
              <w:t>4.建渣场内运输</w:t>
            </w:r>
          </w:p>
        </w:tc>
        <w:tc>
          <w:tcPr>
            <w:tcW w:w="568" w:type="dxa"/>
            <w:tcBorders>
              <w:left w:val="single" w:color="000000" w:sz="6" w:space="0"/>
              <w:right w:val="single" w:color="000000" w:sz="6" w:space="0"/>
            </w:tcBorders>
            <w:vAlign w:val="top"/>
          </w:tcPr>
          <w:p w14:paraId="77607369">
            <w:pPr>
              <w:spacing w:line="272" w:lineRule="auto"/>
              <w:rPr>
                <w:rFonts w:ascii="Arial"/>
                <w:sz w:val="21"/>
              </w:rPr>
            </w:pPr>
          </w:p>
          <w:p w14:paraId="1DDF34A2">
            <w:pPr>
              <w:spacing w:line="272" w:lineRule="auto"/>
              <w:rPr>
                <w:rFonts w:ascii="Arial"/>
                <w:sz w:val="21"/>
              </w:rPr>
            </w:pPr>
          </w:p>
          <w:p w14:paraId="08864ACC">
            <w:pPr>
              <w:spacing w:line="273" w:lineRule="auto"/>
              <w:rPr>
                <w:rFonts w:ascii="Arial"/>
                <w:sz w:val="21"/>
              </w:rPr>
            </w:pPr>
          </w:p>
          <w:p w14:paraId="40999656">
            <w:pPr>
              <w:spacing w:line="273" w:lineRule="auto"/>
              <w:rPr>
                <w:rFonts w:ascii="Arial"/>
                <w:sz w:val="21"/>
              </w:rPr>
            </w:pPr>
          </w:p>
          <w:p w14:paraId="614D860B">
            <w:pPr>
              <w:spacing w:line="273" w:lineRule="auto"/>
              <w:rPr>
                <w:rFonts w:ascii="Arial"/>
                <w:sz w:val="21"/>
              </w:rPr>
            </w:pPr>
          </w:p>
          <w:p w14:paraId="4F556256">
            <w:pPr>
              <w:pStyle w:val="12"/>
              <w:spacing w:before="81"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63F8138F">
            <w:pPr>
              <w:spacing w:line="272" w:lineRule="auto"/>
              <w:rPr>
                <w:rFonts w:ascii="Arial"/>
                <w:sz w:val="21"/>
              </w:rPr>
            </w:pPr>
          </w:p>
          <w:p w14:paraId="7847C7B0">
            <w:pPr>
              <w:spacing w:line="272" w:lineRule="auto"/>
              <w:rPr>
                <w:rFonts w:ascii="Arial"/>
                <w:sz w:val="21"/>
              </w:rPr>
            </w:pPr>
          </w:p>
          <w:p w14:paraId="3BD8FF3E">
            <w:pPr>
              <w:spacing w:line="273" w:lineRule="auto"/>
              <w:rPr>
                <w:rFonts w:ascii="Arial"/>
                <w:sz w:val="21"/>
              </w:rPr>
            </w:pPr>
          </w:p>
          <w:p w14:paraId="47F8CEDA">
            <w:pPr>
              <w:spacing w:line="273" w:lineRule="auto"/>
              <w:rPr>
                <w:rFonts w:ascii="Arial"/>
                <w:sz w:val="21"/>
              </w:rPr>
            </w:pPr>
          </w:p>
          <w:p w14:paraId="544B95F3">
            <w:pPr>
              <w:spacing w:line="273" w:lineRule="auto"/>
              <w:rPr>
                <w:rFonts w:ascii="Arial"/>
                <w:sz w:val="21"/>
              </w:rPr>
            </w:pPr>
          </w:p>
          <w:p w14:paraId="12B1D47A">
            <w:pPr>
              <w:pStyle w:val="12"/>
              <w:spacing w:before="82" w:line="206" w:lineRule="auto"/>
              <w:ind w:right="17"/>
              <w:jc w:val="right"/>
              <w:rPr>
                <w:sz w:val="19"/>
                <w:szCs w:val="19"/>
              </w:rPr>
            </w:pPr>
            <w:r>
              <w:rPr>
                <w:spacing w:val="-15"/>
                <w:sz w:val="19"/>
                <w:szCs w:val="19"/>
              </w:rPr>
              <w:t>126</w:t>
            </w:r>
          </w:p>
        </w:tc>
        <w:tc>
          <w:tcPr>
            <w:tcW w:w="1286" w:type="dxa"/>
            <w:tcBorders>
              <w:left w:val="single" w:color="000000" w:sz="6" w:space="0"/>
              <w:right w:val="single" w:color="000000" w:sz="6" w:space="0"/>
            </w:tcBorders>
            <w:vAlign w:val="top"/>
          </w:tcPr>
          <w:p w14:paraId="00E1D95E">
            <w:pPr>
              <w:rPr>
                <w:rFonts w:ascii="Arial"/>
                <w:sz w:val="21"/>
              </w:rPr>
            </w:pPr>
          </w:p>
        </w:tc>
        <w:tc>
          <w:tcPr>
            <w:tcW w:w="1391" w:type="dxa"/>
            <w:tcBorders>
              <w:left w:val="single" w:color="000000" w:sz="6" w:space="0"/>
              <w:right w:val="single" w:color="000000" w:sz="12" w:space="0"/>
            </w:tcBorders>
            <w:vAlign w:val="top"/>
          </w:tcPr>
          <w:p w14:paraId="57AB3A07">
            <w:pPr>
              <w:rPr>
                <w:rFonts w:ascii="Arial"/>
                <w:sz w:val="21"/>
              </w:rPr>
            </w:pPr>
          </w:p>
        </w:tc>
      </w:tr>
      <w:tr w14:paraId="17924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4" w:hRule="atLeast"/>
        </w:trPr>
        <w:tc>
          <w:tcPr>
            <w:tcW w:w="733" w:type="dxa"/>
            <w:tcBorders>
              <w:left w:val="single" w:color="000000" w:sz="12" w:space="0"/>
              <w:right w:val="single" w:color="000000" w:sz="6" w:space="0"/>
            </w:tcBorders>
            <w:vAlign w:val="top"/>
          </w:tcPr>
          <w:p w14:paraId="2E8348BC">
            <w:pPr>
              <w:spacing w:line="247" w:lineRule="auto"/>
              <w:rPr>
                <w:rFonts w:ascii="Arial"/>
                <w:sz w:val="21"/>
              </w:rPr>
            </w:pPr>
          </w:p>
          <w:p w14:paraId="2843D7CF">
            <w:pPr>
              <w:spacing w:line="247" w:lineRule="auto"/>
              <w:rPr>
                <w:rFonts w:ascii="Arial"/>
                <w:sz w:val="21"/>
              </w:rPr>
            </w:pPr>
          </w:p>
          <w:p w14:paraId="35042F89">
            <w:pPr>
              <w:spacing w:line="247" w:lineRule="auto"/>
              <w:rPr>
                <w:rFonts w:ascii="Arial"/>
                <w:sz w:val="21"/>
              </w:rPr>
            </w:pPr>
          </w:p>
          <w:p w14:paraId="06F5C54E">
            <w:pPr>
              <w:spacing w:line="247" w:lineRule="auto"/>
              <w:rPr>
                <w:rFonts w:ascii="Arial"/>
                <w:sz w:val="21"/>
              </w:rPr>
            </w:pPr>
          </w:p>
          <w:p w14:paraId="086C6AAD">
            <w:pPr>
              <w:spacing w:line="247" w:lineRule="auto"/>
              <w:rPr>
                <w:rFonts w:ascii="Arial"/>
                <w:sz w:val="21"/>
              </w:rPr>
            </w:pPr>
          </w:p>
          <w:p w14:paraId="215D390D">
            <w:pPr>
              <w:pStyle w:val="12"/>
              <w:spacing w:before="81" w:line="206" w:lineRule="auto"/>
              <w:ind w:left="308"/>
              <w:rPr>
                <w:sz w:val="19"/>
                <w:szCs w:val="19"/>
              </w:rPr>
            </w:pPr>
            <w:r>
              <w:rPr>
                <w:sz w:val="19"/>
                <w:szCs w:val="19"/>
              </w:rPr>
              <w:t>8</w:t>
            </w:r>
          </w:p>
        </w:tc>
        <w:tc>
          <w:tcPr>
            <w:tcW w:w="1391" w:type="dxa"/>
            <w:tcBorders>
              <w:left w:val="single" w:color="000000" w:sz="6" w:space="0"/>
              <w:right w:val="single" w:color="000000" w:sz="6" w:space="0"/>
            </w:tcBorders>
            <w:vAlign w:val="top"/>
          </w:tcPr>
          <w:p w14:paraId="19E9C72F">
            <w:pPr>
              <w:spacing w:line="247" w:lineRule="auto"/>
              <w:rPr>
                <w:rFonts w:ascii="Arial"/>
                <w:sz w:val="21"/>
              </w:rPr>
            </w:pPr>
          </w:p>
          <w:p w14:paraId="759FAB9E">
            <w:pPr>
              <w:spacing w:line="247" w:lineRule="auto"/>
              <w:rPr>
                <w:rFonts w:ascii="Arial"/>
                <w:sz w:val="21"/>
              </w:rPr>
            </w:pPr>
          </w:p>
          <w:p w14:paraId="238A93F1">
            <w:pPr>
              <w:spacing w:line="247" w:lineRule="auto"/>
              <w:rPr>
                <w:rFonts w:ascii="Arial"/>
                <w:sz w:val="21"/>
              </w:rPr>
            </w:pPr>
          </w:p>
          <w:p w14:paraId="2A02BB23">
            <w:pPr>
              <w:spacing w:line="247" w:lineRule="auto"/>
              <w:rPr>
                <w:rFonts w:ascii="Arial"/>
                <w:sz w:val="21"/>
              </w:rPr>
            </w:pPr>
          </w:p>
          <w:p w14:paraId="55EF356C">
            <w:pPr>
              <w:spacing w:line="247" w:lineRule="auto"/>
              <w:rPr>
                <w:rFonts w:ascii="Arial"/>
                <w:sz w:val="21"/>
              </w:rPr>
            </w:pPr>
          </w:p>
          <w:p w14:paraId="64C930A1">
            <w:pPr>
              <w:pStyle w:val="12"/>
              <w:spacing w:before="81" w:line="206" w:lineRule="auto"/>
              <w:ind w:left="33"/>
              <w:rPr>
                <w:sz w:val="19"/>
                <w:szCs w:val="19"/>
              </w:rPr>
            </w:pPr>
            <w:r>
              <w:rPr>
                <w:spacing w:val="-8"/>
                <w:sz w:val="19"/>
                <w:szCs w:val="19"/>
              </w:rPr>
              <w:t>011704002001</w:t>
            </w:r>
          </w:p>
        </w:tc>
        <w:tc>
          <w:tcPr>
            <w:tcW w:w="2034" w:type="dxa"/>
            <w:tcBorders>
              <w:left w:val="single" w:color="000000" w:sz="6" w:space="0"/>
              <w:right w:val="single" w:color="000000" w:sz="6" w:space="0"/>
            </w:tcBorders>
            <w:vAlign w:val="top"/>
          </w:tcPr>
          <w:p w14:paraId="78849E18">
            <w:pPr>
              <w:spacing w:line="246" w:lineRule="auto"/>
              <w:rPr>
                <w:rFonts w:ascii="Arial"/>
                <w:sz w:val="21"/>
              </w:rPr>
            </w:pPr>
          </w:p>
          <w:p w14:paraId="134DF6D2">
            <w:pPr>
              <w:spacing w:line="247" w:lineRule="auto"/>
              <w:rPr>
                <w:rFonts w:ascii="Arial"/>
                <w:sz w:val="21"/>
              </w:rPr>
            </w:pPr>
          </w:p>
          <w:p w14:paraId="01EEB01E">
            <w:pPr>
              <w:spacing w:line="247" w:lineRule="auto"/>
              <w:rPr>
                <w:rFonts w:ascii="Arial"/>
                <w:sz w:val="21"/>
              </w:rPr>
            </w:pPr>
          </w:p>
          <w:p w14:paraId="084E636C">
            <w:pPr>
              <w:spacing w:line="247" w:lineRule="auto"/>
              <w:rPr>
                <w:rFonts w:ascii="Arial"/>
                <w:sz w:val="21"/>
              </w:rPr>
            </w:pPr>
          </w:p>
          <w:p w14:paraId="241E3CBC">
            <w:pPr>
              <w:spacing w:line="247" w:lineRule="auto"/>
              <w:rPr>
                <w:rFonts w:ascii="Arial"/>
                <w:sz w:val="21"/>
              </w:rPr>
            </w:pPr>
          </w:p>
          <w:p w14:paraId="166F3FB0">
            <w:pPr>
              <w:pStyle w:val="12"/>
              <w:spacing w:before="82" w:line="189" w:lineRule="auto"/>
              <w:ind w:left="36"/>
              <w:rPr>
                <w:sz w:val="19"/>
                <w:szCs w:val="19"/>
              </w:rPr>
            </w:pPr>
            <w:r>
              <w:rPr>
                <w:spacing w:val="3"/>
                <w:sz w:val="19"/>
                <w:szCs w:val="19"/>
              </w:rPr>
              <w:t>立面抹灰层拆除</w:t>
            </w:r>
          </w:p>
        </w:tc>
        <w:tc>
          <w:tcPr>
            <w:tcW w:w="1690" w:type="dxa"/>
            <w:tcBorders>
              <w:left w:val="single" w:color="000000" w:sz="6" w:space="0"/>
              <w:right w:val="single" w:color="000000" w:sz="6" w:space="0"/>
            </w:tcBorders>
            <w:vAlign w:val="top"/>
          </w:tcPr>
          <w:p w14:paraId="0294AA8D">
            <w:pPr>
              <w:pStyle w:val="12"/>
              <w:spacing w:before="49" w:line="184" w:lineRule="auto"/>
              <w:ind w:left="72"/>
              <w:rPr>
                <w:sz w:val="19"/>
                <w:szCs w:val="19"/>
              </w:rPr>
            </w:pPr>
            <w:r>
              <w:rPr>
                <w:spacing w:val="9"/>
                <w:sz w:val="19"/>
                <w:szCs w:val="19"/>
              </w:rPr>
              <w:t>[项目特征]</w:t>
            </w:r>
          </w:p>
          <w:p w14:paraId="57E31503">
            <w:pPr>
              <w:pStyle w:val="12"/>
              <w:spacing w:before="5" w:line="188" w:lineRule="auto"/>
              <w:ind w:left="56"/>
              <w:rPr>
                <w:sz w:val="19"/>
                <w:szCs w:val="19"/>
              </w:rPr>
            </w:pPr>
            <w:r>
              <w:rPr>
                <w:spacing w:val="4"/>
                <w:sz w:val="19"/>
                <w:szCs w:val="19"/>
              </w:rPr>
              <w:t>1.拆除部位</w:t>
            </w:r>
            <w:r>
              <w:rPr>
                <w:spacing w:val="-15"/>
                <w:sz w:val="19"/>
                <w:szCs w:val="19"/>
              </w:rPr>
              <w:t xml:space="preserve"> </w:t>
            </w:r>
            <w:r>
              <w:rPr>
                <w:spacing w:val="4"/>
                <w:sz w:val="19"/>
                <w:szCs w:val="19"/>
              </w:rPr>
              <w:t>:</w:t>
            </w:r>
            <w:r>
              <w:rPr>
                <w:spacing w:val="-16"/>
                <w:sz w:val="19"/>
                <w:szCs w:val="19"/>
              </w:rPr>
              <w:t xml:space="preserve"> </w:t>
            </w:r>
            <w:r>
              <w:rPr>
                <w:spacing w:val="4"/>
                <w:sz w:val="19"/>
                <w:szCs w:val="19"/>
              </w:rPr>
              <w:t>内墙</w:t>
            </w:r>
          </w:p>
          <w:p w14:paraId="5028F286">
            <w:pPr>
              <w:pStyle w:val="12"/>
              <w:spacing w:before="1" w:line="187" w:lineRule="auto"/>
              <w:ind w:left="43" w:right="157"/>
              <w:rPr>
                <w:sz w:val="19"/>
                <w:szCs w:val="19"/>
              </w:rPr>
            </w:pPr>
            <w:r>
              <w:rPr>
                <w:spacing w:val="10"/>
                <w:sz w:val="19"/>
                <w:szCs w:val="19"/>
              </w:rPr>
              <w:t>2.抹灰层种类</w:t>
            </w:r>
            <w:r>
              <w:rPr>
                <w:spacing w:val="-17"/>
                <w:sz w:val="19"/>
                <w:szCs w:val="19"/>
              </w:rPr>
              <w:t xml:space="preserve"> </w:t>
            </w:r>
            <w:r>
              <w:rPr>
                <w:spacing w:val="10"/>
                <w:sz w:val="19"/>
                <w:szCs w:val="19"/>
              </w:rPr>
              <w:t>:水</w:t>
            </w:r>
            <w:r>
              <w:rPr>
                <w:spacing w:val="1"/>
                <w:sz w:val="19"/>
                <w:szCs w:val="19"/>
              </w:rPr>
              <w:t>泥砂浆</w:t>
            </w:r>
          </w:p>
          <w:p w14:paraId="59F885EF">
            <w:pPr>
              <w:pStyle w:val="12"/>
              <w:spacing w:before="1" w:line="187" w:lineRule="auto"/>
              <w:ind w:left="42" w:right="67" w:firstLine="3"/>
              <w:rPr>
                <w:sz w:val="19"/>
                <w:szCs w:val="19"/>
              </w:rPr>
            </w:pPr>
            <w:r>
              <w:rPr>
                <w:spacing w:val="8"/>
                <w:sz w:val="19"/>
                <w:szCs w:val="19"/>
              </w:rPr>
              <w:t>3.运至院方指定的</w:t>
            </w:r>
            <w:r>
              <w:rPr>
                <w:sz w:val="19"/>
                <w:szCs w:val="19"/>
              </w:rPr>
              <w:t>地点</w:t>
            </w:r>
          </w:p>
          <w:p w14:paraId="4D33AA12">
            <w:pPr>
              <w:pStyle w:val="12"/>
              <w:spacing w:line="183" w:lineRule="auto"/>
              <w:ind w:left="72"/>
              <w:rPr>
                <w:sz w:val="19"/>
                <w:szCs w:val="19"/>
              </w:rPr>
            </w:pPr>
            <w:r>
              <w:rPr>
                <w:spacing w:val="9"/>
                <w:sz w:val="19"/>
                <w:szCs w:val="19"/>
              </w:rPr>
              <w:t>[工作内容]</w:t>
            </w:r>
          </w:p>
          <w:p w14:paraId="423F9B68">
            <w:pPr>
              <w:pStyle w:val="12"/>
              <w:spacing w:before="6" w:line="188" w:lineRule="auto"/>
              <w:ind w:left="56"/>
              <w:rPr>
                <w:sz w:val="19"/>
                <w:szCs w:val="19"/>
              </w:rPr>
            </w:pPr>
            <w:r>
              <w:rPr>
                <w:spacing w:val="9"/>
                <w:sz w:val="19"/>
                <w:szCs w:val="19"/>
              </w:rPr>
              <w:t>1.拆除</w:t>
            </w:r>
          </w:p>
          <w:p w14:paraId="4950F4DE">
            <w:pPr>
              <w:pStyle w:val="12"/>
              <w:spacing w:before="1" w:line="187" w:lineRule="auto"/>
              <w:ind w:left="44"/>
              <w:rPr>
                <w:sz w:val="19"/>
                <w:szCs w:val="19"/>
              </w:rPr>
            </w:pPr>
            <w:r>
              <w:rPr>
                <w:spacing w:val="10"/>
                <w:sz w:val="19"/>
                <w:szCs w:val="19"/>
              </w:rPr>
              <w:t>2.控制扬尘</w:t>
            </w:r>
          </w:p>
          <w:p w14:paraId="77EFF12A">
            <w:pPr>
              <w:pStyle w:val="12"/>
              <w:spacing w:before="1" w:line="187" w:lineRule="auto"/>
              <w:ind w:left="46"/>
              <w:rPr>
                <w:sz w:val="19"/>
                <w:szCs w:val="19"/>
              </w:rPr>
            </w:pPr>
            <w:r>
              <w:rPr>
                <w:spacing w:val="12"/>
                <w:sz w:val="19"/>
                <w:szCs w:val="19"/>
              </w:rPr>
              <w:t>3.清理</w:t>
            </w:r>
          </w:p>
          <w:p w14:paraId="7A7A641B">
            <w:pPr>
              <w:pStyle w:val="12"/>
              <w:spacing w:line="187" w:lineRule="auto"/>
              <w:ind w:left="41"/>
              <w:rPr>
                <w:sz w:val="19"/>
                <w:szCs w:val="19"/>
              </w:rPr>
            </w:pPr>
            <w:r>
              <w:rPr>
                <w:spacing w:val="9"/>
                <w:sz w:val="19"/>
                <w:szCs w:val="19"/>
              </w:rPr>
              <w:t>4.建渣场内运输</w:t>
            </w:r>
          </w:p>
        </w:tc>
        <w:tc>
          <w:tcPr>
            <w:tcW w:w="568" w:type="dxa"/>
            <w:tcBorders>
              <w:left w:val="single" w:color="000000" w:sz="6" w:space="0"/>
              <w:right w:val="single" w:color="000000" w:sz="6" w:space="0"/>
            </w:tcBorders>
            <w:vAlign w:val="top"/>
          </w:tcPr>
          <w:p w14:paraId="1AC8C597">
            <w:pPr>
              <w:spacing w:line="246" w:lineRule="auto"/>
              <w:rPr>
                <w:rFonts w:ascii="Arial"/>
                <w:sz w:val="21"/>
              </w:rPr>
            </w:pPr>
          </w:p>
          <w:p w14:paraId="17FC92D2">
            <w:pPr>
              <w:spacing w:line="247" w:lineRule="auto"/>
              <w:rPr>
                <w:rFonts w:ascii="Arial"/>
                <w:sz w:val="21"/>
              </w:rPr>
            </w:pPr>
          </w:p>
          <w:p w14:paraId="6BE547A8">
            <w:pPr>
              <w:spacing w:line="247" w:lineRule="auto"/>
              <w:rPr>
                <w:rFonts w:ascii="Arial"/>
                <w:sz w:val="21"/>
              </w:rPr>
            </w:pPr>
          </w:p>
          <w:p w14:paraId="4D32A7F7">
            <w:pPr>
              <w:spacing w:line="247" w:lineRule="auto"/>
              <w:rPr>
                <w:rFonts w:ascii="Arial"/>
                <w:sz w:val="21"/>
              </w:rPr>
            </w:pPr>
          </w:p>
          <w:p w14:paraId="66485223">
            <w:pPr>
              <w:spacing w:line="247" w:lineRule="auto"/>
              <w:rPr>
                <w:rFonts w:ascii="Arial"/>
                <w:sz w:val="21"/>
              </w:rPr>
            </w:pPr>
          </w:p>
          <w:p w14:paraId="734458B9">
            <w:pPr>
              <w:pStyle w:val="12"/>
              <w:spacing w:before="82"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58CEA4BD">
            <w:pPr>
              <w:spacing w:line="247" w:lineRule="auto"/>
              <w:rPr>
                <w:rFonts w:ascii="Arial"/>
                <w:sz w:val="21"/>
              </w:rPr>
            </w:pPr>
          </w:p>
          <w:p w14:paraId="7F1F7AC7">
            <w:pPr>
              <w:spacing w:line="247" w:lineRule="auto"/>
              <w:rPr>
                <w:rFonts w:ascii="Arial"/>
                <w:sz w:val="21"/>
              </w:rPr>
            </w:pPr>
          </w:p>
          <w:p w14:paraId="45C058CC">
            <w:pPr>
              <w:spacing w:line="247" w:lineRule="auto"/>
              <w:rPr>
                <w:rFonts w:ascii="Arial"/>
                <w:sz w:val="21"/>
              </w:rPr>
            </w:pPr>
          </w:p>
          <w:p w14:paraId="0BCE89A5">
            <w:pPr>
              <w:spacing w:line="247" w:lineRule="auto"/>
              <w:rPr>
                <w:rFonts w:ascii="Arial"/>
                <w:sz w:val="21"/>
              </w:rPr>
            </w:pPr>
          </w:p>
          <w:p w14:paraId="4841F7DE">
            <w:pPr>
              <w:spacing w:line="247" w:lineRule="auto"/>
              <w:rPr>
                <w:rFonts w:ascii="Arial"/>
                <w:sz w:val="21"/>
              </w:rPr>
            </w:pPr>
          </w:p>
          <w:p w14:paraId="719208C3">
            <w:pPr>
              <w:pStyle w:val="12"/>
              <w:spacing w:before="81" w:line="206" w:lineRule="auto"/>
              <w:ind w:right="17"/>
              <w:jc w:val="right"/>
              <w:rPr>
                <w:sz w:val="19"/>
                <w:szCs w:val="19"/>
              </w:rPr>
            </w:pPr>
            <w:r>
              <w:rPr>
                <w:spacing w:val="2"/>
                <w:sz w:val="19"/>
                <w:szCs w:val="19"/>
              </w:rPr>
              <w:t>275.21</w:t>
            </w:r>
          </w:p>
        </w:tc>
        <w:tc>
          <w:tcPr>
            <w:tcW w:w="1286" w:type="dxa"/>
            <w:tcBorders>
              <w:left w:val="single" w:color="000000" w:sz="6" w:space="0"/>
              <w:right w:val="single" w:color="000000" w:sz="6" w:space="0"/>
            </w:tcBorders>
            <w:vAlign w:val="top"/>
          </w:tcPr>
          <w:p w14:paraId="49AF498C">
            <w:pPr>
              <w:rPr>
                <w:rFonts w:ascii="Arial"/>
                <w:sz w:val="21"/>
              </w:rPr>
            </w:pPr>
          </w:p>
        </w:tc>
        <w:tc>
          <w:tcPr>
            <w:tcW w:w="1391" w:type="dxa"/>
            <w:tcBorders>
              <w:left w:val="single" w:color="000000" w:sz="6" w:space="0"/>
              <w:right w:val="single" w:color="000000" w:sz="12" w:space="0"/>
            </w:tcBorders>
            <w:vAlign w:val="top"/>
          </w:tcPr>
          <w:p w14:paraId="5898A845">
            <w:pPr>
              <w:rPr>
                <w:rFonts w:ascii="Arial"/>
                <w:sz w:val="21"/>
              </w:rPr>
            </w:pPr>
          </w:p>
        </w:tc>
      </w:tr>
      <w:tr w14:paraId="4E25C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33" w:type="dxa"/>
            <w:tcBorders>
              <w:left w:val="single" w:color="000000" w:sz="12" w:space="0"/>
              <w:right w:val="single" w:color="000000" w:sz="6" w:space="0"/>
            </w:tcBorders>
            <w:vAlign w:val="top"/>
          </w:tcPr>
          <w:p w14:paraId="18A9B301">
            <w:pPr>
              <w:pStyle w:val="12"/>
              <w:spacing w:before="310" w:line="206" w:lineRule="auto"/>
              <w:ind w:left="308"/>
              <w:rPr>
                <w:sz w:val="19"/>
                <w:szCs w:val="19"/>
              </w:rPr>
            </w:pPr>
            <w:r>
              <w:rPr>
                <w:sz w:val="19"/>
                <w:szCs w:val="19"/>
              </w:rPr>
              <w:t>9</w:t>
            </w:r>
          </w:p>
        </w:tc>
        <w:tc>
          <w:tcPr>
            <w:tcW w:w="1391" w:type="dxa"/>
            <w:tcBorders>
              <w:left w:val="single" w:color="000000" w:sz="6" w:space="0"/>
              <w:right w:val="single" w:color="000000" w:sz="6" w:space="0"/>
            </w:tcBorders>
            <w:vAlign w:val="top"/>
          </w:tcPr>
          <w:p w14:paraId="065DC45A">
            <w:pPr>
              <w:pStyle w:val="12"/>
              <w:spacing w:before="310" w:line="206" w:lineRule="auto"/>
              <w:ind w:left="33"/>
              <w:rPr>
                <w:sz w:val="19"/>
                <w:szCs w:val="19"/>
              </w:rPr>
            </w:pPr>
            <w:r>
              <w:rPr>
                <w:spacing w:val="-10"/>
                <w:sz w:val="19"/>
                <w:szCs w:val="19"/>
              </w:rPr>
              <w:t>01B004</w:t>
            </w:r>
          </w:p>
        </w:tc>
        <w:tc>
          <w:tcPr>
            <w:tcW w:w="2034" w:type="dxa"/>
            <w:tcBorders>
              <w:left w:val="single" w:color="000000" w:sz="6" w:space="0"/>
              <w:right w:val="single" w:color="000000" w:sz="6" w:space="0"/>
            </w:tcBorders>
            <w:vAlign w:val="top"/>
          </w:tcPr>
          <w:p w14:paraId="428002AE">
            <w:pPr>
              <w:pStyle w:val="12"/>
              <w:spacing w:before="310" w:line="189" w:lineRule="auto"/>
              <w:ind w:left="37"/>
              <w:rPr>
                <w:sz w:val="19"/>
                <w:szCs w:val="19"/>
              </w:rPr>
            </w:pPr>
            <w:r>
              <w:rPr>
                <w:spacing w:val="2"/>
                <w:sz w:val="19"/>
                <w:szCs w:val="19"/>
              </w:rPr>
              <w:t>垃圾外运</w:t>
            </w:r>
          </w:p>
        </w:tc>
        <w:tc>
          <w:tcPr>
            <w:tcW w:w="1690" w:type="dxa"/>
            <w:tcBorders>
              <w:left w:val="single" w:color="000000" w:sz="6" w:space="0"/>
              <w:right w:val="single" w:color="000000" w:sz="6" w:space="0"/>
            </w:tcBorders>
            <w:vAlign w:val="top"/>
          </w:tcPr>
          <w:p w14:paraId="30DED8E7">
            <w:pPr>
              <w:pStyle w:val="12"/>
              <w:spacing w:before="54" w:line="184" w:lineRule="auto"/>
              <w:ind w:left="72"/>
              <w:rPr>
                <w:sz w:val="19"/>
                <w:szCs w:val="19"/>
              </w:rPr>
            </w:pPr>
            <w:r>
              <w:rPr>
                <w:spacing w:val="9"/>
                <w:sz w:val="19"/>
                <w:szCs w:val="19"/>
              </w:rPr>
              <w:t>[项目特征]</w:t>
            </w:r>
          </w:p>
          <w:p w14:paraId="0953FC9A">
            <w:pPr>
              <w:pStyle w:val="12"/>
              <w:spacing w:before="5" w:line="188" w:lineRule="auto"/>
              <w:ind w:left="56"/>
              <w:rPr>
                <w:sz w:val="19"/>
                <w:szCs w:val="19"/>
              </w:rPr>
            </w:pPr>
            <w:r>
              <w:rPr>
                <w:spacing w:val="8"/>
                <w:sz w:val="19"/>
                <w:szCs w:val="19"/>
              </w:rPr>
              <w:t>1.垃圾外运</w:t>
            </w:r>
          </w:p>
          <w:p w14:paraId="420F93DB">
            <w:pPr>
              <w:pStyle w:val="12"/>
              <w:spacing w:line="186" w:lineRule="auto"/>
              <w:ind w:left="44"/>
              <w:rPr>
                <w:sz w:val="19"/>
                <w:szCs w:val="19"/>
              </w:rPr>
            </w:pPr>
            <w:r>
              <w:rPr>
                <w:spacing w:val="9"/>
                <w:sz w:val="19"/>
                <w:szCs w:val="19"/>
              </w:rPr>
              <w:t>2.暂定工程量</w:t>
            </w:r>
          </w:p>
        </w:tc>
        <w:tc>
          <w:tcPr>
            <w:tcW w:w="568" w:type="dxa"/>
            <w:tcBorders>
              <w:left w:val="single" w:color="000000" w:sz="6" w:space="0"/>
              <w:right w:val="single" w:color="000000" w:sz="6" w:space="0"/>
            </w:tcBorders>
            <w:vAlign w:val="top"/>
          </w:tcPr>
          <w:p w14:paraId="09E60C2E">
            <w:pPr>
              <w:pStyle w:val="12"/>
              <w:spacing w:before="310" w:line="206" w:lineRule="auto"/>
              <w:ind w:left="184"/>
              <w:rPr>
                <w:sz w:val="19"/>
                <w:szCs w:val="19"/>
              </w:rPr>
            </w:pPr>
            <w:r>
              <w:rPr>
                <w:spacing w:val="-23"/>
                <w:w w:val="86"/>
                <w:sz w:val="19"/>
                <w:szCs w:val="19"/>
              </w:rPr>
              <w:t>m3</w:t>
            </w:r>
          </w:p>
        </w:tc>
        <w:tc>
          <w:tcPr>
            <w:tcW w:w="1107" w:type="dxa"/>
            <w:tcBorders>
              <w:left w:val="single" w:color="000000" w:sz="6" w:space="0"/>
              <w:right w:val="single" w:color="000000" w:sz="6" w:space="0"/>
            </w:tcBorders>
            <w:vAlign w:val="top"/>
          </w:tcPr>
          <w:p w14:paraId="5BC83FB5">
            <w:pPr>
              <w:pStyle w:val="12"/>
              <w:spacing w:before="310" w:line="206" w:lineRule="auto"/>
              <w:ind w:right="17"/>
              <w:jc w:val="right"/>
              <w:rPr>
                <w:sz w:val="19"/>
                <w:szCs w:val="19"/>
              </w:rPr>
            </w:pPr>
            <w:r>
              <w:rPr>
                <w:spacing w:val="4"/>
                <w:sz w:val="19"/>
                <w:szCs w:val="19"/>
              </w:rPr>
              <w:t>39.69</w:t>
            </w:r>
          </w:p>
        </w:tc>
        <w:tc>
          <w:tcPr>
            <w:tcW w:w="1286" w:type="dxa"/>
            <w:tcBorders>
              <w:left w:val="single" w:color="000000" w:sz="6" w:space="0"/>
              <w:right w:val="single" w:color="000000" w:sz="6" w:space="0"/>
            </w:tcBorders>
            <w:vAlign w:val="top"/>
          </w:tcPr>
          <w:p w14:paraId="0FD9A1A9">
            <w:pPr>
              <w:rPr>
                <w:rFonts w:ascii="Arial"/>
                <w:sz w:val="21"/>
              </w:rPr>
            </w:pPr>
          </w:p>
        </w:tc>
        <w:tc>
          <w:tcPr>
            <w:tcW w:w="1391" w:type="dxa"/>
            <w:tcBorders>
              <w:left w:val="single" w:color="000000" w:sz="6" w:space="0"/>
              <w:right w:val="single" w:color="000000" w:sz="12" w:space="0"/>
            </w:tcBorders>
            <w:vAlign w:val="top"/>
          </w:tcPr>
          <w:p w14:paraId="1F0183A1">
            <w:pPr>
              <w:rPr>
                <w:rFonts w:ascii="Arial"/>
                <w:sz w:val="21"/>
              </w:rPr>
            </w:pPr>
          </w:p>
        </w:tc>
      </w:tr>
      <w:tr w14:paraId="34CCD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3" w:type="dxa"/>
            <w:tcBorders>
              <w:left w:val="single" w:color="000000" w:sz="12" w:space="0"/>
              <w:bottom w:val="single" w:color="000000" w:sz="10" w:space="0"/>
              <w:right w:val="single" w:color="000000" w:sz="6" w:space="0"/>
            </w:tcBorders>
            <w:vAlign w:val="top"/>
          </w:tcPr>
          <w:p w14:paraId="2C8CBB7E">
            <w:pPr>
              <w:rPr>
                <w:rFonts w:ascii="Arial"/>
                <w:sz w:val="21"/>
              </w:rPr>
            </w:pPr>
          </w:p>
        </w:tc>
        <w:tc>
          <w:tcPr>
            <w:tcW w:w="1391" w:type="dxa"/>
            <w:tcBorders>
              <w:left w:val="single" w:color="000000" w:sz="6" w:space="0"/>
              <w:bottom w:val="single" w:color="000000" w:sz="10" w:space="0"/>
              <w:right w:val="single" w:color="000000" w:sz="6" w:space="0"/>
            </w:tcBorders>
            <w:vAlign w:val="top"/>
          </w:tcPr>
          <w:p w14:paraId="770DDF44">
            <w:pPr>
              <w:rPr>
                <w:rFonts w:ascii="Arial"/>
                <w:sz w:val="21"/>
              </w:rPr>
            </w:pPr>
          </w:p>
        </w:tc>
        <w:tc>
          <w:tcPr>
            <w:tcW w:w="2034" w:type="dxa"/>
            <w:tcBorders>
              <w:left w:val="single" w:color="000000" w:sz="6" w:space="0"/>
              <w:bottom w:val="single" w:color="000000" w:sz="10" w:space="0"/>
              <w:right w:val="single" w:color="000000" w:sz="6" w:space="0"/>
            </w:tcBorders>
            <w:vAlign w:val="top"/>
          </w:tcPr>
          <w:p w14:paraId="32325312">
            <w:pPr>
              <w:pStyle w:val="12"/>
              <w:spacing w:before="71" w:line="189" w:lineRule="auto"/>
              <w:ind w:left="36"/>
              <w:rPr>
                <w:sz w:val="19"/>
                <w:szCs w:val="19"/>
              </w:rPr>
            </w:pPr>
            <w:r>
              <w:rPr>
                <w:spacing w:val="3"/>
                <w:sz w:val="19"/>
                <w:szCs w:val="19"/>
              </w:rPr>
              <w:t>拆除旧房内电气设施</w:t>
            </w:r>
          </w:p>
        </w:tc>
        <w:tc>
          <w:tcPr>
            <w:tcW w:w="1690" w:type="dxa"/>
            <w:tcBorders>
              <w:left w:val="single" w:color="000000" w:sz="6" w:space="0"/>
              <w:bottom w:val="single" w:color="000000" w:sz="10" w:space="0"/>
              <w:right w:val="single" w:color="000000" w:sz="6" w:space="0"/>
            </w:tcBorders>
            <w:vAlign w:val="top"/>
          </w:tcPr>
          <w:p w14:paraId="510580B1">
            <w:pPr>
              <w:rPr>
                <w:rFonts w:ascii="Arial"/>
                <w:sz w:val="21"/>
              </w:rPr>
            </w:pPr>
          </w:p>
        </w:tc>
        <w:tc>
          <w:tcPr>
            <w:tcW w:w="568" w:type="dxa"/>
            <w:tcBorders>
              <w:left w:val="single" w:color="000000" w:sz="6" w:space="0"/>
              <w:bottom w:val="single" w:color="000000" w:sz="10" w:space="0"/>
              <w:right w:val="single" w:color="000000" w:sz="6" w:space="0"/>
            </w:tcBorders>
            <w:vAlign w:val="top"/>
          </w:tcPr>
          <w:p w14:paraId="14A87D3E">
            <w:pPr>
              <w:rPr>
                <w:rFonts w:ascii="Arial"/>
                <w:sz w:val="21"/>
              </w:rPr>
            </w:pPr>
          </w:p>
        </w:tc>
        <w:tc>
          <w:tcPr>
            <w:tcW w:w="1107" w:type="dxa"/>
            <w:tcBorders>
              <w:left w:val="single" w:color="000000" w:sz="6" w:space="0"/>
              <w:bottom w:val="single" w:color="000000" w:sz="10" w:space="0"/>
              <w:right w:val="single" w:color="000000" w:sz="6" w:space="0"/>
            </w:tcBorders>
            <w:vAlign w:val="top"/>
          </w:tcPr>
          <w:p w14:paraId="6F948780">
            <w:pPr>
              <w:rPr>
                <w:rFonts w:ascii="Arial"/>
                <w:sz w:val="21"/>
              </w:rPr>
            </w:pPr>
          </w:p>
        </w:tc>
        <w:tc>
          <w:tcPr>
            <w:tcW w:w="1286" w:type="dxa"/>
            <w:tcBorders>
              <w:left w:val="single" w:color="000000" w:sz="6" w:space="0"/>
              <w:bottom w:val="single" w:color="000000" w:sz="10" w:space="0"/>
              <w:right w:val="single" w:color="000000" w:sz="6" w:space="0"/>
            </w:tcBorders>
            <w:vAlign w:val="top"/>
          </w:tcPr>
          <w:p w14:paraId="18FC8C16">
            <w:pPr>
              <w:rPr>
                <w:rFonts w:ascii="Arial"/>
                <w:sz w:val="21"/>
              </w:rPr>
            </w:pPr>
          </w:p>
        </w:tc>
        <w:tc>
          <w:tcPr>
            <w:tcW w:w="1391" w:type="dxa"/>
            <w:tcBorders>
              <w:left w:val="single" w:color="000000" w:sz="6" w:space="0"/>
              <w:bottom w:val="single" w:color="000000" w:sz="10" w:space="0"/>
              <w:right w:val="single" w:color="000000" w:sz="12" w:space="0"/>
            </w:tcBorders>
            <w:vAlign w:val="top"/>
          </w:tcPr>
          <w:p w14:paraId="14AA6029">
            <w:pPr>
              <w:rPr>
                <w:rFonts w:ascii="Arial"/>
                <w:sz w:val="21"/>
              </w:rPr>
            </w:pPr>
          </w:p>
        </w:tc>
      </w:tr>
    </w:tbl>
    <w:p w14:paraId="3294A36C">
      <w:pPr>
        <w:pStyle w:val="4"/>
        <w:spacing w:line="14" w:lineRule="auto"/>
        <w:rPr>
          <w:sz w:val="2"/>
        </w:rPr>
      </w:pPr>
    </w:p>
    <w:p w14:paraId="4AFFB961">
      <w:pPr>
        <w:spacing w:line="14" w:lineRule="auto"/>
        <w:rPr>
          <w:sz w:val="2"/>
          <w:szCs w:val="2"/>
        </w:rPr>
        <w:sectPr>
          <w:type w:val="continuous"/>
          <w:pgSz w:w="11900" w:h="16840"/>
          <w:pgMar w:top="921" w:right="845" w:bottom="0" w:left="825" w:header="0" w:footer="0" w:gutter="0"/>
          <w:cols w:equalWidth="0" w:num="1">
            <w:col w:w="10230"/>
          </w:cols>
        </w:sectPr>
      </w:pPr>
    </w:p>
    <w:p w14:paraId="13226DBC">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0217A7C4">
      <w:pPr>
        <w:spacing w:before="206"/>
      </w:pPr>
    </w:p>
    <w:p w14:paraId="46784F88">
      <w:pPr>
        <w:sectPr>
          <w:pgSz w:w="11900" w:h="16840"/>
          <w:pgMar w:top="921" w:right="845" w:bottom="0" w:left="825" w:header="0" w:footer="0" w:gutter="0"/>
          <w:cols w:equalWidth="0" w:num="1">
            <w:col w:w="10230"/>
          </w:cols>
        </w:sectPr>
      </w:pPr>
    </w:p>
    <w:p w14:paraId="737EEFC8">
      <w:pPr>
        <w:spacing w:before="38" w:line="158" w:lineRule="auto"/>
        <w:ind w:left="24" w:right="1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1"/>
          <w:sz w:val="19"/>
          <w:szCs w:val="19"/>
        </w:rPr>
        <w:t xml:space="preserve"> </w:t>
      </w:r>
      <w:r>
        <w:rPr>
          <w:rFonts w:ascii="微软雅黑" w:hAnsi="微软雅黑" w:eastAsia="微软雅黑" w:cs="微软雅黑"/>
          <w:spacing w:val="4"/>
          <w:sz w:val="19"/>
          <w:szCs w:val="19"/>
        </w:rPr>
        <w:t>礼泉县中医医院食堂修缮-拆除清</w:t>
      </w:r>
      <w:r>
        <w:rPr>
          <w:rFonts w:ascii="微软雅黑" w:hAnsi="微软雅黑" w:eastAsia="微软雅黑" w:cs="微软雅黑"/>
          <w:spacing w:val="1"/>
          <w:sz w:val="19"/>
          <w:szCs w:val="19"/>
        </w:rPr>
        <w:t>理工程</w:t>
      </w:r>
    </w:p>
    <w:p w14:paraId="54C1D78B">
      <w:pPr>
        <w:pStyle w:val="4"/>
        <w:spacing w:line="14" w:lineRule="auto"/>
        <w:rPr>
          <w:sz w:val="2"/>
        </w:rPr>
      </w:pPr>
      <w:r>
        <w:rPr>
          <w:sz w:val="2"/>
          <w:szCs w:val="2"/>
        </w:rPr>
        <w:br w:type="column"/>
      </w:r>
    </w:p>
    <w:p w14:paraId="0DED48D3">
      <w:pPr>
        <w:spacing w:before="232"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12420746">
      <w:pPr>
        <w:pStyle w:val="4"/>
        <w:spacing w:line="14" w:lineRule="auto"/>
        <w:rPr>
          <w:sz w:val="2"/>
        </w:rPr>
      </w:pPr>
      <w:r>
        <w:rPr>
          <w:sz w:val="2"/>
          <w:szCs w:val="2"/>
        </w:rPr>
        <w:br w:type="column"/>
      </w:r>
    </w:p>
    <w:p w14:paraId="4113CF08">
      <w:pPr>
        <w:spacing w:before="232" w:line="172" w:lineRule="auto"/>
        <w:rPr>
          <w:rFonts w:ascii="微软雅黑" w:hAnsi="微软雅黑" w:eastAsia="微软雅黑" w:cs="微软雅黑"/>
          <w:sz w:val="19"/>
          <w:szCs w:val="19"/>
        </w:rPr>
      </w:pPr>
      <w:r>
        <w:rPr>
          <w:rFonts w:ascii="微软雅黑" w:hAnsi="微软雅黑" w:eastAsia="微软雅黑" w:cs="微软雅黑"/>
          <w:spacing w:val="-11"/>
          <w:sz w:val="19"/>
          <w:szCs w:val="19"/>
        </w:rPr>
        <w:t>第</w:t>
      </w:r>
      <w:r>
        <w:rPr>
          <w:rFonts w:ascii="微软雅黑" w:hAnsi="微软雅黑" w:eastAsia="微软雅黑" w:cs="微软雅黑"/>
          <w:spacing w:val="3"/>
          <w:sz w:val="19"/>
          <w:szCs w:val="19"/>
        </w:rPr>
        <w:t xml:space="preserve">  </w:t>
      </w:r>
      <w:r>
        <w:rPr>
          <w:rFonts w:ascii="微软雅黑" w:hAnsi="微软雅黑" w:eastAsia="微软雅黑" w:cs="微软雅黑"/>
          <w:spacing w:val="-11"/>
          <w:sz w:val="19"/>
          <w:szCs w:val="19"/>
        </w:rPr>
        <w:t>3</w:t>
      </w:r>
      <w:r>
        <w:rPr>
          <w:rFonts w:ascii="微软雅黑" w:hAnsi="微软雅黑" w:eastAsia="微软雅黑" w:cs="微软雅黑"/>
          <w:spacing w:val="7"/>
          <w:sz w:val="19"/>
          <w:szCs w:val="19"/>
        </w:rPr>
        <w:t xml:space="preserve">  </w:t>
      </w:r>
      <w:r>
        <w:rPr>
          <w:rFonts w:ascii="微软雅黑" w:hAnsi="微软雅黑" w:eastAsia="微软雅黑" w:cs="微软雅黑"/>
          <w:spacing w:val="-11"/>
          <w:sz w:val="19"/>
          <w:szCs w:val="19"/>
        </w:rPr>
        <w:t>页</w:t>
      </w:r>
    </w:p>
    <w:p w14:paraId="67EEE663">
      <w:pPr>
        <w:pStyle w:val="4"/>
        <w:spacing w:line="14" w:lineRule="auto"/>
        <w:rPr>
          <w:sz w:val="2"/>
        </w:rPr>
      </w:pPr>
      <w:r>
        <w:rPr>
          <w:sz w:val="2"/>
          <w:szCs w:val="2"/>
        </w:rPr>
        <w:br w:type="column"/>
      </w:r>
    </w:p>
    <w:p w14:paraId="04095F2F">
      <w:pPr>
        <w:spacing w:before="232" w:line="172" w:lineRule="auto"/>
        <w:rPr>
          <w:rFonts w:ascii="微软雅黑" w:hAnsi="微软雅黑" w:eastAsia="微软雅黑" w:cs="微软雅黑"/>
          <w:sz w:val="19"/>
          <w:szCs w:val="19"/>
        </w:rPr>
      </w:pPr>
      <w:r>
        <w:rPr>
          <w:rFonts w:ascii="微软雅黑" w:hAnsi="微软雅黑" w:eastAsia="微软雅黑" w:cs="微软雅黑"/>
          <w:spacing w:val="-10"/>
          <w:sz w:val="19"/>
          <w:szCs w:val="19"/>
        </w:rPr>
        <w:t>共</w:t>
      </w:r>
      <w:r>
        <w:rPr>
          <w:rFonts w:ascii="微软雅黑" w:hAnsi="微软雅黑" w:eastAsia="微软雅黑" w:cs="微软雅黑"/>
          <w:spacing w:val="2"/>
          <w:sz w:val="19"/>
          <w:szCs w:val="19"/>
        </w:rPr>
        <w:t xml:space="preserve">  </w:t>
      </w:r>
      <w:r>
        <w:rPr>
          <w:rFonts w:ascii="微软雅黑" w:hAnsi="微软雅黑" w:eastAsia="微软雅黑" w:cs="微软雅黑"/>
          <w:spacing w:val="-10"/>
          <w:sz w:val="19"/>
          <w:szCs w:val="19"/>
        </w:rPr>
        <w:t>3</w:t>
      </w:r>
      <w:r>
        <w:rPr>
          <w:rFonts w:ascii="微软雅黑" w:hAnsi="微软雅黑" w:eastAsia="微软雅黑" w:cs="微软雅黑"/>
          <w:spacing w:val="7"/>
          <w:sz w:val="19"/>
          <w:szCs w:val="19"/>
        </w:rPr>
        <w:t xml:space="preserve">  </w:t>
      </w:r>
      <w:r>
        <w:rPr>
          <w:rFonts w:ascii="微软雅黑" w:hAnsi="微软雅黑" w:eastAsia="微软雅黑" w:cs="微软雅黑"/>
          <w:spacing w:val="-10"/>
          <w:sz w:val="19"/>
          <w:szCs w:val="19"/>
        </w:rPr>
        <w:t>页</w:t>
      </w:r>
    </w:p>
    <w:p w14:paraId="48296D38">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7FD1FA73">
      <w:pPr>
        <w:spacing w:line="38" w:lineRule="exact"/>
      </w:pPr>
    </w:p>
    <w:tbl>
      <w:tblPr>
        <w:tblStyle w:val="1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3E4D4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08A35A92">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6D73AE1E">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18C8C199">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734198D5">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78915ED4">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77886CAC">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046BD37B">
            <w:pPr>
              <w:pStyle w:val="12"/>
              <w:spacing w:before="47" w:line="184" w:lineRule="auto"/>
              <w:ind w:left="811"/>
              <w:rPr>
                <w:sz w:val="19"/>
                <w:szCs w:val="19"/>
              </w:rPr>
            </w:pPr>
            <w:r>
              <w:rPr>
                <w:sz w:val="19"/>
                <w:szCs w:val="19"/>
              </w:rPr>
              <w:t>金  额（元）</w:t>
            </w:r>
          </w:p>
        </w:tc>
      </w:tr>
      <w:tr w14:paraId="01882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vMerge w:val="continue"/>
            <w:tcBorders>
              <w:top w:val="nil"/>
              <w:left w:val="single" w:color="000000" w:sz="12" w:space="0"/>
              <w:right w:val="single" w:color="000000" w:sz="6" w:space="0"/>
            </w:tcBorders>
            <w:vAlign w:val="top"/>
          </w:tcPr>
          <w:p w14:paraId="0951992E">
            <w:pPr>
              <w:rPr>
                <w:rFonts w:ascii="Arial"/>
                <w:sz w:val="21"/>
              </w:rPr>
            </w:pPr>
          </w:p>
        </w:tc>
        <w:tc>
          <w:tcPr>
            <w:tcW w:w="1391" w:type="dxa"/>
            <w:vMerge w:val="continue"/>
            <w:tcBorders>
              <w:top w:val="nil"/>
              <w:left w:val="single" w:color="000000" w:sz="6" w:space="0"/>
              <w:right w:val="single" w:color="000000" w:sz="6" w:space="0"/>
            </w:tcBorders>
            <w:vAlign w:val="top"/>
          </w:tcPr>
          <w:p w14:paraId="7E0AED9C">
            <w:pPr>
              <w:rPr>
                <w:rFonts w:ascii="Arial"/>
                <w:sz w:val="21"/>
              </w:rPr>
            </w:pPr>
          </w:p>
        </w:tc>
        <w:tc>
          <w:tcPr>
            <w:tcW w:w="2034" w:type="dxa"/>
            <w:vMerge w:val="continue"/>
            <w:tcBorders>
              <w:top w:val="nil"/>
              <w:left w:val="single" w:color="000000" w:sz="6" w:space="0"/>
              <w:right w:val="single" w:color="000000" w:sz="6" w:space="0"/>
            </w:tcBorders>
            <w:vAlign w:val="top"/>
          </w:tcPr>
          <w:p w14:paraId="111C6521">
            <w:pPr>
              <w:rPr>
                <w:rFonts w:ascii="Arial"/>
                <w:sz w:val="21"/>
              </w:rPr>
            </w:pPr>
          </w:p>
        </w:tc>
        <w:tc>
          <w:tcPr>
            <w:tcW w:w="1690" w:type="dxa"/>
            <w:vMerge w:val="continue"/>
            <w:tcBorders>
              <w:top w:val="nil"/>
              <w:left w:val="single" w:color="000000" w:sz="6" w:space="0"/>
              <w:right w:val="single" w:color="000000" w:sz="6" w:space="0"/>
            </w:tcBorders>
            <w:vAlign w:val="top"/>
          </w:tcPr>
          <w:p w14:paraId="0B9C9739">
            <w:pPr>
              <w:rPr>
                <w:rFonts w:ascii="Arial"/>
                <w:sz w:val="21"/>
              </w:rPr>
            </w:pPr>
          </w:p>
        </w:tc>
        <w:tc>
          <w:tcPr>
            <w:tcW w:w="568" w:type="dxa"/>
            <w:vMerge w:val="continue"/>
            <w:tcBorders>
              <w:top w:val="nil"/>
              <w:left w:val="single" w:color="000000" w:sz="6" w:space="0"/>
              <w:right w:val="single" w:color="000000" w:sz="6" w:space="0"/>
            </w:tcBorders>
            <w:vAlign w:val="top"/>
          </w:tcPr>
          <w:p w14:paraId="4AAF72D7">
            <w:pPr>
              <w:rPr>
                <w:rFonts w:ascii="Arial"/>
                <w:sz w:val="21"/>
              </w:rPr>
            </w:pPr>
          </w:p>
        </w:tc>
        <w:tc>
          <w:tcPr>
            <w:tcW w:w="1107" w:type="dxa"/>
            <w:vMerge w:val="continue"/>
            <w:tcBorders>
              <w:top w:val="nil"/>
              <w:left w:val="single" w:color="000000" w:sz="6" w:space="0"/>
              <w:right w:val="single" w:color="000000" w:sz="6" w:space="0"/>
            </w:tcBorders>
            <w:vAlign w:val="top"/>
          </w:tcPr>
          <w:p w14:paraId="5E5E47A8">
            <w:pPr>
              <w:rPr>
                <w:rFonts w:ascii="Arial"/>
                <w:sz w:val="21"/>
              </w:rPr>
            </w:pPr>
          </w:p>
        </w:tc>
        <w:tc>
          <w:tcPr>
            <w:tcW w:w="1286" w:type="dxa"/>
            <w:tcBorders>
              <w:left w:val="single" w:color="000000" w:sz="6" w:space="0"/>
              <w:right w:val="single" w:color="000000" w:sz="6" w:space="0"/>
            </w:tcBorders>
            <w:vAlign w:val="top"/>
          </w:tcPr>
          <w:p w14:paraId="39ACBCEF">
            <w:pPr>
              <w:pStyle w:val="12"/>
              <w:spacing w:before="48" w:line="188" w:lineRule="auto"/>
              <w:ind w:left="271"/>
              <w:rPr>
                <w:sz w:val="19"/>
                <w:szCs w:val="19"/>
              </w:rPr>
            </w:pPr>
            <w:r>
              <w:rPr>
                <w:spacing w:val="2"/>
                <w:sz w:val="19"/>
                <w:szCs w:val="19"/>
              </w:rPr>
              <w:t>综合单价</w:t>
            </w:r>
          </w:p>
        </w:tc>
        <w:tc>
          <w:tcPr>
            <w:tcW w:w="1391" w:type="dxa"/>
            <w:tcBorders>
              <w:left w:val="single" w:color="000000" w:sz="6" w:space="0"/>
              <w:right w:val="single" w:color="000000" w:sz="12" w:space="0"/>
            </w:tcBorders>
            <w:vAlign w:val="top"/>
          </w:tcPr>
          <w:p w14:paraId="314401C3">
            <w:pPr>
              <w:pStyle w:val="12"/>
              <w:spacing w:before="48" w:line="188" w:lineRule="auto"/>
              <w:ind w:left="461"/>
              <w:rPr>
                <w:sz w:val="19"/>
                <w:szCs w:val="19"/>
              </w:rPr>
            </w:pPr>
            <w:r>
              <w:rPr>
                <w:spacing w:val="-1"/>
                <w:sz w:val="19"/>
                <w:szCs w:val="19"/>
              </w:rPr>
              <w:t>合  价</w:t>
            </w:r>
          </w:p>
        </w:tc>
      </w:tr>
      <w:tr w14:paraId="450C9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33" w:type="dxa"/>
            <w:tcBorders>
              <w:left w:val="single" w:color="000000" w:sz="12" w:space="0"/>
              <w:right w:val="single" w:color="000000" w:sz="6" w:space="0"/>
            </w:tcBorders>
            <w:vAlign w:val="top"/>
          </w:tcPr>
          <w:p w14:paraId="504B033E">
            <w:pPr>
              <w:spacing w:line="339" w:lineRule="auto"/>
              <w:rPr>
                <w:rFonts w:ascii="Arial"/>
                <w:sz w:val="21"/>
              </w:rPr>
            </w:pPr>
          </w:p>
          <w:p w14:paraId="40FC6248">
            <w:pPr>
              <w:pStyle w:val="12"/>
              <w:spacing w:before="82" w:line="206" w:lineRule="auto"/>
              <w:ind w:left="269"/>
              <w:rPr>
                <w:sz w:val="19"/>
                <w:szCs w:val="19"/>
              </w:rPr>
            </w:pPr>
            <w:r>
              <w:rPr>
                <w:spacing w:val="-19"/>
                <w:sz w:val="19"/>
                <w:szCs w:val="19"/>
              </w:rPr>
              <w:t>10</w:t>
            </w:r>
          </w:p>
        </w:tc>
        <w:tc>
          <w:tcPr>
            <w:tcW w:w="1391" w:type="dxa"/>
            <w:tcBorders>
              <w:left w:val="single" w:color="000000" w:sz="6" w:space="0"/>
              <w:right w:val="single" w:color="000000" w:sz="6" w:space="0"/>
            </w:tcBorders>
            <w:vAlign w:val="top"/>
          </w:tcPr>
          <w:p w14:paraId="0BAAA733">
            <w:pPr>
              <w:spacing w:line="339" w:lineRule="auto"/>
              <w:rPr>
                <w:rFonts w:ascii="Arial"/>
                <w:sz w:val="21"/>
              </w:rPr>
            </w:pPr>
          </w:p>
          <w:p w14:paraId="64B6588E">
            <w:pPr>
              <w:pStyle w:val="12"/>
              <w:spacing w:before="82" w:line="206" w:lineRule="auto"/>
              <w:ind w:left="33"/>
              <w:rPr>
                <w:sz w:val="19"/>
                <w:szCs w:val="19"/>
              </w:rPr>
            </w:pPr>
            <w:r>
              <w:rPr>
                <w:spacing w:val="-10"/>
                <w:sz w:val="19"/>
                <w:szCs w:val="19"/>
              </w:rPr>
              <w:t>01B005</w:t>
            </w:r>
          </w:p>
        </w:tc>
        <w:tc>
          <w:tcPr>
            <w:tcW w:w="2034" w:type="dxa"/>
            <w:tcBorders>
              <w:left w:val="single" w:color="000000" w:sz="6" w:space="0"/>
              <w:right w:val="single" w:color="000000" w:sz="6" w:space="0"/>
            </w:tcBorders>
            <w:vAlign w:val="top"/>
          </w:tcPr>
          <w:p w14:paraId="76909C9A">
            <w:pPr>
              <w:spacing w:line="339" w:lineRule="auto"/>
              <w:rPr>
                <w:rFonts w:ascii="Arial"/>
                <w:sz w:val="21"/>
              </w:rPr>
            </w:pPr>
          </w:p>
          <w:p w14:paraId="3B484993">
            <w:pPr>
              <w:pStyle w:val="12"/>
              <w:spacing w:before="81" w:line="189" w:lineRule="auto"/>
              <w:ind w:left="36"/>
              <w:rPr>
                <w:sz w:val="19"/>
                <w:szCs w:val="19"/>
              </w:rPr>
            </w:pPr>
            <w:r>
              <w:rPr>
                <w:spacing w:val="3"/>
                <w:sz w:val="19"/>
                <w:szCs w:val="19"/>
              </w:rPr>
              <w:t>拆除旧房内电气设施</w:t>
            </w:r>
          </w:p>
        </w:tc>
        <w:tc>
          <w:tcPr>
            <w:tcW w:w="1690" w:type="dxa"/>
            <w:tcBorders>
              <w:left w:val="single" w:color="000000" w:sz="6" w:space="0"/>
              <w:right w:val="single" w:color="000000" w:sz="6" w:space="0"/>
            </w:tcBorders>
            <w:vAlign w:val="top"/>
          </w:tcPr>
          <w:p w14:paraId="7CAE77A0">
            <w:pPr>
              <w:pStyle w:val="12"/>
              <w:spacing w:before="32" w:line="188" w:lineRule="auto"/>
              <w:ind w:left="45" w:right="67" w:firstLine="11"/>
              <w:rPr>
                <w:sz w:val="19"/>
                <w:szCs w:val="19"/>
              </w:rPr>
            </w:pPr>
            <w:r>
              <w:rPr>
                <w:spacing w:val="7"/>
                <w:sz w:val="19"/>
                <w:szCs w:val="19"/>
              </w:rPr>
              <w:t>1.拆除旧房内电气</w:t>
            </w:r>
            <w:r>
              <w:rPr>
                <w:spacing w:val="-2"/>
                <w:sz w:val="19"/>
                <w:szCs w:val="19"/>
              </w:rPr>
              <w:t>设施</w:t>
            </w:r>
          </w:p>
          <w:p w14:paraId="3F24BDEB">
            <w:pPr>
              <w:pStyle w:val="12"/>
              <w:spacing w:before="2" w:line="194" w:lineRule="auto"/>
              <w:ind w:left="42" w:right="67" w:firstLine="2"/>
              <w:rPr>
                <w:sz w:val="19"/>
                <w:szCs w:val="19"/>
              </w:rPr>
            </w:pPr>
            <w:r>
              <w:rPr>
                <w:spacing w:val="8"/>
                <w:sz w:val="19"/>
                <w:szCs w:val="19"/>
              </w:rPr>
              <w:t>2.运至院方指定的</w:t>
            </w:r>
            <w:r>
              <w:rPr>
                <w:sz w:val="19"/>
                <w:szCs w:val="19"/>
              </w:rPr>
              <w:t>地点</w:t>
            </w:r>
          </w:p>
        </w:tc>
        <w:tc>
          <w:tcPr>
            <w:tcW w:w="568" w:type="dxa"/>
            <w:tcBorders>
              <w:left w:val="single" w:color="000000" w:sz="6" w:space="0"/>
              <w:right w:val="single" w:color="000000" w:sz="6" w:space="0"/>
            </w:tcBorders>
            <w:vAlign w:val="top"/>
          </w:tcPr>
          <w:p w14:paraId="17023A53">
            <w:pPr>
              <w:spacing w:line="339" w:lineRule="auto"/>
              <w:rPr>
                <w:rFonts w:ascii="Arial"/>
                <w:sz w:val="21"/>
              </w:rPr>
            </w:pPr>
          </w:p>
          <w:p w14:paraId="0E7DECA0">
            <w:pPr>
              <w:pStyle w:val="12"/>
              <w:spacing w:before="82" w:line="191" w:lineRule="auto"/>
              <w:ind w:left="101"/>
              <w:rPr>
                <w:sz w:val="19"/>
                <w:szCs w:val="19"/>
              </w:rPr>
            </w:pPr>
            <w:r>
              <w:rPr>
                <w:spacing w:val="-1"/>
                <w:sz w:val="19"/>
                <w:szCs w:val="19"/>
              </w:rPr>
              <w:t>工日</w:t>
            </w:r>
          </w:p>
        </w:tc>
        <w:tc>
          <w:tcPr>
            <w:tcW w:w="1107" w:type="dxa"/>
            <w:tcBorders>
              <w:left w:val="single" w:color="000000" w:sz="6" w:space="0"/>
              <w:right w:val="single" w:color="000000" w:sz="6" w:space="0"/>
            </w:tcBorders>
            <w:vAlign w:val="top"/>
          </w:tcPr>
          <w:p w14:paraId="3F07D488">
            <w:pPr>
              <w:spacing w:line="339" w:lineRule="auto"/>
              <w:rPr>
                <w:rFonts w:ascii="Arial"/>
                <w:sz w:val="21"/>
              </w:rPr>
            </w:pPr>
          </w:p>
          <w:p w14:paraId="04545929">
            <w:pPr>
              <w:pStyle w:val="12"/>
              <w:spacing w:before="82" w:line="206" w:lineRule="auto"/>
              <w:jc w:val="right"/>
              <w:rPr>
                <w:sz w:val="19"/>
                <w:szCs w:val="19"/>
              </w:rPr>
            </w:pPr>
            <w:r>
              <w:rPr>
                <w:spacing w:val="-27"/>
                <w:sz w:val="19"/>
                <w:szCs w:val="19"/>
              </w:rPr>
              <w:t>5</w:t>
            </w:r>
          </w:p>
        </w:tc>
        <w:tc>
          <w:tcPr>
            <w:tcW w:w="1286" w:type="dxa"/>
            <w:tcBorders>
              <w:left w:val="single" w:color="000000" w:sz="6" w:space="0"/>
              <w:right w:val="single" w:color="000000" w:sz="6" w:space="0"/>
            </w:tcBorders>
            <w:vAlign w:val="top"/>
          </w:tcPr>
          <w:p w14:paraId="720FD739">
            <w:pPr>
              <w:rPr>
                <w:rFonts w:ascii="Arial"/>
                <w:sz w:val="21"/>
              </w:rPr>
            </w:pPr>
          </w:p>
        </w:tc>
        <w:tc>
          <w:tcPr>
            <w:tcW w:w="1391" w:type="dxa"/>
            <w:tcBorders>
              <w:left w:val="single" w:color="000000" w:sz="6" w:space="0"/>
              <w:right w:val="single" w:color="000000" w:sz="12" w:space="0"/>
            </w:tcBorders>
            <w:vAlign w:val="top"/>
          </w:tcPr>
          <w:p w14:paraId="53DD12B8">
            <w:pPr>
              <w:rPr>
                <w:rFonts w:ascii="Arial"/>
                <w:sz w:val="21"/>
              </w:rPr>
            </w:pPr>
          </w:p>
        </w:tc>
      </w:tr>
      <w:tr w14:paraId="2FC52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74FBF567">
            <w:pPr>
              <w:rPr>
                <w:rFonts w:ascii="Arial"/>
                <w:sz w:val="21"/>
              </w:rPr>
            </w:pPr>
          </w:p>
        </w:tc>
        <w:tc>
          <w:tcPr>
            <w:tcW w:w="1391" w:type="dxa"/>
            <w:tcBorders>
              <w:left w:val="single" w:color="000000" w:sz="6" w:space="0"/>
              <w:right w:val="single" w:color="000000" w:sz="6" w:space="0"/>
            </w:tcBorders>
            <w:vAlign w:val="top"/>
          </w:tcPr>
          <w:p w14:paraId="707424A7">
            <w:pPr>
              <w:rPr>
                <w:rFonts w:ascii="Arial"/>
                <w:sz w:val="21"/>
              </w:rPr>
            </w:pPr>
          </w:p>
        </w:tc>
        <w:tc>
          <w:tcPr>
            <w:tcW w:w="2034" w:type="dxa"/>
            <w:tcBorders>
              <w:left w:val="single" w:color="000000" w:sz="6" w:space="0"/>
              <w:right w:val="single" w:color="000000" w:sz="6" w:space="0"/>
            </w:tcBorders>
            <w:vAlign w:val="top"/>
          </w:tcPr>
          <w:p w14:paraId="4B04DA3D">
            <w:pPr>
              <w:rPr>
                <w:rFonts w:ascii="Arial"/>
                <w:sz w:val="21"/>
              </w:rPr>
            </w:pPr>
          </w:p>
        </w:tc>
        <w:tc>
          <w:tcPr>
            <w:tcW w:w="1690" w:type="dxa"/>
            <w:tcBorders>
              <w:left w:val="single" w:color="000000" w:sz="6" w:space="0"/>
              <w:right w:val="single" w:color="000000" w:sz="6" w:space="0"/>
            </w:tcBorders>
            <w:vAlign w:val="top"/>
          </w:tcPr>
          <w:p w14:paraId="41880B0A">
            <w:pPr>
              <w:rPr>
                <w:rFonts w:ascii="Arial"/>
                <w:sz w:val="21"/>
              </w:rPr>
            </w:pPr>
          </w:p>
        </w:tc>
        <w:tc>
          <w:tcPr>
            <w:tcW w:w="568" w:type="dxa"/>
            <w:tcBorders>
              <w:left w:val="single" w:color="000000" w:sz="6" w:space="0"/>
              <w:right w:val="single" w:color="000000" w:sz="6" w:space="0"/>
            </w:tcBorders>
            <w:vAlign w:val="top"/>
          </w:tcPr>
          <w:p w14:paraId="7413EC62">
            <w:pPr>
              <w:rPr>
                <w:rFonts w:ascii="Arial"/>
                <w:sz w:val="21"/>
              </w:rPr>
            </w:pPr>
          </w:p>
        </w:tc>
        <w:tc>
          <w:tcPr>
            <w:tcW w:w="1107" w:type="dxa"/>
            <w:tcBorders>
              <w:left w:val="single" w:color="000000" w:sz="6" w:space="0"/>
              <w:right w:val="single" w:color="000000" w:sz="6" w:space="0"/>
            </w:tcBorders>
            <w:vAlign w:val="top"/>
          </w:tcPr>
          <w:p w14:paraId="42729D46">
            <w:pPr>
              <w:rPr>
                <w:rFonts w:ascii="Arial"/>
                <w:sz w:val="21"/>
              </w:rPr>
            </w:pPr>
          </w:p>
        </w:tc>
        <w:tc>
          <w:tcPr>
            <w:tcW w:w="1286" w:type="dxa"/>
            <w:tcBorders>
              <w:left w:val="single" w:color="000000" w:sz="6" w:space="0"/>
              <w:right w:val="single" w:color="000000" w:sz="6" w:space="0"/>
            </w:tcBorders>
            <w:vAlign w:val="top"/>
          </w:tcPr>
          <w:p w14:paraId="15C7501C">
            <w:pPr>
              <w:rPr>
                <w:rFonts w:ascii="Arial"/>
                <w:sz w:val="21"/>
              </w:rPr>
            </w:pPr>
          </w:p>
        </w:tc>
        <w:tc>
          <w:tcPr>
            <w:tcW w:w="1391" w:type="dxa"/>
            <w:tcBorders>
              <w:left w:val="single" w:color="000000" w:sz="6" w:space="0"/>
              <w:right w:val="single" w:color="000000" w:sz="12" w:space="0"/>
            </w:tcBorders>
            <w:vAlign w:val="top"/>
          </w:tcPr>
          <w:p w14:paraId="4142E321">
            <w:pPr>
              <w:rPr>
                <w:rFonts w:ascii="Arial"/>
                <w:sz w:val="21"/>
              </w:rPr>
            </w:pPr>
          </w:p>
        </w:tc>
      </w:tr>
      <w:tr w14:paraId="36E38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442B801">
            <w:pPr>
              <w:rPr>
                <w:rFonts w:ascii="Arial"/>
                <w:sz w:val="21"/>
              </w:rPr>
            </w:pPr>
          </w:p>
        </w:tc>
        <w:tc>
          <w:tcPr>
            <w:tcW w:w="1391" w:type="dxa"/>
            <w:tcBorders>
              <w:left w:val="single" w:color="000000" w:sz="6" w:space="0"/>
              <w:right w:val="single" w:color="000000" w:sz="6" w:space="0"/>
            </w:tcBorders>
            <w:vAlign w:val="top"/>
          </w:tcPr>
          <w:p w14:paraId="46B0E9B7">
            <w:pPr>
              <w:rPr>
                <w:rFonts w:ascii="Arial"/>
                <w:sz w:val="21"/>
              </w:rPr>
            </w:pPr>
          </w:p>
        </w:tc>
        <w:tc>
          <w:tcPr>
            <w:tcW w:w="2034" w:type="dxa"/>
            <w:tcBorders>
              <w:left w:val="single" w:color="000000" w:sz="6" w:space="0"/>
              <w:right w:val="single" w:color="000000" w:sz="6" w:space="0"/>
            </w:tcBorders>
            <w:vAlign w:val="top"/>
          </w:tcPr>
          <w:p w14:paraId="373C5A70">
            <w:pPr>
              <w:rPr>
                <w:rFonts w:ascii="Arial"/>
                <w:sz w:val="21"/>
              </w:rPr>
            </w:pPr>
          </w:p>
        </w:tc>
        <w:tc>
          <w:tcPr>
            <w:tcW w:w="1690" w:type="dxa"/>
            <w:tcBorders>
              <w:left w:val="single" w:color="000000" w:sz="6" w:space="0"/>
              <w:right w:val="single" w:color="000000" w:sz="6" w:space="0"/>
            </w:tcBorders>
            <w:vAlign w:val="top"/>
          </w:tcPr>
          <w:p w14:paraId="0A9FEE1A">
            <w:pPr>
              <w:rPr>
                <w:rFonts w:ascii="Arial"/>
                <w:sz w:val="21"/>
              </w:rPr>
            </w:pPr>
          </w:p>
        </w:tc>
        <w:tc>
          <w:tcPr>
            <w:tcW w:w="568" w:type="dxa"/>
            <w:tcBorders>
              <w:left w:val="single" w:color="000000" w:sz="6" w:space="0"/>
              <w:right w:val="single" w:color="000000" w:sz="6" w:space="0"/>
            </w:tcBorders>
            <w:vAlign w:val="top"/>
          </w:tcPr>
          <w:p w14:paraId="679A1B29">
            <w:pPr>
              <w:rPr>
                <w:rFonts w:ascii="Arial"/>
                <w:sz w:val="21"/>
              </w:rPr>
            </w:pPr>
          </w:p>
        </w:tc>
        <w:tc>
          <w:tcPr>
            <w:tcW w:w="1107" w:type="dxa"/>
            <w:tcBorders>
              <w:left w:val="single" w:color="000000" w:sz="6" w:space="0"/>
              <w:right w:val="single" w:color="000000" w:sz="6" w:space="0"/>
            </w:tcBorders>
            <w:vAlign w:val="top"/>
          </w:tcPr>
          <w:p w14:paraId="21584E58">
            <w:pPr>
              <w:rPr>
                <w:rFonts w:ascii="Arial"/>
                <w:sz w:val="21"/>
              </w:rPr>
            </w:pPr>
          </w:p>
        </w:tc>
        <w:tc>
          <w:tcPr>
            <w:tcW w:w="1286" w:type="dxa"/>
            <w:tcBorders>
              <w:left w:val="single" w:color="000000" w:sz="6" w:space="0"/>
              <w:right w:val="single" w:color="000000" w:sz="6" w:space="0"/>
            </w:tcBorders>
            <w:vAlign w:val="top"/>
          </w:tcPr>
          <w:p w14:paraId="25A6BCB6">
            <w:pPr>
              <w:rPr>
                <w:rFonts w:ascii="Arial"/>
                <w:sz w:val="21"/>
              </w:rPr>
            </w:pPr>
          </w:p>
        </w:tc>
        <w:tc>
          <w:tcPr>
            <w:tcW w:w="1391" w:type="dxa"/>
            <w:tcBorders>
              <w:left w:val="single" w:color="000000" w:sz="6" w:space="0"/>
              <w:right w:val="single" w:color="000000" w:sz="12" w:space="0"/>
            </w:tcBorders>
            <w:vAlign w:val="top"/>
          </w:tcPr>
          <w:p w14:paraId="26F0C3FE">
            <w:pPr>
              <w:rPr>
                <w:rFonts w:ascii="Arial"/>
                <w:sz w:val="21"/>
              </w:rPr>
            </w:pPr>
          </w:p>
        </w:tc>
      </w:tr>
      <w:tr w14:paraId="306B7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73EB8680">
            <w:pPr>
              <w:rPr>
                <w:rFonts w:ascii="Arial"/>
                <w:sz w:val="21"/>
              </w:rPr>
            </w:pPr>
          </w:p>
        </w:tc>
        <w:tc>
          <w:tcPr>
            <w:tcW w:w="1391" w:type="dxa"/>
            <w:tcBorders>
              <w:left w:val="single" w:color="000000" w:sz="6" w:space="0"/>
              <w:right w:val="single" w:color="000000" w:sz="6" w:space="0"/>
            </w:tcBorders>
            <w:vAlign w:val="top"/>
          </w:tcPr>
          <w:p w14:paraId="6677B925">
            <w:pPr>
              <w:rPr>
                <w:rFonts w:ascii="Arial"/>
                <w:sz w:val="21"/>
              </w:rPr>
            </w:pPr>
          </w:p>
        </w:tc>
        <w:tc>
          <w:tcPr>
            <w:tcW w:w="2034" w:type="dxa"/>
            <w:tcBorders>
              <w:left w:val="single" w:color="000000" w:sz="6" w:space="0"/>
              <w:right w:val="single" w:color="000000" w:sz="6" w:space="0"/>
            </w:tcBorders>
            <w:vAlign w:val="top"/>
          </w:tcPr>
          <w:p w14:paraId="725687D6">
            <w:pPr>
              <w:rPr>
                <w:rFonts w:ascii="Arial"/>
                <w:sz w:val="21"/>
              </w:rPr>
            </w:pPr>
          </w:p>
        </w:tc>
        <w:tc>
          <w:tcPr>
            <w:tcW w:w="1690" w:type="dxa"/>
            <w:tcBorders>
              <w:left w:val="single" w:color="000000" w:sz="6" w:space="0"/>
              <w:right w:val="single" w:color="000000" w:sz="6" w:space="0"/>
            </w:tcBorders>
            <w:vAlign w:val="top"/>
          </w:tcPr>
          <w:p w14:paraId="23AFFCD5">
            <w:pPr>
              <w:rPr>
                <w:rFonts w:ascii="Arial"/>
                <w:sz w:val="21"/>
              </w:rPr>
            </w:pPr>
          </w:p>
        </w:tc>
        <w:tc>
          <w:tcPr>
            <w:tcW w:w="568" w:type="dxa"/>
            <w:tcBorders>
              <w:left w:val="single" w:color="000000" w:sz="6" w:space="0"/>
              <w:right w:val="single" w:color="000000" w:sz="6" w:space="0"/>
            </w:tcBorders>
            <w:vAlign w:val="top"/>
          </w:tcPr>
          <w:p w14:paraId="6C8426FF">
            <w:pPr>
              <w:rPr>
                <w:rFonts w:ascii="Arial"/>
                <w:sz w:val="21"/>
              </w:rPr>
            </w:pPr>
          </w:p>
        </w:tc>
        <w:tc>
          <w:tcPr>
            <w:tcW w:w="1107" w:type="dxa"/>
            <w:tcBorders>
              <w:left w:val="single" w:color="000000" w:sz="6" w:space="0"/>
              <w:right w:val="single" w:color="000000" w:sz="6" w:space="0"/>
            </w:tcBorders>
            <w:vAlign w:val="top"/>
          </w:tcPr>
          <w:p w14:paraId="047BBD98">
            <w:pPr>
              <w:rPr>
                <w:rFonts w:ascii="Arial"/>
                <w:sz w:val="21"/>
              </w:rPr>
            </w:pPr>
          </w:p>
        </w:tc>
        <w:tc>
          <w:tcPr>
            <w:tcW w:w="1286" w:type="dxa"/>
            <w:tcBorders>
              <w:left w:val="single" w:color="000000" w:sz="6" w:space="0"/>
              <w:right w:val="single" w:color="000000" w:sz="6" w:space="0"/>
            </w:tcBorders>
            <w:vAlign w:val="top"/>
          </w:tcPr>
          <w:p w14:paraId="3A267C1D">
            <w:pPr>
              <w:rPr>
                <w:rFonts w:ascii="Arial"/>
                <w:sz w:val="21"/>
              </w:rPr>
            </w:pPr>
          </w:p>
        </w:tc>
        <w:tc>
          <w:tcPr>
            <w:tcW w:w="1391" w:type="dxa"/>
            <w:tcBorders>
              <w:left w:val="single" w:color="000000" w:sz="6" w:space="0"/>
              <w:right w:val="single" w:color="000000" w:sz="12" w:space="0"/>
            </w:tcBorders>
            <w:vAlign w:val="top"/>
          </w:tcPr>
          <w:p w14:paraId="37CB6B92">
            <w:pPr>
              <w:rPr>
                <w:rFonts w:ascii="Arial"/>
                <w:sz w:val="21"/>
              </w:rPr>
            </w:pPr>
          </w:p>
        </w:tc>
      </w:tr>
      <w:tr w14:paraId="08CE0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57D80A8">
            <w:pPr>
              <w:rPr>
                <w:rFonts w:ascii="Arial"/>
                <w:sz w:val="21"/>
              </w:rPr>
            </w:pPr>
          </w:p>
        </w:tc>
        <w:tc>
          <w:tcPr>
            <w:tcW w:w="1391" w:type="dxa"/>
            <w:tcBorders>
              <w:left w:val="single" w:color="000000" w:sz="6" w:space="0"/>
              <w:right w:val="single" w:color="000000" w:sz="6" w:space="0"/>
            </w:tcBorders>
            <w:vAlign w:val="top"/>
          </w:tcPr>
          <w:p w14:paraId="11BF6B0E">
            <w:pPr>
              <w:rPr>
                <w:rFonts w:ascii="Arial"/>
                <w:sz w:val="21"/>
              </w:rPr>
            </w:pPr>
          </w:p>
        </w:tc>
        <w:tc>
          <w:tcPr>
            <w:tcW w:w="2034" w:type="dxa"/>
            <w:tcBorders>
              <w:left w:val="single" w:color="000000" w:sz="6" w:space="0"/>
              <w:right w:val="single" w:color="000000" w:sz="6" w:space="0"/>
            </w:tcBorders>
            <w:vAlign w:val="top"/>
          </w:tcPr>
          <w:p w14:paraId="28D946CE">
            <w:pPr>
              <w:rPr>
                <w:rFonts w:ascii="Arial"/>
                <w:sz w:val="21"/>
              </w:rPr>
            </w:pPr>
          </w:p>
        </w:tc>
        <w:tc>
          <w:tcPr>
            <w:tcW w:w="1690" w:type="dxa"/>
            <w:tcBorders>
              <w:left w:val="single" w:color="000000" w:sz="6" w:space="0"/>
              <w:right w:val="single" w:color="000000" w:sz="6" w:space="0"/>
            </w:tcBorders>
            <w:vAlign w:val="top"/>
          </w:tcPr>
          <w:p w14:paraId="2025D50F">
            <w:pPr>
              <w:rPr>
                <w:rFonts w:ascii="Arial"/>
                <w:sz w:val="21"/>
              </w:rPr>
            </w:pPr>
          </w:p>
        </w:tc>
        <w:tc>
          <w:tcPr>
            <w:tcW w:w="568" w:type="dxa"/>
            <w:tcBorders>
              <w:left w:val="single" w:color="000000" w:sz="6" w:space="0"/>
              <w:right w:val="single" w:color="000000" w:sz="6" w:space="0"/>
            </w:tcBorders>
            <w:vAlign w:val="top"/>
          </w:tcPr>
          <w:p w14:paraId="32CFAD09">
            <w:pPr>
              <w:rPr>
                <w:rFonts w:ascii="Arial"/>
                <w:sz w:val="21"/>
              </w:rPr>
            </w:pPr>
          </w:p>
        </w:tc>
        <w:tc>
          <w:tcPr>
            <w:tcW w:w="1107" w:type="dxa"/>
            <w:tcBorders>
              <w:left w:val="single" w:color="000000" w:sz="6" w:space="0"/>
              <w:right w:val="single" w:color="000000" w:sz="6" w:space="0"/>
            </w:tcBorders>
            <w:vAlign w:val="top"/>
          </w:tcPr>
          <w:p w14:paraId="581DC225">
            <w:pPr>
              <w:rPr>
                <w:rFonts w:ascii="Arial"/>
                <w:sz w:val="21"/>
              </w:rPr>
            </w:pPr>
          </w:p>
        </w:tc>
        <w:tc>
          <w:tcPr>
            <w:tcW w:w="1286" w:type="dxa"/>
            <w:tcBorders>
              <w:left w:val="single" w:color="000000" w:sz="6" w:space="0"/>
              <w:right w:val="single" w:color="000000" w:sz="6" w:space="0"/>
            </w:tcBorders>
            <w:vAlign w:val="top"/>
          </w:tcPr>
          <w:p w14:paraId="11888989">
            <w:pPr>
              <w:rPr>
                <w:rFonts w:ascii="Arial"/>
                <w:sz w:val="21"/>
              </w:rPr>
            </w:pPr>
          </w:p>
        </w:tc>
        <w:tc>
          <w:tcPr>
            <w:tcW w:w="1391" w:type="dxa"/>
            <w:tcBorders>
              <w:left w:val="single" w:color="000000" w:sz="6" w:space="0"/>
              <w:right w:val="single" w:color="000000" w:sz="12" w:space="0"/>
            </w:tcBorders>
            <w:vAlign w:val="top"/>
          </w:tcPr>
          <w:p w14:paraId="324BE683">
            <w:pPr>
              <w:rPr>
                <w:rFonts w:ascii="Arial"/>
                <w:sz w:val="21"/>
              </w:rPr>
            </w:pPr>
          </w:p>
        </w:tc>
      </w:tr>
      <w:tr w14:paraId="49208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2C0A4AFF">
            <w:pPr>
              <w:rPr>
                <w:rFonts w:ascii="Arial"/>
                <w:sz w:val="21"/>
              </w:rPr>
            </w:pPr>
          </w:p>
        </w:tc>
        <w:tc>
          <w:tcPr>
            <w:tcW w:w="1391" w:type="dxa"/>
            <w:tcBorders>
              <w:left w:val="single" w:color="000000" w:sz="6" w:space="0"/>
              <w:right w:val="single" w:color="000000" w:sz="6" w:space="0"/>
            </w:tcBorders>
            <w:vAlign w:val="top"/>
          </w:tcPr>
          <w:p w14:paraId="382DAD40">
            <w:pPr>
              <w:rPr>
                <w:rFonts w:ascii="Arial"/>
                <w:sz w:val="21"/>
              </w:rPr>
            </w:pPr>
          </w:p>
        </w:tc>
        <w:tc>
          <w:tcPr>
            <w:tcW w:w="2034" w:type="dxa"/>
            <w:tcBorders>
              <w:left w:val="single" w:color="000000" w:sz="6" w:space="0"/>
              <w:right w:val="single" w:color="000000" w:sz="6" w:space="0"/>
            </w:tcBorders>
            <w:vAlign w:val="top"/>
          </w:tcPr>
          <w:p w14:paraId="5CFC3D34">
            <w:pPr>
              <w:rPr>
                <w:rFonts w:ascii="Arial"/>
                <w:sz w:val="21"/>
              </w:rPr>
            </w:pPr>
          </w:p>
        </w:tc>
        <w:tc>
          <w:tcPr>
            <w:tcW w:w="1690" w:type="dxa"/>
            <w:tcBorders>
              <w:left w:val="single" w:color="000000" w:sz="6" w:space="0"/>
              <w:right w:val="single" w:color="000000" w:sz="6" w:space="0"/>
            </w:tcBorders>
            <w:vAlign w:val="top"/>
          </w:tcPr>
          <w:p w14:paraId="1C978494">
            <w:pPr>
              <w:rPr>
                <w:rFonts w:ascii="Arial"/>
                <w:sz w:val="21"/>
              </w:rPr>
            </w:pPr>
          </w:p>
        </w:tc>
        <w:tc>
          <w:tcPr>
            <w:tcW w:w="568" w:type="dxa"/>
            <w:tcBorders>
              <w:left w:val="single" w:color="000000" w:sz="6" w:space="0"/>
              <w:right w:val="single" w:color="000000" w:sz="6" w:space="0"/>
            </w:tcBorders>
            <w:vAlign w:val="top"/>
          </w:tcPr>
          <w:p w14:paraId="073E2E78">
            <w:pPr>
              <w:rPr>
                <w:rFonts w:ascii="Arial"/>
                <w:sz w:val="21"/>
              </w:rPr>
            </w:pPr>
          </w:p>
        </w:tc>
        <w:tc>
          <w:tcPr>
            <w:tcW w:w="1107" w:type="dxa"/>
            <w:tcBorders>
              <w:left w:val="single" w:color="000000" w:sz="6" w:space="0"/>
              <w:right w:val="single" w:color="000000" w:sz="6" w:space="0"/>
            </w:tcBorders>
            <w:vAlign w:val="top"/>
          </w:tcPr>
          <w:p w14:paraId="49658CA6">
            <w:pPr>
              <w:rPr>
                <w:rFonts w:ascii="Arial"/>
                <w:sz w:val="21"/>
              </w:rPr>
            </w:pPr>
          </w:p>
        </w:tc>
        <w:tc>
          <w:tcPr>
            <w:tcW w:w="1286" w:type="dxa"/>
            <w:tcBorders>
              <w:left w:val="single" w:color="000000" w:sz="6" w:space="0"/>
              <w:right w:val="single" w:color="000000" w:sz="6" w:space="0"/>
            </w:tcBorders>
            <w:vAlign w:val="top"/>
          </w:tcPr>
          <w:p w14:paraId="2A4618BA">
            <w:pPr>
              <w:rPr>
                <w:rFonts w:ascii="Arial"/>
                <w:sz w:val="21"/>
              </w:rPr>
            </w:pPr>
          </w:p>
        </w:tc>
        <w:tc>
          <w:tcPr>
            <w:tcW w:w="1391" w:type="dxa"/>
            <w:tcBorders>
              <w:left w:val="single" w:color="000000" w:sz="6" w:space="0"/>
              <w:right w:val="single" w:color="000000" w:sz="12" w:space="0"/>
            </w:tcBorders>
            <w:vAlign w:val="top"/>
          </w:tcPr>
          <w:p w14:paraId="5728766A">
            <w:pPr>
              <w:rPr>
                <w:rFonts w:ascii="Arial"/>
                <w:sz w:val="21"/>
              </w:rPr>
            </w:pPr>
          </w:p>
        </w:tc>
      </w:tr>
      <w:tr w14:paraId="1C0FA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48C068F">
            <w:pPr>
              <w:rPr>
                <w:rFonts w:ascii="Arial"/>
                <w:sz w:val="21"/>
              </w:rPr>
            </w:pPr>
          </w:p>
        </w:tc>
        <w:tc>
          <w:tcPr>
            <w:tcW w:w="1391" w:type="dxa"/>
            <w:tcBorders>
              <w:left w:val="single" w:color="000000" w:sz="6" w:space="0"/>
              <w:right w:val="single" w:color="000000" w:sz="6" w:space="0"/>
            </w:tcBorders>
            <w:vAlign w:val="top"/>
          </w:tcPr>
          <w:p w14:paraId="63FF1E8B">
            <w:pPr>
              <w:rPr>
                <w:rFonts w:ascii="Arial"/>
                <w:sz w:val="21"/>
              </w:rPr>
            </w:pPr>
          </w:p>
        </w:tc>
        <w:tc>
          <w:tcPr>
            <w:tcW w:w="2034" w:type="dxa"/>
            <w:tcBorders>
              <w:left w:val="single" w:color="000000" w:sz="6" w:space="0"/>
              <w:right w:val="single" w:color="000000" w:sz="6" w:space="0"/>
            </w:tcBorders>
            <w:vAlign w:val="top"/>
          </w:tcPr>
          <w:p w14:paraId="785C2D83">
            <w:pPr>
              <w:rPr>
                <w:rFonts w:ascii="Arial"/>
                <w:sz w:val="21"/>
              </w:rPr>
            </w:pPr>
          </w:p>
        </w:tc>
        <w:tc>
          <w:tcPr>
            <w:tcW w:w="1690" w:type="dxa"/>
            <w:tcBorders>
              <w:left w:val="single" w:color="000000" w:sz="6" w:space="0"/>
              <w:right w:val="single" w:color="000000" w:sz="6" w:space="0"/>
            </w:tcBorders>
            <w:vAlign w:val="top"/>
          </w:tcPr>
          <w:p w14:paraId="0CA81B7B">
            <w:pPr>
              <w:rPr>
                <w:rFonts w:ascii="Arial"/>
                <w:sz w:val="21"/>
              </w:rPr>
            </w:pPr>
          </w:p>
        </w:tc>
        <w:tc>
          <w:tcPr>
            <w:tcW w:w="568" w:type="dxa"/>
            <w:tcBorders>
              <w:left w:val="single" w:color="000000" w:sz="6" w:space="0"/>
              <w:right w:val="single" w:color="000000" w:sz="6" w:space="0"/>
            </w:tcBorders>
            <w:vAlign w:val="top"/>
          </w:tcPr>
          <w:p w14:paraId="48EF592E">
            <w:pPr>
              <w:rPr>
                <w:rFonts w:ascii="Arial"/>
                <w:sz w:val="21"/>
              </w:rPr>
            </w:pPr>
          </w:p>
        </w:tc>
        <w:tc>
          <w:tcPr>
            <w:tcW w:w="1107" w:type="dxa"/>
            <w:tcBorders>
              <w:left w:val="single" w:color="000000" w:sz="6" w:space="0"/>
              <w:right w:val="single" w:color="000000" w:sz="6" w:space="0"/>
            </w:tcBorders>
            <w:vAlign w:val="top"/>
          </w:tcPr>
          <w:p w14:paraId="6021011F">
            <w:pPr>
              <w:rPr>
                <w:rFonts w:ascii="Arial"/>
                <w:sz w:val="21"/>
              </w:rPr>
            </w:pPr>
          </w:p>
        </w:tc>
        <w:tc>
          <w:tcPr>
            <w:tcW w:w="1286" w:type="dxa"/>
            <w:tcBorders>
              <w:left w:val="single" w:color="000000" w:sz="6" w:space="0"/>
              <w:right w:val="single" w:color="000000" w:sz="6" w:space="0"/>
            </w:tcBorders>
            <w:vAlign w:val="top"/>
          </w:tcPr>
          <w:p w14:paraId="128D2256">
            <w:pPr>
              <w:rPr>
                <w:rFonts w:ascii="Arial"/>
                <w:sz w:val="21"/>
              </w:rPr>
            </w:pPr>
          </w:p>
        </w:tc>
        <w:tc>
          <w:tcPr>
            <w:tcW w:w="1391" w:type="dxa"/>
            <w:tcBorders>
              <w:left w:val="single" w:color="000000" w:sz="6" w:space="0"/>
              <w:right w:val="single" w:color="000000" w:sz="12" w:space="0"/>
            </w:tcBorders>
            <w:vAlign w:val="top"/>
          </w:tcPr>
          <w:p w14:paraId="498D647A">
            <w:pPr>
              <w:rPr>
                <w:rFonts w:ascii="Arial"/>
                <w:sz w:val="21"/>
              </w:rPr>
            </w:pPr>
          </w:p>
        </w:tc>
      </w:tr>
      <w:tr w14:paraId="460FF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6A946489">
            <w:pPr>
              <w:rPr>
                <w:rFonts w:ascii="Arial"/>
                <w:sz w:val="21"/>
              </w:rPr>
            </w:pPr>
          </w:p>
        </w:tc>
        <w:tc>
          <w:tcPr>
            <w:tcW w:w="1391" w:type="dxa"/>
            <w:tcBorders>
              <w:left w:val="single" w:color="000000" w:sz="6" w:space="0"/>
              <w:right w:val="single" w:color="000000" w:sz="6" w:space="0"/>
            </w:tcBorders>
            <w:vAlign w:val="top"/>
          </w:tcPr>
          <w:p w14:paraId="6D859B63">
            <w:pPr>
              <w:rPr>
                <w:rFonts w:ascii="Arial"/>
                <w:sz w:val="21"/>
              </w:rPr>
            </w:pPr>
          </w:p>
        </w:tc>
        <w:tc>
          <w:tcPr>
            <w:tcW w:w="2034" w:type="dxa"/>
            <w:tcBorders>
              <w:left w:val="single" w:color="000000" w:sz="6" w:space="0"/>
              <w:right w:val="single" w:color="000000" w:sz="6" w:space="0"/>
            </w:tcBorders>
            <w:vAlign w:val="top"/>
          </w:tcPr>
          <w:p w14:paraId="05EE5D15">
            <w:pPr>
              <w:rPr>
                <w:rFonts w:ascii="Arial"/>
                <w:sz w:val="21"/>
              </w:rPr>
            </w:pPr>
          </w:p>
        </w:tc>
        <w:tc>
          <w:tcPr>
            <w:tcW w:w="1690" w:type="dxa"/>
            <w:tcBorders>
              <w:left w:val="single" w:color="000000" w:sz="6" w:space="0"/>
              <w:right w:val="single" w:color="000000" w:sz="6" w:space="0"/>
            </w:tcBorders>
            <w:vAlign w:val="top"/>
          </w:tcPr>
          <w:p w14:paraId="1059ABC1">
            <w:pPr>
              <w:rPr>
                <w:rFonts w:ascii="Arial"/>
                <w:sz w:val="21"/>
              </w:rPr>
            </w:pPr>
          </w:p>
        </w:tc>
        <w:tc>
          <w:tcPr>
            <w:tcW w:w="568" w:type="dxa"/>
            <w:tcBorders>
              <w:left w:val="single" w:color="000000" w:sz="6" w:space="0"/>
              <w:right w:val="single" w:color="000000" w:sz="6" w:space="0"/>
            </w:tcBorders>
            <w:vAlign w:val="top"/>
          </w:tcPr>
          <w:p w14:paraId="60E20C87">
            <w:pPr>
              <w:rPr>
                <w:rFonts w:ascii="Arial"/>
                <w:sz w:val="21"/>
              </w:rPr>
            </w:pPr>
          </w:p>
        </w:tc>
        <w:tc>
          <w:tcPr>
            <w:tcW w:w="1107" w:type="dxa"/>
            <w:tcBorders>
              <w:left w:val="single" w:color="000000" w:sz="6" w:space="0"/>
              <w:right w:val="single" w:color="000000" w:sz="6" w:space="0"/>
            </w:tcBorders>
            <w:vAlign w:val="top"/>
          </w:tcPr>
          <w:p w14:paraId="12074ED0">
            <w:pPr>
              <w:rPr>
                <w:rFonts w:ascii="Arial"/>
                <w:sz w:val="21"/>
              </w:rPr>
            </w:pPr>
          </w:p>
        </w:tc>
        <w:tc>
          <w:tcPr>
            <w:tcW w:w="1286" w:type="dxa"/>
            <w:tcBorders>
              <w:left w:val="single" w:color="000000" w:sz="6" w:space="0"/>
              <w:right w:val="single" w:color="000000" w:sz="6" w:space="0"/>
            </w:tcBorders>
            <w:vAlign w:val="top"/>
          </w:tcPr>
          <w:p w14:paraId="25111B1E">
            <w:pPr>
              <w:rPr>
                <w:rFonts w:ascii="Arial"/>
                <w:sz w:val="21"/>
              </w:rPr>
            </w:pPr>
          </w:p>
        </w:tc>
        <w:tc>
          <w:tcPr>
            <w:tcW w:w="1391" w:type="dxa"/>
            <w:tcBorders>
              <w:left w:val="single" w:color="000000" w:sz="6" w:space="0"/>
              <w:right w:val="single" w:color="000000" w:sz="12" w:space="0"/>
            </w:tcBorders>
            <w:vAlign w:val="top"/>
          </w:tcPr>
          <w:p w14:paraId="39CD966E">
            <w:pPr>
              <w:rPr>
                <w:rFonts w:ascii="Arial"/>
                <w:sz w:val="21"/>
              </w:rPr>
            </w:pPr>
          </w:p>
        </w:tc>
      </w:tr>
      <w:tr w14:paraId="638CA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5FA6AF6">
            <w:pPr>
              <w:rPr>
                <w:rFonts w:ascii="Arial"/>
                <w:sz w:val="21"/>
              </w:rPr>
            </w:pPr>
          </w:p>
        </w:tc>
        <w:tc>
          <w:tcPr>
            <w:tcW w:w="1391" w:type="dxa"/>
            <w:tcBorders>
              <w:left w:val="single" w:color="000000" w:sz="6" w:space="0"/>
              <w:right w:val="single" w:color="000000" w:sz="6" w:space="0"/>
            </w:tcBorders>
            <w:vAlign w:val="top"/>
          </w:tcPr>
          <w:p w14:paraId="4A455BC2">
            <w:pPr>
              <w:rPr>
                <w:rFonts w:ascii="Arial"/>
                <w:sz w:val="21"/>
              </w:rPr>
            </w:pPr>
          </w:p>
        </w:tc>
        <w:tc>
          <w:tcPr>
            <w:tcW w:w="2034" w:type="dxa"/>
            <w:tcBorders>
              <w:left w:val="single" w:color="000000" w:sz="6" w:space="0"/>
              <w:right w:val="single" w:color="000000" w:sz="6" w:space="0"/>
            </w:tcBorders>
            <w:vAlign w:val="top"/>
          </w:tcPr>
          <w:p w14:paraId="7E21CF90">
            <w:pPr>
              <w:rPr>
                <w:rFonts w:ascii="Arial"/>
                <w:sz w:val="21"/>
              </w:rPr>
            </w:pPr>
          </w:p>
        </w:tc>
        <w:tc>
          <w:tcPr>
            <w:tcW w:w="1690" w:type="dxa"/>
            <w:tcBorders>
              <w:left w:val="single" w:color="000000" w:sz="6" w:space="0"/>
              <w:right w:val="single" w:color="000000" w:sz="6" w:space="0"/>
            </w:tcBorders>
            <w:vAlign w:val="top"/>
          </w:tcPr>
          <w:p w14:paraId="008C5AFA">
            <w:pPr>
              <w:rPr>
                <w:rFonts w:ascii="Arial"/>
                <w:sz w:val="21"/>
              </w:rPr>
            </w:pPr>
          </w:p>
        </w:tc>
        <w:tc>
          <w:tcPr>
            <w:tcW w:w="568" w:type="dxa"/>
            <w:tcBorders>
              <w:left w:val="single" w:color="000000" w:sz="6" w:space="0"/>
              <w:right w:val="single" w:color="000000" w:sz="6" w:space="0"/>
            </w:tcBorders>
            <w:vAlign w:val="top"/>
          </w:tcPr>
          <w:p w14:paraId="4763FA5F">
            <w:pPr>
              <w:rPr>
                <w:rFonts w:ascii="Arial"/>
                <w:sz w:val="21"/>
              </w:rPr>
            </w:pPr>
          </w:p>
        </w:tc>
        <w:tc>
          <w:tcPr>
            <w:tcW w:w="1107" w:type="dxa"/>
            <w:tcBorders>
              <w:left w:val="single" w:color="000000" w:sz="6" w:space="0"/>
              <w:right w:val="single" w:color="000000" w:sz="6" w:space="0"/>
            </w:tcBorders>
            <w:vAlign w:val="top"/>
          </w:tcPr>
          <w:p w14:paraId="23E4FC68">
            <w:pPr>
              <w:rPr>
                <w:rFonts w:ascii="Arial"/>
                <w:sz w:val="21"/>
              </w:rPr>
            </w:pPr>
          </w:p>
        </w:tc>
        <w:tc>
          <w:tcPr>
            <w:tcW w:w="1286" w:type="dxa"/>
            <w:tcBorders>
              <w:left w:val="single" w:color="000000" w:sz="6" w:space="0"/>
              <w:right w:val="single" w:color="000000" w:sz="6" w:space="0"/>
            </w:tcBorders>
            <w:vAlign w:val="top"/>
          </w:tcPr>
          <w:p w14:paraId="46F6ECFE">
            <w:pPr>
              <w:rPr>
                <w:rFonts w:ascii="Arial"/>
                <w:sz w:val="21"/>
              </w:rPr>
            </w:pPr>
          </w:p>
        </w:tc>
        <w:tc>
          <w:tcPr>
            <w:tcW w:w="1391" w:type="dxa"/>
            <w:tcBorders>
              <w:left w:val="single" w:color="000000" w:sz="6" w:space="0"/>
              <w:right w:val="single" w:color="000000" w:sz="12" w:space="0"/>
            </w:tcBorders>
            <w:vAlign w:val="top"/>
          </w:tcPr>
          <w:p w14:paraId="608652E9">
            <w:pPr>
              <w:rPr>
                <w:rFonts w:ascii="Arial"/>
                <w:sz w:val="21"/>
              </w:rPr>
            </w:pPr>
          </w:p>
        </w:tc>
      </w:tr>
      <w:tr w14:paraId="0C355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9F46787">
            <w:pPr>
              <w:rPr>
                <w:rFonts w:ascii="Arial"/>
                <w:sz w:val="21"/>
              </w:rPr>
            </w:pPr>
          </w:p>
        </w:tc>
        <w:tc>
          <w:tcPr>
            <w:tcW w:w="1391" w:type="dxa"/>
            <w:tcBorders>
              <w:left w:val="single" w:color="000000" w:sz="6" w:space="0"/>
              <w:right w:val="single" w:color="000000" w:sz="6" w:space="0"/>
            </w:tcBorders>
            <w:vAlign w:val="top"/>
          </w:tcPr>
          <w:p w14:paraId="1EFBE1D3">
            <w:pPr>
              <w:rPr>
                <w:rFonts w:ascii="Arial"/>
                <w:sz w:val="21"/>
              </w:rPr>
            </w:pPr>
          </w:p>
        </w:tc>
        <w:tc>
          <w:tcPr>
            <w:tcW w:w="2034" w:type="dxa"/>
            <w:tcBorders>
              <w:left w:val="single" w:color="000000" w:sz="6" w:space="0"/>
              <w:right w:val="single" w:color="000000" w:sz="6" w:space="0"/>
            </w:tcBorders>
            <w:vAlign w:val="top"/>
          </w:tcPr>
          <w:p w14:paraId="32BABC97">
            <w:pPr>
              <w:rPr>
                <w:rFonts w:ascii="Arial"/>
                <w:sz w:val="21"/>
              </w:rPr>
            </w:pPr>
          </w:p>
        </w:tc>
        <w:tc>
          <w:tcPr>
            <w:tcW w:w="1690" w:type="dxa"/>
            <w:tcBorders>
              <w:left w:val="single" w:color="000000" w:sz="6" w:space="0"/>
              <w:right w:val="single" w:color="000000" w:sz="6" w:space="0"/>
            </w:tcBorders>
            <w:vAlign w:val="top"/>
          </w:tcPr>
          <w:p w14:paraId="1EEE51FE">
            <w:pPr>
              <w:rPr>
                <w:rFonts w:ascii="Arial"/>
                <w:sz w:val="21"/>
              </w:rPr>
            </w:pPr>
          </w:p>
        </w:tc>
        <w:tc>
          <w:tcPr>
            <w:tcW w:w="568" w:type="dxa"/>
            <w:tcBorders>
              <w:left w:val="single" w:color="000000" w:sz="6" w:space="0"/>
              <w:right w:val="single" w:color="000000" w:sz="6" w:space="0"/>
            </w:tcBorders>
            <w:vAlign w:val="top"/>
          </w:tcPr>
          <w:p w14:paraId="64D737A9">
            <w:pPr>
              <w:rPr>
                <w:rFonts w:ascii="Arial"/>
                <w:sz w:val="21"/>
              </w:rPr>
            </w:pPr>
          </w:p>
        </w:tc>
        <w:tc>
          <w:tcPr>
            <w:tcW w:w="1107" w:type="dxa"/>
            <w:tcBorders>
              <w:left w:val="single" w:color="000000" w:sz="6" w:space="0"/>
              <w:right w:val="single" w:color="000000" w:sz="6" w:space="0"/>
            </w:tcBorders>
            <w:vAlign w:val="top"/>
          </w:tcPr>
          <w:p w14:paraId="2111857E">
            <w:pPr>
              <w:rPr>
                <w:rFonts w:ascii="Arial"/>
                <w:sz w:val="21"/>
              </w:rPr>
            </w:pPr>
          </w:p>
        </w:tc>
        <w:tc>
          <w:tcPr>
            <w:tcW w:w="1286" w:type="dxa"/>
            <w:tcBorders>
              <w:left w:val="single" w:color="000000" w:sz="6" w:space="0"/>
              <w:right w:val="single" w:color="000000" w:sz="6" w:space="0"/>
            </w:tcBorders>
            <w:vAlign w:val="top"/>
          </w:tcPr>
          <w:p w14:paraId="43D19882">
            <w:pPr>
              <w:rPr>
                <w:rFonts w:ascii="Arial"/>
                <w:sz w:val="21"/>
              </w:rPr>
            </w:pPr>
          </w:p>
        </w:tc>
        <w:tc>
          <w:tcPr>
            <w:tcW w:w="1391" w:type="dxa"/>
            <w:tcBorders>
              <w:left w:val="single" w:color="000000" w:sz="6" w:space="0"/>
              <w:right w:val="single" w:color="000000" w:sz="12" w:space="0"/>
            </w:tcBorders>
            <w:vAlign w:val="top"/>
          </w:tcPr>
          <w:p w14:paraId="4E24CE66">
            <w:pPr>
              <w:rPr>
                <w:rFonts w:ascii="Arial"/>
                <w:sz w:val="21"/>
              </w:rPr>
            </w:pPr>
          </w:p>
        </w:tc>
      </w:tr>
      <w:tr w14:paraId="4AD93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F3EB70E">
            <w:pPr>
              <w:rPr>
                <w:rFonts w:ascii="Arial"/>
                <w:sz w:val="21"/>
              </w:rPr>
            </w:pPr>
          </w:p>
        </w:tc>
        <w:tc>
          <w:tcPr>
            <w:tcW w:w="1391" w:type="dxa"/>
            <w:tcBorders>
              <w:left w:val="single" w:color="000000" w:sz="6" w:space="0"/>
              <w:right w:val="single" w:color="000000" w:sz="6" w:space="0"/>
            </w:tcBorders>
            <w:vAlign w:val="top"/>
          </w:tcPr>
          <w:p w14:paraId="2EAA1415">
            <w:pPr>
              <w:rPr>
                <w:rFonts w:ascii="Arial"/>
                <w:sz w:val="21"/>
              </w:rPr>
            </w:pPr>
          </w:p>
        </w:tc>
        <w:tc>
          <w:tcPr>
            <w:tcW w:w="2034" w:type="dxa"/>
            <w:tcBorders>
              <w:left w:val="single" w:color="000000" w:sz="6" w:space="0"/>
              <w:right w:val="single" w:color="000000" w:sz="6" w:space="0"/>
            </w:tcBorders>
            <w:vAlign w:val="top"/>
          </w:tcPr>
          <w:p w14:paraId="4D5A5EA6">
            <w:pPr>
              <w:rPr>
                <w:rFonts w:ascii="Arial"/>
                <w:sz w:val="21"/>
              </w:rPr>
            </w:pPr>
          </w:p>
        </w:tc>
        <w:tc>
          <w:tcPr>
            <w:tcW w:w="1690" w:type="dxa"/>
            <w:tcBorders>
              <w:left w:val="single" w:color="000000" w:sz="6" w:space="0"/>
              <w:right w:val="single" w:color="000000" w:sz="6" w:space="0"/>
            </w:tcBorders>
            <w:vAlign w:val="top"/>
          </w:tcPr>
          <w:p w14:paraId="2F00C394">
            <w:pPr>
              <w:rPr>
                <w:rFonts w:ascii="Arial"/>
                <w:sz w:val="21"/>
              </w:rPr>
            </w:pPr>
          </w:p>
        </w:tc>
        <w:tc>
          <w:tcPr>
            <w:tcW w:w="568" w:type="dxa"/>
            <w:tcBorders>
              <w:left w:val="single" w:color="000000" w:sz="6" w:space="0"/>
              <w:right w:val="single" w:color="000000" w:sz="6" w:space="0"/>
            </w:tcBorders>
            <w:vAlign w:val="top"/>
          </w:tcPr>
          <w:p w14:paraId="3A12AD0C">
            <w:pPr>
              <w:rPr>
                <w:rFonts w:ascii="Arial"/>
                <w:sz w:val="21"/>
              </w:rPr>
            </w:pPr>
          </w:p>
        </w:tc>
        <w:tc>
          <w:tcPr>
            <w:tcW w:w="1107" w:type="dxa"/>
            <w:tcBorders>
              <w:left w:val="single" w:color="000000" w:sz="6" w:space="0"/>
              <w:right w:val="single" w:color="000000" w:sz="6" w:space="0"/>
            </w:tcBorders>
            <w:vAlign w:val="top"/>
          </w:tcPr>
          <w:p w14:paraId="2E5BC312">
            <w:pPr>
              <w:rPr>
                <w:rFonts w:ascii="Arial"/>
                <w:sz w:val="21"/>
              </w:rPr>
            </w:pPr>
          </w:p>
        </w:tc>
        <w:tc>
          <w:tcPr>
            <w:tcW w:w="1286" w:type="dxa"/>
            <w:tcBorders>
              <w:left w:val="single" w:color="000000" w:sz="6" w:space="0"/>
              <w:right w:val="single" w:color="000000" w:sz="6" w:space="0"/>
            </w:tcBorders>
            <w:vAlign w:val="top"/>
          </w:tcPr>
          <w:p w14:paraId="24AAD0C2">
            <w:pPr>
              <w:rPr>
                <w:rFonts w:ascii="Arial"/>
                <w:sz w:val="21"/>
              </w:rPr>
            </w:pPr>
          </w:p>
        </w:tc>
        <w:tc>
          <w:tcPr>
            <w:tcW w:w="1391" w:type="dxa"/>
            <w:tcBorders>
              <w:left w:val="single" w:color="000000" w:sz="6" w:space="0"/>
              <w:right w:val="single" w:color="000000" w:sz="12" w:space="0"/>
            </w:tcBorders>
            <w:vAlign w:val="top"/>
          </w:tcPr>
          <w:p w14:paraId="5A0442B9">
            <w:pPr>
              <w:rPr>
                <w:rFonts w:ascii="Arial"/>
                <w:sz w:val="21"/>
              </w:rPr>
            </w:pPr>
          </w:p>
        </w:tc>
      </w:tr>
      <w:tr w14:paraId="429EC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1CAE080">
            <w:pPr>
              <w:rPr>
                <w:rFonts w:ascii="Arial"/>
                <w:sz w:val="21"/>
              </w:rPr>
            </w:pPr>
          </w:p>
        </w:tc>
        <w:tc>
          <w:tcPr>
            <w:tcW w:w="1391" w:type="dxa"/>
            <w:tcBorders>
              <w:left w:val="single" w:color="000000" w:sz="6" w:space="0"/>
              <w:right w:val="single" w:color="000000" w:sz="6" w:space="0"/>
            </w:tcBorders>
            <w:vAlign w:val="top"/>
          </w:tcPr>
          <w:p w14:paraId="51CF8BBC">
            <w:pPr>
              <w:rPr>
                <w:rFonts w:ascii="Arial"/>
                <w:sz w:val="21"/>
              </w:rPr>
            </w:pPr>
          </w:p>
        </w:tc>
        <w:tc>
          <w:tcPr>
            <w:tcW w:w="2034" w:type="dxa"/>
            <w:tcBorders>
              <w:left w:val="single" w:color="000000" w:sz="6" w:space="0"/>
              <w:right w:val="single" w:color="000000" w:sz="6" w:space="0"/>
            </w:tcBorders>
            <w:vAlign w:val="top"/>
          </w:tcPr>
          <w:p w14:paraId="2B4B2279">
            <w:pPr>
              <w:rPr>
                <w:rFonts w:ascii="Arial"/>
                <w:sz w:val="21"/>
              </w:rPr>
            </w:pPr>
          </w:p>
        </w:tc>
        <w:tc>
          <w:tcPr>
            <w:tcW w:w="1690" w:type="dxa"/>
            <w:tcBorders>
              <w:left w:val="single" w:color="000000" w:sz="6" w:space="0"/>
              <w:right w:val="single" w:color="000000" w:sz="6" w:space="0"/>
            </w:tcBorders>
            <w:vAlign w:val="top"/>
          </w:tcPr>
          <w:p w14:paraId="53D446BA">
            <w:pPr>
              <w:rPr>
                <w:rFonts w:ascii="Arial"/>
                <w:sz w:val="21"/>
              </w:rPr>
            </w:pPr>
          </w:p>
        </w:tc>
        <w:tc>
          <w:tcPr>
            <w:tcW w:w="568" w:type="dxa"/>
            <w:tcBorders>
              <w:left w:val="single" w:color="000000" w:sz="6" w:space="0"/>
              <w:right w:val="single" w:color="000000" w:sz="6" w:space="0"/>
            </w:tcBorders>
            <w:vAlign w:val="top"/>
          </w:tcPr>
          <w:p w14:paraId="69DCF362">
            <w:pPr>
              <w:rPr>
                <w:rFonts w:ascii="Arial"/>
                <w:sz w:val="21"/>
              </w:rPr>
            </w:pPr>
          </w:p>
        </w:tc>
        <w:tc>
          <w:tcPr>
            <w:tcW w:w="1107" w:type="dxa"/>
            <w:tcBorders>
              <w:left w:val="single" w:color="000000" w:sz="6" w:space="0"/>
              <w:right w:val="single" w:color="000000" w:sz="6" w:space="0"/>
            </w:tcBorders>
            <w:vAlign w:val="top"/>
          </w:tcPr>
          <w:p w14:paraId="0BDF2119">
            <w:pPr>
              <w:rPr>
                <w:rFonts w:ascii="Arial"/>
                <w:sz w:val="21"/>
              </w:rPr>
            </w:pPr>
          </w:p>
        </w:tc>
        <w:tc>
          <w:tcPr>
            <w:tcW w:w="1286" w:type="dxa"/>
            <w:tcBorders>
              <w:left w:val="single" w:color="000000" w:sz="6" w:space="0"/>
              <w:right w:val="single" w:color="000000" w:sz="6" w:space="0"/>
            </w:tcBorders>
            <w:vAlign w:val="top"/>
          </w:tcPr>
          <w:p w14:paraId="6BEA9AAC">
            <w:pPr>
              <w:rPr>
                <w:rFonts w:ascii="Arial"/>
                <w:sz w:val="21"/>
              </w:rPr>
            </w:pPr>
          </w:p>
        </w:tc>
        <w:tc>
          <w:tcPr>
            <w:tcW w:w="1391" w:type="dxa"/>
            <w:tcBorders>
              <w:left w:val="single" w:color="000000" w:sz="6" w:space="0"/>
              <w:right w:val="single" w:color="000000" w:sz="12" w:space="0"/>
            </w:tcBorders>
            <w:vAlign w:val="top"/>
          </w:tcPr>
          <w:p w14:paraId="5BD194EB">
            <w:pPr>
              <w:rPr>
                <w:rFonts w:ascii="Arial"/>
                <w:sz w:val="21"/>
              </w:rPr>
            </w:pPr>
          </w:p>
        </w:tc>
      </w:tr>
      <w:tr w14:paraId="61004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E716AA6">
            <w:pPr>
              <w:rPr>
                <w:rFonts w:ascii="Arial"/>
                <w:sz w:val="21"/>
              </w:rPr>
            </w:pPr>
          </w:p>
        </w:tc>
        <w:tc>
          <w:tcPr>
            <w:tcW w:w="1391" w:type="dxa"/>
            <w:tcBorders>
              <w:left w:val="single" w:color="000000" w:sz="6" w:space="0"/>
              <w:right w:val="single" w:color="000000" w:sz="6" w:space="0"/>
            </w:tcBorders>
            <w:vAlign w:val="top"/>
          </w:tcPr>
          <w:p w14:paraId="511B634F">
            <w:pPr>
              <w:rPr>
                <w:rFonts w:ascii="Arial"/>
                <w:sz w:val="21"/>
              </w:rPr>
            </w:pPr>
          </w:p>
        </w:tc>
        <w:tc>
          <w:tcPr>
            <w:tcW w:w="2034" w:type="dxa"/>
            <w:tcBorders>
              <w:left w:val="single" w:color="000000" w:sz="6" w:space="0"/>
              <w:right w:val="single" w:color="000000" w:sz="6" w:space="0"/>
            </w:tcBorders>
            <w:vAlign w:val="top"/>
          </w:tcPr>
          <w:p w14:paraId="42511A21">
            <w:pPr>
              <w:rPr>
                <w:rFonts w:ascii="Arial"/>
                <w:sz w:val="21"/>
              </w:rPr>
            </w:pPr>
          </w:p>
        </w:tc>
        <w:tc>
          <w:tcPr>
            <w:tcW w:w="1690" w:type="dxa"/>
            <w:tcBorders>
              <w:left w:val="single" w:color="000000" w:sz="6" w:space="0"/>
              <w:right w:val="single" w:color="000000" w:sz="6" w:space="0"/>
            </w:tcBorders>
            <w:vAlign w:val="top"/>
          </w:tcPr>
          <w:p w14:paraId="2FBC2462">
            <w:pPr>
              <w:rPr>
                <w:rFonts w:ascii="Arial"/>
                <w:sz w:val="21"/>
              </w:rPr>
            </w:pPr>
          </w:p>
        </w:tc>
        <w:tc>
          <w:tcPr>
            <w:tcW w:w="568" w:type="dxa"/>
            <w:tcBorders>
              <w:left w:val="single" w:color="000000" w:sz="6" w:space="0"/>
              <w:right w:val="single" w:color="000000" w:sz="6" w:space="0"/>
            </w:tcBorders>
            <w:vAlign w:val="top"/>
          </w:tcPr>
          <w:p w14:paraId="4755C5B7">
            <w:pPr>
              <w:rPr>
                <w:rFonts w:ascii="Arial"/>
                <w:sz w:val="21"/>
              </w:rPr>
            </w:pPr>
          </w:p>
        </w:tc>
        <w:tc>
          <w:tcPr>
            <w:tcW w:w="1107" w:type="dxa"/>
            <w:tcBorders>
              <w:left w:val="single" w:color="000000" w:sz="6" w:space="0"/>
              <w:right w:val="single" w:color="000000" w:sz="6" w:space="0"/>
            </w:tcBorders>
            <w:vAlign w:val="top"/>
          </w:tcPr>
          <w:p w14:paraId="11A66F99">
            <w:pPr>
              <w:rPr>
                <w:rFonts w:ascii="Arial"/>
                <w:sz w:val="21"/>
              </w:rPr>
            </w:pPr>
          </w:p>
        </w:tc>
        <w:tc>
          <w:tcPr>
            <w:tcW w:w="1286" w:type="dxa"/>
            <w:tcBorders>
              <w:left w:val="single" w:color="000000" w:sz="6" w:space="0"/>
              <w:right w:val="single" w:color="000000" w:sz="6" w:space="0"/>
            </w:tcBorders>
            <w:vAlign w:val="top"/>
          </w:tcPr>
          <w:p w14:paraId="238B9C4C">
            <w:pPr>
              <w:rPr>
                <w:rFonts w:ascii="Arial"/>
                <w:sz w:val="21"/>
              </w:rPr>
            </w:pPr>
          </w:p>
        </w:tc>
        <w:tc>
          <w:tcPr>
            <w:tcW w:w="1391" w:type="dxa"/>
            <w:tcBorders>
              <w:left w:val="single" w:color="000000" w:sz="6" w:space="0"/>
              <w:right w:val="single" w:color="000000" w:sz="12" w:space="0"/>
            </w:tcBorders>
            <w:vAlign w:val="top"/>
          </w:tcPr>
          <w:p w14:paraId="447603A2">
            <w:pPr>
              <w:rPr>
                <w:rFonts w:ascii="Arial"/>
                <w:sz w:val="21"/>
              </w:rPr>
            </w:pPr>
          </w:p>
        </w:tc>
      </w:tr>
      <w:tr w14:paraId="06C12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E4C7CF2">
            <w:pPr>
              <w:rPr>
                <w:rFonts w:ascii="Arial"/>
                <w:sz w:val="21"/>
              </w:rPr>
            </w:pPr>
          </w:p>
        </w:tc>
        <w:tc>
          <w:tcPr>
            <w:tcW w:w="1391" w:type="dxa"/>
            <w:tcBorders>
              <w:left w:val="single" w:color="000000" w:sz="6" w:space="0"/>
              <w:right w:val="single" w:color="000000" w:sz="6" w:space="0"/>
            </w:tcBorders>
            <w:vAlign w:val="top"/>
          </w:tcPr>
          <w:p w14:paraId="67660195">
            <w:pPr>
              <w:rPr>
                <w:rFonts w:ascii="Arial"/>
                <w:sz w:val="21"/>
              </w:rPr>
            </w:pPr>
          </w:p>
        </w:tc>
        <w:tc>
          <w:tcPr>
            <w:tcW w:w="2034" w:type="dxa"/>
            <w:tcBorders>
              <w:left w:val="single" w:color="000000" w:sz="6" w:space="0"/>
              <w:right w:val="single" w:color="000000" w:sz="6" w:space="0"/>
            </w:tcBorders>
            <w:vAlign w:val="top"/>
          </w:tcPr>
          <w:p w14:paraId="39EFC2B2">
            <w:pPr>
              <w:rPr>
                <w:rFonts w:ascii="Arial"/>
                <w:sz w:val="21"/>
              </w:rPr>
            </w:pPr>
          </w:p>
        </w:tc>
        <w:tc>
          <w:tcPr>
            <w:tcW w:w="1690" w:type="dxa"/>
            <w:tcBorders>
              <w:left w:val="single" w:color="000000" w:sz="6" w:space="0"/>
              <w:right w:val="single" w:color="000000" w:sz="6" w:space="0"/>
            </w:tcBorders>
            <w:vAlign w:val="top"/>
          </w:tcPr>
          <w:p w14:paraId="6AB9FA13">
            <w:pPr>
              <w:rPr>
                <w:rFonts w:ascii="Arial"/>
                <w:sz w:val="21"/>
              </w:rPr>
            </w:pPr>
          </w:p>
        </w:tc>
        <w:tc>
          <w:tcPr>
            <w:tcW w:w="568" w:type="dxa"/>
            <w:tcBorders>
              <w:left w:val="single" w:color="000000" w:sz="6" w:space="0"/>
              <w:right w:val="single" w:color="000000" w:sz="6" w:space="0"/>
            </w:tcBorders>
            <w:vAlign w:val="top"/>
          </w:tcPr>
          <w:p w14:paraId="22E8B92F">
            <w:pPr>
              <w:rPr>
                <w:rFonts w:ascii="Arial"/>
                <w:sz w:val="21"/>
              </w:rPr>
            </w:pPr>
          </w:p>
        </w:tc>
        <w:tc>
          <w:tcPr>
            <w:tcW w:w="1107" w:type="dxa"/>
            <w:tcBorders>
              <w:left w:val="single" w:color="000000" w:sz="6" w:space="0"/>
              <w:right w:val="single" w:color="000000" w:sz="6" w:space="0"/>
            </w:tcBorders>
            <w:vAlign w:val="top"/>
          </w:tcPr>
          <w:p w14:paraId="2BBF2BD6">
            <w:pPr>
              <w:rPr>
                <w:rFonts w:ascii="Arial"/>
                <w:sz w:val="21"/>
              </w:rPr>
            </w:pPr>
          </w:p>
        </w:tc>
        <w:tc>
          <w:tcPr>
            <w:tcW w:w="1286" w:type="dxa"/>
            <w:tcBorders>
              <w:left w:val="single" w:color="000000" w:sz="6" w:space="0"/>
              <w:right w:val="single" w:color="000000" w:sz="6" w:space="0"/>
            </w:tcBorders>
            <w:vAlign w:val="top"/>
          </w:tcPr>
          <w:p w14:paraId="506E3A9B">
            <w:pPr>
              <w:rPr>
                <w:rFonts w:ascii="Arial"/>
                <w:sz w:val="21"/>
              </w:rPr>
            </w:pPr>
          </w:p>
        </w:tc>
        <w:tc>
          <w:tcPr>
            <w:tcW w:w="1391" w:type="dxa"/>
            <w:tcBorders>
              <w:left w:val="single" w:color="000000" w:sz="6" w:space="0"/>
              <w:right w:val="single" w:color="000000" w:sz="12" w:space="0"/>
            </w:tcBorders>
            <w:vAlign w:val="top"/>
          </w:tcPr>
          <w:p w14:paraId="3E99443B">
            <w:pPr>
              <w:rPr>
                <w:rFonts w:ascii="Arial"/>
                <w:sz w:val="21"/>
              </w:rPr>
            </w:pPr>
          </w:p>
        </w:tc>
      </w:tr>
      <w:tr w14:paraId="32D1A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A4719F3">
            <w:pPr>
              <w:rPr>
                <w:rFonts w:ascii="Arial"/>
                <w:sz w:val="21"/>
              </w:rPr>
            </w:pPr>
          </w:p>
        </w:tc>
        <w:tc>
          <w:tcPr>
            <w:tcW w:w="1391" w:type="dxa"/>
            <w:tcBorders>
              <w:left w:val="single" w:color="000000" w:sz="6" w:space="0"/>
              <w:right w:val="single" w:color="000000" w:sz="6" w:space="0"/>
            </w:tcBorders>
            <w:vAlign w:val="top"/>
          </w:tcPr>
          <w:p w14:paraId="09DB8558">
            <w:pPr>
              <w:rPr>
                <w:rFonts w:ascii="Arial"/>
                <w:sz w:val="21"/>
              </w:rPr>
            </w:pPr>
          </w:p>
        </w:tc>
        <w:tc>
          <w:tcPr>
            <w:tcW w:w="2034" w:type="dxa"/>
            <w:tcBorders>
              <w:left w:val="single" w:color="000000" w:sz="6" w:space="0"/>
              <w:right w:val="single" w:color="000000" w:sz="6" w:space="0"/>
            </w:tcBorders>
            <w:vAlign w:val="top"/>
          </w:tcPr>
          <w:p w14:paraId="1AEFF3E6">
            <w:pPr>
              <w:rPr>
                <w:rFonts w:ascii="Arial"/>
                <w:sz w:val="21"/>
              </w:rPr>
            </w:pPr>
          </w:p>
        </w:tc>
        <w:tc>
          <w:tcPr>
            <w:tcW w:w="1690" w:type="dxa"/>
            <w:tcBorders>
              <w:left w:val="single" w:color="000000" w:sz="6" w:space="0"/>
              <w:right w:val="single" w:color="000000" w:sz="6" w:space="0"/>
            </w:tcBorders>
            <w:vAlign w:val="top"/>
          </w:tcPr>
          <w:p w14:paraId="1DB07525">
            <w:pPr>
              <w:rPr>
                <w:rFonts w:ascii="Arial"/>
                <w:sz w:val="21"/>
              </w:rPr>
            </w:pPr>
          </w:p>
        </w:tc>
        <w:tc>
          <w:tcPr>
            <w:tcW w:w="568" w:type="dxa"/>
            <w:tcBorders>
              <w:left w:val="single" w:color="000000" w:sz="6" w:space="0"/>
              <w:right w:val="single" w:color="000000" w:sz="6" w:space="0"/>
            </w:tcBorders>
            <w:vAlign w:val="top"/>
          </w:tcPr>
          <w:p w14:paraId="5B323DEC">
            <w:pPr>
              <w:rPr>
                <w:rFonts w:ascii="Arial"/>
                <w:sz w:val="21"/>
              </w:rPr>
            </w:pPr>
          </w:p>
        </w:tc>
        <w:tc>
          <w:tcPr>
            <w:tcW w:w="1107" w:type="dxa"/>
            <w:tcBorders>
              <w:left w:val="single" w:color="000000" w:sz="6" w:space="0"/>
              <w:right w:val="single" w:color="000000" w:sz="6" w:space="0"/>
            </w:tcBorders>
            <w:vAlign w:val="top"/>
          </w:tcPr>
          <w:p w14:paraId="6F9C728E">
            <w:pPr>
              <w:rPr>
                <w:rFonts w:ascii="Arial"/>
                <w:sz w:val="21"/>
              </w:rPr>
            </w:pPr>
          </w:p>
        </w:tc>
        <w:tc>
          <w:tcPr>
            <w:tcW w:w="1286" w:type="dxa"/>
            <w:tcBorders>
              <w:left w:val="single" w:color="000000" w:sz="6" w:space="0"/>
              <w:right w:val="single" w:color="000000" w:sz="6" w:space="0"/>
            </w:tcBorders>
            <w:vAlign w:val="top"/>
          </w:tcPr>
          <w:p w14:paraId="5A207924">
            <w:pPr>
              <w:rPr>
                <w:rFonts w:ascii="Arial"/>
                <w:sz w:val="21"/>
              </w:rPr>
            </w:pPr>
          </w:p>
        </w:tc>
        <w:tc>
          <w:tcPr>
            <w:tcW w:w="1391" w:type="dxa"/>
            <w:tcBorders>
              <w:left w:val="single" w:color="000000" w:sz="6" w:space="0"/>
              <w:right w:val="single" w:color="000000" w:sz="12" w:space="0"/>
            </w:tcBorders>
            <w:vAlign w:val="top"/>
          </w:tcPr>
          <w:p w14:paraId="37A4E2C9">
            <w:pPr>
              <w:rPr>
                <w:rFonts w:ascii="Arial"/>
                <w:sz w:val="21"/>
              </w:rPr>
            </w:pPr>
          </w:p>
        </w:tc>
      </w:tr>
      <w:tr w14:paraId="56DF6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7E7F579">
            <w:pPr>
              <w:rPr>
                <w:rFonts w:ascii="Arial"/>
                <w:sz w:val="21"/>
              </w:rPr>
            </w:pPr>
          </w:p>
        </w:tc>
        <w:tc>
          <w:tcPr>
            <w:tcW w:w="1391" w:type="dxa"/>
            <w:tcBorders>
              <w:left w:val="single" w:color="000000" w:sz="6" w:space="0"/>
              <w:right w:val="single" w:color="000000" w:sz="6" w:space="0"/>
            </w:tcBorders>
            <w:vAlign w:val="top"/>
          </w:tcPr>
          <w:p w14:paraId="15DEAD4F">
            <w:pPr>
              <w:rPr>
                <w:rFonts w:ascii="Arial"/>
                <w:sz w:val="21"/>
              </w:rPr>
            </w:pPr>
          </w:p>
        </w:tc>
        <w:tc>
          <w:tcPr>
            <w:tcW w:w="2034" w:type="dxa"/>
            <w:tcBorders>
              <w:left w:val="single" w:color="000000" w:sz="6" w:space="0"/>
              <w:right w:val="single" w:color="000000" w:sz="6" w:space="0"/>
            </w:tcBorders>
            <w:vAlign w:val="top"/>
          </w:tcPr>
          <w:p w14:paraId="1BD02508">
            <w:pPr>
              <w:rPr>
                <w:rFonts w:ascii="Arial"/>
                <w:sz w:val="21"/>
              </w:rPr>
            </w:pPr>
          </w:p>
        </w:tc>
        <w:tc>
          <w:tcPr>
            <w:tcW w:w="1690" w:type="dxa"/>
            <w:tcBorders>
              <w:left w:val="single" w:color="000000" w:sz="6" w:space="0"/>
              <w:right w:val="single" w:color="000000" w:sz="6" w:space="0"/>
            </w:tcBorders>
            <w:vAlign w:val="top"/>
          </w:tcPr>
          <w:p w14:paraId="069919B7">
            <w:pPr>
              <w:rPr>
                <w:rFonts w:ascii="Arial"/>
                <w:sz w:val="21"/>
              </w:rPr>
            </w:pPr>
          </w:p>
        </w:tc>
        <w:tc>
          <w:tcPr>
            <w:tcW w:w="568" w:type="dxa"/>
            <w:tcBorders>
              <w:left w:val="single" w:color="000000" w:sz="6" w:space="0"/>
              <w:right w:val="single" w:color="000000" w:sz="6" w:space="0"/>
            </w:tcBorders>
            <w:vAlign w:val="top"/>
          </w:tcPr>
          <w:p w14:paraId="1E52E2B9">
            <w:pPr>
              <w:rPr>
                <w:rFonts w:ascii="Arial"/>
                <w:sz w:val="21"/>
              </w:rPr>
            </w:pPr>
          </w:p>
        </w:tc>
        <w:tc>
          <w:tcPr>
            <w:tcW w:w="1107" w:type="dxa"/>
            <w:tcBorders>
              <w:left w:val="single" w:color="000000" w:sz="6" w:space="0"/>
              <w:right w:val="single" w:color="000000" w:sz="6" w:space="0"/>
            </w:tcBorders>
            <w:vAlign w:val="top"/>
          </w:tcPr>
          <w:p w14:paraId="20B1393C">
            <w:pPr>
              <w:rPr>
                <w:rFonts w:ascii="Arial"/>
                <w:sz w:val="21"/>
              </w:rPr>
            </w:pPr>
          </w:p>
        </w:tc>
        <w:tc>
          <w:tcPr>
            <w:tcW w:w="1286" w:type="dxa"/>
            <w:tcBorders>
              <w:left w:val="single" w:color="000000" w:sz="6" w:space="0"/>
              <w:right w:val="single" w:color="000000" w:sz="6" w:space="0"/>
            </w:tcBorders>
            <w:vAlign w:val="top"/>
          </w:tcPr>
          <w:p w14:paraId="01F0DC6F">
            <w:pPr>
              <w:rPr>
                <w:rFonts w:ascii="Arial"/>
                <w:sz w:val="21"/>
              </w:rPr>
            </w:pPr>
          </w:p>
        </w:tc>
        <w:tc>
          <w:tcPr>
            <w:tcW w:w="1391" w:type="dxa"/>
            <w:tcBorders>
              <w:left w:val="single" w:color="000000" w:sz="6" w:space="0"/>
              <w:right w:val="single" w:color="000000" w:sz="12" w:space="0"/>
            </w:tcBorders>
            <w:vAlign w:val="top"/>
          </w:tcPr>
          <w:p w14:paraId="4BAE52B4">
            <w:pPr>
              <w:rPr>
                <w:rFonts w:ascii="Arial"/>
                <w:sz w:val="21"/>
              </w:rPr>
            </w:pPr>
          </w:p>
        </w:tc>
      </w:tr>
      <w:tr w14:paraId="35715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CB8CBAD">
            <w:pPr>
              <w:rPr>
                <w:rFonts w:ascii="Arial"/>
                <w:sz w:val="21"/>
              </w:rPr>
            </w:pPr>
          </w:p>
        </w:tc>
        <w:tc>
          <w:tcPr>
            <w:tcW w:w="1391" w:type="dxa"/>
            <w:tcBorders>
              <w:left w:val="single" w:color="000000" w:sz="6" w:space="0"/>
              <w:right w:val="single" w:color="000000" w:sz="6" w:space="0"/>
            </w:tcBorders>
            <w:vAlign w:val="top"/>
          </w:tcPr>
          <w:p w14:paraId="28389533">
            <w:pPr>
              <w:rPr>
                <w:rFonts w:ascii="Arial"/>
                <w:sz w:val="21"/>
              </w:rPr>
            </w:pPr>
          </w:p>
        </w:tc>
        <w:tc>
          <w:tcPr>
            <w:tcW w:w="2034" w:type="dxa"/>
            <w:tcBorders>
              <w:left w:val="single" w:color="000000" w:sz="6" w:space="0"/>
              <w:right w:val="single" w:color="000000" w:sz="6" w:space="0"/>
            </w:tcBorders>
            <w:vAlign w:val="top"/>
          </w:tcPr>
          <w:p w14:paraId="5D265B02">
            <w:pPr>
              <w:rPr>
                <w:rFonts w:ascii="Arial"/>
                <w:sz w:val="21"/>
              </w:rPr>
            </w:pPr>
          </w:p>
        </w:tc>
        <w:tc>
          <w:tcPr>
            <w:tcW w:w="1690" w:type="dxa"/>
            <w:tcBorders>
              <w:left w:val="single" w:color="000000" w:sz="6" w:space="0"/>
              <w:right w:val="single" w:color="000000" w:sz="6" w:space="0"/>
            </w:tcBorders>
            <w:vAlign w:val="top"/>
          </w:tcPr>
          <w:p w14:paraId="74239832">
            <w:pPr>
              <w:rPr>
                <w:rFonts w:ascii="Arial"/>
                <w:sz w:val="21"/>
              </w:rPr>
            </w:pPr>
          </w:p>
        </w:tc>
        <w:tc>
          <w:tcPr>
            <w:tcW w:w="568" w:type="dxa"/>
            <w:tcBorders>
              <w:left w:val="single" w:color="000000" w:sz="6" w:space="0"/>
              <w:right w:val="single" w:color="000000" w:sz="6" w:space="0"/>
            </w:tcBorders>
            <w:vAlign w:val="top"/>
          </w:tcPr>
          <w:p w14:paraId="292B684C">
            <w:pPr>
              <w:rPr>
                <w:rFonts w:ascii="Arial"/>
                <w:sz w:val="21"/>
              </w:rPr>
            </w:pPr>
          </w:p>
        </w:tc>
        <w:tc>
          <w:tcPr>
            <w:tcW w:w="1107" w:type="dxa"/>
            <w:tcBorders>
              <w:left w:val="single" w:color="000000" w:sz="6" w:space="0"/>
              <w:right w:val="single" w:color="000000" w:sz="6" w:space="0"/>
            </w:tcBorders>
            <w:vAlign w:val="top"/>
          </w:tcPr>
          <w:p w14:paraId="6AB031F0">
            <w:pPr>
              <w:rPr>
                <w:rFonts w:ascii="Arial"/>
                <w:sz w:val="21"/>
              </w:rPr>
            </w:pPr>
          </w:p>
        </w:tc>
        <w:tc>
          <w:tcPr>
            <w:tcW w:w="1286" w:type="dxa"/>
            <w:tcBorders>
              <w:left w:val="single" w:color="000000" w:sz="6" w:space="0"/>
              <w:right w:val="single" w:color="000000" w:sz="6" w:space="0"/>
            </w:tcBorders>
            <w:vAlign w:val="top"/>
          </w:tcPr>
          <w:p w14:paraId="4D65BB53">
            <w:pPr>
              <w:rPr>
                <w:rFonts w:ascii="Arial"/>
                <w:sz w:val="21"/>
              </w:rPr>
            </w:pPr>
          </w:p>
        </w:tc>
        <w:tc>
          <w:tcPr>
            <w:tcW w:w="1391" w:type="dxa"/>
            <w:tcBorders>
              <w:left w:val="single" w:color="000000" w:sz="6" w:space="0"/>
              <w:right w:val="single" w:color="000000" w:sz="12" w:space="0"/>
            </w:tcBorders>
            <w:vAlign w:val="top"/>
          </w:tcPr>
          <w:p w14:paraId="2D8E9C42">
            <w:pPr>
              <w:rPr>
                <w:rFonts w:ascii="Arial"/>
                <w:sz w:val="21"/>
              </w:rPr>
            </w:pPr>
          </w:p>
        </w:tc>
      </w:tr>
      <w:tr w14:paraId="63217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575B184">
            <w:pPr>
              <w:rPr>
                <w:rFonts w:ascii="Arial"/>
                <w:sz w:val="21"/>
              </w:rPr>
            </w:pPr>
          </w:p>
        </w:tc>
        <w:tc>
          <w:tcPr>
            <w:tcW w:w="1391" w:type="dxa"/>
            <w:tcBorders>
              <w:left w:val="single" w:color="000000" w:sz="6" w:space="0"/>
              <w:right w:val="single" w:color="000000" w:sz="6" w:space="0"/>
            </w:tcBorders>
            <w:vAlign w:val="top"/>
          </w:tcPr>
          <w:p w14:paraId="17641124">
            <w:pPr>
              <w:rPr>
                <w:rFonts w:ascii="Arial"/>
                <w:sz w:val="21"/>
              </w:rPr>
            </w:pPr>
          </w:p>
        </w:tc>
        <w:tc>
          <w:tcPr>
            <w:tcW w:w="2034" w:type="dxa"/>
            <w:tcBorders>
              <w:left w:val="single" w:color="000000" w:sz="6" w:space="0"/>
              <w:right w:val="single" w:color="000000" w:sz="6" w:space="0"/>
            </w:tcBorders>
            <w:vAlign w:val="top"/>
          </w:tcPr>
          <w:p w14:paraId="260F028A">
            <w:pPr>
              <w:rPr>
                <w:rFonts w:ascii="Arial"/>
                <w:sz w:val="21"/>
              </w:rPr>
            </w:pPr>
          </w:p>
        </w:tc>
        <w:tc>
          <w:tcPr>
            <w:tcW w:w="1690" w:type="dxa"/>
            <w:tcBorders>
              <w:left w:val="single" w:color="000000" w:sz="6" w:space="0"/>
              <w:right w:val="single" w:color="000000" w:sz="6" w:space="0"/>
            </w:tcBorders>
            <w:vAlign w:val="top"/>
          </w:tcPr>
          <w:p w14:paraId="74A90EB2">
            <w:pPr>
              <w:rPr>
                <w:rFonts w:ascii="Arial"/>
                <w:sz w:val="21"/>
              </w:rPr>
            </w:pPr>
          </w:p>
        </w:tc>
        <w:tc>
          <w:tcPr>
            <w:tcW w:w="568" w:type="dxa"/>
            <w:tcBorders>
              <w:left w:val="single" w:color="000000" w:sz="6" w:space="0"/>
              <w:right w:val="single" w:color="000000" w:sz="6" w:space="0"/>
            </w:tcBorders>
            <w:vAlign w:val="top"/>
          </w:tcPr>
          <w:p w14:paraId="77B4D99E">
            <w:pPr>
              <w:rPr>
                <w:rFonts w:ascii="Arial"/>
                <w:sz w:val="21"/>
              </w:rPr>
            </w:pPr>
          </w:p>
        </w:tc>
        <w:tc>
          <w:tcPr>
            <w:tcW w:w="1107" w:type="dxa"/>
            <w:tcBorders>
              <w:left w:val="single" w:color="000000" w:sz="6" w:space="0"/>
              <w:right w:val="single" w:color="000000" w:sz="6" w:space="0"/>
            </w:tcBorders>
            <w:vAlign w:val="top"/>
          </w:tcPr>
          <w:p w14:paraId="79CDB80C">
            <w:pPr>
              <w:rPr>
                <w:rFonts w:ascii="Arial"/>
                <w:sz w:val="21"/>
              </w:rPr>
            </w:pPr>
          </w:p>
        </w:tc>
        <w:tc>
          <w:tcPr>
            <w:tcW w:w="1286" w:type="dxa"/>
            <w:tcBorders>
              <w:left w:val="single" w:color="000000" w:sz="6" w:space="0"/>
              <w:right w:val="single" w:color="000000" w:sz="6" w:space="0"/>
            </w:tcBorders>
            <w:vAlign w:val="top"/>
          </w:tcPr>
          <w:p w14:paraId="1ABA92CD">
            <w:pPr>
              <w:rPr>
                <w:rFonts w:ascii="Arial"/>
                <w:sz w:val="21"/>
              </w:rPr>
            </w:pPr>
          </w:p>
        </w:tc>
        <w:tc>
          <w:tcPr>
            <w:tcW w:w="1391" w:type="dxa"/>
            <w:tcBorders>
              <w:left w:val="single" w:color="000000" w:sz="6" w:space="0"/>
              <w:right w:val="single" w:color="000000" w:sz="12" w:space="0"/>
            </w:tcBorders>
            <w:vAlign w:val="top"/>
          </w:tcPr>
          <w:p w14:paraId="33CB8EC2">
            <w:pPr>
              <w:rPr>
                <w:rFonts w:ascii="Arial"/>
                <w:sz w:val="21"/>
              </w:rPr>
            </w:pPr>
          </w:p>
        </w:tc>
      </w:tr>
      <w:tr w14:paraId="08C9A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C5D61E5">
            <w:pPr>
              <w:rPr>
                <w:rFonts w:ascii="Arial"/>
                <w:sz w:val="21"/>
              </w:rPr>
            </w:pPr>
          </w:p>
        </w:tc>
        <w:tc>
          <w:tcPr>
            <w:tcW w:w="1391" w:type="dxa"/>
            <w:tcBorders>
              <w:left w:val="single" w:color="000000" w:sz="6" w:space="0"/>
              <w:right w:val="single" w:color="000000" w:sz="6" w:space="0"/>
            </w:tcBorders>
            <w:vAlign w:val="top"/>
          </w:tcPr>
          <w:p w14:paraId="0CB76957">
            <w:pPr>
              <w:rPr>
                <w:rFonts w:ascii="Arial"/>
                <w:sz w:val="21"/>
              </w:rPr>
            </w:pPr>
          </w:p>
        </w:tc>
        <w:tc>
          <w:tcPr>
            <w:tcW w:w="2034" w:type="dxa"/>
            <w:tcBorders>
              <w:left w:val="single" w:color="000000" w:sz="6" w:space="0"/>
              <w:right w:val="single" w:color="000000" w:sz="6" w:space="0"/>
            </w:tcBorders>
            <w:vAlign w:val="top"/>
          </w:tcPr>
          <w:p w14:paraId="6FA3FFD4">
            <w:pPr>
              <w:rPr>
                <w:rFonts w:ascii="Arial"/>
                <w:sz w:val="21"/>
              </w:rPr>
            </w:pPr>
          </w:p>
        </w:tc>
        <w:tc>
          <w:tcPr>
            <w:tcW w:w="1690" w:type="dxa"/>
            <w:tcBorders>
              <w:left w:val="single" w:color="000000" w:sz="6" w:space="0"/>
              <w:right w:val="single" w:color="000000" w:sz="6" w:space="0"/>
            </w:tcBorders>
            <w:vAlign w:val="top"/>
          </w:tcPr>
          <w:p w14:paraId="042042CE">
            <w:pPr>
              <w:rPr>
                <w:rFonts w:ascii="Arial"/>
                <w:sz w:val="21"/>
              </w:rPr>
            </w:pPr>
          </w:p>
        </w:tc>
        <w:tc>
          <w:tcPr>
            <w:tcW w:w="568" w:type="dxa"/>
            <w:tcBorders>
              <w:left w:val="single" w:color="000000" w:sz="6" w:space="0"/>
              <w:right w:val="single" w:color="000000" w:sz="6" w:space="0"/>
            </w:tcBorders>
            <w:vAlign w:val="top"/>
          </w:tcPr>
          <w:p w14:paraId="1F2AC217">
            <w:pPr>
              <w:rPr>
                <w:rFonts w:ascii="Arial"/>
                <w:sz w:val="21"/>
              </w:rPr>
            </w:pPr>
          </w:p>
        </w:tc>
        <w:tc>
          <w:tcPr>
            <w:tcW w:w="1107" w:type="dxa"/>
            <w:tcBorders>
              <w:left w:val="single" w:color="000000" w:sz="6" w:space="0"/>
              <w:right w:val="single" w:color="000000" w:sz="6" w:space="0"/>
            </w:tcBorders>
            <w:vAlign w:val="top"/>
          </w:tcPr>
          <w:p w14:paraId="4571B343">
            <w:pPr>
              <w:rPr>
                <w:rFonts w:ascii="Arial"/>
                <w:sz w:val="21"/>
              </w:rPr>
            </w:pPr>
          </w:p>
        </w:tc>
        <w:tc>
          <w:tcPr>
            <w:tcW w:w="1286" w:type="dxa"/>
            <w:tcBorders>
              <w:left w:val="single" w:color="000000" w:sz="6" w:space="0"/>
              <w:right w:val="single" w:color="000000" w:sz="6" w:space="0"/>
            </w:tcBorders>
            <w:vAlign w:val="top"/>
          </w:tcPr>
          <w:p w14:paraId="6FA7339B">
            <w:pPr>
              <w:rPr>
                <w:rFonts w:ascii="Arial"/>
                <w:sz w:val="21"/>
              </w:rPr>
            </w:pPr>
          </w:p>
        </w:tc>
        <w:tc>
          <w:tcPr>
            <w:tcW w:w="1391" w:type="dxa"/>
            <w:tcBorders>
              <w:left w:val="single" w:color="000000" w:sz="6" w:space="0"/>
              <w:right w:val="single" w:color="000000" w:sz="12" w:space="0"/>
            </w:tcBorders>
            <w:vAlign w:val="top"/>
          </w:tcPr>
          <w:p w14:paraId="79A1C958">
            <w:pPr>
              <w:rPr>
                <w:rFonts w:ascii="Arial"/>
                <w:sz w:val="21"/>
              </w:rPr>
            </w:pPr>
          </w:p>
        </w:tc>
      </w:tr>
      <w:tr w14:paraId="3BD47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BF013E7">
            <w:pPr>
              <w:rPr>
                <w:rFonts w:ascii="Arial"/>
                <w:sz w:val="21"/>
              </w:rPr>
            </w:pPr>
          </w:p>
        </w:tc>
        <w:tc>
          <w:tcPr>
            <w:tcW w:w="1391" w:type="dxa"/>
            <w:tcBorders>
              <w:left w:val="single" w:color="000000" w:sz="6" w:space="0"/>
              <w:right w:val="single" w:color="000000" w:sz="6" w:space="0"/>
            </w:tcBorders>
            <w:vAlign w:val="top"/>
          </w:tcPr>
          <w:p w14:paraId="6298C893">
            <w:pPr>
              <w:rPr>
                <w:rFonts w:ascii="Arial"/>
                <w:sz w:val="21"/>
              </w:rPr>
            </w:pPr>
          </w:p>
        </w:tc>
        <w:tc>
          <w:tcPr>
            <w:tcW w:w="2034" w:type="dxa"/>
            <w:tcBorders>
              <w:left w:val="single" w:color="000000" w:sz="6" w:space="0"/>
              <w:right w:val="single" w:color="000000" w:sz="6" w:space="0"/>
            </w:tcBorders>
            <w:vAlign w:val="top"/>
          </w:tcPr>
          <w:p w14:paraId="048CAF4D">
            <w:pPr>
              <w:rPr>
                <w:rFonts w:ascii="Arial"/>
                <w:sz w:val="21"/>
              </w:rPr>
            </w:pPr>
          </w:p>
        </w:tc>
        <w:tc>
          <w:tcPr>
            <w:tcW w:w="1690" w:type="dxa"/>
            <w:tcBorders>
              <w:left w:val="single" w:color="000000" w:sz="6" w:space="0"/>
              <w:right w:val="single" w:color="000000" w:sz="6" w:space="0"/>
            </w:tcBorders>
            <w:vAlign w:val="top"/>
          </w:tcPr>
          <w:p w14:paraId="6B8663DB">
            <w:pPr>
              <w:rPr>
                <w:rFonts w:ascii="Arial"/>
                <w:sz w:val="21"/>
              </w:rPr>
            </w:pPr>
          </w:p>
        </w:tc>
        <w:tc>
          <w:tcPr>
            <w:tcW w:w="568" w:type="dxa"/>
            <w:tcBorders>
              <w:left w:val="single" w:color="000000" w:sz="6" w:space="0"/>
              <w:right w:val="single" w:color="000000" w:sz="6" w:space="0"/>
            </w:tcBorders>
            <w:vAlign w:val="top"/>
          </w:tcPr>
          <w:p w14:paraId="48FE4E9F">
            <w:pPr>
              <w:rPr>
                <w:rFonts w:ascii="Arial"/>
                <w:sz w:val="21"/>
              </w:rPr>
            </w:pPr>
          </w:p>
        </w:tc>
        <w:tc>
          <w:tcPr>
            <w:tcW w:w="1107" w:type="dxa"/>
            <w:tcBorders>
              <w:left w:val="single" w:color="000000" w:sz="6" w:space="0"/>
              <w:right w:val="single" w:color="000000" w:sz="6" w:space="0"/>
            </w:tcBorders>
            <w:vAlign w:val="top"/>
          </w:tcPr>
          <w:p w14:paraId="539096FA">
            <w:pPr>
              <w:rPr>
                <w:rFonts w:ascii="Arial"/>
                <w:sz w:val="21"/>
              </w:rPr>
            </w:pPr>
          </w:p>
        </w:tc>
        <w:tc>
          <w:tcPr>
            <w:tcW w:w="1286" w:type="dxa"/>
            <w:tcBorders>
              <w:left w:val="single" w:color="000000" w:sz="6" w:space="0"/>
              <w:right w:val="single" w:color="000000" w:sz="6" w:space="0"/>
            </w:tcBorders>
            <w:vAlign w:val="top"/>
          </w:tcPr>
          <w:p w14:paraId="011DFC42">
            <w:pPr>
              <w:rPr>
                <w:rFonts w:ascii="Arial"/>
                <w:sz w:val="21"/>
              </w:rPr>
            </w:pPr>
          </w:p>
        </w:tc>
        <w:tc>
          <w:tcPr>
            <w:tcW w:w="1391" w:type="dxa"/>
            <w:tcBorders>
              <w:left w:val="single" w:color="000000" w:sz="6" w:space="0"/>
              <w:right w:val="single" w:color="000000" w:sz="12" w:space="0"/>
            </w:tcBorders>
            <w:vAlign w:val="top"/>
          </w:tcPr>
          <w:p w14:paraId="0B2D0651">
            <w:pPr>
              <w:rPr>
                <w:rFonts w:ascii="Arial"/>
                <w:sz w:val="21"/>
              </w:rPr>
            </w:pPr>
          </w:p>
        </w:tc>
      </w:tr>
      <w:tr w14:paraId="058A4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AB28C5E">
            <w:pPr>
              <w:rPr>
                <w:rFonts w:ascii="Arial"/>
                <w:sz w:val="21"/>
              </w:rPr>
            </w:pPr>
          </w:p>
        </w:tc>
        <w:tc>
          <w:tcPr>
            <w:tcW w:w="1391" w:type="dxa"/>
            <w:tcBorders>
              <w:left w:val="single" w:color="000000" w:sz="6" w:space="0"/>
              <w:right w:val="single" w:color="000000" w:sz="6" w:space="0"/>
            </w:tcBorders>
            <w:vAlign w:val="top"/>
          </w:tcPr>
          <w:p w14:paraId="15F1C552">
            <w:pPr>
              <w:rPr>
                <w:rFonts w:ascii="Arial"/>
                <w:sz w:val="21"/>
              </w:rPr>
            </w:pPr>
          </w:p>
        </w:tc>
        <w:tc>
          <w:tcPr>
            <w:tcW w:w="2034" w:type="dxa"/>
            <w:tcBorders>
              <w:left w:val="single" w:color="000000" w:sz="6" w:space="0"/>
              <w:right w:val="single" w:color="000000" w:sz="6" w:space="0"/>
            </w:tcBorders>
            <w:vAlign w:val="top"/>
          </w:tcPr>
          <w:p w14:paraId="61BBB99C">
            <w:pPr>
              <w:rPr>
                <w:rFonts w:ascii="Arial"/>
                <w:sz w:val="21"/>
              </w:rPr>
            </w:pPr>
          </w:p>
        </w:tc>
        <w:tc>
          <w:tcPr>
            <w:tcW w:w="1690" w:type="dxa"/>
            <w:tcBorders>
              <w:left w:val="single" w:color="000000" w:sz="6" w:space="0"/>
              <w:right w:val="single" w:color="000000" w:sz="6" w:space="0"/>
            </w:tcBorders>
            <w:vAlign w:val="top"/>
          </w:tcPr>
          <w:p w14:paraId="3ED5E2BB">
            <w:pPr>
              <w:rPr>
                <w:rFonts w:ascii="Arial"/>
                <w:sz w:val="21"/>
              </w:rPr>
            </w:pPr>
          </w:p>
        </w:tc>
        <w:tc>
          <w:tcPr>
            <w:tcW w:w="568" w:type="dxa"/>
            <w:tcBorders>
              <w:left w:val="single" w:color="000000" w:sz="6" w:space="0"/>
              <w:right w:val="single" w:color="000000" w:sz="6" w:space="0"/>
            </w:tcBorders>
            <w:vAlign w:val="top"/>
          </w:tcPr>
          <w:p w14:paraId="22B272C8">
            <w:pPr>
              <w:rPr>
                <w:rFonts w:ascii="Arial"/>
                <w:sz w:val="21"/>
              </w:rPr>
            </w:pPr>
          </w:p>
        </w:tc>
        <w:tc>
          <w:tcPr>
            <w:tcW w:w="1107" w:type="dxa"/>
            <w:tcBorders>
              <w:left w:val="single" w:color="000000" w:sz="6" w:space="0"/>
              <w:right w:val="single" w:color="000000" w:sz="6" w:space="0"/>
            </w:tcBorders>
            <w:vAlign w:val="top"/>
          </w:tcPr>
          <w:p w14:paraId="65082EFA">
            <w:pPr>
              <w:rPr>
                <w:rFonts w:ascii="Arial"/>
                <w:sz w:val="21"/>
              </w:rPr>
            </w:pPr>
          </w:p>
        </w:tc>
        <w:tc>
          <w:tcPr>
            <w:tcW w:w="1286" w:type="dxa"/>
            <w:tcBorders>
              <w:left w:val="single" w:color="000000" w:sz="6" w:space="0"/>
              <w:right w:val="single" w:color="000000" w:sz="6" w:space="0"/>
            </w:tcBorders>
            <w:vAlign w:val="top"/>
          </w:tcPr>
          <w:p w14:paraId="55CAD636">
            <w:pPr>
              <w:rPr>
                <w:rFonts w:ascii="Arial"/>
                <w:sz w:val="21"/>
              </w:rPr>
            </w:pPr>
          </w:p>
        </w:tc>
        <w:tc>
          <w:tcPr>
            <w:tcW w:w="1391" w:type="dxa"/>
            <w:tcBorders>
              <w:left w:val="single" w:color="000000" w:sz="6" w:space="0"/>
              <w:right w:val="single" w:color="000000" w:sz="12" w:space="0"/>
            </w:tcBorders>
            <w:vAlign w:val="top"/>
          </w:tcPr>
          <w:p w14:paraId="0E0119EB">
            <w:pPr>
              <w:rPr>
                <w:rFonts w:ascii="Arial"/>
                <w:sz w:val="21"/>
              </w:rPr>
            </w:pPr>
          </w:p>
        </w:tc>
      </w:tr>
      <w:tr w14:paraId="28227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69F85E34">
            <w:pPr>
              <w:rPr>
                <w:rFonts w:ascii="Arial"/>
                <w:sz w:val="21"/>
              </w:rPr>
            </w:pPr>
          </w:p>
        </w:tc>
        <w:tc>
          <w:tcPr>
            <w:tcW w:w="1391" w:type="dxa"/>
            <w:tcBorders>
              <w:left w:val="single" w:color="000000" w:sz="6" w:space="0"/>
              <w:right w:val="single" w:color="000000" w:sz="6" w:space="0"/>
            </w:tcBorders>
            <w:vAlign w:val="top"/>
          </w:tcPr>
          <w:p w14:paraId="245FE8F7">
            <w:pPr>
              <w:rPr>
                <w:rFonts w:ascii="Arial"/>
                <w:sz w:val="21"/>
              </w:rPr>
            </w:pPr>
          </w:p>
        </w:tc>
        <w:tc>
          <w:tcPr>
            <w:tcW w:w="2034" w:type="dxa"/>
            <w:tcBorders>
              <w:left w:val="single" w:color="000000" w:sz="6" w:space="0"/>
              <w:right w:val="single" w:color="000000" w:sz="6" w:space="0"/>
            </w:tcBorders>
            <w:vAlign w:val="top"/>
          </w:tcPr>
          <w:p w14:paraId="2CC0C5C1">
            <w:pPr>
              <w:rPr>
                <w:rFonts w:ascii="Arial"/>
                <w:sz w:val="21"/>
              </w:rPr>
            </w:pPr>
          </w:p>
        </w:tc>
        <w:tc>
          <w:tcPr>
            <w:tcW w:w="1690" w:type="dxa"/>
            <w:tcBorders>
              <w:left w:val="single" w:color="000000" w:sz="6" w:space="0"/>
              <w:right w:val="single" w:color="000000" w:sz="6" w:space="0"/>
            </w:tcBorders>
            <w:vAlign w:val="top"/>
          </w:tcPr>
          <w:p w14:paraId="6D03C8A5">
            <w:pPr>
              <w:rPr>
                <w:rFonts w:ascii="Arial"/>
                <w:sz w:val="21"/>
              </w:rPr>
            </w:pPr>
          </w:p>
        </w:tc>
        <w:tc>
          <w:tcPr>
            <w:tcW w:w="568" w:type="dxa"/>
            <w:tcBorders>
              <w:left w:val="single" w:color="000000" w:sz="6" w:space="0"/>
              <w:right w:val="single" w:color="000000" w:sz="6" w:space="0"/>
            </w:tcBorders>
            <w:vAlign w:val="top"/>
          </w:tcPr>
          <w:p w14:paraId="5F101C39">
            <w:pPr>
              <w:rPr>
                <w:rFonts w:ascii="Arial"/>
                <w:sz w:val="21"/>
              </w:rPr>
            </w:pPr>
          </w:p>
        </w:tc>
        <w:tc>
          <w:tcPr>
            <w:tcW w:w="1107" w:type="dxa"/>
            <w:tcBorders>
              <w:left w:val="single" w:color="000000" w:sz="6" w:space="0"/>
              <w:right w:val="single" w:color="000000" w:sz="6" w:space="0"/>
            </w:tcBorders>
            <w:vAlign w:val="top"/>
          </w:tcPr>
          <w:p w14:paraId="1DAA1B13">
            <w:pPr>
              <w:rPr>
                <w:rFonts w:ascii="Arial"/>
                <w:sz w:val="21"/>
              </w:rPr>
            </w:pPr>
          </w:p>
        </w:tc>
        <w:tc>
          <w:tcPr>
            <w:tcW w:w="1286" w:type="dxa"/>
            <w:tcBorders>
              <w:left w:val="single" w:color="000000" w:sz="6" w:space="0"/>
              <w:right w:val="single" w:color="000000" w:sz="6" w:space="0"/>
            </w:tcBorders>
            <w:vAlign w:val="top"/>
          </w:tcPr>
          <w:p w14:paraId="2893783E">
            <w:pPr>
              <w:rPr>
                <w:rFonts w:ascii="Arial"/>
                <w:sz w:val="21"/>
              </w:rPr>
            </w:pPr>
          </w:p>
        </w:tc>
        <w:tc>
          <w:tcPr>
            <w:tcW w:w="1391" w:type="dxa"/>
            <w:tcBorders>
              <w:left w:val="single" w:color="000000" w:sz="6" w:space="0"/>
              <w:right w:val="single" w:color="000000" w:sz="12" w:space="0"/>
            </w:tcBorders>
            <w:vAlign w:val="top"/>
          </w:tcPr>
          <w:p w14:paraId="645C1ECD">
            <w:pPr>
              <w:rPr>
                <w:rFonts w:ascii="Arial"/>
                <w:sz w:val="21"/>
              </w:rPr>
            </w:pPr>
          </w:p>
        </w:tc>
      </w:tr>
      <w:tr w14:paraId="7E59F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D9267AE">
            <w:pPr>
              <w:rPr>
                <w:rFonts w:ascii="Arial"/>
                <w:sz w:val="21"/>
              </w:rPr>
            </w:pPr>
          </w:p>
        </w:tc>
        <w:tc>
          <w:tcPr>
            <w:tcW w:w="1391" w:type="dxa"/>
            <w:tcBorders>
              <w:left w:val="single" w:color="000000" w:sz="6" w:space="0"/>
              <w:right w:val="single" w:color="000000" w:sz="6" w:space="0"/>
            </w:tcBorders>
            <w:vAlign w:val="top"/>
          </w:tcPr>
          <w:p w14:paraId="420C6210">
            <w:pPr>
              <w:rPr>
                <w:rFonts w:ascii="Arial"/>
                <w:sz w:val="21"/>
              </w:rPr>
            </w:pPr>
          </w:p>
        </w:tc>
        <w:tc>
          <w:tcPr>
            <w:tcW w:w="2034" w:type="dxa"/>
            <w:tcBorders>
              <w:left w:val="single" w:color="000000" w:sz="6" w:space="0"/>
              <w:right w:val="single" w:color="000000" w:sz="6" w:space="0"/>
            </w:tcBorders>
            <w:vAlign w:val="top"/>
          </w:tcPr>
          <w:p w14:paraId="16EDF829">
            <w:pPr>
              <w:rPr>
                <w:rFonts w:ascii="Arial"/>
                <w:sz w:val="21"/>
              </w:rPr>
            </w:pPr>
          </w:p>
        </w:tc>
        <w:tc>
          <w:tcPr>
            <w:tcW w:w="1690" w:type="dxa"/>
            <w:tcBorders>
              <w:left w:val="single" w:color="000000" w:sz="6" w:space="0"/>
              <w:right w:val="single" w:color="000000" w:sz="6" w:space="0"/>
            </w:tcBorders>
            <w:vAlign w:val="top"/>
          </w:tcPr>
          <w:p w14:paraId="3B1B024D">
            <w:pPr>
              <w:rPr>
                <w:rFonts w:ascii="Arial"/>
                <w:sz w:val="21"/>
              </w:rPr>
            </w:pPr>
          </w:p>
        </w:tc>
        <w:tc>
          <w:tcPr>
            <w:tcW w:w="568" w:type="dxa"/>
            <w:tcBorders>
              <w:left w:val="single" w:color="000000" w:sz="6" w:space="0"/>
              <w:right w:val="single" w:color="000000" w:sz="6" w:space="0"/>
            </w:tcBorders>
            <w:vAlign w:val="top"/>
          </w:tcPr>
          <w:p w14:paraId="4CB51F1C">
            <w:pPr>
              <w:rPr>
                <w:rFonts w:ascii="Arial"/>
                <w:sz w:val="21"/>
              </w:rPr>
            </w:pPr>
          </w:p>
        </w:tc>
        <w:tc>
          <w:tcPr>
            <w:tcW w:w="1107" w:type="dxa"/>
            <w:tcBorders>
              <w:left w:val="single" w:color="000000" w:sz="6" w:space="0"/>
              <w:right w:val="single" w:color="000000" w:sz="6" w:space="0"/>
            </w:tcBorders>
            <w:vAlign w:val="top"/>
          </w:tcPr>
          <w:p w14:paraId="77B3AEFE">
            <w:pPr>
              <w:rPr>
                <w:rFonts w:ascii="Arial"/>
                <w:sz w:val="21"/>
              </w:rPr>
            </w:pPr>
          </w:p>
        </w:tc>
        <w:tc>
          <w:tcPr>
            <w:tcW w:w="1286" w:type="dxa"/>
            <w:tcBorders>
              <w:left w:val="single" w:color="000000" w:sz="6" w:space="0"/>
              <w:right w:val="single" w:color="000000" w:sz="6" w:space="0"/>
            </w:tcBorders>
            <w:vAlign w:val="top"/>
          </w:tcPr>
          <w:p w14:paraId="3A84E842">
            <w:pPr>
              <w:rPr>
                <w:rFonts w:ascii="Arial"/>
                <w:sz w:val="21"/>
              </w:rPr>
            </w:pPr>
          </w:p>
        </w:tc>
        <w:tc>
          <w:tcPr>
            <w:tcW w:w="1391" w:type="dxa"/>
            <w:tcBorders>
              <w:left w:val="single" w:color="000000" w:sz="6" w:space="0"/>
              <w:right w:val="single" w:color="000000" w:sz="12" w:space="0"/>
            </w:tcBorders>
            <w:vAlign w:val="top"/>
          </w:tcPr>
          <w:p w14:paraId="31E74CEF">
            <w:pPr>
              <w:rPr>
                <w:rFonts w:ascii="Arial"/>
                <w:sz w:val="21"/>
              </w:rPr>
            </w:pPr>
          </w:p>
        </w:tc>
      </w:tr>
      <w:tr w14:paraId="3E2CD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89ED6E3">
            <w:pPr>
              <w:rPr>
                <w:rFonts w:ascii="Arial"/>
                <w:sz w:val="21"/>
              </w:rPr>
            </w:pPr>
          </w:p>
        </w:tc>
        <w:tc>
          <w:tcPr>
            <w:tcW w:w="1391" w:type="dxa"/>
            <w:tcBorders>
              <w:left w:val="single" w:color="000000" w:sz="6" w:space="0"/>
              <w:right w:val="single" w:color="000000" w:sz="6" w:space="0"/>
            </w:tcBorders>
            <w:vAlign w:val="top"/>
          </w:tcPr>
          <w:p w14:paraId="44B2BCE6">
            <w:pPr>
              <w:rPr>
                <w:rFonts w:ascii="Arial"/>
                <w:sz w:val="21"/>
              </w:rPr>
            </w:pPr>
          </w:p>
        </w:tc>
        <w:tc>
          <w:tcPr>
            <w:tcW w:w="2034" w:type="dxa"/>
            <w:tcBorders>
              <w:left w:val="single" w:color="000000" w:sz="6" w:space="0"/>
              <w:right w:val="single" w:color="000000" w:sz="6" w:space="0"/>
            </w:tcBorders>
            <w:vAlign w:val="top"/>
          </w:tcPr>
          <w:p w14:paraId="6A8987F9">
            <w:pPr>
              <w:rPr>
                <w:rFonts w:ascii="Arial"/>
                <w:sz w:val="21"/>
              </w:rPr>
            </w:pPr>
          </w:p>
        </w:tc>
        <w:tc>
          <w:tcPr>
            <w:tcW w:w="1690" w:type="dxa"/>
            <w:tcBorders>
              <w:left w:val="single" w:color="000000" w:sz="6" w:space="0"/>
              <w:right w:val="single" w:color="000000" w:sz="6" w:space="0"/>
            </w:tcBorders>
            <w:vAlign w:val="top"/>
          </w:tcPr>
          <w:p w14:paraId="5670F202">
            <w:pPr>
              <w:rPr>
                <w:rFonts w:ascii="Arial"/>
                <w:sz w:val="21"/>
              </w:rPr>
            </w:pPr>
          </w:p>
        </w:tc>
        <w:tc>
          <w:tcPr>
            <w:tcW w:w="568" w:type="dxa"/>
            <w:tcBorders>
              <w:left w:val="single" w:color="000000" w:sz="6" w:space="0"/>
              <w:right w:val="single" w:color="000000" w:sz="6" w:space="0"/>
            </w:tcBorders>
            <w:vAlign w:val="top"/>
          </w:tcPr>
          <w:p w14:paraId="2F2A22B8">
            <w:pPr>
              <w:rPr>
                <w:rFonts w:ascii="Arial"/>
                <w:sz w:val="21"/>
              </w:rPr>
            </w:pPr>
          </w:p>
        </w:tc>
        <w:tc>
          <w:tcPr>
            <w:tcW w:w="1107" w:type="dxa"/>
            <w:tcBorders>
              <w:left w:val="single" w:color="000000" w:sz="6" w:space="0"/>
              <w:right w:val="single" w:color="000000" w:sz="6" w:space="0"/>
            </w:tcBorders>
            <w:vAlign w:val="top"/>
          </w:tcPr>
          <w:p w14:paraId="40C70045">
            <w:pPr>
              <w:rPr>
                <w:rFonts w:ascii="Arial"/>
                <w:sz w:val="21"/>
              </w:rPr>
            </w:pPr>
          </w:p>
        </w:tc>
        <w:tc>
          <w:tcPr>
            <w:tcW w:w="1286" w:type="dxa"/>
            <w:tcBorders>
              <w:left w:val="single" w:color="000000" w:sz="6" w:space="0"/>
              <w:right w:val="single" w:color="000000" w:sz="6" w:space="0"/>
            </w:tcBorders>
            <w:vAlign w:val="top"/>
          </w:tcPr>
          <w:p w14:paraId="5B92652D">
            <w:pPr>
              <w:rPr>
                <w:rFonts w:ascii="Arial"/>
                <w:sz w:val="21"/>
              </w:rPr>
            </w:pPr>
          </w:p>
        </w:tc>
        <w:tc>
          <w:tcPr>
            <w:tcW w:w="1391" w:type="dxa"/>
            <w:tcBorders>
              <w:left w:val="single" w:color="000000" w:sz="6" w:space="0"/>
              <w:right w:val="single" w:color="000000" w:sz="12" w:space="0"/>
            </w:tcBorders>
            <w:vAlign w:val="top"/>
          </w:tcPr>
          <w:p w14:paraId="41C60E20">
            <w:pPr>
              <w:rPr>
                <w:rFonts w:ascii="Arial"/>
                <w:sz w:val="21"/>
              </w:rPr>
            </w:pPr>
          </w:p>
        </w:tc>
      </w:tr>
      <w:tr w14:paraId="5ECCA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119D4BFE">
            <w:pPr>
              <w:rPr>
                <w:rFonts w:ascii="Arial"/>
                <w:sz w:val="21"/>
              </w:rPr>
            </w:pPr>
          </w:p>
        </w:tc>
        <w:tc>
          <w:tcPr>
            <w:tcW w:w="1391" w:type="dxa"/>
            <w:tcBorders>
              <w:left w:val="single" w:color="000000" w:sz="6" w:space="0"/>
              <w:right w:val="single" w:color="000000" w:sz="6" w:space="0"/>
            </w:tcBorders>
            <w:vAlign w:val="top"/>
          </w:tcPr>
          <w:p w14:paraId="4BF566D0">
            <w:pPr>
              <w:rPr>
                <w:rFonts w:ascii="Arial"/>
                <w:sz w:val="21"/>
              </w:rPr>
            </w:pPr>
          </w:p>
        </w:tc>
        <w:tc>
          <w:tcPr>
            <w:tcW w:w="2034" w:type="dxa"/>
            <w:tcBorders>
              <w:left w:val="single" w:color="000000" w:sz="6" w:space="0"/>
              <w:right w:val="single" w:color="000000" w:sz="6" w:space="0"/>
            </w:tcBorders>
            <w:vAlign w:val="top"/>
          </w:tcPr>
          <w:p w14:paraId="092451E2">
            <w:pPr>
              <w:rPr>
                <w:rFonts w:ascii="Arial"/>
                <w:sz w:val="21"/>
              </w:rPr>
            </w:pPr>
          </w:p>
        </w:tc>
        <w:tc>
          <w:tcPr>
            <w:tcW w:w="1690" w:type="dxa"/>
            <w:tcBorders>
              <w:left w:val="single" w:color="000000" w:sz="6" w:space="0"/>
              <w:right w:val="single" w:color="000000" w:sz="6" w:space="0"/>
            </w:tcBorders>
            <w:vAlign w:val="top"/>
          </w:tcPr>
          <w:p w14:paraId="091C8332">
            <w:pPr>
              <w:rPr>
                <w:rFonts w:ascii="Arial"/>
                <w:sz w:val="21"/>
              </w:rPr>
            </w:pPr>
          </w:p>
        </w:tc>
        <w:tc>
          <w:tcPr>
            <w:tcW w:w="568" w:type="dxa"/>
            <w:tcBorders>
              <w:left w:val="single" w:color="000000" w:sz="6" w:space="0"/>
              <w:right w:val="single" w:color="000000" w:sz="6" w:space="0"/>
            </w:tcBorders>
            <w:vAlign w:val="top"/>
          </w:tcPr>
          <w:p w14:paraId="6195BDED">
            <w:pPr>
              <w:rPr>
                <w:rFonts w:ascii="Arial"/>
                <w:sz w:val="21"/>
              </w:rPr>
            </w:pPr>
          </w:p>
        </w:tc>
        <w:tc>
          <w:tcPr>
            <w:tcW w:w="1107" w:type="dxa"/>
            <w:tcBorders>
              <w:left w:val="single" w:color="000000" w:sz="6" w:space="0"/>
              <w:right w:val="single" w:color="000000" w:sz="6" w:space="0"/>
            </w:tcBorders>
            <w:vAlign w:val="top"/>
          </w:tcPr>
          <w:p w14:paraId="72983095">
            <w:pPr>
              <w:rPr>
                <w:rFonts w:ascii="Arial"/>
                <w:sz w:val="21"/>
              </w:rPr>
            </w:pPr>
          </w:p>
        </w:tc>
        <w:tc>
          <w:tcPr>
            <w:tcW w:w="1286" w:type="dxa"/>
            <w:tcBorders>
              <w:left w:val="single" w:color="000000" w:sz="6" w:space="0"/>
              <w:right w:val="single" w:color="000000" w:sz="6" w:space="0"/>
            </w:tcBorders>
            <w:vAlign w:val="top"/>
          </w:tcPr>
          <w:p w14:paraId="2EDCA853">
            <w:pPr>
              <w:rPr>
                <w:rFonts w:ascii="Arial"/>
                <w:sz w:val="21"/>
              </w:rPr>
            </w:pPr>
          </w:p>
        </w:tc>
        <w:tc>
          <w:tcPr>
            <w:tcW w:w="1391" w:type="dxa"/>
            <w:tcBorders>
              <w:left w:val="single" w:color="000000" w:sz="6" w:space="0"/>
              <w:right w:val="single" w:color="000000" w:sz="12" w:space="0"/>
            </w:tcBorders>
            <w:vAlign w:val="top"/>
          </w:tcPr>
          <w:p w14:paraId="416619CC">
            <w:pPr>
              <w:rPr>
                <w:rFonts w:ascii="Arial"/>
                <w:sz w:val="21"/>
              </w:rPr>
            </w:pPr>
          </w:p>
        </w:tc>
      </w:tr>
      <w:tr w14:paraId="53760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27C438A">
            <w:pPr>
              <w:rPr>
                <w:rFonts w:ascii="Arial"/>
                <w:sz w:val="21"/>
              </w:rPr>
            </w:pPr>
          </w:p>
        </w:tc>
        <w:tc>
          <w:tcPr>
            <w:tcW w:w="1391" w:type="dxa"/>
            <w:tcBorders>
              <w:left w:val="single" w:color="000000" w:sz="6" w:space="0"/>
              <w:right w:val="single" w:color="000000" w:sz="6" w:space="0"/>
            </w:tcBorders>
            <w:vAlign w:val="top"/>
          </w:tcPr>
          <w:p w14:paraId="6C0B058E">
            <w:pPr>
              <w:rPr>
                <w:rFonts w:ascii="Arial"/>
                <w:sz w:val="21"/>
              </w:rPr>
            </w:pPr>
          </w:p>
        </w:tc>
        <w:tc>
          <w:tcPr>
            <w:tcW w:w="2034" w:type="dxa"/>
            <w:tcBorders>
              <w:left w:val="single" w:color="000000" w:sz="6" w:space="0"/>
              <w:right w:val="single" w:color="000000" w:sz="6" w:space="0"/>
            </w:tcBorders>
            <w:vAlign w:val="top"/>
          </w:tcPr>
          <w:p w14:paraId="53289415">
            <w:pPr>
              <w:rPr>
                <w:rFonts w:ascii="Arial"/>
                <w:sz w:val="21"/>
              </w:rPr>
            </w:pPr>
          </w:p>
        </w:tc>
        <w:tc>
          <w:tcPr>
            <w:tcW w:w="1690" w:type="dxa"/>
            <w:tcBorders>
              <w:left w:val="single" w:color="000000" w:sz="6" w:space="0"/>
              <w:right w:val="single" w:color="000000" w:sz="6" w:space="0"/>
            </w:tcBorders>
            <w:vAlign w:val="top"/>
          </w:tcPr>
          <w:p w14:paraId="6D3F9BFD">
            <w:pPr>
              <w:rPr>
                <w:rFonts w:ascii="Arial"/>
                <w:sz w:val="21"/>
              </w:rPr>
            </w:pPr>
          </w:p>
        </w:tc>
        <w:tc>
          <w:tcPr>
            <w:tcW w:w="568" w:type="dxa"/>
            <w:tcBorders>
              <w:left w:val="single" w:color="000000" w:sz="6" w:space="0"/>
              <w:right w:val="single" w:color="000000" w:sz="6" w:space="0"/>
            </w:tcBorders>
            <w:vAlign w:val="top"/>
          </w:tcPr>
          <w:p w14:paraId="680C5B66">
            <w:pPr>
              <w:rPr>
                <w:rFonts w:ascii="Arial"/>
                <w:sz w:val="21"/>
              </w:rPr>
            </w:pPr>
          </w:p>
        </w:tc>
        <w:tc>
          <w:tcPr>
            <w:tcW w:w="1107" w:type="dxa"/>
            <w:tcBorders>
              <w:left w:val="single" w:color="000000" w:sz="6" w:space="0"/>
              <w:right w:val="single" w:color="000000" w:sz="6" w:space="0"/>
            </w:tcBorders>
            <w:vAlign w:val="top"/>
          </w:tcPr>
          <w:p w14:paraId="2333683B">
            <w:pPr>
              <w:rPr>
                <w:rFonts w:ascii="Arial"/>
                <w:sz w:val="21"/>
              </w:rPr>
            </w:pPr>
          </w:p>
        </w:tc>
        <w:tc>
          <w:tcPr>
            <w:tcW w:w="1286" w:type="dxa"/>
            <w:tcBorders>
              <w:left w:val="single" w:color="000000" w:sz="6" w:space="0"/>
              <w:right w:val="single" w:color="000000" w:sz="6" w:space="0"/>
            </w:tcBorders>
            <w:vAlign w:val="top"/>
          </w:tcPr>
          <w:p w14:paraId="2151B603">
            <w:pPr>
              <w:rPr>
                <w:rFonts w:ascii="Arial"/>
                <w:sz w:val="21"/>
              </w:rPr>
            </w:pPr>
          </w:p>
        </w:tc>
        <w:tc>
          <w:tcPr>
            <w:tcW w:w="1391" w:type="dxa"/>
            <w:tcBorders>
              <w:left w:val="single" w:color="000000" w:sz="6" w:space="0"/>
              <w:right w:val="single" w:color="000000" w:sz="12" w:space="0"/>
            </w:tcBorders>
            <w:vAlign w:val="top"/>
          </w:tcPr>
          <w:p w14:paraId="1FD24D52">
            <w:pPr>
              <w:rPr>
                <w:rFonts w:ascii="Arial"/>
                <w:sz w:val="21"/>
              </w:rPr>
            </w:pPr>
          </w:p>
        </w:tc>
      </w:tr>
      <w:tr w14:paraId="3A39A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5E74D22">
            <w:pPr>
              <w:rPr>
                <w:rFonts w:ascii="Arial"/>
                <w:sz w:val="21"/>
              </w:rPr>
            </w:pPr>
          </w:p>
        </w:tc>
        <w:tc>
          <w:tcPr>
            <w:tcW w:w="1391" w:type="dxa"/>
            <w:tcBorders>
              <w:left w:val="single" w:color="000000" w:sz="6" w:space="0"/>
              <w:right w:val="single" w:color="000000" w:sz="6" w:space="0"/>
            </w:tcBorders>
            <w:vAlign w:val="top"/>
          </w:tcPr>
          <w:p w14:paraId="6D0B1A2E">
            <w:pPr>
              <w:rPr>
                <w:rFonts w:ascii="Arial"/>
                <w:sz w:val="21"/>
              </w:rPr>
            </w:pPr>
          </w:p>
        </w:tc>
        <w:tc>
          <w:tcPr>
            <w:tcW w:w="2034" w:type="dxa"/>
            <w:tcBorders>
              <w:left w:val="single" w:color="000000" w:sz="6" w:space="0"/>
              <w:right w:val="single" w:color="000000" w:sz="6" w:space="0"/>
            </w:tcBorders>
            <w:vAlign w:val="top"/>
          </w:tcPr>
          <w:p w14:paraId="0EA0FFEB">
            <w:pPr>
              <w:rPr>
                <w:rFonts w:ascii="Arial"/>
                <w:sz w:val="21"/>
              </w:rPr>
            </w:pPr>
          </w:p>
        </w:tc>
        <w:tc>
          <w:tcPr>
            <w:tcW w:w="1690" w:type="dxa"/>
            <w:tcBorders>
              <w:left w:val="single" w:color="000000" w:sz="6" w:space="0"/>
              <w:right w:val="single" w:color="000000" w:sz="6" w:space="0"/>
            </w:tcBorders>
            <w:vAlign w:val="top"/>
          </w:tcPr>
          <w:p w14:paraId="7A384CF0">
            <w:pPr>
              <w:rPr>
                <w:rFonts w:ascii="Arial"/>
                <w:sz w:val="21"/>
              </w:rPr>
            </w:pPr>
          </w:p>
        </w:tc>
        <w:tc>
          <w:tcPr>
            <w:tcW w:w="568" w:type="dxa"/>
            <w:tcBorders>
              <w:left w:val="single" w:color="000000" w:sz="6" w:space="0"/>
              <w:right w:val="single" w:color="000000" w:sz="6" w:space="0"/>
            </w:tcBorders>
            <w:vAlign w:val="top"/>
          </w:tcPr>
          <w:p w14:paraId="37DDD877">
            <w:pPr>
              <w:rPr>
                <w:rFonts w:ascii="Arial"/>
                <w:sz w:val="21"/>
              </w:rPr>
            </w:pPr>
          </w:p>
        </w:tc>
        <w:tc>
          <w:tcPr>
            <w:tcW w:w="1107" w:type="dxa"/>
            <w:tcBorders>
              <w:left w:val="single" w:color="000000" w:sz="6" w:space="0"/>
              <w:right w:val="single" w:color="000000" w:sz="6" w:space="0"/>
            </w:tcBorders>
            <w:vAlign w:val="top"/>
          </w:tcPr>
          <w:p w14:paraId="47129D97">
            <w:pPr>
              <w:rPr>
                <w:rFonts w:ascii="Arial"/>
                <w:sz w:val="21"/>
              </w:rPr>
            </w:pPr>
          </w:p>
        </w:tc>
        <w:tc>
          <w:tcPr>
            <w:tcW w:w="1286" w:type="dxa"/>
            <w:tcBorders>
              <w:left w:val="single" w:color="000000" w:sz="6" w:space="0"/>
              <w:right w:val="single" w:color="000000" w:sz="6" w:space="0"/>
            </w:tcBorders>
            <w:vAlign w:val="top"/>
          </w:tcPr>
          <w:p w14:paraId="523C0D09">
            <w:pPr>
              <w:rPr>
                <w:rFonts w:ascii="Arial"/>
                <w:sz w:val="21"/>
              </w:rPr>
            </w:pPr>
          </w:p>
        </w:tc>
        <w:tc>
          <w:tcPr>
            <w:tcW w:w="1391" w:type="dxa"/>
            <w:tcBorders>
              <w:left w:val="single" w:color="000000" w:sz="6" w:space="0"/>
              <w:right w:val="single" w:color="000000" w:sz="12" w:space="0"/>
            </w:tcBorders>
            <w:vAlign w:val="top"/>
          </w:tcPr>
          <w:p w14:paraId="231698CB">
            <w:pPr>
              <w:rPr>
                <w:rFonts w:ascii="Arial"/>
                <w:sz w:val="21"/>
              </w:rPr>
            </w:pPr>
          </w:p>
        </w:tc>
      </w:tr>
      <w:tr w14:paraId="6E38B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1F3818A">
            <w:pPr>
              <w:rPr>
                <w:rFonts w:ascii="Arial"/>
                <w:sz w:val="21"/>
              </w:rPr>
            </w:pPr>
          </w:p>
        </w:tc>
        <w:tc>
          <w:tcPr>
            <w:tcW w:w="1391" w:type="dxa"/>
            <w:tcBorders>
              <w:left w:val="single" w:color="000000" w:sz="6" w:space="0"/>
              <w:right w:val="single" w:color="000000" w:sz="6" w:space="0"/>
            </w:tcBorders>
            <w:vAlign w:val="top"/>
          </w:tcPr>
          <w:p w14:paraId="041CC7FF">
            <w:pPr>
              <w:rPr>
                <w:rFonts w:ascii="Arial"/>
                <w:sz w:val="21"/>
              </w:rPr>
            </w:pPr>
          </w:p>
        </w:tc>
        <w:tc>
          <w:tcPr>
            <w:tcW w:w="2034" w:type="dxa"/>
            <w:tcBorders>
              <w:left w:val="single" w:color="000000" w:sz="6" w:space="0"/>
              <w:right w:val="single" w:color="000000" w:sz="6" w:space="0"/>
            </w:tcBorders>
            <w:vAlign w:val="top"/>
          </w:tcPr>
          <w:p w14:paraId="40329BB1">
            <w:pPr>
              <w:rPr>
                <w:rFonts w:ascii="Arial"/>
                <w:sz w:val="21"/>
              </w:rPr>
            </w:pPr>
          </w:p>
        </w:tc>
        <w:tc>
          <w:tcPr>
            <w:tcW w:w="1690" w:type="dxa"/>
            <w:tcBorders>
              <w:left w:val="single" w:color="000000" w:sz="6" w:space="0"/>
              <w:right w:val="single" w:color="000000" w:sz="6" w:space="0"/>
            </w:tcBorders>
            <w:vAlign w:val="top"/>
          </w:tcPr>
          <w:p w14:paraId="0447BD07">
            <w:pPr>
              <w:rPr>
                <w:rFonts w:ascii="Arial"/>
                <w:sz w:val="21"/>
              </w:rPr>
            </w:pPr>
          </w:p>
        </w:tc>
        <w:tc>
          <w:tcPr>
            <w:tcW w:w="568" w:type="dxa"/>
            <w:tcBorders>
              <w:left w:val="single" w:color="000000" w:sz="6" w:space="0"/>
              <w:right w:val="single" w:color="000000" w:sz="6" w:space="0"/>
            </w:tcBorders>
            <w:vAlign w:val="top"/>
          </w:tcPr>
          <w:p w14:paraId="11726461">
            <w:pPr>
              <w:rPr>
                <w:rFonts w:ascii="Arial"/>
                <w:sz w:val="21"/>
              </w:rPr>
            </w:pPr>
          </w:p>
        </w:tc>
        <w:tc>
          <w:tcPr>
            <w:tcW w:w="1107" w:type="dxa"/>
            <w:tcBorders>
              <w:left w:val="single" w:color="000000" w:sz="6" w:space="0"/>
              <w:right w:val="single" w:color="000000" w:sz="6" w:space="0"/>
            </w:tcBorders>
            <w:vAlign w:val="top"/>
          </w:tcPr>
          <w:p w14:paraId="7496BC5D">
            <w:pPr>
              <w:rPr>
                <w:rFonts w:ascii="Arial"/>
                <w:sz w:val="21"/>
              </w:rPr>
            </w:pPr>
          </w:p>
        </w:tc>
        <w:tc>
          <w:tcPr>
            <w:tcW w:w="1286" w:type="dxa"/>
            <w:tcBorders>
              <w:left w:val="single" w:color="000000" w:sz="6" w:space="0"/>
              <w:right w:val="single" w:color="000000" w:sz="6" w:space="0"/>
            </w:tcBorders>
            <w:vAlign w:val="top"/>
          </w:tcPr>
          <w:p w14:paraId="7C1ADADC">
            <w:pPr>
              <w:rPr>
                <w:rFonts w:ascii="Arial"/>
                <w:sz w:val="21"/>
              </w:rPr>
            </w:pPr>
          </w:p>
        </w:tc>
        <w:tc>
          <w:tcPr>
            <w:tcW w:w="1391" w:type="dxa"/>
            <w:tcBorders>
              <w:left w:val="single" w:color="000000" w:sz="6" w:space="0"/>
              <w:right w:val="single" w:color="000000" w:sz="12" w:space="0"/>
            </w:tcBorders>
            <w:vAlign w:val="top"/>
          </w:tcPr>
          <w:p w14:paraId="1AD3A6BB">
            <w:pPr>
              <w:rPr>
                <w:rFonts w:ascii="Arial"/>
                <w:sz w:val="21"/>
              </w:rPr>
            </w:pPr>
          </w:p>
        </w:tc>
      </w:tr>
      <w:tr w14:paraId="36EF3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68DF680">
            <w:pPr>
              <w:rPr>
                <w:rFonts w:ascii="Arial"/>
                <w:sz w:val="21"/>
              </w:rPr>
            </w:pPr>
          </w:p>
        </w:tc>
        <w:tc>
          <w:tcPr>
            <w:tcW w:w="1391" w:type="dxa"/>
            <w:tcBorders>
              <w:left w:val="single" w:color="000000" w:sz="6" w:space="0"/>
              <w:right w:val="single" w:color="000000" w:sz="6" w:space="0"/>
            </w:tcBorders>
            <w:vAlign w:val="top"/>
          </w:tcPr>
          <w:p w14:paraId="7274C62C">
            <w:pPr>
              <w:rPr>
                <w:rFonts w:ascii="Arial"/>
                <w:sz w:val="21"/>
              </w:rPr>
            </w:pPr>
          </w:p>
        </w:tc>
        <w:tc>
          <w:tcPr>
            <w:tcW w:w="2034" w:type="dxa"/>
            <w:tcBorders>
              <w:left w:val="single" w:color="000000" w:sz="6" w:space="0"/>
              <w:right w:val="single" w:color="000000" w:sz="6" w:space="0"/>
            </w:tcBorders>
            <w:vAlign w:val="top"/>
          </w:tcPr>
          <w:p w14:paraId="79227F7B">
            <w:pPr>
              <w:rPr>
                <w:rFonts w:ascii="Arial"/>
                <w:sz w:val="21"/>
              </w:rPr>
            </w:pPr>
          </w:p>
        </w:tc>
        <w:tc>
          <w:tcPr>
            <w:tcW w:w="1690" w:type="dxa"/>
            <w:tcBorders>
              <w:left w:val="single" w:color="000000" w:sz="6" w:space="0"/>
              <w:right w:val="single" w:color="000000" w:sz="6" w:space="0"/>
            </w:tcBorders>
            <w:vAlign w:val="top"/>
          </w:tcPr>
          <w:p w14:paraId="677EE6EE">
            <w:pPr>
              <w:rPr>
                <w:rFonts w:ascii="Arial"/>
                <w:sz w:val="21"/>
              </w:rPr>
            </w:pPr>
          </w:p>
        </w:tc>
        <w:tc>
          <w:tcPr>
            <w:tcW w:w="568" w:type="dxa"/>
            <w:tcBorders>
              <w:left w:val="single" w:color="000000" w:sz="6" w:space="0"/>
              <w:right w:val="single" w:color="000000" w:sz="6" w:space="0"/>
            </w:tcBorders>
            <w:vAlign w:val="top"/>
          </w:tcPr>
          <w:p w14:paraId="48E821BD">
            <w:pPr>
              <w:rPr>
                <w:rFonts w:ascii="Arial"/>
                <w:sz w:val="21"/>
              </w:rPr>
            </w:pPr>
          </w:p>
        </w:tc>
        <w:tc>
          <w:tcPr>
            <w:tcW w:w="1107" w:type="dxa"/>
            <w:tcBorders>
              <w:left w:val="single" w:color="000000" w:sz="6" w:space="0"/>
              <w:right w:val="single" w:color="000000" w:sz="6" w:space="0"/>
            </w:tcBorders>
            <w:vAlign w:val="top"/>
          </w:tcPr>
          <w:p w14:paraId="7BF7396F">
            <w:pPr>
              <w:rPr>
                <w:rFonts w:ascii="Arial"/>
                <w:sz w:val="21"/>
              </w:rPr>
            </w:pPr>
          </w:p>
        </w:tc>
        <w:tc>
          <w:tcPr>
            <w:tcW w:w="1286" w:type="dxa"/>
            <w:tcBorders>
              <w:left w:val="single" w:color="000000" w:sz="6" w:space="0"/>
              <w:right w:val="single" w:color="000000" w:sz="6" w:space="0"/>
            </w:tcBorders>
            <w:vAlign w:val="top"/>
          </w:tcPr>
          <w:p w14:paraId="2394880A">
            <w:pPr>
              <w:rPr>
                <w:rFonts w:ascii="Arial"/>
                <w:sz w:val="21"/>
              </w:rPr>
            </w:pPr>
          </w:p>
        </w:tc>
        <w:tc>
          <w:tcPr>
            <w:tcW w:w="1391" w:type="dxa"/>
            <w:tcBorders>
              <w:left w:val="single" w:color="000000" w:sz="6" w:space="0"/>
              <w:right w:val="single" w:color="000000" w:sz="12" w:space="0"/>
            </w:tcBorders>
            <w:vAlign w:val="top"/>
          </w:tcPr>
          <w:p w14:paraId="248EF44A">
            <w:pPr>
              <w:rPr>
                <w:rFonts w:ascii="Arial"/>
                <w:sz w:val="21"/>
              </w:rPr>
            </w:pPr>
          </w:p>
        </w:tc>
      </w:tr>
      <w:tr w14:paraId="65908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4A7EE8C">
            <w:pPr>
              <w:rPr>
                <w:rFonts w:ascii="Arial"/>
                <w:sz w:val="21"/>
              </w:rPr>
            </w:pPr>
          </w:p>
        </w:tc>
        <w:tc>
          <w:tcPr>
            <w:tcW w:w="1391" w:type="dxa"/>
            <w:tcBorders>
              <w:left w:val="single" w:color="000000" w:sz="6" w:space="0"/>
              <w:right w:val="single" w:color="000000" w:sz="6" w:space="0"/>
            </w:tcBorders>
            <w:vAlign w:val="top"/>
          </w:tcPr>
          <w:p w14:paraId="3CECEE86">
            <w:pPr>
              <w:rPr>
                <w:rFonts w:ascii="Arial"/>
                <w:sz w:val="21"/>
              </w:rPr>
            </w:pPr>
          </w:p>
        </w:tc>
        <w:tc>
          <w:tcPr>
            <w:tcW w:w="2034" w:type="dxa"/>
            <w:tcBorders>
              <w:left w:val="single" w:color="000000" w:sz="6" w:space="0"/>
              <w:right w:val="single" w:color="000000" w:sz="6" w:space="0"/>
            </w:tcBorders>
            <w:vAlign w:val="top"/>
          </w:tcPr>
          <w:p w14:paraId="589CD204">
            <w:pPr>
              <w:rPr>
                <w:rFonts w:ascii="Arial"/>
                <w:sz w:val="21"/>
              </w:rPr>
            </w:pPr>
          </w:p>
        </w:tc>
        <w:tc>
          <w:tcPr>
            <w:tcW w:w="1690" w:type="dxa"/>
            <w:tcBorders>
              <w:left w:val="single" w:color="000000" w:sz="6" w:space="0"/>
              <w:right w:val="single" w:color="000000" w:sz="6" w:space="0"/>
            </w:tcBorders>
            <w:vAlign w:val="top"/>
          </w:tcPr>
          <w:p w14:paraId="5AF88AE9">
            <w:pPr>
              <w:rPr>
                <w:rFonts w:ascii="Arial"/>
                <w:sz w:val="21"/>
              </w:rPr>
            </w:pPr>
          </w:p>
        </w:tc>
        <w:tc>
          <w:tcPr>
            <w:tcW w:w="568" w:type="dxa"/>
            <w:tcBorders>
              <w:left w:val="single" w:color="000000" w:sz="6" w:space="0"/>
              <w:right w:val="single" w:color="000000" w:sz="6" w:space="0"/>
            </w:tcBorders>
            <w:vAlign w:val="top"/>
          </w:tcPr>
          <w:p w14:paraId="0B842F92">
            <w:pPr>
              <w:rPr>
                <w:rFonts w:ascii="Arial"/>
                <w:sz w:val="21"/>
              </w:rPr>
            </w:pPr>
          </w:p>
        </w:tc>
        <w:tc>
          <w:tcPr>
            <w:tcW w:w="1107" w:type="dxa"/>
            <w:tcBorders>
              <w:left w:val="single" w:color="000000" w:sz="6" w:space="0"/>
              <w:right w:val="single" w:color="000000" w:sz="6" w:space="0"/>
            </w:tcBorders>
            <w:vAlign w:val="top"/>
          </w:tcPr>
          <w:p w14:paraId="7E94D0D9">
            <w:pPr>
              <w:rPr>
                <w:rFonts w:ascii="Arial"/>
                <w:sz w:val="21"/>
              </w:rPr>
            </w:pPr>
          </w:p>
        </w:tc>
        <w:tc>
          <w:tcPr>
            <w:tcW w:w="1286" w:type="dxa"/>
            <w:tcBorders>
              <w:left w:val="single" w:color="000000" w:sz="6" w:space="0"/>
              <w:right w:val="single" w:color="000000" w:sz="6" w:space="0"/>
            </w:tcBorders>
            <w:vAlign w:val="top"/>
          </w:tcPr>
          <w:p w14:paraId="278AA884">
            <w:pPr>
              <w:rPr>
                <w:rFonts w:ascii="Arial"/>
                <w:sz w:val="21"/>
              </w:rPr>
            </w:pPr>
          </w:p>
        </w:tc>
        <w:tc>
          <w:tcPr>
            <w:tcW w:w="1391" w:type="dxa"/>
            <w:tcBorders>
              <w:left w:val="single" w:color="000000" w:sz="6" w:space="0"/>
              <w:right w:val="single" w:color="000000" w:sz="12" w:space="0"/>
            </w:tcBorders>
            <w:vAlign w:val="top"/>
          </w:tcPr>
          <w:p w14:paraId="5B534BB9">
            <w:pPr>
              <w:rPr>
                <w:rFonts w:ascii="Arial"/>
                <w:sz w:val="21"/>
              </w:rPr>
            </w:pPr>
          </w:p>
        </w:tc>
      </w:tr>
      <w:tr w14:paraId="22E22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301A6D7">
            <w:pPr>
              <w:rPr>
                <w:rFonts w:ascii="Arial"/>
                <w:sz w:val="21"/>
              </w:rPr>
            </w:pPr>
          </w:p>
        </w:tc>
        <w:tc>
          <w:tcPr>
            <w:tcW w:w="1391" w:type="dxa"/>
            <w:tcBorders>
              <w:left w:val="single" w:color="000000" w:sz="6" w:space="0"/>
              <w:right w:val="single" w:color="000000" w:sz="6" w:space="0"/>
            </w:tcBorders>
            <w:vAlign w:val="top"/>
          </w:tcPr>
          <w:p w14:paraId="3DF422B7">
            <w:pPr>
              <w:rPr>
                <w:rFonts w:ascii="Arial"/>
                <w:sz w:val="21"/>
              </w:rPr>
            </w:pPr>
          </w:p>
        </w:tc>
        <w:tc>
          <w:tcPr>
            <w:tcW w:w="2034" w:type="dxa"/>
            <w:tcBorders>
              <w:left w:val="single" w:color="000000" w:sz="6" w:space="0"/>
              <w:right w:val="single" w:color="000000" w:sz="6" w:space="0"/>
            </w:tcBorders>
            <w:vAlign w:val="top"/>
          </w:tcPr>
          <w:p w14:paraId="1A60039F">
            <w:pPr>
              <w:rPr>
                <w:rFonts w:ascii="Arial"/>
                <w:sz w:val="21"/>
              </w:rPr>
            </w:pPr>
          </w:p>
        </w:tc>
        <w:tc>
          <w:tcPr>
            <w:tcW w:w="1690" w:type="dxa"/>
            <w:tcBorders>
              <w:left w:val="single" w:color="000000" w:sz="6" w:space="0"/>
              <w:right w:val="single" w:color="000000" w:sz="6" w:space="0"/>
            </w:tcBorders>
            <w:vAlign w:val="top"/>
          </w:tcPr>
          <w:p w14:paraId="550310BF">
            <w:pPr>
              <w:rPr>
                <w:rFonts w:ascii="Arial"/>
                <w:sz w:val="21"/>
              </w:rPr>
            </w:pPr>
          </w:p>
        </w:tc>
        <w:tc>
          <w:tcPr>
            <w:tcW w:w="568" w:type="dxa"/>
            <w:tcBorders>
              <w:left w:val="single" w:color="000000" w:sz="6" w:space="0"/>
              <w:right w:val="single" w:color="000000" w:sz="6" w:space="0"/>
            </w:tcBorders>
            <w:vAlign w:val="top"/>
          </w:tcPr>
          <w:p w14:paraId="7A606C0B">
            <w:pPr>
              <w:rPr>
                <w:rFonts w:ascii="Arial"/>
                <w:sz w:val="21"/>
              </w:rPr>
            </w:pPr>
          </w:p>
        </w:tc>
        <w:tc>
          <w:tcPr>
            <w:tcW w:w="1107" w:type="dxa"/>
            <w:tcBorders>
              <w:left w:val="single" w:color="000000" w:sz="6" w:space="0"/>
              <w:right w:val="single" w:color="000000" w:sz="6" w:space="0"/>
            </w:tcBorders>
            <w:vAlign w:val="top"/>
          </w:tcPr>
          <w:p w14:paraId="5E7B1D31">
            <w:pPr>
              <w:rPr>
                <w:rFonts w:ascii="Arial"/>
                <w:sz w:val="21"/>
              </w:rPr>
            </w:pPr>
          </w:p>
        </w:tc>
        <w:tc>
          <w:tcPr>
            <w:tcW w:w="1286" w:type="dxa"/>
            <w:tcBorders>
              <w:left w:val="single" w:color="000000" w:sz="6" w:space="0"/>
              <w:right w:val="single" w:color="000000" w:sz="6" w:space="0"/>
            </w:tcBorders>
            <w:vAlign w:val="top"/>
          </w:tcPr>
          <w:p w14:paraId="110520F1">
            <w:pPr>
              <w:rPr>
                <w:rFonts w:ascii="Arial"/>
                <w:sz w:val="21"/>
              </w:rPr>
            </w:pPr>
          </w:p>
        </w:tc>
        <w:tc>
          <w:tcPr>
            <w:tcW w:w="1391" w:type="dxa"/>
            <w:tcBorders>
              <w:left w:val="single" w:color="000000" w:sz="6" w:space="0"/>
              <w:right w:val="single" w:color="000000" w:sz="12" w:space="0"/>
            </w:tcBorders>
            <w:vAlign w:val="top"/>
          </w:tcPr>
          <w:p w14:paraId="5AF51C53">
            <w:pPr>
              <w:rPr>
                <w:rFonts w:ascii="Arial"/>
                <w:sz w:val="21"/>
              </w:rPr>
            </w:pPr>
          </w:p>
        </w:tc>
      </w:tr>
      <w:tr w14:paraId="1462B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07EB9917">
            <w:pPr>
              <w:rPr>
                <w:rFonts w:ascii="Arial"/>
                <w:sz w:val="21"/>
              </w:rPr>
            </w:pPr>
          </w:p>
        </w:tc>
        <w:tc>
          <w:tcPr>
            <w:tcW w:w="1391" w:type="dxa"/>
            <w:tcBorders>
              <w:left w:val="single" w:color="000000" w:sz="6" w:space="0"/>
              <w:right w:val="single" w:color="000000" w:sz="6" w:space="0"/>
            </w:tcBorders>
            <w:vAlign w:val="top"/>
          </w:tcPr>
          <w:p w14:paraId="5B444CD3">
            <w:pPr>
              <w:rPr>
                <w:rFonts w:ascii="Arial"/>
                <w:sz w:val="21"/>
              </w:rPr>
            </w:pPr>
          </w:p>
        </w:tc>
        <w:tc>
          <w:tcPr>
            <w:tcW w:w="2034" w:type="dxa"/>
            <w:tcBorders>
              <w:left w:val="single" w:color="000000" w:sz="6" w:space="0"/>
              <w:right w:val="single" w:color="000000" w:sz="6" w:space="0"/>
            </w:tcBorders>
            <w:vAlign w:val="top"/>
          </w:tcPr>
          <w:p w14:paraId="53FBFDEE">
            <w:pPr>
              <w:rPr>
                <w:rFonts w:ascii="Arial"/>
                <w:sz w:val="21"/>
              </w:rPr>
            </w:pPr>
          </w:p>
        </w:tc>
        <w:tc>
          <w:tcPr>
            <w:tcW w:w="1690" w:type="dxa"/>
            <w:tcBorders>
              <w:left w:val="single" w:color="000000" w:sz="6" w:space="0"/>
              <w:right w:val="single" w:color="000000" w:sz="6" w:space="0"/>
            </w:tcBorders>
            <w:vAlign w:val="top"/>
          </w:tcPr>
          <w:p w14:paraId="3B2626B2">
            <w:pPr>
              <w:rPr>
                <w:rFonts w:ascii="Arial"/>
                <w:sz w:val="21"/>
              </w:rPr>
            </w:pPr>
          </w:p>
        </w:tc>
        <w:tc>
          <w:tcPr>
            <w:tcW w:w="568" w:type="dxa"/>
            <w:tcBorders>
              <w:left w:val="single" w:color="000000" w:sz="6" w:space="0"/>
              <w:right w:val="single" w:color="000000" w:sz="6" w:space="0"/>
            </w:tcBorders>
            <w:vAlign w:val="top"/>
          </w:tcPr>
          <w:p w14:paraId="5DA707E6">
            <w:pPr>
              <w:rPr>
                <w:rFonts w:ascii="Arial"/>
                <w:sz w:val="21"/>
              </w:rPr>
            </w:pPr>
          </w:p>
        </w:tc>
        <w:tc>
          <w:tcPr>
            <w:tcW w:w="1107" w:type="dxa"/>
            <w:tcBorders>
              <w:left w:val="single" w:color="000000" w:sz="6" w:space="0"/>
              <w:right w:val="single" w:color="000000" w:sz="6" w:space="0"/>
            </w:tcBorders>
            <w:vAlign w:val="top"/>
          </w:tcPr>
          <w:p w14:paraId="692D13FB">
            <w:pPr>
              <w:rPr>
                <w:rFonts w:ascii="Arial"/>
                <w:sz w:val="21"/>
              </w:rPr>
            </w:pPr>
          </w:p>
        </w:tc>
        <w:tc>
          <w:tcPr>
            <w:tcW w:w="1286" w:type="dxa"/>
            <w:tcBorders>
              <w:left w:val="single" w:color="000000" w:sz="6" w:space="0"/>
              <w:right w:val="single" w:color="000000" w:sz="6" w:space="0"/>
            </w:tcBorders>
            <w:vAlign w:val="top"/>
          </w:tcPr>
          <w:p w14:paraId="37A67F32">
            <w:pPr>
              <w:rPr>
                <w:rFonts w:ascii="Arial"/>
                <w:sz w:val="21"/>
              </w:rPr>
            </w:pPr>
          </w:p>
        </w:tc>
        <w:tc>
          <w:tcPr>
            <w:tcW w:w="1391" w:type="dxa"/>
            <w:tcBorders>
              <w:left w:val="single" w:color="000000" w:sz="6" w:space="0"/>
              <w:right w:val="single" w:color="000000" w:sz="12" w:space="0"/>
            </w:tcBorders>
            <w:vAlign w:val="top"/>
          </w:tcPr>
          <w:p w14:paraId="23148003">
            <w:pPr>
              <w:rPr>
                <w:rFonts w:ascii="Arial"/>
                <w:sz w:val="21"/>
              </w:rPr>
            </w:pPr>
          </w:p>
        </w:tc>
      </w:tr>
      <w:tr w14:paraId="0A96D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6BD4375A">
            <w:pPr>
              <w:pStyle w:val="12"/>
              <w:spacing w:before="71" w:line="189" w:lineRule="auto"/>
              <w:ind w:left="3480"/>
              <w:rPr>
                <w:sz w:val="19"/>
                <w:szCs w:val="19"/>
              </w:rPr>
            </w:pPr>
            <w:r>
              <w:rPr>
                <w:spacing w:val="-3"/>
                <w:sz w:val="19"/>
                <w:szCs w:val="19"/>
              </w:rPr>
              <w:t>合</w:t>
            </w:r>
            <w:r>
              <w:rPr>
                <w:sz w:val="19"/>
                <w:szCs w:val="19"/>
              </w:rPr>
              <w:t xml:space="preserve">                          </w:t>
            </w:r>
            <w:r>
              <w:rPr>
                <w:spacing w:val="-3"/>
                <w:sz w:val="19"/>
                <w:szCs w:val="19"/>
              </w:rPr>
              <w:t>计</w:t>
            </w:r>
          </w:p>
        </w:tc>
        <w:tc>
          <w:tcPr>
            <w:tcW w:w="1391" w:type="dxa"/>
            <w:tcBorders>
              <w:left w:val="single" w:color="000000" w:sz="6" w:space="0"/>
              <w:bottom w:val="single" w:color="000000" w:sz="10" w:space="0"/>
              <w:right w:val="single" w:color="000000" w:sz="12" w:space="0"/>
            </w:tcBorders>
            <w:vAlign w:val="top"/>
          </w:tcPr>
          <w:p w14:paraId="7EE56B6D">
            <w:pPr>
              <w:rPr>
                <w:rFonts w:ascii="Arial"/>
                <w:sz w:val="21"/>
              </w:rPr>
            </w:pPr>
          </w:p>
        </w:tc>
      </w:tr>
    </w:tbl>
    <w:p w14:paraId="2C160A9D">
      <w:pPr>
        <w:pStyle w:val="4"/>
        <w:spacing w:line="14" w:lineRule="auto"/>
        <w:rPr>
          <w:sz w:val="2"/>
        </w:rPr>
      </w:pPr>
    </w:p>
    <w:p w14:paraId="6B7A95DA">
      <w:pPr>
        <w:spacing w:line="14" w:lineRule="auto"/>
        <w:rPr>
          <w:sz w:val="2"/>
          <w:szCs w:val="2"/>
        </w:rPr>
        <w:sectPr>
          <w:type w:val="continuous"/>
          <w:pgSz w:w="11900" w:h="16840"/>
          <w:pgMar w:top="921" w:right="845" w:bottom="0" w:left="825" w:header="0" w:footer="0" w:gutter="0"/>
          <w:cols w:equalWidth="0" w:num="1">
            <w:col w:w="10230"/>
          </w:cols>
        </w:sectPr>
      </w:pPr>
    </w:p>
    <w:p w14:paraId="0C510121">
      <w:pPr>
        <w:spacing w:before="82" w:line="186" w:lineRule="auto"/>
        <w:ind w:left="3195"/>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措施项目清单</w:t>
      </w:r>
    </w:p>
    <w:p w14:paraId="39BF79C1">
      <w:pPr>
        <w:pStyle w:val="4"/>
        <w:spacing w:line="403" w:lineRule="auto"/>
      </w:pPr>
    </w:p>
    <w:p w14:paraId="67736C90">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4"/>
          <w:position w:val="-1"/>
          <w:sz w:val="19"/>
          <w:szCs w:val="19"/>
        </w:rPr>
        <w:t>工程名称：</w:t>
      </w:r>
      <w:r>
        <w:rPr>
          <w:rFonts w:ascii="微软雅黑" w:hAnsi="微软雅黑" w:eastAsia="微软雅黑" w:cs="微软雅黑"/>
          <w:spacing w:val="-31"/>
          <w:position w:val="-1"/>
          <w:sz w:val="19"/>
          <w:szCs w:val="19"/>
        </w:rPr>
        <w:t xml:space="preserve"> </w:t>
      </w:r>
      <w:r>
        <w:rPr>
          <w:rFonts w:ascii="微软雅黑" w:hAnsi="微软雅黑" w:eastAsia="微软雅黑" w:cs="微软雅黑"/>
          <w:spacing w:val="4"/>
          <w:position w:val="-1"/>
          <w:sz w:val="19"/>
          <w:szCs w:val="19"/>
        </w:rPr>
        <w:t>礼泉县中医医院食堂修缮-拆除清</w:t>
      </w:r>
    </w:p>
    <w:p w14:paraId="7E2F9658">
      <w:pPr>
        <w:spacing w:line="188" w:lineRule="auto"/>
        <w:ind w:left="24"/>
        <w:rPr>
          <w:rFonts w:ascii="微软雅黑" w:hAnsi="微软雅黑" w:eastAsia="微软雅黑" w:cs="微软雅黑"/>
          <w:sz w:val="19"/>
          <w:szCs w:val="19"/>
        </w:rPr>
      </w:pPr>
      <w:r>
        <w:rPr>
          <w:rFonts w:ascii="微软雅黑" w:hAnsi="微软雅黑" w:eastAsia="微软雅黑" w:cs="微软雅黑"/>
          <w:sz w:val="19"/>
          <w:szCs w:val="19"/>
        </w:rPr>
        <w:t>理工程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  页    共</w:t>
      </w:r>
      <w:r>
        <w:rPr>
          <w:rFonts w:ascii="微软雅黑" w:hAnsi="微软雅黑" w:eastAsia="微软雅黑" w:cs="微软雅黑"/>
          <w:spacing w:val="8"/>
          <w:sz w:val="19"/>
          <w:szCs w:val="19"/>
        </w:rPr>
        <w:t xml:space="preserve">  </w:t>
      </w:r>
      <w:r>
        <w:rPr>
          <w:rFonts w:ascii="微软雅黑" w:hAnsi="微软雅黑" w:eastAsia="微软雅黑" w:cs="微软雅黑"/>
          <w:sz w:val="19"/>
          <w:szCs w:val="19"/>
        </w:rPr>
        <w:t>1  页</w:t>
      </w:r>
    </w:p>
    <w:p w14:paraId="29754473">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6AB32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restart"/>
            <w:tcBorders>
              <w:top w:val="single" w:color="000000" w:sz="12" w:space="0"/>
              <w:left w:val="single" w:color="000000" w:sz="12" w:space="0"/>
              <w:bottom w:val="nil"/>
            </w:tcBorders>
            <w:vAlign w:val="top"/>
          </w:tcPr>
          <w:p w14:paraId="25777B29">
            <w:pPr>
              <w:pStyle w:val="12"/>
              <w:spacing w:before="192" w:line="189" w:lineRule="auto"/>
              <w:ind w:left="216"/>
              <w:rPr>
                <w:sz w:val="19"/>
                <w:szCs w:val="19"/>
              </w:rPr>
            </w:pPr>
            <w:r>
              <w:rPr>
                <w:sz w:val="19"/>
                <w:szCs w:val="19"/>
              </w:rPr>
              <w:t>序号</w:t>
            </w:r>
          </w:p>
        </w:tc>
        <w:tc>
          <w:tcPr>
            <w:tcW w:w="1421" w:type="dxa"/>
            <w:vMerge w:val="restart"/>
            <w:tcBorders>
              <w:top w:val="single" w:color="000000" w:sz="12" w:space="0"/>
              <w:bottom w:val="nil"/>
            </w:tcBorders>
            <w:vAlign w:val="top"/>
          </w:tcPr>
          <w:p w14:paraId="72D80B8F">
            <w:pPr>
              <w:pStyle w:val="12"/>
              <w:spacing w:before="191" w:line="188" w:lineRule="auto"/>
              <w:ind w:left="321"/>
              <w:rPr>
                <w:sz w:val="19"/>
                <w:szCs w:val="19"/>
              </w:rPr>
            </w:pPr>
            <w:r>
              <w:rPr>
                <w:spacing w:val="1"/>
                <w:sz w:val="19"/>
                <w:szCs w:val="19"/>
              </w:rPr>
              <w:t>项目编码</w:t>
            </w:r>
          </w:p>
        </w:tc>
        <w:tc>
          <w:tcPr>
            <w:tcW w:w="1974" w:type="dxa"/>
            <w:vMerge w:val="restart"/>
            <w:tcBorders>
              <w:top w:val="single" w:color="000000" w:sz="12" w:space="0"/>
              <w:bottom w:val="nil"/>
            </w:tcBorders>
            <w:vAlign w:val="top"/>
          </w:tcPr>
          <w:p w14:paraId="1BCD9379">
            <w:pPr>
              <w:pStyle w:val="12"/>
              <w:spacing w:before="191" w:line="188" w:lineRule="auto"/>
              <w:ind w:left="602"/>
              <w:rPr>
                <w:sz w:val="19"/>
                <w:szCs w:val="19"/>
              </w:rPr>
            </w:pPr>
            <w:r>
              <w:rPr>
                <w:spacing w:val="1"/>
                <w:sz w:val="19"/>
                <w:szCs w:val="19"/>
              </w:rPr>
              <w:t>项目名称</w:t>
            </w:r>
          </w:p>
        </w:tc>
        <w:tc>
          <w:tcPr>
            <w:tcW w:w="2139" w:type="dxa"/>
            <w:vMerge w:val="restart"/>
            <w:tcBorders>
              <w:top w:val="single" w:color="000000" w:sz="12" w:space="0"/>
              <w:bottom w:val="nil"/>
            </w:tcBorders>
            <w:vAlign w:val="top"/>
          </w:tcPr>
          <w:p w14:paraId="3D1CF476">
            <w:pPr>
              <w:pStyle w:val="12"/>
              <w:spacing w:before="191" w:line="188" w:lineRule="auto"/>
              <w:ind w:left="203"/>
              <w:rPr>
                <w:sz w:val="19"/>
                <w:szCs w:val="19"/>
              </w:rPr>
            </w:pPr>
            <w:r>
              <w:rPr>
                <w:spacing w:val="3"/>
                <w:sz w:val="19"/>
                <w:szCs w:val="19"/>
              </w:rPr>
              <w:t>项目特征或工作内容</w:t>
            </w:r>
          </w:p>
        </w:tc>
        <w:tc>
          <w:tcPr>
            <w:tcW w:w="613" w:type="dxa"/>
            <w:vMerge w:val="restart"/>
            <w:tcBorders>
              <w:top w:val="single" w:color="000000" w:sz="12" w:space="0"/>
              <w:bottom w:val="nil"/>
            </w:tcBorders>
            <w:vAlign w:val="top"/>
          </w:tcPr>
          <w:p w14:paraId="5794123F">
            <w:pPr>
              <w:pStyle w:val="12"/>
              <w:spacing w:before="56" w:line="199" w:lineRule="auto"/>
              <w:ind w:left="125" w:right="93" w:hanging="1"/>
              <w:rPr>
                <w:sz w:val="19"/>
                <w:szCs w:val="19"/>
              </w:rPr>
            </w:pPr>
            <w:r>
              <w:rPr>
                <w:sz w:val="19"/>
                <w:szCs w:val="19"/>
              </w:rPr>
              <w:t>计量</w:t>
            </w:r>
            <w:r>
              <w:rPr>
                <w:spacing w:val="-1"/>
                <w:sz w:val="19"/>
                <w:szCs w:val="19"/>
              </w:rPr>
              <w:t>单位</w:t>
            </w:r>
          </w:p>
        </w:tc>
        <w:tc>
          <w:tcPr>
            <w:tcW w:w="882" w:type="dxa"/>
            <w:vMerge w:val="restart"/>
            <w:tcBorders>
              <w:top w:val="single" w:color="000000" w:sz="12" w:space="0"/>
              <w:bottom w:val="nil"/>
            </w:tcBorders>
            <w:vAlign w:val="top"/>
          </w:tcPr>
          <w:p w14:paraId="01EB3FE6">
            <w:pPr>
              <w:pStyle w:val="12"/>
              <w:spacing w:before="56" w:line="198" w:lineRule="auto"/>
              <w:ind w:left="262" w:right="225"/>
              <w:rPr>
                <w:sz w:val="19"/>
                <w:szCs w:val="19"/>
              </w:rPr>
            </w:pPr>
            <w:r>
              <w:rPr>
                <w:spacing w:val="-1"/>
                <w:sz w:val="19"/>
                <w:szCs w:val="19"/>
              </w:rPr>
              <w:t>工程数量</w:t>
            </w:r>
          </w:p>
        </w:tc>
        <w:tc>
          <w:tcPr>
            <w:tcW w:w="2334" w:type="dxa"/>
            <w:gridSpan w:val="2"/>
            <w:tcBorders>
              <w:top w:val="single" w:color="000000" w:sz="12" w:space="0"/>
              <w:right w:val="single" w:color="000000" w:sz="12" w:space="0"/>
            </w:tcBorders>
            <w:vAlign w:val="top"/>
          </w:tcPr>
          <w:p w14:paraId="1C185A7D">
            <w:pPr>
              <w:pStyle w:val="12"/>
              <w:spacing w:before="27" w:line="184" w:lineRule="auto"/>
              <w:ind w:left="535"/>
              <w:rPr>
                <w:sz w:val="19"/>
                <w:szCs w:val="19"/>
              </w:rPr>
            </w:pPr>
            <w:r>
              <w:rPr>
                <w:sz w:val="19"/>
                <w:szCs w:val="19"/>
              </w:rPr>
              <w:t>金</w:t>
            </w:r>
            <w:r>
              <w:rPr>
                <w:spacing w:val="8"/>
                <w:sz w:val="19"/>
                <w:szCs w:val="19"/>
              </w:rPr>
              <w:t xml:space="preserve">     </w:t>
            </w:r>
            <w:r>
              <w:rPr>
                <w:sz w:val="19"/>
                <w:szCs w:val="19"/>
              </w:rPr>
              <w:t>额（元）</w:t>
            </w:r>
          </w:p>
        </w:tc>
      </w:tr>
      <w:tr w14:paraId="0A182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continue"/>
            <w:tcBorders>
              <w:top w:val="nil"/>
              <w:left w:val="single" w:color="000000" w:sz="12" w:space="0"/>
            </w:tcBorders>
            <w:vAlign w:val="top"/>
          </w:tcPr>
          <w:p w14:paraId="75CDD583">
            <w:pPr>
              <w:rPr>
                <w:rFonts w:ascii="Arial"/>
                <w:sz w:val="21"/>
              </w:rPr>
            </w:pPr>
          </w:p>
        </w:tc>
        <w:tc>
          <w:tcPr>
            <w:tcW w:w="1421" w:type="dxa"/>
            <w:vMerge w:val="continue"/>
            <w:tcBorders>
              <w:top w:val="nil"/>
            </w:tcBorders>
            <w:vAlign w:val="top"/>
          </w:tcPr>
          <w:p w14:paraId="6A484A59">
            <w:pPr>
              <w:rPr>
                <w:rFonts w:ascii="Arial"/>
                <w:sz w:val="21"/>
              </w:rPr>
            </w:pPr>
          </w:p>
        </w:tc>
        <w:tc>
          <w:tcPr>
            <w:tcW w:w="1974" w:type="dxa"/>
            <w:vMerge w:val="continue"/>
            <w:tcBorders>
              <w:top w:val="nil"/>
            </w:tcBorders>
            <w:vAlign w:val="top"/>
          </w:tcPr>
          <w:p w14:paraId="76808123">
            <w:pPr>
              <w:rPr>
                <w:rFonts w:ascii="Arial"/>
                <w:sz w:val="21"/>
              </w:rPr>
            </w:pPr>
          </w:p>
        </w:tc>
        <w:tc>
          <w:tcPr>
            <w:tcW w:w="2139" w:type="dxa"/>
            <w:vMerge w:val="continue"/>
            <w:tcBorders>
              <w:top w:val="nil"/>
            </w:tcBorders>
            <w:vAlign w:val="top"/>
          </w:tcPr>
          <w:p w14:paraId="258B7DE8">
            <w:pPr>
              <w:rPr>
                <w:rFonts w:ascii="Arial"/>
                <w:sz w:val="21"/>
              </w:rPr>
            </w:pPr>
          </w:p>
        </w:tc>
        <w:tc>
          <w:tcPr>
            <w:tcW w:w="613" w:type="dxa"/>
            <w:vMerge w:val="continue"/>
            <w:tcBorders>
              <w:top w:val="nil"/>
            </w:tcBorders>
            <w:vAlign w:val="top"/>
          </w:tcPr>
          <w:p w14:paraId="39E1B9F9">
            <w:pPr>
              <w:rPr>
                <w:rFonts w:ascii="Arial"/>
                <w:sz w:val="21"/>
              </w:rPr>
            </w:pPr>
          </w:p>
        </w:tc>
        <w:tc>
          <w:tcPr>
            <w:tcW w:w="882" w:type="dxa"/>
            <w:vMerge w:val="continue"/>
            <w:tcBorders>
              <w:top w:val="nil"/>
            </w:tcBorders>
            <w:vAlign w:val="top"/>
          </w:tcPr>
          <w:p w14:paraId="43CB3E7F">
            <w:pPr>
              <w:rPr>
                <w:rFonts w:ascii="Arial"/>
                <w:sz w:val="21"/>
              </w:rPr>
            </w:pPr>
          </w:p>
        </w:tc>
        <w:tc>
          <w:tcPr>
            <w:tcW w:w="1167" w:type="dxa"/>
            <w:vAlign w:val="top"/>
          </w:tcPr>
          <w:p w14:paraId="7FC136FF">
            <w:pPr>
              <w:pStyle w:val="12"/>
              <w:spacing w:before="27" w:line="188" w:lineRule="auto"/>
              <w:ind w:left="213"/>
              <w:rPr>
                <w:sz w:val="19"/>
                <w:szCs w:val="19"/>
              </w:rPr>
            </w:pPr>
            <w:r>
              <w:rPr>
                <w:spacing w:val="2"/>
                <w:sz w:val="19"/>
                <w:szCs w:val="19"/>
              </w:rPr>
              <w:t>综合单价</w:t>
            </w:r>
          </w:p>
        </w:tc>
        <w:tc>
          <w:tcPr>
            <w:tcW w:w="1167" w:type="dxa"/>
            <w:tcBorders>
              <w:right w:val="single" w:color="000000" w:sz="12" w:space="0"/>
            </w:tcBorders>
            <w:vAlign w:val="top"/>
          </w:tcPr>
          <w:p w14:paraId="16B1BB8D">
            <w:pPr>
              <w:pStyle w:val="12"/>
              <w:spacing w:before="27" w:line="188" w:lineRule="auto"/>
              <w:ind w:left="297"/>
              <w:rPr>
                <w:sz w:val="19"/>
                <w:szCs w:val="19"/>
              </w:rPr>
            </w:pPr>
            <w:r>
              <w:rPr>
                <w:spacing w:val="-3"/>
                <w:sz w:val="19"/>
                <w:szCs w:val="19"/>
              </w:rPr>
              <w:t>合</w:t>
            </w:r>
            <w:r>
              <w:rPr>
                <w:spacing w:val="17"/>
                <w:sz w:val="19"/>
                <w:szCs w:val="19"/>
              </w:rPr>
              <w:t xml:space="preserve">   </w:t>
            </w:r>
            <w:r>
              <w:rPr>
                <w:spacing w:val="-3"/>
                <w:sz w:val="19"/>
                <w:szCs w:val="19"/>
              </w:rPr>
              <w:t>价</w:t>
            </w:r>
          </w:p>
        </w:tc>
      </w:tr>
      <w:tr w14:paraId="0670C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799AC65">
            <w:pPr>
              <w:pStyle w:val="12"/>
              <w:spacing w:before="115" w:line="172" w:lineRule="exact"/>
              <w:ind w:left="318"/>
              <w:rPr>
                <w:sz w:val="19"/>
                <w:szCs w:val="19"/>
              </w:rPr>
            </w:pPr>
            <w:r>
              <w:rPr>
                <w:position w:val="-2"/>
                <w:sz w:val="19"/>
                <w:szCs w:val="19"/>
              </w:rPr>
              <w:t>一</w:t>
            </w:r>
          </w:p>
        </w:tc>
        <w:tc>
          <w:tcPr>
            <w:tcW w:w="1421" w:type="dxa"/>
            <w:vAlign w:val="top"/>
          </w:tcPr>
          <w:p w14:paraId="3E270411">
            <w:pPr>
              <w:rPr>
                <w:rFonts w:ascii="Arial"/>
                <w:sz w:val="21"/>
              </w:rPr>
            </w:pPr>
          </w:p>
        </w:tc>
        <w:tc>
          <w:tcPr>
            <w:tcW w:w="1974" w:type="dxa"/>
            <w:vAlign w:val="top"/>
          </w:tcPr>
          <w:p w14:paraId="3B2C2151">
            <w:pPr>
              <w:pStyle w:val="12"/>
              <w:spacing w:before="42" w:line="188" w:lineRule="auto"/>
              <w:ind w:left="37"/>
              <w:rPr>
                <w:sz w:val="19"/>
                <w:szCs w:val="19"/>
              </w:rPr>
            </w:pPr>
            <w:r>
              <w:rPr>
                <w:spacing w:val="2"/>
                <w:sz w:val="19"/>
                <w:szCs w:val="19"/>
              </w:rPr>
              <w:t>通用措施</w:t>
            </w:r>
          </w:p>
        </w:tc>
        <w:tc>
          <w:tcPr>
            <w:tcW w:w="2139" w:type="dxa"/>
            <w:vAlign w:val="top"/>
          </w:tcPr>
          <w:p w14:paraId="4A3C695C">
            <w:pPr>
              <w:rPr>
                <w:rFonts w:ascii="Arial"/>
                <w:sz w:val="21"/>
              </w:rPr>
            </w:pPr>
          </w:p>
        </w:tc>
        <w:tc>
          <w:tcPr>
            <w:tcW w:w="613" w:type="dxa"/>
            <w:vAlign w:val="top"/>
          </w:tcPr>
          <w:p w14:paraId="3BD88D34">
            <w:pPr>
              <w:rPr>
                <w:rFonts w:ascii="Arial"/>
                <w:sz w:val="21"/>
              </w:rPr>
            </w:pPr>
          </w:p>
        </w:tc>
        <w:tc>
          <w:tcPr>
            <w:tcW w:w="882" w:type="dxa"/>
            <w:vAlign w:val="top"/>
          </w:tcPr>
          <w:p w14:paraId="07B7A3EC">
            <w:pPr>
              <w:rPr>
                <w:rFonts w:ascii="Arial"/>
                <w:sz w:val="21"/>
              </w:rPr>
            </w:pPr>
          </w:p>
        </w:tc>
        <w:tc>
          <w:tcPr>
            <w:tcW w:w="1167" w:type="dxa"/>
            <w:vAlign w:val="top"/>
          </w:tcPr>
          <w:p w14:paraId="09C9E58F">
            <w:pPr>
              <w:rPr>
                <w:rFonts w:ascii="Arial"/>
                <w:sz w:val="21"/>
              </w:rPr>
            </w:pPr>
          </w:p>
        </w:tc>
        <w:tc>
          <w:tcPr>
            <w:tcW w:w="1167" w:type="dxa"/>
            <w:tcBorders>
              <w:right w:val="single" w:color="000000" w:sz="12" w:space="0"/>
            </w:tcBorders>
            <w:vAlign w:val="top"/>
          </w:tcPr>
          <w:p w14:paraId="212F895B">
            <w:pPr>
              <w:rPr>
                <w:rFonts w:ascii="Arial"/>
                <w:sz w:val="21"/>
              </w:rPr>
            </w:pPr>
          </w:p>
        </w:tc>
      </w:tr>
      <w:tr w14:paraId="51818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63EF12B">
            <w:pPr>
              <w:pStyle w:val="12"/>
              <w:spacing w:before="43" w:line="208" w:lineRule="auto"/>
              <w:ind w:left="374"/>
              <w:rPr>
                <w:sz w:val="19"/>
                <w:szCs w:val="19"/>
              </w:rPr>
            </w:pPr>
            <w:r>
              <w:rPr>
                <w:sz w:val="19"/>
                <w:szCs w:val="19"/>
              </w:rPr>
              <w:t>1</w:t>
            </w:r>
          </w:p>
        </w:tc>
        <w:tc>
          <w:tcPr>
            <w:tcW w:w="1421" w:type="dxa"/>
            <w:vAlign w:val="top"/>
          </w:tcPr>
          <w:p w14:paraId="623E74E0">
            <w:pPr>
              <w:pStyle w:val="12"/>
              <w:spacing w:before="43" w:line="206" w:lineRule="auto"/>
              <w:ind w:left="34"/>
              <w:rPr>
                <w:sz w:val="19"/>
                <w:szCs w:val="19"/>
              </w:rPr>
            </w:pPr>
            <w:r>
              <w:rPr>
                <w:spacing w:val="-8"/>
                <w:sz w:val="19"/>
                <w:szCs w:val="19"/>
              </w:rPr>
              <w:t>011801001001</w:t>
            </w:r>
          </w:p>
        </w:tc>
        <w:tc>
          <w:tcPr>
            <w:tcW w:w="1974" w:type="dxa"/>
            <w:vAlign w:val="top"/>
          </w:tcPr>
          <w:p w14:paraId="7476B357">
            <w:pPr>
              <w:pStyle w:val="12"/>
              <w:spacing w:before="42" w:line="189" w:lineRule="auto"/>
              <w:ind w:left="41"/>
              <w:rPr>
                <w:sz w:val="19"/>
                <w:szCs w:val="19"/>
              </w:rPr>
            </w:pPr>
            <w:r>
              <w:rPr>
                <w:spacing w:val="3"/>
                <w:sz w:val="19"/>
                <w:szCs w:val="19"/>
              </w:rPr>
              <w:t>安全文明施工措施费</w:t>
            </w:r>
          </w:p>
        </w:tc>
        <w:tc>
          <w:tcPr>
            <w:tcW w:w="2139" w:type="dxa"/>
            <w:vAlign w:val="top"/>
          </w:tcPr>
          <w:p w14:paraId="582676D9">
            <w:pPr>
              <w:rPr>
                <w:rFonts w:ascii="Arial"/>
                <w:sz w:val="21"/>
              </w:rPr>
            </w:pPr>
          </w:p>
        </w:tc>
        <w:tc>
          <w:tcPr>
            <w:tcW w:w="613" w:type="dxa"/>
            <w:vAlign w:val="top"/>
          </w:tcPr>
          <w:p w14:paraId="5F9F98BA">
            <w:pPr>
              <w:pStyle w:val="12"/>
              <w:spacing w:before="42" w:line="188" w:lineRule="auto"/>
              <w:ind w:left="224"/>
              <w:rPr>
                <w:sz w:val="19"/>
                <w:szCs w:val="19"/>
              </w:rPr>
            </w:pPr>
            <w:r>
              <w:rPr>
                <w:sz w:val="19"/>
                <w:szCs w:val="19"/>
              </w:rPr>
              <w:t>项</w:t>
            </w:r>
          </w:p>
        </w:tc>
        <w:tc>
          <w:tcPr>
            <w:tcW w:w="882" w:type="dxa"/>
            <w:vAlign w:val="top"/>
          </w:tcPr>
          <w:p w14:paraId="135C56C2">
            <w:pPr>
              <w:pStyle w:val="12"/>
              <w:spacing w:before="43" w:line="208" w:lineRule="auto"/>
              <w:jc w:val="right"/>
              <w:rPr>
                <w:sz w:val="19"/>
                <w:szCs w:val="19"/>
              </w:rPr>
            </w:pPr>
            <w:r>
              <w:rPr>
                <w:spacing w:val="-37"/>
                <w:sz w:val="19"/>
                <w:szCs w:val="19"/>
              </w:rPr>
              <w:t>1</w:t>
            </w:r>
          </w:p>
        </w:tc>
        <w:tc>
          <w:tcPr>
            <w:tcW w:w="1167" w:type="dxa"/>
            <w:vAlign w:val="top"/>
          </w:tcPr>
          <w:p w14:paraId="46EC8DEB">
            <w:pPr>
              <w:rPr>
                <w:rFonts w:ascii="Arial"/>
                <w:sz w:val="21"/>
              </w:rPr>
            </w:pPr>
          </w:p>
        </w:tc>
        <w:tc>
          <w:tcPr>
            <w:tcW w:w="1167" w:type="dxa"/>
            <w:tcBorders>
              <w:right w:val="single" w:color="000000" w:sz="12" w:space="0"/>
            </w:tcBorders>
            <w:vAlign w:val="top"/>
          </w:tcPr>
          <w:p w14:paraId="55320A56">
            <w:pPr>
              <w:rPr>
                <w:rFonts w:ascii="Arial"/>
                <w:sz w:val="21"/>
              </w:rPr>
            </w:pPr>
          </w:p>
        </w:tc>
      </w:tr>
      <w:tr w14:paraId="099D1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BD1976C">
            <w:pPr>
              <w:pStyle w:val="12"/>
              <w:spacing w:before="44" w:line="208" w:lineRule="auto"/>
              <w:ind w:left="362"/>
              <w:rPr>
                <w:sz w:val="19"/>
                <w:szCs w:val="19"/>
              </w:rPr>
            </w:pPr>
            <w:r>
              <w:rPr>
                <w:sz w:val="19"/>
                <w:szCs w:val="19"/>
              </w:rPr>
              <w:t>2</w:t>
            </w:r>
          </w:p>
        </w:tc>
        <w:tc>
          <w:tcPr>
            <w:tcW w:w="1421" w:type="dxa"/>
            <w:vAlign w:val="top"/>
          </w:tcPr>
          <w:p w14:paraId="6DA240E6">
            <w:pPr>
              <w:pStyle w:val="12"/>
              <w:spacing w:before="44" w:line="206" w:lineRule="auto"/>
              <w:ind w:left="34"/>
              <w:rPr>
                <w:sz w:val="19"/>
                <w:szCs w:val="19"/>
              </w:rPr>
            </w:pPr>
            <w:r>
              <w:rPr>
                <w:spacing w:val="-8"/>
                <w:sz w:val="19"/>
                <w:szCs w:val="19"/>
              </w:rPr>
              <w:t>011801004001</w:t>
            </w:r>
          </w:p>
        </w:tc>
        <w:tc>
          <w:tcPr>
            <w:tcW w:w="1974" w:type="dxa"/>
            <w:vAlign w:val="top"/>
          </w:tcPr>
          <w:p w14:paraId="3CF1FF2C">
            <w:pPr>
              <w:pStyle w:val="12"/>
              <w:spacing w:before="44" w:line="188" w:lineRule="auto"/>
              <w:ind w:left="41"/>
              <w:rPr>
                <w:sz w:val="19"/>
                <w:szCs w:val="19"/>
              </w:rPr>
            </w:pPr>
            <w:r>
              <w:rPr>
                <w:spacing w:val="3"/>
                <w:sz w:val="19"/>
                <w:szCs w:val="19"/>
              </w:rPr>
              <w:t>冬雨季施工增加费</w:t>
            </w:r>
          </w:p>
        </w:tc>
        <w:tc>
          <w:tcPr>
            <w:tcW w:w="2139" w:type="dxa"/>
            <w:vAlign w:val="top"/>
          </w:tcPr>
          <w:p w14:paraId="25925B9D">
            <w:pPr>
              <w:rPr>
                <w:rFonts w:ascii="Arial"/>
                <w:sz w:val="21"/>
              </w:rPr>
            </w:pPr>
          </w:p>
        </w:tc>
        <w:tc>
          <w:tcPr>
            <w:tcW w:w="613" w:type="dxa"/>
            <w:vAlign w:val="top"/>
          </w:tcPr>
          <w:p w14:paraId="7D86397C">
            <w:pPr>
              <w:pStyle w:val="12"/>
              <w:spacing w:before="43" w:line="188" w:lineRule="auto"/>
              <w:ind w:left="224"/>
              <w:rPr>
                <w:sz w:val="19"/>
                <w:szCs w:val="19"/>
              </w:rPr>
            </w:pPr>
            <w:r>
              <w:rPr>
                <w:sz w:val="19"/>
                <w:szCs w:val="19"/>
              </w:rPr>
              <w:t>项</w:t>
            </w:r>
          </w:p>
        </w:tc>
        <w:tc>
          <w:tcPr>
            <w:tcW w:w="882" w:type="dxa"/>
            <w:vAlign w:val="top"/>
          </w:tcPr>
          <w:p w14:paraId="5F783EE1">
            <w:pPr>
              <w:pStyle w:val="12"/>
              <w:spacing w:before="44" w:line="208" w:lineRule="auto"/>
              <w:jc w:val="right"/>
              <w:rPr>
                <w:sz w:val="19"/>
                <w:szCs w:val="19"/>
              </w:rPr>
            </w:pPr>
            <w:r>
              <w:rPr>
                <w:spacing w:val="-37"/>
                <w:sz w:val="19"/>
                <w:szCs w:val="19"/>
              </w:rPr>
              <w:t>1</w:t>
            </w:r>
          </w:p>
        </w:tc>
        <w:tc>
          <w:tcPr>
            <w:tcW w:w="1167" w:type="dxa"/>
            <w:vAlign w:val="top"/>
          </w:tcPr>
          <w:p w14:paraId="433769BC">
            <w:pPr>
              <w:rPr>
                <w:rFonts w:ascii="Arial"/>
                <w:sz w:val="21"/>
              </w:rPr>
            </w:pPr>
          </w:p>
        </w:tc>
        <w:tc>
          <w:tcPr>
            <w:tcW w:w="1167" w:type="dxa"/>
            <w:tcBorders>
              <w:right w:val="single" w:color="000000" w:sz="12" w:space="0"/>
            </w:tcBorders>
            <w:vAlign w:val="top"/>
          </w:tcPr>
          <w:p w14:paraId="6ADB1629">
            <w:pPr>
              <w:rPr>
                <w:rFonts w:ascii="Arial"/>
                <w:sz w:val="21"/>
              </w:rPr>
            </w:pPr>
          </w:p>
        </w:tc>
      </w:tr>
      <w:tr w14:paraId="7F9A5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8374D14">
            <w:pPr>
              <w:pStyle w:val="12"/>
              <w:spacing w:before="45" w:line="206" w:lineRule="auto"/>
              <w:ind w:left="364"/>
              <w:rPr>
                <w:sz w:val="19"/>
                <w:szCs w:val="19"/>
              </w:rPr>
            </w:pPr>
            <w:r>
              <w:rPr>
                <w:sz w:val="19"/>
                <w:szCs w:val="19"/>
              </w:rPr>
              <w:t>3</w:t>
            </w:r>
          </w:p>
        </w:tc>
        <w:tc>
          <w:tcPr>
            <w:tcW w:w="1421" w:type="dxa"/>
            <w:vAlign w:val="top"/>
          </w:tcPr>
          <w:p w14:paraId="248C550D">
            <w:pPr>
              <w:pStyle w:val="12"/>
              <w:spacing w:before="45" w:line="206" w:lineRule="auto"/>
              <w:ind w:left="34"/>
              <w:rPr>
                <w:sz w:val="19"/>
                <w:szCs w:val="19"/>
              </w:rPr>
            </w:pPr>
            <w:r>
              <w:rPr>
                <w:spacing w:val="-8"/>
                <w:sz w:val="19"/>
                <w:szCs w:val="19"/>
              </w:rPr>
              <w:t>011801003001</w:t>
            </w:r>
          </w:p>
        </w:tc>
        <w:tc>
          <w:tcPr>
            <w:tcW w:w="1974" w:type="dxa"/>
            <w:vAlign w:val="top"/>
          </w:tcPr>
          <w:p w14:paraId="3F5B7E85">
            <w:pPr>
              <w:pStyle w:val="12"/>
              <w:spacing w:before="44" w:line="189" w:lineRule="auto"/>
              <w:ind w:left="40"/>
              <w:rPr>
                <w:sz w:val="19"/>
                <w:szCs w:val="19"/>
              </w:rPr>
            </w:pPr>
            <w:r>
              <w:rPr>
                <w:spacing w:val="3"/>
                <w:sz w:val="19"/>
                <w:szCs w:val="19"/>
              </w:rPr>
              <w:t>夜间施工增加费</w:t>
            </w:r>
          </w:p>
        </w:tc>
        <w:tc>
          <w:tcPr>
            <w:tcW w:w="2139" w:type="dxa"/>
            <w:vAlign w:val="top"/>
          </w:tcPr>
          <w:p w14:paraId="18FFB3B2">
            <w:pPr>
              <w:rPr>
                <w:rFonts w:ascii="Arial"/>
                <w:sz w:val="21"/>
              </w:rPr>
            </w:pPr>
          </w:p>
        </w:tc>
        <w:tc>
          <w:tcPr>
            <w:tcW w:w="613" w:type="dxa"/>
            <w:vAlign w:val="top"/>
          </w:tcPr>
          <w:p w14:paraId="3C8AB895">
            <w:pPr>
              <w:pStyle w:val="12"/>
              <w:spacing w:before="44" w:line="188" w:lineRule="auto"/>
              <w:ind w:left="224"/>
              <w:rPr>
                <w:sz w:val="19"/>
                <w:szCs w:val="19"/>
              </w:rPr>
            </w:pPr>
            <w:r>
              <w:rPr>
                <w:sz w:val="19"/>
                <w:szCs w:val="19"/>
              </w:rPr>
              <w:t>项</w:t>
            </w:r>
          </w:p>
        </w:tc>
        <w:tc>
          <w:tcPr>
            <w:tcW w:w="882" w:type="dxa"/>
            <w:vAlign w:val="top"/>
          </w:tcPr>
          <w:p w14:paraId="1E60209B">
            <w:pPr>
              <w:pStyle w:val="12"/>
              <w:spacing w:before="45" w:line="208" w:lineRule="auto"/>
              <w:jc w:val="right"/>
              <w:rPr>
                <w:sz w:val="19"/>
                <w:szCs w:val="19"/>
              </w:rPr>
            </w:pPr>
            <w:r>
              <w:rPr>
                <w:spacing w:val="-37"/>
                <w:sz w:val="19"/>
                <w:szCs w:val="19"/>
              </w:rPr>
              <w:t>1</w:t>
            </w:r>
          </w:p>
        </w:tc>
        <w:tc>
          <w:tcPr>
            <w:tcW w:w="1167" w:type="dxa"/>
            <w:vAlign w:val="top"/>
          </w:tcPr>
          <w:p w14:paraId="55A39629">
            <w:pPr>
              <w:rPr>
                <w:rFonts w:ascii="Arial"/>
                <w:sz w:val="21"/>
              </w:rPr>
            </w:pPr>
          </w:p>
        </w:tc>
        <w:tc>
          <w:tcPr>
            <w:tcW w:w="1167" w:type="dxa"/>
            <w:tcBorders>
              <w:right w:val="single" w:color="000000" w:sz="12" w:space="0"/>
            </w:tcBorders>
            <w:vAlign w:val="top"/>
          </w:tcPr>
          <w:p w14:paraId="3F691D35">
            <w:pPr>
              <w:rPr>
                <w:rFonts w:ascii="Arial"/>
                <w:sz w:val="21"/>
              </w:rPr>
            </w:pPr>
          </w:p>
        </w:tc>
      </w:tr>
      <w:tr w14:paraId="0AC5E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70B3199">
            <w:pPr>
              <w:pStyle w:val="12"/>
              <w:spacing w:before="46" w:line="208" w:lineRule="auto"/>
              <w:ind w:left="359"/>
              <w:rPr>
                <w:sz w:val="19"/>
                <w:szCs w:val="19"/>
              </w:rPr>
            </w:pPr>
            <w:r>
              <w:rPr>
                <w:sz w:val="19"/>
                <w:szCs w:val="19"/>
              </w:rPr>
              <w:t>4</w:t>
            </w:r>
          </w:p>
        </w:tc>
        <w:tc>
          <w:tcPr>
            <w:tcW w:w="1421" w:type="dxa"/>
            <w:vAlign w:val="top"/>
          </w:tcPr>
          <w:p w14:paraId="5C726410">
            <w:pPr>
              <w:pStyle w:val="12"/>
              <w:spacing w:before="46" w:line="206" w:lineRule="auto"/>
              <w:ind w:left="34"/>
              <w:rPr>
                <w:sz w:val="19"/>
                <w:szCs w:val="19"/>
              </w:rPr>
            </w:pPr>
            <w:r>
              <w:rPr>
                <w:spacing w:val="-8"/>
                <w:sz w:val="19"/>
                <w:szCs w:val="19"/>
              </w:rPr>
              <w:t>011801002001</w:t>
            </w:r>
          </w:p>
        </w:tc>
        <w:tc>
          <w:tcPr>
            <w:tcW w:w="1974" w:type="dxa"/>
            <w:vAlign w:val="top"/>
          </w:tcPr>
          <w:p w14:paraId="184D1A07">
            <w:pPr>
              <w:pStyle w:val="12"/>
              <w:spacing w:before="45" w:line="189" w:lineRule="auto"/>
              <w:ind w:left="40"/>
              <w:rPr>
                <w:sz w:val="19"/>
                <w:szCs w:val="19"/>
              </w:rPr>
            </w:pPr>
            <w:r>
              <w:rPr>
                <w:spacing w:val="2"/>
                <w:sz w:val="19"/>
                <w:szCs w:val="19"/>
              </w:rPr>
              <w:t>二次搬运费</w:t>
            </w:r>
          </w:p>
        </w:tc>
        <w:tc>
          <w:tcPr>
            <w:tcW w:w="2139" w:type="dxa"/>
            <w:vAlign w:val="top"/>
          </w:tcPr>
          <w:p w14:paraId="514D4F70">
            <w:pPr>
              <w:rPr>
                <w:rFonts w:ascii="Arial"/>
                <w:sz w:val="21"/>
              </w:rPr>
            </w:pPr>
          </w:p>
        </w:tc>
        <w:tc>
          <w:tcPr>
            <w:tcW w:w="613" w:type="dxa"/>
            <w:vAlign w:val="top"/>
          </w:tcPr>
          <w:p w14:paraId="71CD7E33">
            <w:pPr>
              <w:pStyle w:val="12"/>
              <w:spacing w:before="45" w:line="188" w:lineRule="auto"/>
              <w:ind w:left="224"/>
              <w:rPr>
                <w:sz w:val="19"/>
                <w:szCs w:val="19"/>
              </w:rPr>
            </w:pPr>
            <w:r>
              <w:rPr>
                <w:sz w:val="19"/>
                <w:szCs w:val="19"/>
              </w:rPr>
              <w:t>项</w:t>
            </w:r>
          </w:p>
        </w:tc>
        <w:tc>
          <w:tcPr>
            <w:tcW w:w="882" w:type="dxa"/>
            <w:vAlign w:val="top"/>
          </w:tcPr>
          <w:p w14:paraId="4CEC07E4">
            <w:pPr>
              <w:pStyle w:val="12"/>
              <w:spacing w:before="46" w:line="208" w:lineRule="auto"/>
              <w:jc w:val="right"/>
              <w:rPr>
                <w:sz w:val="19"/>
                <w:szCs w:val="19"/>
              </w:rPr>
            </w:pPr>
            <w:r>
              <w:rPr>
                <w:spacing w:val="-37"/>
                <w:sz w:val="19"/>
                <w:szCs w:val="19"/>
              </w:rPr>
              <w:t>1</w:t>
            </w:r>
          </w:p>
        </w:tc>
        <w:tc>
          <w:tcPr>
            <w:tcW w:w="1167" w:type="dxa"/>
            <w:vAlign w:val="top"/>
          </w:tcPr>
          <w:p w14:paraId="309FB6EF">
            <w:pPr>
              <w:rPr>
                <w:rFonts w:ascii="Arial"/>
                <w:sz w:val="21"/>
              </w:rPr>
            </w:pPr>
          </w:p>
        </w:tc>
        <w:tc>
          <w:tcPr>
            <w:tcW w:w="1167" w:type="dxa"/>
            <w:tcBorders>
              <w:right w:val="single" w:color="000000" w:sz="12" w:space="0"/>
            </w:tcBorders>
            <w:vAlign w:val="top"/>
          </w:tcPr>
          <w:p w14:paraId="676E9517">
            <w:pPr>
              <w:rPr>
                <w:rFonts w:ascii="Arial"/>
                <w:sz w:val="21"/>
              </w:rPr>
            </w:pPr>
          </w:p>
        </w:tc>
      </w:tr>
      <w:tr w14:paraId="60F63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1F76ED8">
            <w:pPr>
              <w:pStyle w:val="12"/>
              <w:spacing w:before="47" w:line="206" w:lineRule="auto"/>
              <w:ind w:left="364"/>
              <w:rPr>
                <w:sz w:val="19"/>
                <w:szCs w:val="19"/>
              </w:rPr>
            </w:pPr>
            <w:r>
              <w:rPr>
                <w:sz w:val="19"/>
                <w:szCs w:val="19"/>
              </w:rPr>
              <w:t>5</w:t>
            </w:r>
          </w:p>
        </w:tc>
        <w:tc>
          <w:tcPr>
            <w:tcW w:w="1421" w:type="dxa"/>
            <w:vAlign w:val="top"/>
          </w:tcPr>
          <w:p w14:paraId="38C80DFF">
            <w:pPr>
              <w:pStyle w:val="12"/>
              <w:spacing w:before="47" w:line="206" w:lineRule="auto"/>
              <w:ind w:left="34"/>
              <w:rPr>
                <w:sz w:val="19"/>
                <w:szCs w:val="19"/>
              </w:rPr>
            </w:pPr>
            <w:r>
              <w:rPr>
                <w:spacing w:val="-8"/>
                <w:sz w:val="19"/>
                <w:szCs w:val="19"/>
              </w:rPr>
              <w:t>011801005001</w:t>
            </w:r>
          </w:p>
        </w:tc>
        <w:tc>
          <w:tcPr>
            <w:tcW w:w="1974" w:type="dxa"/>
            <w:vAlign w:val="top"/>
          </w:tcPr>
          <w:p w14:paraId="76E0B0DA">
            <w:pPr>
              <w:pStyle w:val="12"/>
              <w:spacing w:before="47" w:line="188" w:lineRule="auto"/>
              <w:ind w:left="37"/>
              <w:rPr>
                <w:sz w:val="19"/>
                <w:szCs w:val="19"/>
              </w:rPr>
            </w:pPr>
            <w:r>
              <w:rPr>
                <w:spacing w:val="3"/>
                <w:sz w:val="19"/>
                <w:szCs w:val="19"/>
              </w:rPr>
              <w:t>测量放线定位复测费</w:t>
            </w:r>
          </w:p>
        </w:tc>
        <w:tc>
          <w:tcPr>
            <w:tcW w:w="2139" w:type="dxa"/>
            <w:vAlign w:val="top"/>
          </w:tcPr>
          <w:p w14:paraId="26F1F60D">
            <w:pPr>
              <w:rPr>
                <w:rFonts w:ascii="Arial"/>
                <w:sz w:val="21"/>
              </w:rPr>
            </w:pPr>
          </w:p>
        </w:tc>
        <w:tc>
          <w:tcPr>
            <w:tcW w:w="613" w:type="dxa"/>
            <w:vAlign w:val="top"/>
          </w:tcPr>
          <w:p w14:paraId="534E7531">
            <w:pPr>
              <w:pStyle w:val="12"/>
              <w:spacing w:before="46" w:line="188" w:lineRule="auto"/>
              <w:ind w:left="224"/>
              <w:rPr>
                <w:sz w:val="19"/>
                <w:szCs w:val="19"/>
              </w:rPr>
            </w:pPr>
            <w:r>
              <w:rPr>
                <w:sz w:val="19"/>
                <w:szCs w:val="19"/>
              </w:rPr>
              <w:t>项</w:t>
            </w:r>
          </w:p>
        </w:tc>
        <w:tc>
          <w:tcPr>
            <w:tcW w:w="882" w:type="dxa"/>
            <w:vAlign w:val="top"/>
          </w:tcPr>
          <w:p w14:paraId="412A2AA2">
            <w:pPr>
              <w:pStyle w:val="12"/>
              <w:spacing w:before="47" w:line="208" w:lineRule="auto"/>
              <w:jc w:val="right"/>
              <w:rPr>
                <w:sz w:val="19"/>
                <w:szCs w:val="19"/>
              </w:rPr>
            </w:pPr>
            <w:r>
              <w:rPr>
                <w:spacing w:val="-37"/>
                <w:sz w:val="19"/>
                <w:szCs w:val="19"/>
              </w:rPr>
              <w:t>1</w:t>
            </w:r>
          </w:p>
        </w:tc>
        <w:tc>
          <w:tcPr>
            <w:tcW w:w="1167" w:type="dxa"/>
            <w:vAlign w:val="top"/>
          </w:tcPr>
          <w:p w14:paraId="211BAD31">
            <w:pPr>
              <w:rPr>
                <w:rFonts w:ascii="Arial"/>
                <w:sz w:val="21"/>
              </w:rPr>
            </w:pPr>
          </w:p>
        </w:tc>
        <w:tc>
          <w:tcPr>
            <w:tcW w:w="1167" w:type="dxa"/>
            <w:tcBorders>
              <w:right w:val="single" w:color="000000" w:sz="12" w:space="0"/>
            </w:tcBorders>
            <w:vAlign w:val="top"/>
          </w:tcPr>
          <w:p w14:paraId="1F4B89F8">
            <w:pPr>
              <w:rPr>
                <w:rFonts w:ascii="Arial"/>
                <w:sz w:val="21"/>
              </w:rPr>
            </w:pPr>
          </w:p>
        </w:tc>
      </w:tr>
      <w:tr w14:paraId="3E423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26C543E">
            <w:pPr>
              <w:pStyle w:val="12"/>
              <w:spacing w:before="84" w:line="210" w:lineRule="exact"/>
              <w:ind w:left="318"/>
              <w:rPr>
                <w:sz w:val="19"/>
                <w:szCs w:val="19"/>
              </w:rPr>
            </w:pPr>
            <w:r>
              <w:rPr>
                <w:position w:val="-4"/>
                <w:sz w:val="19"/>
                <w:szCs w:val="19"/>
              </w:rPr>
              <w:t>二</w:t>
            </w:r>
          </w:p>
        </w:tc>
        <w:tc>
          <w:tcPr>
            <w:tcW w:w="1421" w:type="dxa"/>
            <w:vAlign w:val="top"/>
          </w:tcPr>
          <w:p w14:paraId="09601E4A">
            <w:pPr>
              <w:rPr>
                <w:rFonts w:ascii="Arial"/>
                <w:sz w:val="21"/>
              </w:rPr>
            </w:pPr>
          </w:p>
        </w:tc>
        <w:tc>
          <w:tcPr>
            <w:tcW w:w="1974" w:type="dxa"/>
            <w:vAlign w:val="top"/>
          </w:tcPr>
          <w:p w14:paraId="17473543">
            <w:pPr>
              <w:pStyle w:val="12"/>
              <w:spacing w:before="48" w:line="188" w:lineRule="auto"/>
              <w:ind w:left="37"/>
              <w:rPr>
                <w:sz w:val="19"/>
                <w:szCs w:val="19"/>
              </w:rPr>
            </w:pPr>
            <w:r>
              <w:rPr>
                <w:spacing w:val="2"/>
                <w:sz w:val="19"/>
                <w:szCs w:val="19"/>
              </w:rPr>
              <w:t>专业措施</w:t>
            </w:r>
          </w:p>
        </w:tc>
        <w:tc>
          <w:tcPr>
            <w:tcW w:w="2139" w:type="dxa"/>
            <w:vAlign w:val="top"/>
          </w:tcPr>
          <w:p w14:paraId="0F6F088B">
            <w:pPr>
              <w:rPr>
                <w:rFonts w:ascii="Arial"/>
                <w:sz w:val="21"/>
              </w:rPr>
            </w:pPr>
          </w:p>
        </w:tc>
        <w:tc>
          <w:tcPr>
            <w:tcW w:w="613" w:type="dxa"/>
            <w:vAlign w:val="top"/>
          </w:tcPr>
          <w:p w14:paraId="62D1AD59">
            <w:pPr>
              <w:rPr>
                <w:rFonts w:ascii="Arial"/>
                <w:sz w:val="21"/>
              </w:rPr>
            </w:pPr>
          </w:p>
        </w:tc>
        <w:tc>
          <w:tcPr>
            <w:tcW w:w="882" w:type="dxa"/>
            <w:vAlign w:val="top"/>
          </w:tcPr>
          <w:p w14:paraId="5B1B7B78">
            <w:pPr>
              <w:rPr>
                <w:rFonts w:ascii="Arial"/>
                <w:sz w:val="21"/>
              </w:rPr>
            </w:pPr>
          </w:p>
        </w:tc>
        <w:tc>
          <w:tcPr>
            <w:tcW w:w="1167" w:type="dxa"/>
            <w:vAlign w:val="top"/>
          </w:tcPr>
          <w:p w14:paraId="4CA263B1">
            <w:pPr>
              <w:rPr>
                <w:rFonts w:ascii="Arial"/>
                <w:sz w:val="21"/>
              </w:rPr>
            </w:pPr>
          </w:p>
        </w:tc>
        <w:tc>
          <w:tcPr>
            <w:tcW w:w="1167" w:type="dxa"/>
            <w:tcBorders>
              <w:right w:val="single" w:color="000000" w:sz="12" w:space="0"/>
            </w:tcBorders>
            <w:vAlign w:val="top"/>
          </w:tcPr>
          <w:p w14:paraId="167132F2">
            <w:pPr>
              <w:rPr>
                <w:rFonts w:ascii="Arial"/>
                <w:sz w:val="21"/>
              </w:rPr>
            </w:pPr>
          </w:p>
        </w:tc>
      </w:tr>
      <w:tr w14:paraId="2B914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96" w:hRule="atLeast"/>
        </w:trPr>
        <w:tc>
          <w:tcPr>
            <w:tcW w:w="837" w:type="dxa"/>
            <w:tcBorders>
              <w:left w:val="single" w:color="000000" w:sz="12" w:space="0"/>
            </w:tcBorders>
            <w:vAlign w:val="top"/>
          </w:tcPr>
          <w:p w14:paraId="5D5E0C6E">
            <w:pPr>
              <w:spacing w:line="282" w:lineRule="auto"/>
              <w:rPr>
                <w:rFonts w:ascii="Arial"/>
                <w:sz w:val="21"/>
              </w:rPr>
            </w:pPr>
          </w:p>
          <w:p w14:paraId="334EB9D9">
            <w:pPr>
              <w:spacing w:line="282" w:lineRule="auto"/>
              <w:rPr>
                <w:rFonts w:ascii="Arial"/>
                <w:sz w:val="21"/>
              </w:rPr>
            </w:pPr>
          </w:p>
          <w:p w14:paraId="504EC79C">
            <w:pPr>
              <w:spacing w:line="283" w:lineRule="auto"/>
              <w:rPr>
                <w:rFonts w:ascii="Arial"/>
                <w:sz w:val="21"/>
              </w:rPr>
            </w:pPr>
          </w:p>
          <w:p w14:paraId="3BED4DCE">
            <w:pPr>
              <w:pStyle w:val="12"/>
              <w:spacing w:before="81" w:line="208" w:lineRule="auto"/>
              <w:ind w:left="374"/>
              <w:rPr>
                <w:sz w:val="19"/>
                <w:szCs w:val="19"/>
              </w:rPr>
            </w:pPr>
            <w:r>
              <w:rPr>
                <w:sz w:val="19"/>
                <w:szCs w:val="19"/>
              </w:rPr>
              <w:t>1</w:t>
            </w:r>
          </w:p>
        </w:tc>
        <w:tc>
          <w:tcPr>
            <w:tcW w:w="1421" w:type="dxa"/>
            <w:vAlign w:val="top"/>
          </w:tcPr>
          <w:p w14:paraId="5B0D82CD">
            <w:pPr>
              <w:spacing w:line="282" w:lineRule="auto"/>
              <w:rPr>
                <w:rFonts w:ascii="Arial"/>
                <w:sz w:val="21"/>
              </w:rPr>
            </w:pPr>
          </w:p>
          <w:p w14:paraId="791917B8">
            <w:pPr>
              <w:spacing w:line="282" w:lineRule="auto"/>
              <w:rPr>
                <w:rFonts w:ascii="Arial"/>
                <w:sz w:val="21"/>
              </w:rPr>
            </w:pPr>
          </w:p>
          <w:p w14:paraId="47F58858">
            <w:pPr>
              <w:spacing w:line="283" w:lineRule="auto"/>
              <w:rPr>
                <w:rFonts w:ascii="Arial"/>
                <w:sz w:val="21"/>
              </w:rPr>
            </w:pPr>
          </w:p>
          <w:p w14:paraId="31F601F5">
            <w:pPr>
              <w:pStyle w:val="12"/>
              <w:spacing w:before="82" w:line="206" w:lineRule="auto"/>
              <w:ind w:left="34"/>
              <w:rPr>
                <w:sz w:val="19"/>
                <w:szCs w:val="19"/>
              </w:rPr>
            </w:pPr>
            <w:r>
              <w:rPr>
                <w:spacing w:val="-8"/>
                <w:sz w:val="19"/>
                <w:szCs w:val="19"/>
              </w:rPr>
              <w:t>011802001001</w:t>
            </w:r>
          </w:p>
        </w:tc>
        <w:tc>
          <w:tcPr>
            <w:tcW w:w="1974" w:type="dxa"/>
            <w:vAlign w:val="top"/>
          </w:tcPr>
          <w:p w14:paraId="2AFB87B6">
            <w:pPr>
              <w:spacing w:line="282" w:lineRule="auto"/>
              <w:rPr>
                <w:rFonts w:ascii="Arial"/>
                <w:sz w:val="21"/>
              </w:rPr>
            </w:pPr>
          </w:p>
          <w:p w14:paraId="650D4491">
            <w:pPr>
              <w:spacing w:line="282" w:lineRule="auto"/>
              <w:rPr>
                <w:rFonts w:ascii="Arial"/>
                <w:sz w:val="21"/>
              </w:rPr>
            </w:pPr>
          </w:p>
          <w:p w14:paraId="7F24FDBF">
            <w:pPr>
              <w:spacing w:line="283" w:lineRule="auto"/>
              <w:rPr>
                <w:rFonts w:ascii="Arial"/>
                <w:sz w:val="21"/>
              </w:rPr>
            </w:pPr>
          </w:p>
          <w:p w14:paraId="556E3181">
            <w:pPr>
              <w:pStyle w:val="12"/>
              <w:spacing w:before="82" w:line="189" w:lineRule="auto"/>
              <w:ind w:left="36"/>
              <w:rPr>
                <w:sz w:val="19"/>
                <w:szCs w:val="19"/>
              </w:rPr>
            </w:pPr>
            <w:r>
              <w:rPr>
                <w:spacing w:val="2"/>
                <w:sz w:val="19"/>
                <w:szCs w:val="19"/>
              </w:rPr>
              <w:t>脚手架</w:t>
            </w:r>
          </w:p>
        </w:tc>
        <w:tc>
          <w:tcPr>
            <w:tcW w:w="2139" w:type="dxa"/>
            <w:vAlign w:val="top"/>
          </w:tcPr>
          <w:p w14:paraId="21DDEB47">
            <w:pPr>
              <w:pStyle w:val="12"/>
              <w:spacing w:before="289" w:line="184" w:lineRule="auto"/>
              <w:ind w:left="73"/>
              <w:rPr>
                <w:sz w:val="19"/>
                <w:szCs w:val="19"/>
              </w:rPr>
            </w:pPr>
            <w:r>
              <w:rPr>
                <w:spacing w:val="9"/>
                <w:sz w:val="19"/>
                <w:szCs w:val="19"/>
              </w:rPr>
              <w:t>[工作内容]</w:t>
            </w:r>
          </w:p>
          <w:p w14:paraId="3C0B0F04">
            <w:pPr>
              <w:pStyle w:val="12"/>
              <w:spacing w:before="6" w:line="189" w:lineRule="auto"/>
              <w:ind w:left="43" w:right="140" w:firstLine="14"/>
              <w:rPr>
                <w:sz w:val="19"/>
                <w:szCs w:val="19"/>
              </w:rPr>
            </w:pPr>
            <w:r>
              <w:rPr>
                <w:spacing w:val="3"/>
                <w:sz w:val="19"/>
                <w:szCs w:val="19"/>
              </w:rPr>
              <w:t>1.搭设脚手架</w:t>
            </w:r>
            <w:r>
              <w:rPr>
                <w:spacing w:val="-31"/>
                <w:sz w:val="19"/>
                <w:szCs w:val="19"/>
              </w:rPr>
              <w:t xml:space="preserve"> </w:t>
            </w:r>
            <w:r>
              <w:rPr>
                <w:spacing w:val="3"/>
                <w:sz w:val="19"/>
                <w:szCs w:val="19"/>
              </w:rPr>
              <w:t>、斜道、</w:t>
            </w:r>
            <w:r>
              <w:rPr>
                <w:spacing w:val="1"/>
                <w:sz w:val="19"/>
                <w:szCs w:val="19"/>
              </w:rPr>
              <w:t>上料平台</w:t>
            </w:r>
            <w:r>
              <w:rPr>
                <w:spacing w:val="-27"/>
                <w:sz w:val="19"/>
                <w:szCs w:val="19"/>
              </w:rPr>
              <w:t xml:space="preserve"> </w:t>
            </w:r>
            <w:r>
              <w:rPr>
                <w:spacing w:val="1"/>
                <w:sz w:val="19"/>
                <w:szCs w:val="19"/>
              </w:rPr>
              <w:t>，铺设安全网</w:t>
            </w:r>
            <w:r>
              <w:rPr>
                <w:sz w:val="19"/>
                <w:szCs w:val="19"/>
              </w:rPr>
              <w:t xml:space="preserve"> </w:t>
            </w:r>
            <w:r>
              <w:rPr>
                <w:spacing w:val="1"/>
                <w:sz w:val="19"/>
                <w:szCs w:val="19"/>
              </w:rPr>
              <w:t>,</w:t>
            </w:r>
            <w:r>
              <w:rPr>
                <w:spacing w:val="18"/>
                <w:sz w:val="19"/>
                <w:szCs w:val="19"/>
              </w:rPr>
              <w:t xml:space="preserve">  </w:t>
            </w:r>
            <w:r>
              <w:rPr>
                <w:spacing w:val="1"/>
                <w:sz w:val="19"/>
                <w:szCs w:val="19"/>
              </w:rPr>
              <w:t>铺（翻）脚手板</w:t>
            </w:r>
            <w:r>
              <w:rPr>
                <w:spacing w:val="-31"/>
                <w:sz w:val="19"/>
                <w:szCs w:val="19"/>
              </w:rPr>
              <w:t xml:space="preserve"> </w:t>
            </w:r>
            <w:r>
              <w:rPr>
                <w:spacing w:val="1"/>
                <w:sz w:val="19"/>
                <w:szCs w:val="19"/>
              </w:rPr>
              <w:t>，转</w:t>
            </w:r>
            <w:r>
              <w:rPr>
                <w:spacing w:val="-3"/>
                <w:sz w:val="19"/>
                <w:szCs w:val="19"/>
              </w:rPr>
              <w:t>运</w:t>
            </w:r>
            <w:r>
              <w:rPr>
                <w:spacing w:val="-34"/>
                <w:sz w:val="19"/>
                <w:szCs w:val="19"/>
              </w:rPr>
              <w:t xml:space="preserve"> </w:t>
            </w:r>
            <w:r>
              <w:rPr>
                <w:spacing w:val="-3"/>
                <w:sz w:val="19"/>
                <w:szCs w:val="19"/>
              </w:rPr>
              <w:t>、改制</w:t>
            </w:r>
            <w:r>
              <w:rPr>
                <w:spacing w:val="-34"/>
                <w:sz w:val="19"/>
                <w:szCs w:val="19"/>
              </w:rPr>
              <w:t xml:space="preserve"> </w:t>
            </w:r>
            <w:r>
              <w:rPr>
                <w:spacing w:val="-3"/>
                <w:sz w:val="19"/>
                <w:szCs w:val="19"/>
              </w:rPr>
              <w:t>、维修维护</w:t>
            </w:r>
            <w:r>
              <w:rPr>
                <w:spacing w:val="-31"/>
                <w:sz w:val="19"/>
                <w:szCs w:val="19"/>
              </w:rPr>
              <w:t xml:space="preserve"> </w:t>
            </w:r>
            <w:r>
              <w:rPr>
                <w:spacing w:val="-3"/>
                <w:sz w:val="19"/>
                <w:szCs w:val="19"/>
              </w:rPr>
              <w:t>，拆除</w:t>
            </w:r>
            <w:r>
              <w:rPr>
                <w:spacing w:val="-34"/>
                <w:sz w:val="19"/>
                <w:szCs w:val="19"/>
              </w:rPr>
              <w:t xml:space="preserve"> </w:t>
            </w:r>
            <w:r>
              <w:rPr>
                <w:spacing w:val="-3"/>
                <w:sz w:val="19"/>
                <w:szCs w:val="19"/>
              </w:rPr>
              <w:t>、堆放</w:t>
            </w:r>
            <w:r>
              <w:rPr>
                <w:spacing w:val="-34"/>
                <w:sz w:val="19"/>
                <w:szCs w:val="19"/>
              </w:rPr>
              <w:t xml:space="preserve"> </w:t>
            </w:r>
            <w:r>
              <w:rPr>
                <w:spacing w:val="-3"/>
                <w:sz w:val="19"/>
                <w:szCs w:val="19"/>
              </w:rPr>
              <w:t>、整理</w:t>
            </w:r>
            <w:r>
              <w:rPr>
                <w:spacing w:val="-31"/>
                <w:sz w:val="19"/>
                <w:szCs w:val="19"/>
              </w:rPr>
              <w:t xml:space="preserve"> </w:t>
            </w:r>
            <w:r>
              <w:rPr>
                <w:spacing w:val="-3"/>
                <w:sz w:val="19"/>
                <w:szCs w:val="19"/>
              </w:rPr>
              <w:t>，外</w:t>
            </w:r>
            <w:r>
              <w:rPr>
                <w:spacing w:val="-2"/>
                <w:sz w:val="19"/>
                <w:szCs w:val="19"/>
              </w:rPr>
              <w:t>运</w:t>
            </w:r>
            <w:r>
              <w:rPr>
                <w:spacing w:val="-32"/>
                <w:sz w:val="19"/>
                <w:szCs w:val="19"/>
              </w:rPr>
              <w:t xml:space="preserve"> </w:t>
            </w:r>
            <w:r>
              <w:rPr>
                <w:spacing w:val="-2"/>
                <w:sz w:val="19"/>
                <w:szCs w:val="19"/>
              </w:rPr>
              <w:t>、归库等</w:t>
            </w:r>
          </w:p>
        </w:tc>
        <w:tc>
          <w:tcPr>
            <w:tcW w:w="613" w:type="dxa"/>
            <w:vAlign w:val="top"/>
          </w:tcPr>
          <w:p w14:paraId="090D0BF6">
            <w:pPr>
              <w:spacing w:line="282" w:lineRule="auto"/>
              <w:rPr>
                <w:rFonts w:ascii="Arial"/>
                <w:sz w:val="21"/>
              </w:rPr>
            </w:pPr>
          </w:p>
          <w:p w14:paraId="1AC96614">
            <w:pPr>
              <w:spacing w:line="282" w:lineRule="auto"/>
              <w:rPr>
                <w:rFonts w:ascii="Arial"/>
                <w:sz w:val="21"/>
              </w:rPr>
            </w:pPr>
          </w:p>
          <w:p w14:paraId="6B348A52">
            <w:pPr>
              <w:spacing w:line="283" w:lineRule="auto"/>
              <w:rPr>
                <w:rFonts w:ascii="Arial"/>
                <w:sz w:val="21"/>
              </w:rPr>
            </w:pPr>
          </w:p>
          <w:p w14:paraId="1966CD7C">
            <w:pPr>
              <w:pStyle w:val="12"/>
              <w:spacing w:before="81" w:line="188" w:lineRule="auto"/>
              <w:ind w:left="224"/>
              <w:rPr>
                <w:sz w:val="19"/>
                <w:szCs w:val="19"/>
              </w:rPr>
            </w:pPr>
            <w:r>
              <w:rPr>
                <w:sz w:val="19"/>
                <w:szCs w:val="19"/>
              </w:rPr>
              <w:t>项</w:t>
            </w:r>
          </w:p>
        </w:tc>
        <w:tc>
          <w:tcPr>
            <w:tcW w:w="882" w:type="dxa"/>
            <w:vAlign w:val="top"/>
          </w:tcPr>
          <w:p w14:paraId="43E656B2">
            <w:pPr>
              <w:spacing w:line="282" w:lineRule="auto"/>
              <w:rPr>
                <w:rFonts w:ascii="Arial"/>
                <w:sz w:val="21"/>
              </w:rPr>
            </w:pPr>
          </w:p>
          <w:p w14:paraId="6F7A5CC2">
            <w:pPr>
              <w:spacing w:line="282" w:lineRule="auto"/>
              <w:rPr>
                <w:rFonts w:ascii="Arial"/>
                <w:sz w:val="21"/>
              </w:rPr>
            </w:pPr>
          </w:p>
          <w:p w14:paraId="60E503F3">
            <w:pPr>
              <w:spacing w:line="283" w:lineRule="auto"/>
              <w:rPr>
                <w:rFonts w:ascii="Arial"/>
                <w:sz w:val="21"/>
              </w:rPr>
            </w:pPr>
          </w:p>
          <w:p w14:paraId="2D636C71">
            <w:pPr>
              <w:pStyle w:val="12"/>
              <w:spacing w:before="81" w:line="208" w:lineRule="auto"/>
              <w:jc w:val="right"/>
              <w:rPr>
                <w:sz w:val="19"/>
                <w:szCs w:val="19"/>
              </w:rPr>
            </w:pPr>
            <w:r>
              <w:rPr>
                <w:spacing w:val="-37"/>
                <w:sz w:val="19"/>
                <w:szCs w:val="19"/>
              </w:rPr>
              <w:t>1</w:t>
            </w:r>
          </w:p>
        </w:tc>
        <w:tc>
          <w:tcPr>
            <w:tcW w:w="1167" w:type="dxa"/>
            <w:vAlign w:val="top"/>
          </w:tcPr>
          <w:p w14:paraId="43AAA4BC">
            <w:pPr>
              <w:rPr>
                <w:rFonts w:ascii="Arial"/>
                <w:sz w:val="21"/>
              </w:rPr>
            </w:pPr>
          </w:p>
        </w:tc>
        <w:tc>
          <w:tcPr>
            <w:tcW w:w="1167" w:type="dxa"/>
            <w:tcBorders>
              <w:right w:val="single" w:color="000000" w:sz="12" w:space="0"/>
            </w:tcBorders>
            <w:vAlign w:val="top"/>
          </w:tcPr>
          <w:p w14:paraId="4F351BE2">
            <w:pPr>
              <w:rPr>
                <w:rFonts w:ascii="Arial"/>
                <w:sz w:val="21"/>
              </w:rPr>
            </w:pPr>
          </w:p>
        </w:tc>
      </w:tr>
      <w:tr w14:paraId="7157E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82AADEA">
            <w:pPr>
              <w:rPr>
                <w:rFonts w:ascii="Arial"/>
                <w:sz w:val="21"/>
              </w:rPr>
            </w:pPr>
          </w:p>
        </w:tc>
        <w:tc>
          <w:tcPr>
            <w:tcW w:w="1421" w:type="dxa"/>
            <w:vAlign w:val="top"/>
          </w:tcPr>
          <w:p w14:paraId="1633088E">
            <w:pPr>
              <w:rPr>
                <w:rFonts w:ascii="Arial"/>
                <w:sz w:val="21"/>
              </w:rPr>
            </w:pPr>
          </w:p>
        </w:tc>
        <w:tc>
          <w:tcPr>
            <w:tcW w:w="1974" w:type="dxa"/>
            <w:vAlign w:val="top"/>
          </w:tcPr>
          <w:p w14:paraId="488A4EEC">
            <w:pPr>
              <w:rPr>
                <w:rFonts w:ascii="Arial"/>
                <w:sz w:val="21"/>
              </w:rPr>
            </w:pPr>
          </w:p>
        </w:tc>
        <w:tc>
          <w:tcPr>
            <w:tcW w:w="2139" w:type="dxa"/>
            <w:vAlign w:val="top"/>
          </w:tcPr>
          <w:p w14:paraId="646E5FBD">
            <w:pPr>
              <w:rPr>
                <w:rFonts w:ascii="Arial"/>
                <w:sz w:val="21"/>
              </w:rPr>
            </w:pPr>
          </w:p>
        </w:tc>
        <w:tc>
          <w:tcPr>
            <w:tcW w:w="613" w:type="dxa"/>
            <w:vAlign w:val="top"/>
          </w:tcPr>
          <w:p w14:paraId="4A9B81FB">
            <w:pPr>
              <w:rPr>
                <w:rFonts w:ascii="Arial"/>
                <w:sz w:val="21"/>
              </w:rPr>
            </w:pPr>
          </w:p>
        </w:tc>
        <w:tc>
          <w:tcPr>
            <w:tcW w:w="882" w:type="dxa"/>
            <w:vAlign w:val="top"/>
          </w:tcPr>
          <w:p w14:paraId="6E9959D1">
            <w:pPr>
              <w:rPr>
                <w:rFonts w:ascii="Arial"/>
                <w:sz w:val="21"/>
              </w:rPr>
            </w:pPr>
          </w:p>
        </w:tc>
        <w:tc>
          <w:tcPr>
            <w:tcW w:w="1167" w:type="dxa"/>
            <w:vAlign w:val="top"/>
          </w:tcPr>
          <w:p w14:paraId="29E5DE99">
            <w:pPr>
              <w:rPr>
                <w:rFonts w:ascii="Arial"/>
                <w:sz w:val="21"/>
              </w:rPr>
            </w:pPr>
          </w:p>
        </w:tc>
        <w:tc>
          <w:tcPr>
            <w:tcW w:w="1167" w:type="dxa"/>
            <w:tcBorders>
              <w:right w:val="single" w:color="000000" w:sz="12" w:space="0"/>
            </w:tcBorders>
            <w:vAlign w:val="top"/>
          </w:tcPr>
          <w:p w14:paraId="4B589D3E">
            <w:pPr>
              <w:rPr>
                <w:rFonts w:ascii="Arial"/>
                <w:sz w:val="21"/>
              </w:rPr>
            </w:pPr>
          </w:p>
        </w:tc>
      </w:tr>
      <w:tr w14:paraId="66801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D11710F">
            <w:pPr>
              <w:rPr>
                <w:rFonts w:ascii="Arial"/>
                <w:sz w:val="21"/>
              </w:rPr>
            </w:pPr>
          </w:p>
        </w:tc>
        <w:tc>
          <w:tcPr>
            <w:tcW w:w="1421" w:type="dxa"/>
            <w:vAlign w:val="top"/>
          </w:tcPr>
          <w:p w14:paraId="430C8BCB">
            <w:pPr>
              <w:rPr>
                <w:rFonts w:ascii="Arial"/>
                <w:sz w:val="21"/>
              </w:rPr>
            </w:pPr>
          </w:p>
        </w:tc>
        <w:tc>
          <w:tcPr>
            <w:tcW w:w="1974" w:type="dxa"/>
            <w:vAlign w:val="top"/>
          </w:tcPr>
          <w:p w14:paraId="684D55B6">
            <w:pPr>
              <w:rPr>
                <w:rFonts w:ascii="Arial"/>
                <w:sz w:val="21"/>
              </w:rPr>
            </w:pPr>
          </w:p>
        </w:tc>
        <w:tc>
          <w:tcPr>
            <w:tcW w:w="2139" w:type="dxa"/>
            <w:vAlign w:val="top"/>
          </w:tcPr>
          <w:p w14:paraId="6D5005AA">
            <w:pPr>
              <w:rPr>
                <w:rFonts w:ascii="Arial"/>
                <w:sz w:val="21"/>
              </w:rPr>
            </w:pPr>
          </w:p>
        </w:tc>
        <w:tc>
          <w:tcPr>
            <w:tcW w:w="613" w:type="dxa"/>
            <w:vAlign w:val="top"/>
          </w:tcPr>
          <w:p w14:paraId="673E4F99">
            <w:pPr>
              <w:rPr>
                <w:rFonts w:ascii="Arial"/>
                <w:sz w:val="21"/>
              </w:rPr>
            </w:pPr>
          </w:p>
        </w:tc>
        <w:tc>
          <w:tcPr>
            <w:tcW w:w="882" w:type="dxa"/>
            <w:vAlign w:val="top"/>
          </w:tcPr>
          <w:p w14:paraId="2FB89062">
            <w:pPr>
              <w:rPr>
                <w:rFonts w:ascii="Arial"/>
                <w:sz w:val="21"/>
              </w:rPr>
            </w:pPr>
          </w:p>
        </w:tc>
        <w:tc>
          <w:tcPr>
            <w:tcW w:w="1167" w:type="dxa"/>
            <w:vAlign w:val="top"/>
          </w:tcPr>
          <w:p w14:paraId="1B799D79">
            <w:pPr>
              <w:rPr>
                <w:rFonts w:ascii="Arial"/>
                <w:sz w:val="21"/>
              </w:rPr>
            </w:pPr>
          </w:p>
        </w:tc>
        <w:tc>
          <w:tcPr>
            <w:tcW w:w="1167" w:type="dxa"/>
            <w:tcBorders>
              <w:right w:val="single" w:color="000000" w:sz="12" w:space="0"/>
            </w:tcBorders>
            <w:vAlign w:val="top"/>
          </w:tcPr>
          <w:p w14:paraId="204DDDCD">
            <w:pPr>
              <w:rPr>
                <w:rFonts w:ascii="Arial"/>
                <w:sz w:val="21"/>
              </w:rPr>
            </w:pPr>
          </w:p>
        </w:tc>
      </w:tr>
      <w:tr w14:paraId="3E365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F869EA9">
            <w:pPr>
              <w:rPr>
                <w:rFonts w:ascii="Arial"/>
                <w:sz w:val="21"/>
              </w:rPr>
            </w:pPr>
          </w:p>
        </w:tc>
        <w:tc>
          <w:tcPr>
            <w:tcW w:w="1421" w:type="dxa"/>
            <w:vAlign w:val="top"/>
          </w:tcPr>
          <w:p w14:paraId="3DCA8FF1">
            <w:pPr>
              <w:rPr>
                <w:rFonts w:ascii="Arial"/>
                <w:sz w:val="21"/>
              </w:rPr>
            </w:pPr>
          </w:p>
        </w:tc>
        <w:tc>
          <w:tcPr>
            <w:tcW w:w="1974" w:type="dxa"/>
            <w:vAlign w:val="top"/>
          </w:tcPr>
          <w:p w14:paraId="5CC8D29B">
            <w:pPr>
              <w:rPr>
                <w:rFonts w:ascii="Arial"/>
                <w:sz w:val="21"/>
              </w:rPr>
            </w:pPr>
          </w:p>
        </w:tc>
        <w:tc>
          <w:tcPr>
            <w:tcW w:w="2139" w:type="dxa"/>
            <w:vAlign w:val="top"/>
          </w:tcPr>
          <w:p w14:paraId="22B2249F">
            <w:pPr>
              <w:rPr>
                <w:rFonts w:ascii="Arial"/>
                <w:sz w:val="21"/>
              </w:rPr>
            </w:pPr>
          </w:p>
        </w:tc>
        <w:tc>
          <w:tcPr>
            <w:tcW w:w="613" w:type="dxa"/>
            <w:vAlign w:val="top"/>
          </w:tcPr>
          <w:p w14:paraId="0A190E1F">
            <w:pPr>
              <w:rPr>
                <w:rFonts w:ascii="Arial"/>
                <w:sz w:val="21"/>
              </w:rPr>
            </w:pPr>
          </w:p>
        </w:tc>
        <w:tc>
          <w:tcPr>
            <w:tcW w:w="882" w:type="dxa"/>
            <w:vAlign w:val="top"/>
          </w:tcPr>
          <w:p w14:paraId="414DE7E2">
            <w:pPr>
              <w:rPr>
                <w:rFonts w:ascii="Arial"/>
                <w:sz w:val="21"/>
              </w:rPr>
            </w:pPr>
          </w:p>
        </w:tc>
        <w:tc>
          <w:tcPr>
            <w:tcW w:w="1167" w:type="dxa"/>
            <w:vAlign w:val="top"/>
          </w:tcPr>
          <w:p w14:paraId="7997E079">
            <w:pPr>
              <w:rPr>
                <w:rFonts w:ascii="Arial"/>
                <w:sz w:val="21"/>
              </w:rPr>
            </w:pPr>
          </w:p>
        </w:tc>
        <w:tc>
          <w:tcPr>
            <w:tcW w:w="1167" w:type="dxa"/>
            <w:tcBorders>
              <w:right w:val="single" w:color="000000" w:sz="12" w:space="0"/>
            </w:tcBorders>
            <w:vAlign w:val="top"/>
          </w:tcPr>
          <w:p w14:paraId="447AACC8">
            <w:pPr>
              <w:rPr>
                <w:rFonts w:ascii="Arial"/>
                <w:sz w:val="21"/>
              </w:rPr>
            </w:pPr>
          </w:p>
        </w:tc>
      </w:tr>
      <w:tr w14:paraId="50030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3DE28D9">
            <w:pPr>
              <w:rPr>
                <w:rFonts w:ascii="Arial"/>
                <w:sz w:val="21"/>
              </w:rPr>
            </w:pPr>
          </w:p>
        </w:tc>
        <w:tc>
          <w:tcPr>
            <w:tcW w:w="1421" w:type="dxa"/>
            <w:vAlign w:val="top"/>
          </w:tcPr>
          <w:p w14:paraId="4F225EEE">
            <w:pPr>
              <w:rPr>
                <w:rFonts w:ascii="Arial"/>
                <w:sz w:val="21"/>
              </w:rPr>
            </w:pPr>
          </w:p>
        </w:tc>
        <w:tc>
          <w:tcPr>
            <w:tcW w:w="1974" w:type="dxa"/>
            <w:vAlign w:val="top"/>
          </w:tcPr>
          <w:p w14:paraId="78EFC57E">
            <w:pPr>
              <w:rPr>
                <w:rFonts w:ascii="Arial"/>
                <w:sz w:val="21"/>
              </w:rPr>
            </w:pPr>
          </w:p>
        </w:tc>
        <w:tc>
          <w:tcPr>
            <w:tcW w:w="2139" w:type="dxa"/>
            <w:vAlign w:val="top"/>
          </w:tcPr>
          <w:p w14:paraId="2D6ADE2B">
            <w:pPr>
              <w:rPr>
                <w:rFonts w:ascii="Arial"/>
                <w:sz w:val="21"/>
              </w:rPr>
            </w:pPr>
          </w:p>
        </w:tc>
        <w:tc>
          <w:tcPr>
            <w:tcW w:w="613" w:type="dxa"/>
            <w:vAlign w:val="top"/>
          </w:tcPr>
          <w:p w14:paraId="13DC2AB9">
            <w:pPr>
              <w:rPr>
                <w:rFonts w:ascii="Arial"/>
                <w:sz w:val="21"/>
              </w:rPr>
            </w:pPr>
          </w:p>
        </w:tc>
        <w:tc>
          <w:tcPr>
            <w:tcW w:w="882" w:type="dxa"/>
            <w:vAlign w:val="top"/>
          </w:tcPr>
          <w:p w14:paraId="31A8D4D5">
            <w:pPr>
              <w:rPr>
                <w:rFonts w:ascii="Arial"/>
                <w:sz w:val="21"/>
              </w:rPr>
            </w:pPr>
          </w:p>
        </w:tc>
        <w:tc>
          <w:tcPr>
            <w:tcW w:w="1167" w:type="dxa"/>
            <w:vAlign w:val="top"/>
          </w:tcPr>
          <w:p w14:paraId="02C06B78">
            <w:pPr>
              <w:rPr>
                <w:rFonts w:ascii="Arial"/>
                <w:sz w:val="21"/>
              </w:rPr>
            </w:pPr>
          </w:p>
        </w:tc>
        <w:tc>
          <w:tcPr>
            <w:tcW w:w="1167" w:type="dxa"/>
            <w:tcBorders>
              <w:right w:val="single" w:color="000000" w:sz="12" w:space="0"/>
            </w:tcBorders>
            <w:vAlign w:val="top"/>
          </w:tcPr>
          <w:p w14:paraId="227FCEA9">
            <w:pPr>
              <w:rPr>
                <w:rFonts w:ascii="Arial"/>
                <w:sz w:val="21"/>
              </w:rPr>
            </w:pPr>
          </w:p>
        </w:tc>
      </w:tr>
      <w:tr w14:paraId="37C45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791D200">
            <w:pPr>
              <w:rPr>
                <w:rFonts w:ascii="Arial"/>
                <w:sz w:val="21"/>
              </w:rPr>
            </w:pPr>
          </w:p>
        </w:tc>
        <w:tc>
          <w:tcPr>
            <w:tcW w:w="1421" w:type="dxa"/>
            <w:vAlign w:val="top"/>
          </w:tcPr>
          <w:p w14:paraId="341D0AE3">
            <w:pPr>
              <w:rPr>
                <w:rFonts w:ascii="Arial"/>
                <w:sz w:val="21"/>
              </w:rPr>
            </w:pPr>
          </w:p>
        </w:tc>
        <w:tc>
          <w:tcPr>
            <w:tcW w:w="1974" w:type="dxa"/>
            <w:vAlign w:val="top"/>
          </w:tcPr>
          <w:p w14:paraId="268B6D27">
            <w:pPr>
              <w:rPr>
                <w:rFonts w:ascii="Arial"/>
                <w:sz w:val="21"/>
              </w:rPr>
            </w:pPr>
          </w:p>
        </w:tc>
        <w:tc>
          <w:tcPr>
            <w:tcW w:w="2139" w:type="dxa"/>
            <w:vAlign w:val="top"/>
          </w:tcPr>
          <w:p w14:paraId="6A0A0431">
            <w:pPr>
              <w:rPr>
                <w:rFonts w:ascii="Arial"/>
                <w:sz w:val="21"/>
              </w:rPr>
            </w:pPr>
          </w:p>
        </w:tc>
        <w:tc>
          <w:tcPr>
            <w:tcW w:w="613" w:type="dxa"/>
            <w:vAlign w:val="top"/>
          </w:tcPr>
          <w:p w14:paraId="5617F579">
            <w:pPr>
              <w:rPr>
                <w:rFonts w:ascii="Arial"/>
                <w:sz w:val="21"/>
              </w:rPr>
            </w:pPr>
          </w:p>
        </w:tc>
        <w:tc>
          <w:tcPr>
            <w:tcW w:w="882" w:type="dxa"/>
            <w:vAlign w:val="top"/>
          </w:tcPr>
          <w:p w14:paraId="0616A933">
            <w:pPr>
              <w:rPr>
                <w:rFonts w:ascii="Arial"/>
                <w:sz w:val="21"/>
              </w:rPr>
            </w:pPr>
          </w:p>
        </w:tc>
        <w:tc>
          <w:tcPr>
            <w:tcW w:w="1167" w:type="dxa"/>
            <w:vAlign w:val="top"/>
          </w:tcPr>
          <w:p w14:paraId="48AD7D51">
            <w:pPr>
              <w:rPr>
                <w:rFonts w:ascii="Arial"/>
                <w:sz w:val="21"/>
              </w:rPr>
            </w:pPr>
          </w:p>
        </w:tc>
        <w:tc>
          <w:tcPr>
            <w:tcW w:w="1167" w:type="dxa"/>
            <w:tcBorders>
              <w:right w:val="single" w:color="000000" w:sz="12" w:space="0"/>
            </w:tcBorders>
            <w:vAlign w:val="top"/>
          </w:tcPr>
          <w:p w14:paraId="51FE9FE7">
            <w:pPr>
              <w:rPr>
                <w:rFonts w:ascii="Arial"/>
                <w:sz w:val="21"/>
              </w:rPr>
            </w:pPr>
          </w:p>
        </w:tc>
      </w:tr>
      <w:tr w14:paraId="217C3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DE5EBB9">
            <w:pPr>
              <w:rPr>
                <w:rFonts w:ascii="Arial"/>
                <w:sz w:val="21"/>
              </w:rPr>
            </w:pPr>
          </w:p>
        </w:tc>
        <w:tc>
          <w:tcPr>
            <w:tcW w:w="1421" w:type="dxa"/>
            <w:vAlign w:val="top"/>
          </w:tcPr>
          <w:p w14:paraId="6A5F9C25">
            <w:pPr>
              <w:rPr>
                <w:rFonts w:ascii="Arial"/>
                <w:sz w:val="21"/>
              </w:rPr>
            </w:pPr>
          </w:p>
        </w:tc>
        <w:tc>
          <w:tcPr>
            <w:tcW w:w="1974" w:type="dxa"/>
            <w:vAlign w:val="top"/>
          </w:tcPr>
          <w:p w14:paraId="15CF2B2B">
            <w:pPr>
              <w:rPr>
                <w:rFonts w:ascii="Arial"/>
                <w:sz w:val="21"/>
              </w:rPr>
            </w:pPr>
          </w:p>
        </w:tc>
        <w:tc>
          <w:tcPr>
            <w:tcW w:w="2139" w:type="dxa"/>
            <w:vAlign w:val="top"/>
          </w:tcPr>
          <w:p w14:paraId="05384106">
            <w:pPr>
              <w:rPr>
                <w:rFonts w:ascii="Arial"/>
                <w:sz w:val="21"/>
              </w:rPr>
            </w:pPr>
          </w:p>
        </w:tc>
        <w:tc>
          <w:tcPr>
            <w:tcW w:w="613" w:type="dxa"/>
            <w:vAlign w:val="top"/>
          </w:tcPr>
          <w:p w14:paraId="7C4C580A">
            <w:pPr>
              <w:rPr>
                <w:rFonts w:ascii="Arial"/>
                <w:sz w:val="21"/>
              </w:rPr>
            </w:pPr>
          </w:p>
        </w:tc>
        <w:tc>
          <w:tcPr>
            <w:tcW w:w="882" w:type="dxa"/>
            <w:vAlign w:val="top"/>
          </w:tcPr>
          <w:p w14:paraId="1ABDF011">
            <w:pPr>
              <w:rPr>
                <w:rFonts w:ascii="Arial"/>
                <w:sz w:val="21"/>
              </w:rPr>
            </w:pPr>
          </w:p>
        </w:tc>
        <w:tc>
          <w:tcPr>
            <w:tcW w:w="1167" w:type="dxa"/>
            <w:vAlign w:val="top"/>
          </w:tcPr>
          <w:p w14:paraId="5F5E2CAB">
            <w:pPr>
              <w:rPr>
                <w:rFonts w:ascii="Arial"/>
                <w:sz w:val="21"/>
              </w:rPr>
            </w:pPr>
          </w:p>
        </w:tc>
        <w:tc>
          <w:tcPr>
            <w:tcW w:w="1167" w:type="dxa"/>
            <w:tcBorders>
              <w:right w:val="single" w:color="000000" w:sz="12" w:space="0"/>
            </w:tcBorders>
            <w:vAlign w:val="top"/>
          </w:tcPr>
          <w:p w14:paraId="22A58330">
            <w:pPr>
              <w:rPr>
                <w:rFonts w:ascii="Arial"/>
                <w:sz w:val="21"/>
              </w:rPr>
            </w:pPr>
          </w:p>
        </w:tc>
      </w:tr>
      <w:tr w14:paraId="054C0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AEC3855">
            <w:pPr>
              <w:rPr>
                <w:rFonts w:ascii="Arial"/>
                <w:sz w:val="21"/>
              </w:rPr>
            </w:pPr>
          </w:p>
        </w:tc>
        <w:tc>
          <w:tcPr>
            <w:tcW w:w="1421" w:type="dxa"/>
            <w:vAlign w:val="top"/>
          </w:tcPr>
          <w:p w14:paraId="7799725C">
            <w:pPr>
              <w:rPr>
                <w:rFonts w:ascii="Arial"/>
                <w:sz w:val="21"/>
              </w:rPr>
            </w:pPr>
          </w:p>
        </w:tc>
        <w:tc>
          <w:tcPr>
            <w:tcW w:w="1974" w:type="dxa"/>
            <w:vAlign w:val="top"/>
          </w:tcPr>
          <w:p w14:paraId="78752837">
            <w:pPr>
              <w:rPr>
                <w:rFonts w:ascii="Arial"/>
                <w:sz w:val="21"/>
              </w:rPr>
            </w:pPr>
          </w:p>
        </w:tc>
        <w:tc>
          <w:tcPr>
            <w:tcW w:w="2139" w:type="dxa"/>
            <w:vAlign w:val="top"/>
          </w:tcPr>
          <w:p w14:paraId="3C733ACF">
            <w:pPr>
              <w:rPr>
                <w:rFonts w:ascii="Arial"/>
                <w:sz w:val="21"/>
              </w:rPr>
            </w:pPr>
          </w:p>
        </w:tc>
        <w:tc>
          <w:tcPr>
            <w:tcW w:w="613" w:type="dxa"/>
            <w:vAlign w:val="top"/>
          </w:tcPr>
          <w:p w14:paraId="4E8BBE74">
            <w:pPr>
              <w:rPr>
                <w:rFonts w:ascii="Arial"/>
                <w:sz w:val="21"/>
              </w:rPr>
            </w:pPr>
          </w:p>
        </w:tc>
        <w:tc>
          <w:tcPr>
            <w:tcW w:w="882" w:type="dxa"/>
            <w:vAlign w:val="top"/>
          </w:tcPr>
          <w:p w14:paraId="2738B481">
            <w:pPr>
              <w:rPr>
                <w:rFonts w:ascii="Arial"/>
                <w:sz w:val="21"/>
              </w:rPr>
            </w:pPr>
          </w:p>
        </w:tc>
        <w:tc>
          <w:tcPr>
            <w:tcW w:w="1167" w:type="dxa"/>
            <w:vAlign w:val="top"/>
          </w:tcPr>
          <w:p w14:paraId="3DB359A5">
            <w:pPr>
              <w:rPr>
                <w:rFonts w:ascii="Arial"/>
                <w:sz w:val="21"/>
              </w:rPr>
            </w:pPr>
          </w:p>
        </w:tc>
        <w:tc>
          <w:tcPr>
            <w:tcW w:w="1167" w:type="dxa"/>
            <w:tcBorders>
              <w:right w:val="single" w:color="000000" w:sz="12" w:space="0"/>
            </w:tcBorders>
            <w:vAlign w:val="top"/>
          </w:tcPr>
          <w:p w14:paraId="4691DDF4">
            <w:pPr>
              <w:rPr>
                <w:rFonts w:ascii="Arial"/>
                <w:sz w:val="21"/>
              </w:rPr>
            </w:pPr>
          </w:p>
        </w:tc>
      </w:tr>
      <w:tr w14:paraId="45FB7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D41AE2D">
            <w:pPr>
              <w:rPr>
                <w:rFonts w:ascii="Arial"/>
                <w:sz w:val="21"/>
              </w:rPr>
            </w:pPr>
          </w:p>
        </w:tc>
        <w:tc>
          <w:tcPr>
            <w:tcW w:w="1421" w:type="dxa"/>
            <w:vAlign w:val="top"/>
          </w:tcPr>
          <w:p w14:paraId="77CE90A0">
            <w:pPr>
              <w:rPr>
                <w:rFonts w:ascii="Arial"/>
                <w:sz w:val="21"/>
              </w:rPr>
            </w:pPr>
          </w:p>
        </w:tc>
        <w:tc>
          <w:tcPr>
            <w:tcW w:w="1974" w:type="dxa"/>
            <w:vAlign w:val="top"/>
          </w:tcPr>
          <w:p w14:paraId="433C69C7">
            <w:pPr>
              <w:rPr>
                <w:rFonts w:ascii="Arial"/>
                <w:sz w:val="21"/>
              </w:rPr>
            </w:pPr>
          </w:p>
        </w:tc>
        <w:tc>
          <w:tcPr>
            <w:tcW w:w="2139" w:type="dxa"/>
            <w:vAlign w:val="top"/>
          </w:tcPr>
          <w:p w14:paraId="4BBA3C8B">
            <w:pPr>
              <w:rPr>
                <w:rFonts w:ascii="Arial"/>
                <w:sz w:val="21"/>
              </w:rPr>
            </w:pPr>
          </w:p>
        </w:tc>
        <w:tc>
          <w:tcPr>
            <w:tcW w:w="613" w:type="dxa"/>
            <w:vAlign w:val="top"/>
          </w:tcPr>
          <w:p w14:paraId="2315564C">
            <w:pPr>
              <w:rPr>
                <w:rFonts w:ascii="Arial"/>
                <w:sz w:val="21"/>
              </w:rPr>
            </w:pPr>
          </w:p>
        </w:tc>
        <w:tc>
          <w:tcPr>
            <w:tcW w:w="882" w:type="dxa"/>
            <w:vAlign w:val="top"/>
          </w:tcPr>
          <w:p w14:paraId="63E2F5D6">
            <w:pPr>
              <w:rPr>
                <w:rFonts w:ascii="Arial"/>
                <w:sz w:val="21"/>
              </w:rPr>
            </w:pPr>
          </w:p>
        </w:tc>
        <w:tc>
          <w:tcPr>
            <w:tcW w:w="1167" w:type="dxa"/>
            <w:vAlign w:val="top"/>
          </w:tcPr>
          <w:p w14:paraId="0A39A08A">
            <w:pPr>
              <w:rPr>
                <w:rFonts w:ascii="Arial"/>
                <w:sz w:val="21"/>
              </w:rPr>
            </w:pPr>
          </w:p>
        </w:tc>
        <w:tc>
          <w:tcPr>
            <w:tcW w:w="1167" w:type="dxa"/>
            <w:tcBorders>
              <w:right w:val="single" w:color="000000" w:sz="12" w:space="0"/>
            </w:tcBorders>
            <w:vAlign w:val="top"/>
          </w:tcPr>
          <w:p w14:paraId="37D7C539">
            <w:pPr>
              <w:rPr>
                <w:rFonts w:ascii="Arial"/>
                <w:sz w:val="21"/>
              </w:rPr>
            </w:pPr>
          </w:p>
        </w:tc>
      </w:tr>
      <w:tr w14:paraId="5A473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58B0EE9">
            <w:pPr>
              <w:rPr>
                <w:rFonts w:ascii="Arial"/>
                <w:sz w:val="21"/>
              </w:rPr>
            </w:pPr>
          </w:p>
        </w:tc>
        <w:tc>
          <w:tcPr>
            <w:tcW w:w="1421" w:type="dxa"/>
            <w:vAlign w:val="top"/>
          </w:tcPr>
          <w:p w14:paraId="13ECE126">
            <w:pPr>
              <w:rPr>
                <w:rFonts w:ascii="Arial"/>
                <w:sz w:val="21"/>
              </w:rPr>
            </w:pPr>
          </w:p>
        </w:tc>
        <w:tc>
          <w:tcPr>
            <w:tcW w:w="1974" w:type="dxa"/>
            <w:vAlign w:val="top"/>
          </w:tcPr>
          <w:p w14:paraId="775D1BD9">
            <w:pPr>
              <w:rPr>
                <w:rFonts w:ascii="Arial"/>
                <w:sz w:val="21"/>
              </w:rPr>
            </w:pPr>
          </w:p>
        </w:tc>
        <w:tc>
          <w:tcPr>
            <w:tcW w:w="2139" w:type="dxa"/>
            <w:vAlign w:val="top"/>
          </w:tcPr>
          <w:p w14:paraId="78CC2296">
            <w:pPr>
              <w:rPr>
                <w:rFonts w:ascii="Arial"/>
                <w:sz w:val="21"/>
              </w:rPr>
            </w:pPr>
          </w:p>
        </w:tc>
        <w:tc>
          <w:tcPr>
            <w:tcW w:w="613" w:type="dxa"/>
            <w:vAlign w:val="top"/>
          </w:tcPr>
          <w:p w14:paraId="5B519131">
            <w:pPr>
              <w:rPr>
                <w:rFonts w:ascii="Arial"/>
                <w:sz w:val="21"/>
              </w:rPr>
            </w:pPr>
          </w:p>
        </w:tc>
        <w:tc>
          <w:tcPr>
            <w:tcW w:w="882" w:type="dxa"/>
            <w:vAlign w:val="top"/>
          </w:tcPr>
          <w:p w14:paraId="1C626663">
            <w:pPr>
              <w:rPr>
                <w:rFonts w:ascii="Arial"/>
                <w:sz w:val="21"/>
              </w:rPr>
            </w:pPr>
          </w:p>
        </w:tc>
        <w:tc>
          <w:tcPr>
            <w:tcW w:w="1167" w:type="dxa"/>
            <w:vAlign w:val="top"/>
          </w:tcPr>
          <w:p w14:paraId="7B616607">
            <w:pPr>
              <w:rPr>
                <w:rFonts w:ascii="Arial"/>
                <w:sz w:val="21"/>
              </w:rPr>
            </w:pPr>
          </w:p>
        </w:tc>
        <w:tc>
          <w:tcPr>
            <w:tcW w:w="1167" w:type="dxa"/>
            <w:tcBorders>
              <w:right w:val="single" w:color="000000" w:sz="12" w:space="0"/>
            </w:tcBorders>
            <w:vAlign w:val="top"/>
          </w:tcPr>
          <w:p w14:paraId="38160129">
            <w:pPr>
              <w:rPr>
                <w:rFonts w:ascii="Arial"/>
                <w:sz w:val="21"/>
              </w:rPr>
            </w:pPr>
          </w:p>
        </w:tc>
      </w:tr>
      <w:tr w14:paraId="32386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1307360">
            <w:pPr>
              <w:rPr>
                <w:rFonts w:ascii="Arial"/>
                <w:sz w:val="21"/>
              </w:rPr>
            </w:pPr>
          </w:p>
        </w:tc>
        <w:tc>
          <w:tcPr>
            <w:tcW w:w="1421" w:type="dxa"/>
            <w:vAlign w:val="top"/>
          </w:tcPr>
          <w:p w14:paraId="2418D802">
            <w:pPr>
              <w:rPr>
                <w:rFonts w:ascii="Arial"/>
                <w:sz w:val="21"/>
              </w:rPr>
            </w:pPr>
          </w:p>
        </w:tc>
        <w:tc>
          <w:tcPr>
            <w:tcW w:w="1974" w:type="dxa"/>
            <w:vAlign w:val="top"/>
          </w:tcPr>
          <w:p w14:paraId="2364E7A1">
            <w:pPr>
              <w:rPr>
                <w:rFonts w:ascii="Arial"/>
                <w:sz w:val="21"/>
              </w:rPr>
            </w:pPr>
          </w:p>
        </w:tc>
        <w:tc>
          <w:tcPr>
            <w:tcW w:w="2139" w:type="dxa"/>
            <w:vAlign w:val="top"/>
          </w:tcPr>
          <w:p w14:paraId="30B6CD98">
            <w:pPr>
              <w:rPr>
                <w:rFonts w:ascii="Arial"/>
                <w:sz w:val="21"/>
              </w:rPr>
            </w:pPr>
          </w:p>
        </w:tc>
        <w:tc>
          <w:tcPr>
            <w:tcW w:w="613" w:type="dxa"/>
            <w:vAlign w:val="top"/>
          </w:tcPr>
          <w:p w14:paraId="5361FB72">
            <w:pPr>
              <w:rPr>
                <w:rFonts w:ascii="Arial"/>
                <w:sz w:val="21"/>
              </w:rPr>
            </w:pPr>
          </w:p>
        </w:tc>
        <w:tc>
          <w:tcPr>
            <w:tcW w:w="882" w:type="dxa"/>
            <w:vAlign w:val="top"/>
          </w:tcPr>
          <w:p w14:paraId="5AD433BC">
            <w:pPr>
              <w:rPr>
                <w:rFonts w:ascii="Arial"/>
                <w:sz w:val="21"/>
              </w:rPr>
            </w:pPr>
          </w:p>
        </w:tc>
        <w:tc>
          <w:tcPr>
            <w:tcW w:w="1167" w:type="dxa"/>
            <w:vAlign w:val="top"/>
          </w:tcPr>
          <w:p w14:paraId="47FDE623">
            <w:pPr>
              <w:rPr>
                <w:rFonts w:ascii="Arial"/>
                <w:sz w:val="21"/>
              </w:rPr>
            </w:pPr>
          </w:p>
        </w:tc>
        <w:tc>
          <w:tcPr>
            <w:tcW w:w="1167" w:type="dxa"/>
            <w:tcBorders>
              <w:right w:val="single" w:color="000000" w:sz="12" w:space="0"/>
            </w:tcBorders>
            <w:vAlign w:val="top"/>
          </w:tcPr>
          <w:p w14:paraId="01BC1B6A">
            <w:pPr>
              <w:rPr>
                <w:rFonts w:ascii="Arial"/>
                <w:sz w:val="21"/>
              </w:rPr>
            </w:pPr>
          </w:p>
        </w:tc>
      </w:tr>
      <w:tr w14:paraId="00E2E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4D9E252">
            <w:pPr>
              <w:rPr>
                <w:rFonts w:ascii="Arial"/>
                <w:sz w:val="21"/>
              </w:rPr>
            </w:pPr>
          </w:p>
        </w:tc>
        <w:tc>
          <w:tcPr>
            <w:tcW w:w="1421" w:type="dxa"/>
            <w:vAlign w:val="top"/>
          </w:tcPr>
          <w:p w14:paraId="1822CB7C">
            <w:pPr>
              <w:rPr>
                <w:rFonts w:ascii="Arial"/>
                <w:sz w:val="21"/>
              </w:rPr>
            </w:pPr>
          </w:p>
        </w:tc>
        <w:tc>
          <w:tcPr>
            <w:tcW w:w="1974" w:type="dxa"/>
            <w:vAlign w:val="top"/>
          </w:tcPr>
          <w:p w14:paraId="0864ACD8">
            <w:pPr>
              <w:rPr>
                <w:rFonts w:ascii="Arial"/>
                <w:sz w:val="21"/>
              </w:rPr>
            </w:pPr>
          </w:p>
        </w:tc>
        <w:tc>
          <w:tcPr>
            <w:tcW w:w="2139" w:type="dxa"/>
            <w:vAlign w:val="top"/>
          </w:tcPr>
          <w:p w14:paraId="04C7D794">
            <w:pPr>
              <w:rPr>
                <w:rFonts w:ascii="Arial"/>
                <w:sz w:val="21"/>
              </w:rPr>
            </w:pPr>
          </w:p>
        </w:tc>
        <w:tc>
          <w:tcPr>
            <w:tcW w:w="613" w:type="dxa"/>
            <w:vAlign w:val="top"/>
          </w:tcPr>
          <w:p w14:paraId="2CDDDB8F">
            <w:pPr>
              <w:rPr>
                <w:rFonts w:ascii="Arial"/>
                <w:sz w:val="21"/>
              </w:rPr>
            </w:pPr>
          </w:p>
        </w:tc>
        <w:tc>
          <w:tcPr>
            <w:tcW w:w="882" w:type="dxa"/>
            <w:vAlign w:val="top"/>
          </w:tcPr>
          <w:p w14:paraId="6ED742D9">
            <w:pPr>
              <w:rPr>
                <w:rFonts w:ascii="Arial"/>
                <w:sz w:val="21"/>
              </w:rPr>
            </w:pPr>
          </w:p>
        </w:tc>
        <w:tc>
          <w:tcPr>
            <w:tcW w:w="1167" w:type="dxa"/>
            <w:vAlign w:val="top"/>
          </w:tcPr>
          <w:p w14:paraId="039D9A26">
            <w:pPr>
              <w:rPr>
                <w:rFonts w:ascii="Arial"/>
                <w:sz w:val="21"/>
              </w:rPr>
            </w:pPr>
          </w:p>
        </w:tc>
        <w:tc>
          <w:tcPr>
            <w:tcW w:w="1167" w:type="dxa"/>
            <w:tcBorders>
              <w:right w:val="single" w:color="000000" w:sz="12" w:space="0"/>
            </w:tcBorders>
            <w:vAlign w:val="top"/>
          </w:tcPr>
          <w:p w14:paraId="681C2FC2">
            <w:pPr>
              <w:rPr>
                <w:rFonts w:ascii="Arial"/>
                <w:sz w:val="21"/>
              </w:rPr>
            </w:pPr>
          </w:p>
        </w:tc>
      </w:tr>
      <w:tr w14:paraId="02539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D17C295">
            <w:pPr>
              <w:rPr>
                <w:rFonts w:ascii="Arial"/>
                <w:sz w:val="21"/>
              </w:rPr>
            </w:pPr>
          </w:p>
        </w:tc>
        <w:tc>
          <w:tcPr>
            <w:tcW w:w="1421" w:type="dxa"/>
            <w:vAlign w:val="top"/>
          </w:tcPr>
          <w:p w14:paraId="6E6AA765">
            <w:pPr>
              <w:rPr>
                <w:rFonts w:ascii="Arial"/>
                <w:sz w:val="21"/>
              </w:rPr>
            </w:pPr>
          </w:p>
        </w:tc>
        <w:tc>
          <w:tcPr>
            <w:tcW w:w="1974" w:type="dxa"/>
            <w:vAlign w:val="top"/>
          </w:tcPr>
          <w:p w14:paraId="5FA30FD1">
            <w:pPr>
              <w:rPr>
                <w:rFonts w:ascii="Arial"/>
                <w:sz w:val="21"/>
              </w:rPr>
            </w:pPr>
          </w:p>
        </w:tc>
        <w:tc>
          <w:tcPr>
            <w:tcW w:w="2139" w:type="dxa"/>
            <w:vAlign w:val="top"/>
          </w:tcPr>
          <w:p w14:paraId="5BC1FA2F">
            <w:pPr>
              <w:rPr>
                <w:rFonts w:ascii="Arial"/>
                <w:sz w:val="21"/>
              </w:rPr>
            </w:pPr>
          </w:p>
        </w:tc>
        <w:tc>
          <w:tcPr>
            <w:tcW w:w="613" w:type="dxa"/>
            <w:vAlign w:val="top"/>
          </w:tcPr>
          <w:p w14:paraId="625AF542">
            <w:pPr>
              <w:rPr>
                <w:rFonts w:ascii="Arial"/>
                <w:sz w:val="21"/>
              </w:rPr>
            </w:pPr>
          </w:p>
        </w:tc>
        <w:tc>
          <w:tcPr>
            <w:tcW w:w="882" w:type="dxa"/>
            <w:vAlign w:val="top"/>
          </w:tcPr>
          <w:p w14:paraId="01289A4E">
            <w:pPr>
              <w:rPr>
                <w:rFonts w:ascii="Arial"/>
                <w:sz w:val="21"/>
              </w:rPr>
            </w:pPr>
          </w:p>
        </w:tc>
        <w:tc>
          <w:tcPr>
            <w:tcW w:w="1167" w:type="dxa"/>
            <w:vAlign w:val="top"/>
          </w:tcPr>
          <w:p w14:paraId="7432FCF6">
            <w:pPr>
              <w:rPr>
                <w:rFonts w:ascii="Arial"/>
                <w:sz w:val="21"/>
              </w:rPr>
            </w:pPr>
          </w:p>
        </w:tc>
        <w:tc>
          <w:tcPr>
            <w:tcW w:w="1167" w:type="dxa"/>
            <w:tcBorders>
              <w:right w:val="single" w:color="000000" w:sz="12" w:space="0"/>
            </w:tcBorders>
            <w:vAlign w:val="top"/>
          </w:tcPr>
          <w:p w14:paraId="773D265B">
            <w:pPr>
              <w:rPr>
                <w:rFonts w:ascii="Arial"/>
                <w:sz w:val="21"/>
              </w:rPr>
            </w:pPr>
          </w:p>
        </w:tc>
      </w:tr>
      <w:tr w14:paraId="2837B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59CCD56">
            <w:pPr>
              <w:rPr>
                <w:rFonts w:ascii="Arial"/>
                <w:sz w:val="21"/>
              </w:rPr>
            </w:pPr>
          </w:p>
        </w:tc>
        <w:tc>
          <w:tcPr>
            <w:tcW w:w="1421" w:type="dxa"/>
            <w:vAlign w:val="top"/>
          </w:tcPr>
          <w:p w14:paraId="30520B57">
            <w:pPr>
              <w:rPr>
                <w:rFonts w:ascii="Arial"/>
                <w:sz w:val="21"/>
              </w:rPr>
            </w:pPr>
          </w:p>
        </w:tc>
        <w:tc>
          <w:tcPr>
            <w:tcW w:w="1974" w:type="dxa"/>
            <w:vAlign w:val="top"/>
          </w:tcPr>
          <w:p w14:paraId="31B0584A">
            <w:pPr>
              <w:rPr>
                <w:rFonts w:ascii="Arial"/>
                <w:sz w:val="21"/>
              </w:rPr>
            </w:pPr>
          </w:p>
        </w:tc>
        <w:tc>
          <w:tcPr>
            <w:tcW w:w="2139" w:type="dxa"/>
            <w:vAlign w:val="top"/>
          </w:tcPr>
          <w:p w14:paraId="7E84DF8A">
            <w:pPr>
              <w:rPr>
                <w:rFonts w:ascii="Arial"/>
                <w:sz w:val="21"/>
              </w:rPr>
            </w:pPr>
          </w:p>
        </w:tc>
        <w:tc>
          <w:tcPr>
            <w:tcW w:w="613" w:type="dxa"/>
            <w:vAlign w:val="top"/>
          </w:tcPr>
          <w:p w14:paraId="2E99F07F">
            <w:pPr>
              <w:rPr>
                <w:rFonts w:ascii="Arial"/>
                <w:sz w:val="21"/>
              </w:rPr>
            </w:pPr>
          </w:p>
        </w:tc>
        <w:tc>
          <w:tcPr>
            <w:tcW w:w="882" w:type="dxa"/>
            <w:vAlign w:val="top"/>
          </w:tcPr>
          <w:p w14:paraId="1A24F318">
            <w:pPr>
              <w:rPr>
                <w:rFonts w:ascii="Arial"/>
                <w:sz w:val="21"/>
              </w:rPr>
            </w:pPr>
          </w:p>
        </w:tc>
        <w:tc>
          <w:tcPr>
            <w:tcW w:w="1167" w:type="dxa"/>
            <w:vAlign w:val="top"/>
          </w:tcPr>
          <w:p w14:paraId="02289B33">
            <w:pPr>
              <w:rPr>
                <w:rFonts w:ascii="Arial"/>
                <w:sz w:val="21"/>
              </w:rPr>
            </w:pPr>
          </w:p>
        </w:tc>
        <w:tc>
          <w:tcPr>
            <w:tcW w:w="1167" w:type="dxa"/>
            <w:tcBorders>
              <w:right w:val="single" w:color="000000" w:sz="12" w:space="0"/>
            </w:tcBorders>
            <w:vAlign w:val="top"/>
          </w:tcPr>
          <w:p w14:paraId="053BA0A7">
            <w:pPr>
              <w:rPr>
                <w:rFonts w:ascii="Arial"/>
                <w:sz w:val="21"/>
              </w:rPr>
            </w:pPr>
          </w:p>
        </w:tc>
      </w:tr>
      <w:tr w14:paraId="4A28A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F9DC81D">
            <w:pPr>
              <w:rPr>
                <w:rFonts w:ascii="Arial"/>
                <w:sz w:val="21"/>
              </w:rPr>
            </w:pPr>
          </w:p>
        </w:tc>
        <w:tc>
          <w:tcPr>
            <w:tcW w:w="1421" w:type="dxa"/>
            <w:vAlign w:val="top"/>
          </w:tcPr>
          <w:p w14:paraId="183D1F08">
            <w:pPr>
              <w:rPr>
                <w:rFonts w:ascii="Arial"/>
                <w:sz w:val="21"/>
              </w:rPr>
            </w:pPr>
          </w:p>
        </w:tc>
        <w:tc>
          <w:tcPr>
            <w:tcW w:w="1974" w:type="dxa"/>
            <w:vAlign w:val="top"/>
          </w:tcPr>
          <w:p w14:paraId="05AE1E50">
            <w:pPr>
              <w:rPr>
                <w:rFonts w:ascii="Arial"/>
                <w:sz w:val="21"/>
              </w:rPr>
            </w:pPr>
          </w:p>
        </w:tc>
        <w:tc>
          <w:tcPr>
            <w:tcW w:w="2139" w:type="dxa"/>
            <w:vAlign w:val="top"/>
          </w:tcPr>
          <w:p w14:paraId="1D71960E">
            <w:pPr>
              <w:rPr>
                <w:rFonts w:ascii="Arial"/>
                <w:sz w:val="21"/>
              </w:rPr>
            </w:pPr>
          </w:p>
        </w:tc>
        <w:tc>
          <w:tcPr>
            <w:tcW w:w="613" w:type="dxa"/>
            <w:vAlign w:val="top"/>
          </w:tcPr>
          <w:p w14:paraId="511E6049">
            <w:pPr>
              <w:rPr>
                <w:rFonts w:ascii="Arial"/>
                <w:sz w:val="21"/>
              </w:rPr>
            </w:pPr>
          </w:p>
        </w:tc>
        <w:tc>
          <w:tcPr>
            <w:tcW w:w="882" w:type="dxa"/>
            <w:vAlign w:val="top"/>
          </w:tcPr>
          <w:p w14:paraId="42C1EDA0">
            <w:pPr>
              <w:rPr>
                <w:rFonts w:ascii="Arial"/>
                <w:sz w:val="21"/>
              </w:rPr>
            </w:pPr>
          </w:p>
        </w:tc>
        <w:tc>
          <w:tcPr>
            <w:tcW w:w="1167" w:type="dxa"/>
            <w:vAlign w:val="top"/>
          </w:tcPr>
          <w:p w14:paraId="0F8A98A7">
            <w:pPr>
              <w:rPr>
                <w:rFonts w:ascii="Arial"/>
                <w:sz w:val="21"/>
              </w:rPr>
            </w:pPr>
          </w:p>
        </w:tc>
        <w:tc>
          <w:tcPr>
            <w:tcW w:w="1167" w:type="dxa"/>
            <w:tcBorders>
              <w:right w:val="single" w:color="000000" w:sz="12" w:space="0"/>
            </w:tcBorders>
            <w:vAlign w:val="top"/>
          </w:tcPr>
          <w:p w14:paraId="5E4C78C8">
            <w:pPr>
              <w:rPr>
                <w:rFonts w:ascii="Arial"/>
                <w:sz w:val="21"/>
              </w:rPr>
            </w:pPr>
          </w:p>
        </w:tc>
      </w:tr>
      <w:tr w14:paraId="75E7A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DDDDFD8">
            <w:pPr>
              <w:rPr>
                <w:rFonts w:ascii="Arial"/>
                <w:sz w:val="21"/>
              </w:rPr>
            </w:pPr>
          </w:p>
        </w:tc>
        <w:tc>
          <w:tcPr>
            <w:tcW w:w="1421" w:type="dxa"/>
            <w:vAlign w:val="top"/>
          </w:tcPr>
          <w:p w14:paraId="3086C020">
            <w:pPr>
              <w:rPr>
                <w:rFonts w:ascii="Arial"/>
                <w:sz w:val="21"/>
              </w:rPr>
            </w:pPr>
          </w:p>
        </w:tc>
        <w:tc>
          <w:tcPr>
            <w:tcW w:w="1974" w:type="dxa"/>
            <w:vAlign w:val="top"/>
          </w:tcPr>
          <w:p w14:paraId="64928A34">
            <w:pPr>
              <w:rPr>
                <w:rFonts w:ascii="Arial"/>
                <w:sz w:val="21"/>
              </w:rPr>
            </w:pPr>
          </w:p>
        </w:tc>
        <w:tc>
          <w:tcPr>
            <w:tcW w:w="2139" w:type="dxa"/>
            <w:vAlign w:val="top"/>
          </w:tcPr>
          <w:p w14:paraId="5D4E525B">
            <w:pPr>
              <w:rPr>
                <w:rFonts w:ascii="Arial"/>
                <w:sz w:val="21"/>
              </w:rPr>
            </w:pPr>
          </w:p>
        </w:tc>
        <w:tc>
          <w:tcPr>
            <w:tcW w:w="613" w:type="dxa"/>
            <w:vAlign w:val="top"/>
          </w:tcPr>
          <w:p w14:paraId="1A8F8036">
            <w:pPr>
              <w:rPr>
                <w:rFonts w:ascii="Arial"/>
                <w:sz w:val="21"/>
              </w:rPr>
            </w:pPr>
          </w:p>
        </w:tc>
        <w:tc>
          <w:tcPr>
            <w:tcW w:w="882" w:type="dxa"/>
            <w:vAlign w:val="top"/>
          </w:tcPr>
          <w:p w14:paraId="1F986132">
            <w:pPr>
              <w:rPr>
                <w:rFonts w:ascii="Arial"/>
                <w:sz w:val="21"/>
              </w:rPr>
            </w:pPr>
          </w:p>
        </w:tc>
        <w:tc>
          <w:tcPr>
            <w:tcW w:w="1167" w:type="dxa"/>
            <w:vAlign w:val="top"/>
          </w:tcPr>
          <w:p w14:paraId="4DE3AC6B">
            <w:pPr>
              <w:rPr>
                <w:rFonts w:ascii="Arial"/>
                <w:sz w:val="21"/>
              </w:rPr>
            </w:pPr>
          </w:p>
        </w:tc>
        <w:tc>
          <w:tcPr>
            <w:tcW w:w="1167" w:type="dxa"/>
            <w:tcBorders>
              <w:right w:val="single" w:color="000000" w:sz="12" w:space="0"/>
            </w:tcBorders>
            <w:vAlign w:val="top"/>
          </w:tcPr>
          <w:p w14:paraId="420D714D">
            <w:pPr>
              <w:rPr>
                <w:rFonts w:ascii="Arial"/>
                <w:sz w:val="21"/>
              </w:rPr>
            </w:pPr>
          </w:p>
        </w:tc>
      </w:tr>
      <w:tr w14:paraId="730CF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D842997">
            <w:pPr>
              <w:rPr>
                <w:rFonts w:ascii="Arial"/>
                <w:sz w:val="21"/>
              </w:rPr>
            </w:pPr>
          </w:p>
        </w:tc>
        <w:tc>
          <w:tcPr>
            <w:tcW w:w="1421" w:type="dxa"/>
            <w:vAlign w:val="top"/>
          </w:tcPr>
          <w:p w14:paraId="5D94B972">
            <w:pPr>
              <w:rPr>
                <w:rFonts w:ascii="Arial"/>
                <w:sz w:val="21"/>
              </w:rPr>
            </w:pPr>
          </w:p>
        </w:tc>
        <w:tc>
          <w:tcPr>
            <w:tcW w:w="1974" w:type="dxa"/>
            <w:vAlign w:val="top"/>
          </w:tcPr>
          <w:p w14:paraId="365F1B2F">
            <w:pPr>
              <w:rPr>
                <w:rFonts w:ascii="Arial"/>
                <w:sz w:val="21"/>
              </w:rPr>
            </w:pPr>
          </w:p>
        </w:tc>
        <w:tc>
          <w:tcPr>
            <w:tcW w:w="2139" w:type="dxa"/>
            <w:vAlign w:val="top"/>
          </w:tcPr>
          <w:p w14:paraId="1ED87651">
            <w:pPr>
              <w:rPr>
                <w:rFonts w:ascii="Arial"/>
                <w:sz w:val="21"/>
              </w:rPr>
            </w:pPr>
          </w:p>
        </w:tc>
        <w:tc>
          <w:tcPr>
            <w:tcW w:w="613" w:type="dxa"/>
            <w:vAlign w:val="top"/>
          </w:tcPr>
          <w:p w14:paraId="4C35B12E">
            <w:pPr>
              <w:rPr>
                <w:rFonts w:ascii="Arial"/>
                <w:sz w:val="21"/>
              </w:rPr>
            </w:pPr>
          </w:p>
        </w:tc>
        <w:tc>
          <w:tcPr>
            <w:tcW w:w="882" w:type="dxa"/>
            <w:vAlign w:val="top"/>
          </w:tcPr>
          <w:p w14:paraId="2A41EB6D">
            <w:pPr>
              <w:rPr>
                <w:rFonts w:ascii="Arial"/>
                <w:sz w:val="21"/>
              </w:rPr>
            </w:pPr>
          </w:p>
        </w:tc>
        <w:tc>
          <w:tcPr>
            <w:tcW w:w="1167" w:type="dxa"/>
            <w:vAlign w:val="top"/>
          </w:tcPr>
          <w:p w14:paraId="4CB44C4B">
            <w:pPr>
              <w:rPr>
                <w:rFonts w:ascii="Arial"/>
                <w:sz w:val="21"/>
              </w:rPr>
            </w:pPr>
          </w:p>
        </w:tc>
        <w:tc>
          <w:tcPr>
            <w:tcW w:w="1167" w:type="dxa"/>
            <w:tcBorders>
              <w:right w:val="single" w:color="000000" w:sz="12" w:space="0"/>
            </w:tcBorders>
            <w:vAlign w:val="top"/>
          </w:tcPr>
          <w:p w14:paraId="241406F8">
            <w:pPr>
              <w:rPr>
                <w:rFonts w:ascii="Arial"/>
                <w:sz w:val="21"/>
              </w:rPr>
            </w:pPr>
          </w:p>
        </w:tc>
      </w:tr>
      <w:tr w14:paraId="55C1F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3EF6B0E">
            <w:pPr>
              <w:rPr>
                <w:rFonts w:ascii="Arial"/>
                <w:sz w:val="21"/>
              </w:rPr>
            </w:pPr>
          </w:p>
        </w:tc>
        <w:tc>
          <w:tcPr>
            <w:tcW w:w="1421" w:type="dxa"/>
            <w:vAlign w:val="top"/>
          </w:tcPr>
          <w:p w14:paraId="562D2E57">
            <w:pPr>
              <w:rPr>
                <w:rFonts w:ascii="Arial"/>
                <w:sz w:val="21"/>
              </w:rPr>
            </w:pPr>
          </w:p>
        </w:tc>
        <w:tc>
          <w:tcPr>
            <w:tcW w:w="1974" w:type="dxa"/>
            <w:vAlign w:val="top"/>
          </w:tcPr>
          <w:p w14:paraId="462B12F8">
            <w:pPr>
              <w:rPr>
                <w:rFonts w:ascii="Arial"/>
                <w:sz w:val="21"/>
              </w:rPr>
            </w:pPr>
          </w:p>
        </w:tc>
        <w:tc>
          <w:tcPr>
            <w:tcW w:w="2139" w:type="dxa"/>
            <w:vAlign w:val="top"/>
          </w:tcPr>
          <w:p w14:paraId="11465FD3">
            <w:pPr>
              <w:rPr>
                <w:rFonts w:ascii="Arial"/>
                <w:sz w:val="21"/>
              </w:rPr>
            </w:pPr>
          </w:p>
        </w:tc>
        <w:tc>
          <w:tcPr>
            <w:tcW w:w="613" w:type="dxa"/>
            <w:vAlign w:val="top"/>
          </w:tcPr>
          <w:p w14:paraId="598C4738">
            <w:pPr>
              <w:rPr>
                <w:rFonts w:ascii="Arial"/>
                <w:sz w:val="21"/>
              </w:rPr>
            </w:pPr>
          </w:p>
        </w:tc>
        <w:tc>
          <w:tcPr>
            <w:tcW w:w="882" w:type="dxa"/>
            <w:vAlign w:val="top"/>
          </w:tcPr>
          <w:p w14:paraId="3A7F841D">
            <w:pPr>
              <w:rPr>
                <w:rFonts w:ascii="Arial"/>
                <w:sz w:val="21"/>
              </w:rPr>
            </w:pPr>
          </w:p>
        </w:tc>
        <w:tc>
          <w:tcPr>
            <w:tcW w:w="1167" w:type="dxa"/>
            <w:vAlign w:val="top"/>
          </w:tcPr>
          <w:p w14:paraId="42C57FA0">
            <w:pPr>
              <w:rPr>
                <w:rFonts w:ascii="Arial"/>
                <w:sz w:val="21"/>
              </w:rPr>
            </w:pPr>
          </w:p>
        </w:tc>
        <w:tc>
          <w:tcPr>
            <w:tcW w:w="1167" w:type="dxa"/>
            <w:tcBorders>
              <w:right w:val="single" w:color="000000" w:sz="12" w:space="0"/>
            </w:tcBorders>
            <w:vAlign w:val="top"/>
          </w:tcPr>
          <w:p w14:paraId="4078F00D">
            <w:pPr>
              <w:rPr>
                <w:rFonts w:ascii="Arial"/>
                <w:sz w:val="21"/>
              </w:rPr>
            </w:pPr>
          </w:p>
        </w:tc>
      </w:tr>
      <w:tr w14:paraId="74803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7AAEE8C">
            <w:pPr>
              <w:rPr>
                <w:rFonts w:ascii="Arial"/>
                <w:sz w:val="21"/>
              </w:rPr>
            </w:pPr>
          </w:p>
        </w:tc>
        <w:tc>
          <w:tcPr>
            <w:tcW w:w="1421" w:type="dxa"/>
            <w:vAlign w:val="top"/>
          </w:tcPr>
          <w:p w14:paraId="030A14F3">
            <w:pPr>
              <w:rPr>
                <w:rFonts w:ascii="Arial"/>
                <w:sz w:val="21"/>
              </w:rPr>
            </w:pPr>
          </w:p>
        </w:tc>
        <w:tc>
          <w:tcPr>
            <w:tcW w:w="1974" w:type="dxa"/>
            <w:vAlign w:val="top"/>
          </w:tcPr>
          <w:p w14:paraId="03A2DCC4">
            <w:pPr>
              <w:rPr>
                <w:rFonts w:ascii="Arial"/>
                <w:sz w:val="21"/>
              </w:rPr>
            </w:pPr>
          </w:p>
        </w:tc>
        <w:tc>
          <w:tcPr>
            <w:tcW w:w="2139" w:type="dxa"/>
            <w:vAlign w:val="top"/>
          </w:tcPr>
          <w:p w14:paraId="321DC75A">
            <w:pPr>
              <w:rPr>
                <w:rFonts w:ascii="Arial"/>
                <w:sz w:val="21"/>
              </w:rPr>
            </w:pPr>
          </w:p>
        </w:tc>
        <w:tc>
          <w:tcPr>
            <w:tcW w:w="613" w:type="dxa"/>
            <w:vAlign w:val="top"/>
          </w:tcPr>
          <w:p w14:paraId="6A567E19">
            <w:pPr>
              <w:rPr>
                <w:rFonts w:ascii="Arial"/>
                <w:sz w:val="21"/>
              </w:rPr>
            </w:pPr>
          </w:p>
        </w:tc>
        <w:tc>
          <w:tcPr>
            <w:tcW w:w="882" w:type="dxa"/>
            <w:vAlign w:val="top"/>
          </w:tcPr>
          <w:p w14:paraId="55013417">
            <w:pPr>
              <w:rPr>
                <w:rFonts w:ascii="Arial"/>
                <w:sz w:val="21"/>
              </w:rPr>
            </w:pPr>
          </w:p>
        </w:tc>
        <w:tc>
          <w:tcPr>
            <w:tcW w:w="1167" w:type="dxa"/>
            <w:vAlign w:val="top"/>
          </w:tcPr>
          <w:p w14:paraId="3D508E63">
            <w:pPr>
              <w:rPr>
                <w:rFonts w:ascii="Arial"/>
                <w:sz w:val="21"/>
              </w:rPr>
            </w:pPr>
          </w:p>
        </w:tc>
        <w:tc>
          <w:tcPr>
            <w:tcW w:w="1167" w:type="dxa"/>
            <w:tcBorders>
              <w:right w:val="single" w:color="000000" w:sz="12" w:space="0"/>
            </w:tcBorders>
            <w:vAlign w:val="top"/>
          </w:tcPr>
          <w:p w14:paraId="5B2336DF">
            <w:pPr>
              <w:rPr>
                <w:rFonts w:ascii="Arial"/>
                <w:sz w:val="21"/>
              </w:rPr>
            </w:pPr>
          </w:p>
        </w:tc>
      </w:tr>
      <w:tr w14:paraId="48CE2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8A77B44">
            <w:pPr>
              <w:rPr>
                <w:rFonts w:ascii="Arial"/>
                <w:sz w:val="21"/>
              </w:rPr>
            </w:pPr>
          </w:p>
        </w:tc>
        <w:tc>
          <w:tcPr>
            <w:tcW w:w="1421" w:type="dxa"/>
            <w:vAlign w:val="top"/>
          </w:tcPr>
          <w:p w14:paraId="3FD9AC58">
            <w:pPr>
              <w:rPr>
                <w:rFonts w:ascii="Arial"/>
                <w:sz w:val="21"/>
              </w:rPr>
            </w:pPr>
          </w:p>
        </w:tc>
        <w:tc>
          <w:tcPr>
            <w:tcW w:w="1974" w:type="dxa"/>
            <w:vAlign w:val="top"/>
          </w:tcPr>
          <w:p w14:paraId="1A7E5DEC">
            <w:pPr>
              <w:rPr>
                <w:rFonts w:ascii="Arial"/>
                <w:sz w:val="21"/>
              </w:rPr>
            </w:pPr>
          </w:p>
        </w:tc>
        <w:tc>
          <w:tcPr>
            <w:tcW w:w="2139" w:type="dxa"/>
            <w:vAlign w:val="top"/>
          </w:tcPr>
          <w:p w14:paraId="06BFABC9">
            <w:pPr>
              <w:rPr>
                <w:rFonts w:ascii="Arial"/>
                <w:sz w:val="21"/>
              </w:rPr>
            </w:pPr>
          </w:p>
        </w:tc>
        <w:tc>
          <w:tcPr>
            <w:tcW w:w="613" w:type="dxa"/>
            <w:vAlign w:val="top"/>
          </w:tcPr>
          <w:p w14:paraId="35BE5FBC">
            <w:pPr>
              <w:rPr>
                <w:rFonts w:ascii="Arial"/>
                <w:sz w:val="21"/>
              </w:rPr>
            </w:pPr>
          </w:p>
        </w:tc>
        <w:tc>
          <w:tcPr>
            <w:tcW w:w="882" w:type="dxa"/>
            <w:vAlign w:val="top"/>
          </w:tcPr>
          <w:p w14:paraId="6C501D5C">
            <w:pPr>
              <w:rPr>
                <w:rFonts w:ascii="Arial"/>
                <w:sz w:val="21"/>
              </w:rPr>
            </w:pPr>
          </w:p>
        </w:tc>
        <w:tc>
          <w:tcPr>
            <w:tcW w:w="1167" w:type="dxa"/>
            <w:vAlign w:val="top"/>
          </w:tcPr>
          <w:p w14:paraId="1CB23986">
            <w:pPr>
              <w:rPr>
                <w:rFonts w:ascii="Arial"/>
                <w:sz w:val="21"/>
              </w:rPr>
            </w:pPr>
          </w:p>
        </w:tc>
        <w:tc>
          <w:tcPr>
            <w:tcW w:w="1167" w:type="dxa"/>
            <w:tcBorders>
              <w:right w:val="single" w:color="000000" w:sz="12" w:space="0"/>
            </w:tcBorders>
            <w:vAlign w:val="top"/>
          </w:tcPr>
          <w:p w14:paraId="411407EB">
            <w:pPr>
              <w:rPr>
                <w:rFonts w:ascii="Arial"/>
                <w:sz w:val="21"/>
              </w:rPr>
            </w:pPr>
          </w:p>
        </w:tc>
      </w:tr>
      <w:tr w14:paraId="525DE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5BF3583B">
            <w:pPr>
              <w:rPr>
                <w:rFonts w:ascii="Arial"/>
                <w:sz w:val="21"/>
              </w:rPr>
            </w:pPr>
          </w:p>
        </w:tc>
        <w:tc>
          <w:tcPr>
            <w:tcW w:w="1421" w:type="dxa"/>
            <w:vAlign w:val="top"/>
          </w:tcPr>
          <w:p w14:paraId="2AECDC1A">
            <w:pPr>
              <w:rPr>
                <w:rFonts w:ascii="Arial"/>
                <w:sz w:val="21"/>
              </w:rPr>
            </w:pPr>
          </w:p>
        </w:tc>
        <w:tc>
          <w:tcPr>
            <w:tcW w:w="1974" w:type="dxa"/>
            <w:vAlign w:val="top"/>
          </w:tcPr>
          <w:p w14:paraId="1CEC4F8A">
            <w:pPr>
              <w:rPr>
                <w:rFonts w:ascii="Arial"/>
                <w:sz w:val="21"/>
              </w:rPr>
            </w:pPr>
          </w:p>
        </w:tc>
        <w:tc>
          <w:tcPr>
            <w:tcW w:w="2139" w:type="dxa"/>
            <w:vAlign w:val="top"/>
          </w:tcPr>
          <w:p w14:paraId="6598792A">
            <w:pPr>
              <w:rPr>
                <w:rFonts w:ascii="Arial"/>
                <w:sz w:val="21"/>
              </w:rPr>
            </w:pPr>
          </w:p>
        </w:tc>
        <w:tc>
          <w:tcPr>
            <w:tcW w:w="613" w:type="dxa"/>
            <w:vAlign w:val="top"/>
          </w:tcPr>
          <w:p w14:paraId="64282E42">
            <w:pPr>
              <w:rPr>
                <w:rFonts w:ascii="Arial"/>
                <w:sz w:val="21"/>
              </w:rPr>
            </w:pPr>
          </w:p>
        </w:tc>
        <w:tc>
          <w:tcPr>
            <w:tcW w:w="882" w:type="dxa"/>
            <w:vAlign w:val="top"/>
          </w:tcPr>
          <w:p w14:paraId="34C715D9">
            <w:pPr>
              <w:rPr>
                <w:rFonts w:ascii="Arial"/>
                <w:sz w:val="21"/>
              </w:rPr>
            </w:pPr>
          </w:p>
        </w:tc>
        <w:tc>
          <w:tcPr>
            <w:tcW w:w="1167" w:type="dxa"/>
            <w:vAlign w:val="top"/>
          </w:tcPr>
          <w:p w14:paraId="679ABEB2">
            <w:pPr>
              <w:rPr>
                <w:rFonts w:ascii="Arial"/>
                <w:sz w:val="21"/>
              </w:rPr>
            </w:pPr>
          </w:p>
        </w:tc>
        <w:tc>
          <w:tcPr>
            <w:tcW w:w="1167" w:type="dxa"/>
            <w:tcBorders>
              <w:right w:val="single" w:color="000000" w:sz="12" w:space="0"/>
            </w:tcBorders>
            <w:vAlign w:val="top"/>
          </w:tcPr>
          <w:p w14:paraId="4CE72C47">
            <w:pPr>
              <w:rPr>
                <w:rFonts w:ascii="Arial"/>
                <w:sz w:val="21"/>
              </w:rPr>
            </w:pPr>
          </w:p>
        </w:tc>
      </w:tr>
      <w:tr w14:paraId="7B5D9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6151933D">
            <w:pPr>
              <w:rPr>
                <w:rFonts w:ascii="Arial"/>
                <w:sz w:val="21"/>
              </w:rPr>
            </w:pPr>
          </w:p>
        </w:tc>
        <w:tc>
          <w:tcPr>
            <w:tcW w:w="1421" w:type="dxa"/>
            <w:vAlign w:val="top"/>
          </w:tcPr>
          <w:p w14:paraId="4A1D5655">
            <w:pPr>
              <w:rPr>
                <w:rFonts w:ascii="Arial"/>
                <w:sz w:val="21"/>
              </w:rPr>
            </w:pPr>
          </w:p>
        </w:tc>
        <w:tc>
          <w:tcPr>
            <w:tcW w:w="1974" w:type="dxa"/>
            <w:vAlign w:val="top"/>
          </w:tcPr>
          <w:p w14:paraId="07E98518">
            <w:pPr>
              <w:rPr>
                <w:rFonts w:ascii="Arial"/>
                <w:sz w:val="21"/>
              </w:rPr>
            </w:pPr>
          </w:p>
        </w:tc>
        <w:tc>
          <w:tcPr>
            <w:tcW w:w="2139" w:type="dxa"/>
            <w:vAlign w:val="top"/>
          </w:tcPr>
          <w:p w14:paraId="7524C191">
            <w:pPr>
              <w:rPr>
                <w:rFonts w:ascii="Arial"/>
                <w:sz w:val="21"/>
              </w:rPr>
            </w:pPr>
          </w:p>
        </w:tc>
        <w:tc>
          <w:tcPr>
            <w:tcW w:w="613" w:type="dxa"/>
            <w:vAlign w:val="top"/>
          </w:tcPr>
          <w:p w14:paraId="4FE70A05">
            <w:pPr>
              <w:rPr>
                <w:rFonts w:ascii="Arial"/>
                <w:sz w:val="21"/>
              </w:rPr>
            </w:pPr>
          </w:p>
        </w:tc>
        <w:tc>
          <w:tcPr>
            <w:tcW w:w="882" w:type="dxa"/>
            <w:vAlign w:val="top"/>
          </w:tcPr>
          <w:p w14:paraId="05439E93">
            <w:pPr>
              <w:rPr>
                <w:rFonts w:ascii="Arial"/>
                <w:sz w:val="21"/>
              </w:rPr>
            </w:pPr>
          </w:p>
        </w:tc>
        <w:tc>
          <w:tcPr>
            <w:tcW w:w="1167" w:type="dxa"/>
            <w:vAlign w:val="top"/>
          </w:tcPr>
          <w:p w14:paraId="39A74E3F">
            <w:pPr>
              <w:rPr>
                <w:rFonts w:ascii="Arial"/>
                <w:sz w:val="21"/>
              </w:rPr>
            </w:pPr>
          </w:p>
        </w:tc>
        <w:tc>
          <w:tcPr>
            <w:tcW w:w="1167" w:type="dxa"/>
            <w:tcBorders>
              <w:right w:val="single" w:color="000000" w:sz="12" w:space="0"/>
            </w:tcBorders>
            <w:vAlign w:val="top"/>
          </w:tcPr>
          <w:p w14:paraId="50D8A181">
            <w:pPr>
              <w:rPr>
                <w:rFonts w:ascii="Arial"/>
                <w:sz w:val="21"/>
              </w:rPr>
            </w:pPr>
          </w:p>
        </w:tc>
      </w:tr>
      <w:tr w14:paraId="5DE95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33" w:type="dxa"/>
            <w:gridSpan w:val="7"/>
            <w:tcBorders>
              <w:left w:val="single" w:color="000000" w:sz="12" w:space="0"/>
              <w:bottom w:val="single" w:color="000000" w:sz="12" w:space="0"/>
            </w:tcBorders>
            <w:vAlign w:val="top"/>
          </w:tcPr>
          <w:p w14:paraId="0E37F9AE">
            <w:pPr>
              <w:pStyle w:val="12"/>
              <w:spacing w:before="100" w:line="185" w:lineRule="auto"/>
              <w:ind w:left="3622"/>
              <w:rPr>
                <w:sz w:val="18"/>
                <w:szCs w:val="18"/>
              </w:rPr>
            </w:pPr>
            <w:r>
              <w:rPr>
                <w:spacing w:val="-5"/>
                <w:sz w:val="18"/>
                <w:szCs w:val="18"/>
              </w:rPr>
              <w:t>合</w:t>
            </w:r>
            <w:r>
              <w:rPr>
                <w:sz w:val="18"/>
                <w:szCs w:val="18"/>
              </w:rPr>
              <w:t xml:space="preserve">                           </w:t>
            </w:r>
            <w:r>
              <w:rPr>
                <w:spacing w:val="-5"/>
                <w:sz w:val="18"/>
                <w:szCs w:val="18"/>
              </w:rPr>
              <w:t>计</w:t>
            </w:r>
          </w:p>
        </w:tc>
        <w:tc>
          <w:tcPr>
            <w:tcW w:w="1167" w:type="dxa"/>
            <w:tcBorders>
              <w:bottom w:val="single" w:color="000000" w:sz="12" w:space="0"/>
              <w:right w:val="single" w:color="000000" w:sz="12" w:space="0"/>
            </w:tcBorders>
            <w:vAlign w:val="top"/>
          </w:tcPr>
          <w:p w14:paraId="770F93CC">
            <w:pPr>
              <w:rPr>
                <w:rFonts w:ascii="Arial"/>
                <w:sz w:val="21"/>
              </w:rPr>
            </w:pPr>
          </w:p>
        </w:tc>
      </w:tr>
    </w:tbl>
    <w:p w14:paraId="3B9E15B3">
      <w:pPr>
        <w:pStyle w:val="4"/>
      </w:pPr>
    </w:p>
    <w:p w14:paraId="676FA54E">
      <w:pPr>
        <w:sectPr>
          <w:pgSz w:w="11900" w:h="16840"/>
          <w:pgMar w:top="921" w:right="845" w:bottom="0" w:left="825" w:header="0" w:footer="0" w:gutter="0"/>
          <w:cols w:space="720" w:num="1"/>
        </w:sectPr>
      </w:pPr>
    </w:p>
    <w:p w14:paraId="6FE21EE7">
      <w:pPr>
        <w:spacing w:before="87" w:line="186" w:lineRule="auto"/>
        <w:ind w:left="2906"/>
        <w:outlineLvl w:val="0"/>
        <w:rPr>
          <w:rFonts w:ascii="微软雅黑" w:hAnsi="微软雅黑" w:eastAsia="微软雅黑" w:cs="微软雅黑"/>
          <w:sz w:val="43"/>
          <w:szCs w:val="43"/>
        </w:rPr>
      </w:pPr>
      <w:r>
        <w:rPr>
          <w:rFonts w:ascii="微软雅黑" w:hAnsi="微软雅黑" w:eastAsia="微软雅黑" w:cs="微软雅黑"/>
          <w:b/>
          <w:bCs/>
          <w:spacing w:val="15"/>
          <w:sz w:val="43"/>
          <w:szCs w:val="43"/>
        </w:rPr>
        <w:t>其他项目清单</w:t>
      </w:r>
    </w:p>
    <w:p w14:paraId="1E418AB3">
      <w:pPr>
        <w:pStyle w:val="4"/>
        <w:spacing w:line="404" w:lineRule="auto"/>
      </w:pPr>
    </w:p>
    <w:p w14:paraId="0B5ED2A0">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4"/>
          <w:position w:val="-1"/>
          <w:sz w:val="19"/>
          <w:szCs w:val="19"/>
        </w:rPr>
        <w:t>工程名称：</w:t>
      </w:r>
      <w:r>
        <w:rPr>
          <w:rFonts w:ascii="微软雅黑" w:hAnsi="微软雅黑" w:eastAsia="微软雅黑" w:cs="微软雅黑"/>
          <w:spacing w:val="-32"/>
          <w:position w:val="-1"/>
          <w:sz w:val="19"/>
          <w:szCs w:val="19"/>
        </w:rPr>
        <w:t xml:space="preserve"> </w:t>
      </w:r>
      <w:r>
        <w:rPr>
          <w:rFonts w:ascii="微软雅黑" w:hAnsi="微软雅黑" w:eastAsia="微软雅黑" w:cs="微软雅黑"/>
          <w:spacing w:val="4"/>
          <w:position w:val="-1"/>
          <w:sz w:val="19"/>
          <w:szCs w:val="19"/>
        </w:rPr>
        <w:t>礼泉县中医医院食堂修缮-拆除</w:t>
      </w:r>
    </w:p>
    <w:p w14:paraId="0A15943F">
      <w:pPr>
        <w:spacing w:line="188" w:lineRule="auto"/>
        <w:ind w:left="22"/>
        <w:rPr>
          <w:rFonts w:ascii="微软雅黑" w:hAnsi="微软雅黑" w:eastAsia="微软雅黑" w:cs="微软雅黑"/>
          <w:sz w:val="19"/>
          <w:szCs w:val="19"/>
        </w:rPr>
      </w:pPr>
      <w:r>
        <w:rPr>
          <w:rFonts w:ascii="微软雅黑" w:hAnsi="微软雅黑" w:eastAsia="微软雅黑" w:cs="微软雅黑"/>
          <w:spacing w:val="1"/>
          <w:sz w:val="19"/>
          <w:szCs w:val="19"/>
        </w:rPr>
        <w:t xml:space="preserve">清理工程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  页    共  1  页</w:t>
      </w:r>
    </w:p>
    <w:p w14:paraId="50DC17D8">
      <w:pPr>
        <w:spacing w:line="16" w:lineRule="exact"/>
      </w:pPr>
    </w:p>
    <w:tbl>
      <w:tblPr>
        <w:tblStyle w:val="1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6A8B9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190B4376">
            <w:pPr>
              <w:pStyle w:val="12"/>
              <w:spacing w:before="252" w:line="189" w:lineRule="auto"/>
              <w:ind w:left="404"/>
              <w:rPr>
                <w:sz w:val="19"/>
                <w:szCs w:val="19"/>
              </w:rPr>
            </w:pPr>
            <w:r>
              <w:rPr>
                <w:sz w:val="19"/>
                <w:szCs w:val="19"/>
              </w:rPr>
              <w:t>序号</w:t>
            </w:r>
          </w:p>
        </w:tc>
        <w:tc>
          <w:tcPr>
            <w:tcW w:w="3589" w:type="dxa"/>
            <w:vMerge w:val="restart"/>
            <w:tcBorders>
              <w:top w:val="single" w:color="000000" w:sz="12" w:space="0"/>
              <w:bottom w:val="nil"/>
            </w:tcBorders>
            <w:vAlign w:val="top"/>
          </w:tcPr>
          <w:p w14:paraId="39138F69">
            <w:pPr>
              <w:pStyle w:val="12"/>
              <w:spacing w:before="251" w:line="188" w:lineRule="auto"/>
              <w:ind w:left="1409"/>
              <w:rPr>
                <w:sz w:val="19"/>
                <w:szCs w:val="19"/>
              </w:rPr>
            </w:pPr>
            <w:r>
              <w:rPr>
                <w:spacing w:val="1"/>
                <w:sz w:val="19"/>
                <w:szCs w:val="19"/>
              </w:rPr>
              <w:t>项目名称</w:t>
            </w:r>
          </w:p>
        </w:tc>
        <w:tc>
          <w:tcPr>
            <w:tcW w:w="1271" w:type="dxa"/>
            <w:vMerge w:val="restart"/>
            <w:tcBorders>
              <w:top w:val="single" w:color="000000" w:sz="12" w:space="0"/>
              <w:bottom w:val="nil"/>
            </w:tcBorders>
            <w:vAlign w:val="top"/>
          </w:tcPr>
          <w:p w14:paraId="21C143E4">
            <w:pPr>
              <w:pStyle w:val="12"/>
              <w:spacing w:before="252" w:line="189" w:lineRule="auto"/>
              <w:ind w:left="255"/>
              <w:rPr>
                <w:sz w:val="19"/>
                <w:szCs w:val="19"/>
              </w:rPr>
            </w:pPr>
            <w:r>
              <w:rPr>
                <w:spacing w:val="2"/>
                <w:sz w:val="19"/>
                <w:szCs w:val="19"/>
              </w:rPr>
              <w:t>计量单位</w:t>
            </w:r>
          </w:p>
        </w:tc>
        <w:tc>
          <w:tcPr>
            <w:tcW w:w="1077" w:type="dxa"/>
            <w:vMerge w:val="restart"/>
            <w:tcBorders>
              <w:top w:val="single" w:color="000000" w:sz="12" w:space="0"/>
              <w:bottom w:val="nil"/>
            </w:tcBorders>
            <w:vAlign w:val="top"/>
          </w:tcPr>
          <w:p w14:paraId="02368F03">
            <w:pPr>
              <w:pStyle w:val="12"/>
              <w:spacing w:before="253" w:line="187" w:lineRule="auto"/>
              <w:ind w:left="163"/>
              <w:rPr>
                <w:sz w:val="19"/>
                <w:szCs w:val="19"/>
              </w:rPr>
            </w:pPr>
            <w:r>
              <w:rPr>
                <w:spacing w:val="2"/>
                <w:sz w:val="19"/>
                <w:szCs w:val="19"/>
              </w:rPr>
              <w:t>工程数量</w:t>
            </w:r>
          </w:p>
        </w:tc>
        <w:tc>
          <w:tcPr>
            <w:tcW w:w="2737" w:type="dxa"/>
            <w:gridSpan w:val="2"/>
            <w:tcBorders>
              <w:top w:val="single" w:color="000000" w:sz="12" w:space="0"/>
              <w:right w:val="single" w:color="000000" w:sz="12" w:space="0"/>
            </w:tcBorders>
            <w:vAlign w:val="top"/>
          </w:tcPr>
          <w:p w14:paraId="7797E332">
            <w:pPr>
              <w:pStyle w:val="12"/>
              <w:spacing w:before="57" w:line="184" w:lineRule="auto"/>
              <w:ind w:left="788"/>
              <w:rPr>
                <w:sz w:val="19"/>
                <w:szCs w:val="19"/>
              </w:rPr>
            </w:pPr>
            <w:r>
              <w:rPr>
                <w:spacing w:val="1"/>
                <w:sz w:val="19"/>
                <w:szCs w:val="19"/>
              </w:rPr>
              <w:t>金  额</w:t>
            </w:r>
            <w:r>
              <w:rPr>
                <w:spacing w:val="42"/>
                <w:w w:val="101"/>
                <w:sz w:val="19"/>
                <w:szCs w:val="19"/>
              </w:rPr>
              <w:t xml:space="preserve"> </w:t>
            </w:r>
            <w:r>
              <w:rPr>
                <w:spacing w:val="1"/>
                <w:sz w:val="19"/>
                <w:szCs w:val="19"/>
              </w:rPr>
              <w:t>（元）</w:t>
            </w:r>
          </w:p>
        </w:tc>
      </w:tr>
      <w:tr w14:paraId="2A0A1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0331DBFC">
            <w:pPr>
              <w:rPr>
                <w:rFonts w:ascii="Arial"/>
                <w:sz w:val="21"/>
              </w:rPr>
            </w:pPr>
          </w:p>
        </w:tc>
        <w:tc>
          <w:tcPr>
            <w:tcW w:w="3589" w:type="dxa"/>
            <w:vMerge w:val="continue"/>
            <w:tcBorders>
              <w:top w:val="nil"/>
            </w:tcBorders>
            <w:vAlign w:val="top"/>
          </w:tcPr>
          <w:p w14:paraId="6A29332D">
            <w:pPr>
              <w:rPr>
                <w:rFonts w:ascii="Arial"/>
                <w:sz w:val="21"/>
              </w:rPr>
            </w:pPr>
          </w:p>
        </w:tc>
        <w:tc>
          <w:tcPr>
            <w:tcW w:w="1271" w:type="dxa"/>
            <w:vMerge w:val="continue"/>
            <w:tcBorders>
              <w:top w:val="nil"/>
            </w:tcBorders>
            <w:vAlign w:val="top"/>
          </w:tcPr>
          <w:p w14:paraId="10101FEB">
            <w:pPr>
              <w:rPr>
                <w:rFonts w:ascii="Arial"/>
                <w:sz w:val="21"/>
              </w:rPr>
            </w:pPr>
          </w:p>
        </w:tc>
        <w:tc>
          <w:tcPr>
            <w:tcW w:w="1077" w:type="dxa"/>
            <w:vMerge w:val="continue"/>
            <w:tcBorders>
              <w:top w:val="nil"/>
            </w:tcBorders>
            <w:vAlign w:val="top"/>
          </w:tcPr>
          <w:p w14:paraId="2C9084C9">
            <w:pPr>
              <w:rPr>
                <w:rFonts w:ascii="Arial"/>
                <w:sz w:val="21"/>
              </w:rPr>
            </w:pPr>
          </w:p>
        </w:tc>
        <w:tc>
          <w:tcPr>
            <w:tcW w:w="1256" w:type="dxa"/>
            <w:vAlign w:val="top"/>
          </w:tcPr>
          <w:p w14:paraId="1CBE592E">
            <w:pPr>
              <w:pStyle w:val="12"/>
              <w:spacing w:before="58" w:line="188" w:lineRule="auto"/>
              <w:ind w:left="256"/>
              <w:rPr>
                <w:sz w:val="19"/>
                <w:szCs w:val="19"/>
              </w:rPr>
            </w:pPr>
            <w:r>
              <w:rPr>
                <w:spacing w:val="2"/>
                <w:sz w:val="19"/>
                <w:szCs w:val="19"/>
              </w:rPr>
              <w:t>综合单价</w:t>
            </w:r>
          </w:p>
        </w:tc>
        <w:tc>
          <w:tcPr>
            <w:tcW w:w="1481" w:type="dxa"/>
            <w:tcBorders>
              <w:right w:val="single" w:color="000000" w:sz="12" w:space="0"/>
            </w:tcBorders>
            <w:vAlign w:val="top"/>
          </w:tcPr>
          <w:p w14:paraId="2F322C28">
            <w:pPr>
              <w:pStyle w:val="12"/>
              <w:spacing w:before="58" w:line="188" w:lineRule="auto"/>
              <w:ind w:left="559"/>
              <w:rPr>
                <w:sz w:val="19"/>
                <w:szCs w:val="19"/>
              </w:rPr>
            </w:pPr>
            <w:r>
              <w:rPr>
                <w:sz w:val="19"/>
                <w:szCs w:val="19"/>
              </w:rPr>
              <w:t>合价</w:t>
            </w:r>
          </w:p>
        </w:tc>
      </w:tr>
      <w:tr w14:paraId="33AA2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46A1303D">
            <w:pPr>
              <w:pStyle w:val="12"/>
              <w:spacing w:before="59" w:line="208" w:lineRule="auto"/>
              <w:ind w:left="562"/>
              <w:rPr>
                <w:sz w:val="19"/>
                <w:szCs w:val="19"/>
              </w:rPr>
            </w:pPr>
            <w:r>
              <w:rPr>
                <w:sz w:val="19"/>
                <w:szCs w:val="19"/>
              </w:rPr>
              <w:t>1</w:t>
            </w:r>
          </w:p>
        </w:tc>
        <w:tc>
          <w:tcPr>
            <w:tcW w:w="7193" w:type="dxa"/>
            <w:gridSpan w:val="4"/>
            <w:vAlign w:val="top"/>
          </w:tcPr>
          <w:p w14:paraId="7F41EC14">
            <w:pPr>
              <w:pStyle w:val="12"/>
              <w:spacing w:before="59" w:line="188" w:lineRule="auto"/>
              <w:ind w:left="3220"/>
              <w:rPr>
                <w:sz w:val="19"/>
                <w:szCs w:val="19"/>
              </w:rPr>
            </w:pPr>
            <w:r>
              <w:rPr>
                <w:spacing w:val="1"/>
                <w:sz w:val="19"/>
                <w:szCs w:val="19"/>
              </w:rPr>
              <w:t>暂列金额</w:t>
            </w:r>
          </w:p>
        </w:tc>
        <w:tc>
          <w:tcPr>
            <w:tcW w:w="1481" w:type="dxa"/>
            <w:tcBorders>
              <w:right w:val="single" w:color="000000" w:sz="12" w:space="0"/>
            </w:tcBorders>
            <w:vAlign w:val="top"/>
          </w:tcPr>
          <w:p w14:paraId="6652FA7D">
            <w:pPr>
              <w:rPr>
                <w:rFonts w:ascii="Arial"/>
                <w:sz w:val="21"/>
              </w:rPr>
            </w:pPr>
          </w:p>
        </w:tc>
      </w:tr>
      <w:tr w14:paraId="0BD1F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B26F765">
            <w:pPr>
              <w:pStyle w:val="12"/>
              <w:spacing w:before="60" w:line="206" w:lineRule="auto"/>
              <w:ind w:left="457"/>
              <w:rPr>
                <w:sz w:val="19"/>
                <w:szCs w:val="19"/>
              </w:rPr>
            </w:pPr>
            <w:r>
              <w:rPr>
                <w:spacing w:val="7"/>
                <w:sz w:val="19"/>
                <w:szCs w:val="19"/>
              </w:rPr>
              <w:t>1.1</w:t>
            </w:r>
          </w:p>
        </w:tc>
        <w:tc>
          <w:tcPr>
            <w:tcW w:w="3589" w:type="dxa"/>
            <w:vAlign w:val="top"/>
          </w:tcPr>
          <w:p w14:paraId="53D48E94">
            <w:pPr>
              <w:rPr>
                <w:rFonts w:ascii="Arial"/>
                <w:sz w:val="21"/>
              </w:rPr>
            </w:pPr>
          </w:p>
        </w:tc>
        <w:tc>
          <w:tcPr>
            <w:tcW w:w="1271" w:type="dxa"/>
            <w:vAlign w:val="top"/>
          </w:tcPr>
          <w:p w14:paraId="27A67A73">
            <w:pPr>
              <w:rPr>
                <w:rFonts w:ascii="Arial"/>
                <w:sz w:val="21"/>
              </w:rPr>
            </w:pPr>
          </w:p>
        </w:tc>
        <w:tc>
          <w:tcPr>
            <w:tcW w:w="1077" w:type="dxa"/>
            <w:vAlign w:val="top"/>
          </w:tcPr>
          <w:p w14:paraId="737DE1DA">
            <w:pPr>
              <w:rPr>
                <w:rFonts w:ascii="Arial"/>
                <w:sz w:val="21"/>
              </w:rPr>
            </w:pPr>
          </w:p>
        </w:tc>
        <w:tc>
          <w:tcPr>
            <w:tcW w:w="1256" w:type="dxa"/>
            <w:vAlign w:val="top"/>
          </w:tcPr>
          <w:p w14:paraId="66B533C0">
            <w:pPr>
              <w:rPr>
                <w:rFonts w:ascii="Arial"/>
                <w:sz w:val="21"/>
              </w:rPr>
            </w:pPr>
          </w:p>
        </w:tc>
        <w:tc>
          <w:tcPr>
            <w:tcW w:w="1481" w:type="dxa"/>
            <w:tcBorders>
              <w:right w:val="single" w:color="000000" w:sz="12" w:space="0"/>
            </w:tcBorders>
            <w:vAlign w:val="top"/>
          </w:tcPr>
          <w:p w14:paraId="3019BEBC">
            <w:pPr>
              <w:rPr>
                <w:rFonts w:ascii="Arial"/>
                <w:sz w:val="21"/>
              </w:rPr>
            </w:pPr>
          </w:p>
        </w:tc>
      </w:tr>
      <w:tr w14:paraId="5677A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BDEEFDC">
            <w:pPr>
              <w:pStyle w:val="12"/>
              <w:spacing w:before="61" w:line="208" w:lineRule="auto"/>
              <w:ind w:left="549"/>
              <w:rPr>
                <w:sz w:val="19"/>
                <w:szCs w:val="19"/>
              </w:rPr>
            </w:pPr>
            <w:r>
              <w:rPr>
                <w:sz w:val="19"/>
                <w:szCs w:val="19"/>
              </w:rPr>
              <w:t>2</w:t>
            </w:r>
          </w:p>
        </w:tc>
        <w:tc>
          <w:tcPr>
            <w:tcW w:w="7193" w:type="dxa"/>
            <w:gridSpan w:val="4"/>
            <w:vAlign w:val="top"/>
          </w:tcPr>
          <w:p w14:paraId="2D5A31BE">
            <w:pPr>
              <w:pStyle w:val="12"/>
              <w:spacing w:before="61" w:line="188" w:lineRule="auto"/>
              <w:ind w:left="2922"/>
              <w:rPr>
                <w:sz w:val="19"/>
                <w:szCs w:val="19"/>
              </w:rPr>
            </w:pPr>
            <w:r>
              <w:rPr>
                <w:spacing w:val="3"/>
                <w:sz w:val="19"/>
                <w:szCs w:val="19"/>
              </w:rPr>
              <w:t>专业工程暂估价</w:t>
            </w:r>
          </w:p>
        </w:tc>
        <w:tc>
          <w:tcPr>
            <w:tcW w:w="1481" w:type="dxa"/>
            <w:tcBorders>
              <w:right w:val="single" w:color="000000" w:sz="12" w:space="0"/>
            </w:tcBorders>
            <w:vAlign w:val="top"/>
          </w:tcPr>
          <w:p w14:paraId="6AF72F7F">
            <w:pPr>
              <w:rPr>
                <w:rFonts w:ascii="Arial"/>
                <w:sz w:val="21"/>
              </w:rPr>
            </w:pPr>
          </w:p>
        </w:tc>
      </w:tr>
      <w:tr w14:paraId="51997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7C7ECC0">
            <w:pPr>
              <w:pStyle w:val="12"/>
              <w:spacing w:before="62" w:line="206" w:lineRule="auto"/>
              <w:ind w:left="444"/>
              <w:rPr>
                <w:sz w:val="19"/>
                <w:szCs w:val="19"/>
              </w:rPr>
            </w:pPr>
            <w:r>
              <w:rPr>
                <w:spacing w:val="11"/>
                <w:sz w:val="19"/>
                <w:szCs w:val="19"/>
              </w:rPr>
              <w:t>2.1</w:t>
            </w:r>
          </w:p>
        </w:tc>
        <w:tc>
          <w:tcPr>
            <w:tcW w:w="3589" w:type="dxa"/>
            <w:vAlign w:val="top"/>
          </w:tcPr>
          <w:p w14:paraId="4018A800">
            <w:pPr>
              <w:rPr>
                <w:rFonts w:ascii="Arial"/>
                <w:sz w:val="21"/>
              </w:rPr>
            </w:pPr>
          </w:p>
        </w:tc>
        <w:tc>
          <w:tcPr>
            <w:tcW w:w="1271" w:type="dxa"/>
            <w:vAlign w:val="top"/>
          </w:tcPr>
          <w:p w14:paraId="3276A92F">
            <w:pPr>
              <w:rPr>
                <w:rFonts w:ascii="Arial"/>
                <w:sz w:val="21"/>
              </w:rPr>
            </w:pPr>
          </w:p>
        </w:tc>
        <w:tc>
          <w:tcPr>
            <w:tcW w:w="1077" w:type="dxa"/>
            <w:vAlign w:val="top"/>
          </w:tcPr>
          <w:p w14:paraId="1A7FBFD9">
            <w:pPr>
              <w:rPr>
                <w:rFonts w:ascii="Arial"/>
                <w:sz w:val="21"/>
              </w:rPr>
            </w:pPr>
          </w:p>
        </w:tc>
        <w:tc>
          <w:tcPr>
            <w:tcW w:w="1256" w:type="dxa"/>
            <w:vAlign w:val="top"/>
          </w:tcPr>
          <w:p w14:paraId="2DE131BA">
            <w:pPr>
              <w:rPr>
                <w:rFonts w:ascii="Arial"/>
                <w:sz w:val="21"/>
              </w:rPr>
            </w:pPr>
          </w:p>
        </w:tc>
        <w:tc>
          <w:tcPr>
            <w:tcW w:w="1481" w:type="dxa"/>
            <w:tcBorders>
              <w:right w:val="single" w:color="000000" w:sz="12" w:space="0"/>
            </w:tcBorders>
            <w:vAlign w:val="top"/>
          </w:tcPr>
          <w:p w14:paraId="03A96202">
            <w:pPr>
              <w:rPr>
                <w:rFonts w:ascii="Arial"/>
                <w:sz w:val="21"/>
              </w:rPr>
            </w:pPr>
          </w:p>
        </w:tc>
      </w:tr>
      <w:tr w14:paraId="0766C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625FFA01">
            <w:pPr>
              <w:pStyle w:val="12"/>
              <w:spacing w:before="63" w:line="206" w:lineRule="auto"/>
              <w:ind w:left="551"/>
              <w:rPr>
                <w:sz w:val="19"/>
                <w:szCs w:val="19"/>
              </w:rPr>
            </w:pPr>
            <w:r>
              <w:rPr>
                <w:sz w:val="19"/>
                <w:szCs w:val="19"/>
              </w:rPr>
              <w:t>3</w:t>
            </w:r>
          </w:p>
        </w:tc>
        <w:tc>
          <w:tcPr>
            <w:tcW w:w="7193" w:type="dxa"/>
            <w:gridSpan w:val="4"/>
            <w:vAlign w:val="top"/>
          </w:tcPr>
          <w:p w14:paraId="19D056CC">
            <w:pPr>
              <w:pStyle w:val="12"/>
              <w:spacing w:before="63" w:line="190" w:lineRule="auto"/>
              <w:ind w:left="3311"/>
              <w:rPr>
                <w:sz w:val="19"/>
                <w:szCs w:val="19"/>
              </w:rPr>
            </w:pPr>
            <w:r>
              <w:rPr>
                <w:spacing w:val="1"/>
                <w:sz w:val="19"/>
                <w:szCs w:val="19"/>
              </w:rPr>
              <w:t>计日工</w:t>
            </w:r>
          </w:p>
        </w:tc>
        <w:tc>
          <w:tcPr>
            <w:tcW w:w="1481" w:type="dxa"/>
            <w:tcBorders>
              <w:right w:val="single" w:color="000000" w:sz="12" w:space="0"/>
            </w:tcBorders>
            <w:vAlign w:val="top"/>
          </w:tcPr>
          <w:p w14:paraId="5E456598">
            <w:pPr>
              <w:rPr>
                <w:rFonts w:ascii="Arial"/>
                <w:sz w:val="21"/>
              </w:rPr>
            </w:pPr>
          </w:p>
        </w:tc>
      </w:tr>
      <w:tr w14:paraId="5F224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D328880">
            <w:pPr>
              <w:pStyle w:val="12"/>
              <w:spacing w:before="64" w:line="206" w:lineRule="auto"/>
              <w:ind w:left="446"/>
              <w:rPr>
                <w:sz w:val="19"/>
                <w:szCs w:val="19"/>
              </w:rPr>
            </w:pPr>
            <w:r>
              <w:rPr>
                <w:spacing w:val="11"/>
                <w:sz w:val="19"/>
                <w:szCs w:val="19"/>
              </w:rPr>
              <w:t>3.1</w:t>
            </w:r>
          </w:p>
        </w:tc>
        <w:tc>
          <w:tcPr>
            <w:tcW w:w="3589" w:type="dxa"/>
            <w:vAlign w:val="top"/>
          </w:tcPr>
          <w:p w14:paraId="417210B3">
            <w:pPr>
              <w:rPr>
                <w:rFonts w:ascii="Arial"/>
                <w:sz w:val="21"/>
              </w:rPr>
            </w:pPr>
          </w:p>
        </w:tc>
        <w:tc>
          <w:tcPr>
            <w:tcW w:w="1271" w:type="dxa"/>
            <w:vAlign w:val="top"/>
          </w:tcPr>
          <w:p w14:paraId="42D2ACEC">
            <w:pPr>
              <w:rPr>
                <w:rFonts w:ascii="Arial"/>
                <w:sz w:val="21"/>
              </w:rPr>
            </w:pPr>
          </w:p>
        </w:tc>
        <w:tc>
          <w:tcPr>
            <w:tcW w:w="1077" w:type="dxa"/>
            <w:vAlign w:val="top"/>
          </w:tcPr>
          <w:p w14:paraId="6DB50F35">
            <w:pPr>
              <w:rPr>
                <w:rFonts w:ascii="Arial"/>
                <w:sz w:val="21"/>
              </w:rPr>
            </w:pPr>
          </w:p>
        </w:tc>
        <w:tc>
          <w:tcPr>
            <w:tcW w:w="1256" w:type="dxa"/>
            <w:vAlign w:val="top"/>
          </w:tcPr>
          <w:p w14:paraId="40015F70">
            <w:pPr>
              <w:rPr>
                <w:rFonts w:ascii="Arial"/>
                <w:sz w:val="21"/>
              </w:rPr>
            </w:pPr>
          </w:p>
        </w:tc>
        <w:tc>
          <w:tcPr>
            <w:tcW w:w="1481" w:type="dxa"/>
            <w:tcBorders>
              <w:right w:val="single" w:color="000000" w:sz="12" w:space="0"/>
            </w:tcBorders>
            <w:vAlign w:val="top"/>
          </w:tcPr>
          <w:p w14:paraId="2C0E8EA6">
            <w:pPr>
              <w:rPr>
                <w:rFonts w:ascii="Arial"/>
                <w:sz w:val="21"/>
              </w:rPr>
            </w:pPr>
          </w:p>
        </w:tc>
      </w:tr>
      <w:tr w14:paraId="0FBBD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3C1D546">
            <w:pPr>
              <w:pStyle w:val="12"/>
              <w:spacing w:before="65" w:line="206" w:lineRule="auto"/>
              <w:ind w:left="446"/>
              <w:rPr>
                <w:sz w:val="19"/>
                <w:szCs w:val="19"/>
              </w:rPr>
            </w:pPr>
            <w:r>
              <w:rPr>
                <w:spacing w:val="11"/>
                <w:sz w:val="19"/>
                <w:szCs w:val="19"/>
              </w:rPr>
              <w:t>3.2</w:t>
            </w:r>
          </w:p>
        </w:tc>
        <w:tc>
          <w:tcPr>
            <w:tcW w:w="3589" w:type="dxa"/>
            <w:vAlign w:val="top"/>
          </w:tcPr>
          <w:p w14:paraId="1FE6DE57">
            <w:pPr>
              <w:rPr>
                <w:rFonts w:ascii="Arial"/>
                <w:sz w:val="21"/>
              </w:rPr>
            </w:pPr>
          </w:p>
        </w:tc>
        <w:tc>
          <w:tcPr>
            <w:tcW w:w="1271" w:type="dxa"/>
            <w:vAlign w:val="top"/>
          </w:tcPr>
          <w:p w14:paraId="6F5C6756">
            <w:pPr>
              <w:rPr>
                <w:rFonts w:ascii="Arial"/>
                <w:sz w:val="21"/>
              </w:rPr>
            </w:pPr>
          </w:p>
        </w:tc>
        <w:tc>
          <w:tcPr>
            <w:tcW w:w="1077" w:type="dxa"/>
            <w:vAlign w:val="top"/>
          </w:tcPr>
          <w:p w14:paraId="5A74B5DC">
            <w:pPr>
              <w:rPr>
                <w:rFonts w:ascii="Arial"/>
                <w:sz w:val="21"/>
              </w:rPr>
            </w:pPr>
          </w:p>
        </w:tc>
        <w:tc>
          <w:tcPr>
            <w:tcW w:w="1256" w:type="dxa"/>
            <w:vAlign w:val="top"/>
          </w:tcPr>
          <w:p w14:paraId="30186FD5">
            <w:pPr>
              <w:rPr>
                <w:rFonts w:ascii="Arial"/>
                <w:sz w:val="21"/>
              </w:rPr>
            </w:pPr>
          </w:p>
        </w:tc>
        <w:tc>
          <w:tcPr>
            <w:tcW w:w="1481" w:type="dxa"/>
            <w:tcBorders>
              <w:right w:val="single" w:color="000000" w:sz="12" w:space="0"/>
            </w:tcBorders>
            <w:vAlign w:val="top"/>
          </w:tcPr>
          <w:p w14:paraId="44D96A37">
            <w:pPr>
              <w:rPr>
                <w:rFonts w:ascii="Arial"/>
                <w:sz w:val="21"/>
              </w:rPr>
            </w:pPr>
          </w:p>
        </w:tc>
      </w:tr>
      <w:tr w14:paraId="795E8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8D54B9E">
            <w:pPr>
              <w:pStyle w:val="12"/>
              <w:spacing w:before="66" w:line="206" w:lineRule="auto"/>
              <w:ind w:left="446"/>
              <w:rPr>
                <w:sz w:val="19"/>
                <w:szCs w:val="19"/>
              </w:rPr>
            </w:pPr>
            <w:r>
              <w:rPr>
                <w:spacing w:val="11"/>
                <w:sz w:val="19"/>
                <w:szCs w:val="19"/>
              </w:rPr>
              <w:t>3.3</w:t>
            </w:r>
          </w:p>
        </w:tc>
        <w:tc>
          <w:tcPr>
            <w:tcW w:w="3589" w:type="dxa"/>
            <w:vAlign w:val="top"/>
          </w:tcPr>
          <w:p w14:paraId="47061722">
            <w:pPr>
              <w:rPr>
                <w:rFonts w:ascii="Arial"/>
                <w:sz w:val="21"/>
              </w:rPr>
            </w:pPr>
          </w:p>
        </w:tc>
        <w:tc>
          <w:tcPr>
            <w:tcW w:w="1271" w:type="dxa"/>
            <w:vAlign w:val="top"/>
          </w:tcPr>
          <w:p w14:paraId="549B9283">
            <w:pPr>
              <w:rPr>
                <w:rFonts w:ascii="Arial"/>
                <w:sz w:val="21"/>
              </w:rPr>
            </w:pPr>
          </w:p>
        </w:tc>
        <w:tc>
          <w:tcPr>
            <w:tcW w:w="1077" w:type="dxa"/>
            <w:vAlign w:val="top"/>
          </w:tcPr>
          <w:p w14:paraId="08F783C5">
            <w:pPr>
              <w:rPr>
                <w:rFonts w:ascii="Arial"/>
                <w:sz w:val="21"/>
              </w:rPr>
            </w:pPr>
          </w:p>
        </w:tc>
        <w:tc>
          <w:tcPr>
            <w:tcW w:w="1256" w:type="dxa"/>
            <w:vAlign w:val="top"/>
          </w:tcPr>
          <w:p w14:paraId="339C21D2">
            <w:pPr>
              <w:rPr>
                <w:rFonts w:ascii="Arial"/>
                <w:sz w:val="21"/>
              </w:rPr>
            </w:pPr>
          </w:p>
        </w:tc>
        <w:tc>
          <w:tcPr>
            <w:tcW w:w="1481" w:type="dxa"/>
            <w:tcBorders>
              <w:right w:val="single" w:color="000000" w:sz="12" w:space="0"/>
            </w:tcBorders>
            <w:vAlign w:val="top"/>
          </w:tcPr>
          <w:p w14:paraId="5B81352C">
            <w:pPr>
              <w:rPr>
                <w:rFonts w:ascii="Arial"/>
                <w:sz w:val="21"/>
              </w:rPr>
            </w:pPr>
          </w:p>
        </w:tc>
      </w:tr>
      <w:tr w14:paraId="3F82D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AE147F1">
            <w:pPr>
              <w:pStyle w:val="12"/>
              <w:spacing w:before="67" w:line="208" w:lineRule="auto"/>
              <w:ind w:left="546"/>
              <w:rPr>
                <w:sz w:val="19"/>
                <w:szCs w:val="19"/>
              </w:rPr>
            </w:pPr>
            <w:r>
              <w:rPr>
                <w:sz w:val="19"/>
                <w:szCs w:val="19"/>
              </w:rPr>
              <w:t>4</w:t>
            </w:r>
          </w:p>
        </w:tc>
        <w:tc>
          <w:tcPr>
            <w:tcW w:w="7193" w:type="dxa"/>
            <w:gridSpan w:val="4"/>
            <w:vAlign w:val="top"/>
          </w:tcPr>
          <w:p w14:paraId="2FFD4044">
            <w:pPr>
              <w:pStyle w:val="12"/>
              <w:spacing w:before="67" w:line="188" w:lineRule="auto"/>
              <w:ind w:left="3024"/>
              <w:rPr>
                <w:sz w:val="19"/>
                <w:szCs w:val="19"/>
              </w:rPr>
            </w:pPr>
            <w:r>
              <w:rPr>
                <w:spacing w:val="2"/>
                <w:sz w:val="19"/>
                <w:szCs w:val="19"/>
              </w:rPr>
              <w:t>总承包服务费</w:t>
            </w:r>
          </w:p>
        </w:tc>
        <w:tc>
          <w:tcPr>
            <w:tcW w:w="1481" w:type="dxa"/>
            <w:tcBorders>
              <w:right w:val="single" w:color="000000" w:sz="12" w:space="0"/>
            </w:tcBorders>
            <w:vAlign w:val="top"/>
          </w:tcPr>
          <w:p w14:paraId="0CDB7212">
            <w:pPr>
              <w:rPr>
                <w:rFonts w:ascii="Arial"/>
                <w:sz w:val="21"/>
              </w:rPr>
            </w:pPr>
          </w:p>
        </w:tc>
      </w:tr>
      <w:tr w14:paraId="3ED34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990B029">
            <w:pPr>
              <w:pStyle w:val="12"/>
              <w:spacing w:before="68" w:line="206" w:lineRule="auto"/>
              <w:ind w:left="441"/>
              <w:rPr>
                <w:sz w:val="19"/>
                <w:szCs w:val="19"/>
              </w:rPr>
            </w:pPr>
            <w:r>
              <w:rPr>
                <w:spacing w:val="12"/>
                <w:sz w:val="19"/>
                <w:szCs w:val="19"/>
              </w:rPr>
              <w:t>4.1</w:t>
            </w:r>
          </w:p>
        </w:tc>
        <w:tc>
          <w:tcPr>
            <w:tcW w:w="3589" w:type="dxa"/>
            <w:vAlign w:val="top"/>
          </w:tcPr>
          <w:p w14:paraId="48BC7F20">
            <w:pPr>
              <w:pStyle w:val="12"/>
              <w:spacing w:before="67" w:line="189" w:lineRule="auto"/>
              <w:ind w:left="37"/>
              <w:rPr>
                <w:sz w:val="19"/>
                <w:szCs w:val="19"/>
              </w:rPr>
            </w:pPr>
            <w:r>
              <w:rPr>
                <w:spacing w:val="3"/>
                <w:sz w:val="19"/>
                <w:szCs w:val="19"/>
              </w:rPr>
              <w:t>发包人供应材料保管费</w:t>
            </w:r>
          </w:p>
        </w:tc>
        <w:tc>
          <w:tcPr>
            <w:tcW w:w="1271" w:type="dxa"/>
            <w:vAlign w:val="top"/>
          </w:tcPr>
          <w:p w14:paraId="44E5F2D7">
            <w:pPr>
              <w:rPr>
                <w:rFonts w:ascii="Arial"/>
                <w:sz w:val="21"/>
              </w:rPr>
            </w:pPr>
          </w:p>
        </w:tc>
        <w:tc>
          <w:tcPr>
            <w:tcW w:w="1077" w:type="dxa"/>
            <w:vAlign w:val="top"/>
          </w:tcPr>
          <w:p w14:paraId="713DCCD9">
            <w:pPr>
              <w:rPr>
                <w:rFonts w:ascii="Arial"/>
                <w:sz w:val="21"/>
              </w:rPr>
            </w:pPr>
          </w:p>
        </w:tc>
        <w:tc>
          <w:tcPr>
            <w:tcW w:w="1256" w:type="dxa"/>
            <w:vAlign w:val="top"/>
          </w:tcPr>
          <w:p w14:paraId="588A0B6C">
            <w:pPr>
              <w:rPr>
                <w:rFonts w:ascii="Arial"/>
                <w:sz w:val="21"/>
              </w:rPr>
            </w:pPr>
          </w:p>
        </w:tc>
        <w:tc>
          <w:tcPr>
            <w:tcW w:w="1481" w:type="dxa"/>
            <w:tcBorders>
              <w:right w:val="single" w:color="000000" w:sz="12" w:space="0"/>
            </w:tcBorders>
            <w:vAlign w:val="top"/>
          </w:tcPr>
          <w:p w14:paraId="776A74BC">
            <w:pPr>
              <w:rPr>
                <w:rFonts w:ascii="Arial"/>
                <w:sz w:val="21"/>
              </w:rPr>
            </w:pPr>
          </w:p>
        </w:tc>
      </w:tr>
      <w:tr w14:paraId="633F3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2CAB63F6">
            <w:pPr>
              <w:pStyle w:val="12"/>
              <w:spacing w:before="174" w:line="206" w:lineRule="auto"/>
              <w:ind w:left="441"/>
              <w:rPr>
                <w:sz w:val="19"/>
                <w:szCs w:val="19"/>
              </w:rPr>
            </w:pPr>
            <w:r>
              <w:rPr>
                <w:spacing w:val="12"/>
                <w:sz w:val="19"/>
                <w:szCs w:val="19"/>
              </w:rPr>
              <w:t>4.2</w:t>
            </w:r>
          </w:p>
        </w:tc>
        <w:tc>
          <w:tcPr>
            <w:tcW w:w="3589" w:type="dxa"/>
            <w:vAlign w:val="top"/>
          </w:tcPr>
          <w:p w14:paraId="54B84FF2">
            <w:pPr>
              <w:pStyle w:val="12"/>
              <w:spacing w:before="40" w:line="191" w:lineRule="auto"/>
              <w:ind w:left="38" w:right="129" w:hanging="1"/>
              <w:rPr>
                <w:sz w:val="19"/>
                <w:szCs w:val="19"/>
              </w:rPr>
            </w:pPr>
            <w:r>
              <w:rPr>
                <w:spacing w:val="5"/>
                <w:sz w:val="19"/>
                <w:szCs w:val="19"/>
              </w:rPr>
              <w:t>发包人发包专业工程管理服务费_协调与</w:t>
            </w:r>
            <w:r>
              <w:rPr>
                <w:spacing w:val="-2"/>
                <w:sz w:val="19"/>
                <w:szCs w:val="19"/>
              </w:rPr>
              <w:t>管理</w:t>
            </w:r>
          </w:p>
        </w:tc>
        <w:tc>
          <w:tcPr>
            <w:tcW w:w="1271" w:type="dxa"/>
            <w:vAlign w:val="top"/>
          </w:tcPr>
          <w:p w14:paraId="60045031">
            <w:pPr>
              <w:rPr>
                <w:rFonts w:ascii="Arial"/>
                <w:sz w:val="21"/>
              </w:rPr>
            </w:pPr>
          </w:p>
        </w:tc>
        <w:tc>
          <w:tcPr>
            <w:tcW w:w="1077" w:type="dxa"/>
            <w:vAlign w:val="top"/>
          </w:tcPr>
          <w:p w14:paraId="3BABA83A">
            <w:pPr>
              <w:rPr>
                <w:rFonts w:ascii="Arial"/>
                <w:sz w:val="21"/>
              </w:rPr>
            </w:pPr>
          </w:p>
        </w:tc>
        <w:tc>
          <w:tcPr>
            <w:tcW w:w="1256" w:type="dxa"/>
            <w:vAlign w:val="top"/>
          </w:tcPr>
          <w:p w14:paraId="75B35CB9">
            <w:pPr>
              <w:rPr>
                <w:rFonts w:ascii="Arial"/>
                <w:sz w:val="21"/>
              </w:rPr>
            </w:pPr>
          </w:p>
        </w:tc>
        <w:tc>
          <w:tcPr>
            <w:tcW w:w="1481" w:type="dxa"/>
            <w:tcBorders>
              <w:right w:val="single" w:color="000000" w:sz="12" w:space="0"/>
            </w:tcBorders>
            <w:vAlign w:val="top"/>
          </w:tcPr>
          <w:p w14:paraId="29EBE232">
            <w:pPr>
              <w:rPr>
                <w:rFonts w:ascii="Arial"/>
                <w:sz w:val="21"/>
              </w:rPr>
            </w:pPr>
          </w:p>
        </w:tc>
      </w:tr>
      <w:tr w14:paraId="1CF41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026FCB6F">
            <w:pPr>
              <w:pStyle w:val="12"/>
              <w:spacing w:before="175" w:line="206" w:lineRule="auto"/>
              <w:ind w:left="441"/>
              <w:rPr>
                <w:sz w:val="19"/>
                <w:szCs w:val="19"/>
              </w:rPr>
            </w:pPr>
            <w:r>
              <w:rPr>
                <w:spacing w:val="12"/>
                <w:sz w:val="19"/>
                <w:szCs w:val="19"/>
              </w:rPr>
              <w:t>4.3</w:t>
            </w:r>
          </w:p>
        </w:tc>
        <w:tc>
          <w:tcPr>
            <w:tcW w:w="3589" w:type="dxa"/>
            <w:vAlign w:val="top"/>
          </w:tcPr>
          <w:p w14:paraId="19E9943D">
            <w:pPr>
              <w:pStyle w:val="12"/>
              <w:spacing w:before="40" w:line="191" w:lineRule="auto"/>
              <w:ind w:left="38" w:right="158" w:hanging="1"/>
              <w:rPr>
                <w:sz w:val="19"/>
                <w:szCs w:val="19"/>
              </w:rPr>
            </w:pPr>
            <w:r>
              <w:rPr>
                <w:spacing w:val="3"/>
                <w:sz w:val="19"/>
                <w:szCs w:val="19"/>
              </w:rPr>
              <w:t>发包人发包专业工程管理服务费_协调、管理并提供配合服务</w:t>
            </w:r>
          </w:p>
        </w:tc>
        <w:tc>
          <w:tcPr>
            <w:tcW w:w="1271" w:type="dxa"/>
            <w:vAlign w:val="top"/>
          </w:tcPr>
          <w:p w14:paraId="2F25A828">
            <w:pPr>
              <w:rPr>
                <w:rFonts w:ascii="Arial"/>
                <w:sz w:val="21"/>
              </w:rPr>
            </w:pPr>
          </w:p>
        </w:tc>
        <w:tc>
          <w:tcPr>
            <w:tcW w:w="1077" w:type="dxa"/>
            <w:vAlign w:val="top"/>
          </w:tcPr>
          <w:p w14:paraId="4462D50C">
            <w:pPr>
              <w:rPr>
                <w:rFonts w:ascii="Arial"/>
                <w:sz w:val="21"/>
              </w:rPr>
            </w:pPr>
          </w:p>
        </w:tc>
        <w:tc>
          <w:tcPr>
            <w:tcW w:w="1256" w:type="dxa"/>
            <w:vAlign w:val="top"/>
          </w:tcPr>
          <w:p w14:paraId="582236B6">
            <w:pPr>
              <w:rPr>
                <w:rFonts w:ascii="Arial"/>
                <w:sz w:val="21"/>
              </w:rPr>
            </w:pPr>
          </w:p>
        </w:tc>
        <w:tc>
          <w:tcPr>
            <w:tcW w:w="1481" w:type="dxa"/>
            <w:tcBorders>
              <w:right w:val="single" w:color="000000" w:sz="12" w:space="0"/>
            </w:tcBorders>
            <w:vAlign w:val="top"/>
          </w:tcPr>
          <w:p w14:paraId="0E20A062">
            <w:pPr>
              <w:rPr>
                <w:rFonts w:ascii="Arial"/>
                <w:sz w:val="21"/>
              </w:rPr>
            </w:pPr>
          </w:p>
        </w:tc>
      </w:tr>
      <w:tr w14:paraId="068CA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57C0E6F3">
            <w:pPr>
              <w:pStyle w:val="12"/>
              <w:spacing w:before="71" w:line="206" w:lineRule="auto"/>
              <w:ind w:left="551"/>
              <w:rPr>
                <w:sz w:val="19"/>
                <w:szCs w:val="19"/>
              </w:rPr>
            </w:pPr>
            <w:r>
              <w:rPr>
                <w:sz w:val="19"/>
                <w:szCs w:val="19"/>
              </w:rPr>
              <w:t>5</w:t>
            </w:r>
          </w:p>
        </w:tc>
        <w:tc>
          <w:tcPr>
            <w:tcW w:w="7193" w:type="dxa"/>
            <w:gridSpan w:val="4"/>
            <w:vAlign w:val="top"/>
          </w:tcPr>
          <w:p w14:paraId="452F2564">
            <w:pPr>
              <w:pStyle w:val="12"/>
              <w:spacing w:before="70" w:line="188" w:lineRule="auto"/>
              <w:ind w:left="2629"/>
              <w:rPr>
                <w:sz w:val="19"/>
                <w:szCs w:val="19"/>
              </w:rPr>
            </w:pPr>
            <w:r>
              <w:rPr>
                <w:spacing w:val="4"/>
                <w:sz w:val="19"/>
                <w:szCs w:val="19"/>
              </w:rPr>
              <w:t>合同中约定的其他项目</w:t>
            </w:r>
          </w:p>
        </w:tc>
        <w:tc>
          <w:tcPr>
            <w:tcW w:w="1481" w:type="dxa"/>
            <w:tcBorders>
              <w:right w:val="single" w:color="000000" w:sz="12" w:space="0"/>
            </w:tcBorders>
            <w:vAlign w:val="top"/>
          </w:tcPr>
          <w:p w14:paraId="6BF93237">
            <w:pPr>
              <w:rPr>
                <w:rFonts w:ascii="Arial"/>
                <w:sz w:val="21"/>
              </w:rPr>
            </w:pPr>
          </w:p>
        </w:tc>
      </w:tr>
      <w:tr w14:paraId="5F8FD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4EB8DD7B">
            <w:pPr>
              <w:pStyle w:val="12"/>
              <w:spacing w:before="71" w:line="204" w:lineRule="auto"/>
              <w:ind w:left="446"/>
              <w:rPr>
                <w:sz w:val="19"/>
                <w:szCs w:val="19"/>
              </w:rPr>
            </w:pPr>
            <w:r>
              <w:rPr>
                <w:spacing w:val="11"/>
                <w:sz w:val="19"/>
                <w:szCs w:val="19"/>
              </w:rPr>
              <w:t>5.1</w:t>
            </w:r>
          </w:p>
        </w:tc>
        <w:tc>
          <w:tcPr>
            <w:tcW w:w="3589" w:type="dxa"/>
            <w:vAlign w:val="top"/>
          </w:tcPr>
          <w:p w14:paraId="2E6C51C6">
            <w:pPr>
              <w:pStyle w:val="12"/>
              <w:spacing w:before="73" w:line="188" w:lineRule="auto"/>
              <w:ind w:left="33"/>
              <w:rPr>
                <w:sz w:val="19"/>
                <w:szCs w:val="19"/>
              </w:rPr>
            </w:pPr>
            <w:r>
              <w:rPr>
                <w:spacing w:val="3"/>
                <w:sz w:val="19"/>
                <w:szCs w:val="19"/>
              </w:rPr>
              <w:t>优质工程增加费</w:t>
            </w:r>
          </w:p>
        </w:tc>
        <w:tc>
          <w:tcPr>
            <w:tcW w:w="1271" w:type="dxa"/>
            <w:vAlign w:val="top"/>
          </w:tcPr>
          <w:p w14:paraId="4093DEC5">
            <w:pPr>
              <w:rPr>
                <w:rFonts w:ascii="Arial"/>
                <w:sz w:val="21"/>
              </w:rPr>
            </w:pPr>
          </w:p>
        </w:tc>
        <w:tc>
          <w:tcPr>
            <w:tcW w:w="1077" w:type="dxa"/>
            <w:vAlign w:val="top"/>
          </w:tcPr>
          <w:p w14:paraId="78CBB132">
            <w:pPr>
              <w:rPr>
                <w:rFonts w:ascii="Arial"/>
                <w:sz w:val="21"/>
              </w:rPr>
            </w:pPr>
          </w:p>
        </w:tc>
        <w:tc>
          <w:tcPr>
            <w:tcW w:w="1256" w:type="dxa"/>
            <w:vAlign w:val="top"/>
          </w:tcPr>
          <w:p w14:paraId="7E24FBD9">
            <w:pPr>
              <w:rPr>
                <w:rFonts w:ascii="Arial"/>
                <w:sz w:val="21"/>
              </w:rPr>
            </w:pPr>
          </w:p>
        </w:tc>
        <w:tc>
          <w:tcPr>
            <w:tcW w:w="1481" w:type="dxa"/>
            <w:tcBorders>
              <w:right w:val="single" w:color="000000" w:sz="12" w:space="0"/>
            </w:tcBorders>
            <w:vAlign w:val="top"/>
          </w:tcPr>
          <w:p w14:paraId="72751032">
            <w:pPr>
              <w:rPr>
                <w:rFonts w:ascii="Arial"/>
                <w:sz w:val="21"/>
              </w:rPr>
            </w:pPr>
          </w:p>
        </w:tc>
      </w:tr>
      <w:tr w14:paraId="1FF36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5DA8AF3">
            <w:pPr>
              <w:pStyle w:val="12"/>
              <w:spacing w:before="73" w:line="203" w:lineRule="auto"/>
              <w:ind w:left="446"/>
              <w:rPr>
                <w:sz w:val="19"/>
                <w:szCs w:val="19"/>
              </w:rPr>
            </w:pPr>
            <w:r>
              <w:rPr>
                <w:spacing w:val="11"/>
                <w:sz w:val="19"/>
                <w:szCs w:val="19"/>
              </w:rPr>
              <w:t>5.2</w:t>
            </w:r>
          </w:p>
        </w:tc>
        <w:tc>
          <w:tcPr>
            <w:tcW w:w="3589" w:type="dxa"/>
            <w:vAlign w:val="top"/>
          </w:tcPr>
          <w:p w14:paraId="4BB6EA13">
            <w:pPr>
              <w:pStyle w:val="12"/>
              <w:spacing w:before="72" w:line="189" w:lineRule="auto"/>
              <w:ind w:left="38"/>
              <w:rPr>
                <w:sz w:val="19"/>
                <w:szCs w:val="19"/>
              </w:rPr>
            </w:pPr>
            <w:r>
              <w:rPr>
                <w:spacing w:val="3"/>
                <w:sz w:val="19"/>
                <w:szCs w:val="19"/>
              </w:rPr>
              <w:t>智慧工地增加费</w:t>
            </w:r>
          </w:p>
        </w:tc>
        <w:tc>
          <w:tcPr>
            <w:tcW w:w="1271" w:type="dxa"/>
            <w:vAlign w:val="top"/>
          </w:tcPr>
          <w:p w14:paraId="24317385">
            <w:pPr>
              <w:rPr>
                <w:rFonts w:ascii="Arial"/>
                <w:sz w:val="21"/>
              </w:rPr>
            </w:pPr>
          </w:p>
        </w:tc>
        <w:tc>
          <w:tcPr>
            <w:tcW w:w="1077" w:type="dxa"/>
            <w:vAlign w:val="top"/>
          </w:tcPr>
          <w:p w14:paraId="794FA418">
            <w:pPr>
              <w:rPr>
                <w:rFonts w:ascii="Arial"/>
                <w:sz w:val="21"/>
              </w:rPr>
            </w:pPr>
          </w:p>
        </w:tc>
        <w:tc>
          <w:tcPr>
            <w:tcW w:w="1256" w:type="dxa"/>
            <w:vAlign w:val="top"/>
          </w:tcPr>
          <w:p w14:paraId="2E2096B3">
            <w:pPr>
              <w:rPr>
                <w:rFonts w:ascii="Arial"/>
                <w:sz w:val="21"/>
              </w:rPr>
            </w:pPr>
          </w:p>
        </w:tc>
        <w:tc>
          <w:tcPr>
            <w:tcW w:w="1481" w:type="dxa"/>
            <w:tcBorders>
              <w:right w:val="single" w:color="000000" w:sz="12" w:space="0"/>
            </w:tcBorders>
            <w:vAlign w:val="top"/>
          </w:tcPr>
          <w:p w14:paraId="42978F58">
            <w:pPr>
              <w:rPr>
                <w:rFonts w:ascii="Arial"/>
                <w:sz w:val="21"/>
              </w:rPr>
            </w:pPr>
          </w:p>
        </w:tc>
      </w:tr>
      <w:tr w14:paraId="70782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13A64CB8">
            <w:pPr>
              <w:rPr>
                <w:rFonts w:ascii="Arial"/>
                <w:sz w:val="21"/>
              </w:rPr>
            </w:pPr>
          </w:p>
        </w:tc>
        <w:tc>
          <w:tcPr>
            <w:tcW w:w="3589" w:type="dxa"/>
            <w:vAlign w:val="top"/>
          </w:tcPr>
          <w:p w14:paraId="29ADAF57">
            <w:pPr>
              <w:rPr>
                <w:rFonts w:ascii="Arial"/>
                <w:sz w:val="21"/>
              </w:rPr>
            </w:pPr>
          </w:p>
        </w:tc>
        <w:tc>
          <w:tcPr>
            <w:tcW w:w="1271" w:type="dxa"/>
            <w:vAlign w:val="top"/>
          </w:tcPr>
          <w:p w14:paraId="3E4F34AB">
            <w:pPr>
              <w:rPr>
                <w:rFonts w:ascii="Arial"/>
                <w:sz w:val="21"/>
              </w:rPr>
            </w:pPr>
          </w:p>
        </w:tc>
        <w:tc>
          <w:tcPr>
            <w:tcW w:w="1077" w:type="dxa"/>
            <w:vAlign w:val="top"/>
          </w:tcPr>
          <w:p w14:paraId="6923D193">
            <w:pPr>
              <w:rPr>
                <w:rFonts w:ascii="Arial"/>
                <w:sz w:val="21"/>
              </w:rPr>
            </w:pPr>
          </w:p>
        </w:tc>
        <w:tc>
          <w:tcPr>
            <w:tcW w:w="1256" w:type="dxa"/>
            <w:vAlign w:val="top"/>
          </w:tcPr>
          <w:p w14:paraId="50784156">
            <w:pPr>
              <w:rPr>
                <w:rFonts w:ascii="Arial"/>
                <w:sz w:val="21"/>
              </w:rPr>
            </w:pPr>
          </w:p>
        </w:tc>
        <w:tc>
          <w:tcPr>
            <w:tcW w:w="1481" w:type="dxa"/>
            <w:tcBorders>
              <w:right w:val="single" w:color="000000" w:sz="12" w:space="0"/>
            </w:tcBorders>
            <w:vAlign w:val="top"/>
          </w:tcPr>
          <w:p w14:paraId="1BAC8C91">
            <w:pPr>
              <w:rPr>
                <w:rFonts w:ascii="Arial"/>
                <w:sz w:val="21"/>
              </w:rPr>
            </w:pPr>
          </w:p>
        </w:tc>
      </w:tr>
      <w:tr w14:paraId="06D18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CA1A661">
            <w:pPr>
              <w:rPr>
                <w:rFonts w:ascii="Arial"/>
                <w:sz w:val="21"/>
              </w:rPr>
            </w:pPr>
          </w:p>
        </w:tc>
        <w:tc>
          <w:tcPr>
            <w:tcW w:w="3589" w:type="dxa"/>
            <w:vAlign w:val="top"/>
          </w:tcPr>
          <w:p w14:paraId="3C6E2641">
            <w:pPr>
              <w:rPr>
                <w:rFonts w:ascii="Arial"/>
                <w:sz w:val="21"/>
              </w:rPr>
            </w:pPr>
          </w:p>
        </w:tc>
        <w:tc>
          <w:tcPr>
            <w:tcW w:w="1271" w:type="dxa"/>
            <w:vAlign w:val="top"/>
          </w:tcPr>
          <w:p w14:paraId="0D63C358">
            <w:pPr>
              <w:rPr>
                <w:rFonts w:ascii="Arial"/>
                <w:sz w:val="21"/>
              </w:rPr>
            </w:pPr>
          </w:p>
        </w:tc>
        <w:tc>
          <w:tcPr>
            <w:tcW w:w="1077" w:type="dxa"/>
            <w:vAlign w:val="top"/>
          </w:tcPr>
          <w:p w14:paraId="170BC087">
            <w:pPr>
              <w:rPr>
                <w:rFonts w:ascii="Arial"/>
                <w:sz w:val="21"/>
              </w:rPr>
            </w:pPr>
          </w:p>
        </w:tc>
        <w:tc>
          <w:tcPr>
            <w:tcW w:w="1256" w:type="dxa"/>
            <w:vAlign w:val="top"/>
          </w:tcPr>
          <w:p w14:paraId="7C140200">
            <w:pPr>
              <w:rPr>
                <w:rFonts w:ascii="Arial"/>
                <w:sz w:val="21"/>
              </w:rPr>
            </w:pPr>
          </w:p>
        </w:tc>
        <w:tc>
          <w:tcPr>
            <w:tcW w:w="1481" w:type="dxa"/>
            <w:tcBorders>
              <w:right w:val="single" w:color="000000" w:sz="12" w:space="0"/>
            </w:tcBorders>
            <w:vAlign w:val="top"/>
          </w:tcPr>
          <w:p w14:paraId="7CCE3CB9">
            <w:pPr>
              <w:rPr>
                <w:rFonts w:ascii="Arial"/>
                <w:sz w:val="21"/>
              </w:rPr>
            </w:pPr>
          </w:p>
        </w:tc>
      </w:tr>
      <w:tr w14:paraId="313A5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25C2FB6">
            <w:pPr>
              <w:rPr>
                <w:rFonts w:ascii="Arial"/>
                <w:sz w:val="21"/>
              </w:rPr>
            </w:pPr>
          </w:p>
        </w:tc>
        <w:tc>
          <w:tcPr>
            <w:tcW w:w="3589" w:type="dxa"/>
            <w:vAlign w:val="top"/>
          </w:tcPr>
          <w:p w14:paraId="3475A489">
            <w:pPr>
              <w:rPr>
                <w:rFonts w:ascii="Arial"/>
                <w:sz w:val="21"/>
              </w:rPr>
            </w:pPr>
          </w:p>
        </w:tc>
        <w:tc>
          <w:tcPr>
            <w:tcW w:w="1271" w:type="dxa"/>
            <w:vAlign w:val="top"/>
          </w:tcPr>
          <w:p w14:paraId="4AB3608E">
            <w:pPr>
              <w:rPr>
                <w:rFonts w:ascii="Arial"/>
                <w:sz w:val="21"/>
              </w:rPr>
            </w:pPr>
          </w:p>
        </w:tc>
        <w:tc>
          <w:tcPr>
            <w:tcW w:w="1077" w:type="dxa"/>
            <w:vAlign w:val="top"/>
          </w:tcPr>
          <w:p w14:paraId="41608662">
            <w:pPr>
              <w:rPr>
                <w:rFonts w:ascii="Arial"/>
                <w:sz w:val="21"/>
              </w:rPr>
            </w:pPr>
          </w:p>
        </w:tc>
        <w:tc>
          <w:tcPr>
            <w:tcW w:w="1256" w:type="dxa"/>
            <w:vAlign w:val="top"/>
          </w:tcPr>
          <w:p w14:paraId="5F58E6E3">
            <w:pPr>
              <w:rPr>
                <w:rFonts w:ascii="Arial"/>
                <w:sz w:val="21"/>
              </w:rPr>
            </w:pPr>
          </w:p>
        </w:tc>
        <w:tc>
          <w:tcPr>
            <w:tcW w:w="1481" w:type="dxa"/>
            <w:tcBorders>
              <w:right w:val="single" w:color="000000" w:sz="12" w:space="0"/>
            </w:tcBorders>
            <w:vAlign w:val="top"/>
          </w:tcPr>
          <w:p w14:paraId="2A2D3F07">
            <w:pPr>
              <w:rPr>
                <w:rFonts w:ascii="Arial"/>
                <w:sz w:val="21"/>
              </w:rPr>
            </w:pPr>
          </w:p>
        </w:tc>
      </w:tr>
      <w:tr w14:paraId="125AD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4F8FD9F">
            <w:pPr>
              <w:rPr>
                <w:rFonts w:ascii="Arial"/>
                <w:sz w:val="21"/>
              </w:rPr>
            </w:pPr>
          </w:p>
        </w:tc>
        <w:tc>
          <w:tcPr>
            <w:tcW w:w="3589" w:type="dxa"/>
            <w:vAlign w:val="top"/>
          </w:tcPr>
          <w:p w14:paraId="2845E1A1">
            <w:pPr>
              <w:rPr>
                <w:rFonts w:ascii="Arial"/>
                <w:sz w:val="21"/>
              </w:rPr>
            </w:pPr>
          </w:p>
        </w:tc>
        <w:tc>
          <w:tcPr>
            <w:tcW w:w="1271" w:type="dxa"/>
            <w:vAlign w:val="top"/>
          </w:tcPr>
          <w:p w14:paraId="2B4D0660">
            <w:pPr>
              <w:rPr>
                <w:rFonts w:ascii="Arial"/>
                <w:sz w:val="21"/>
              </w:rPr>
            </w:pPr>
          </w:p>
        </w:tc>
        <w:tc>
          <w:tcPr>
            <w:tcW w:w="1077" w:type="dxa"/>
            <w:vAlign w:val="top"/>
          </w:tcPr>
          <w:p w14:paraId="6A9362C6">
            <w:pPr>
              <w:rPr>
                <w:rFonts w:ascii="Arial"/>
                <w:sz w:val="21"/>
              </w:rPr>
            </w:pPr>
          </w:p>
        </w:tc>
        <w:tc>
          <w:tcPr>
            <w:tcW w:w="1256" w:type="dxa"/>
            <w:vAlign w:val="top"/>
          </w:tcPr>
          <w:p w14:paraId="42C3EBCD">
            <w:pPr>
              <w:rPr>
                <w:rFonts w:ascii="Arial"/>
                <w:sz w:val="21"/>
              </w:rPr>
            </w:pPr>
          </w:p>
        </w:tc>
        <w:tc>
          <w:tcPr>
            <w:tcW w:w="1481" w:type="dxa"/>
            <w:tcBorders>
              <w:right w:val="single" w:color="000000" w:sz="12" w:space="0"/>
            </w:tcBorders>
            <w:vAlign w:val="top"/>
          </w:tcPr>
          <w:p w14:paraId="33F01316">
            <w:pPr>
              <w:rPr>
                <w:rFonts w:ascii="Arial"/>
                <w:sz w:val="21"/>
              </w:rPr>
            </w:pPr>
          </w:p>
        </w:tc>
      </w:tr>
      <w:tr w14:paraId="72804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B688338">
            <w:pPr>
              <w:rPr>
                <w:rFonts w:ascii="Arial"/>
                <w:sz w:val="21"/>
              </w:rPr>
            </w:pPr>
          </w:p>
        </w:tc>
        <w:tc>
          <w:tcPr>
            <w:tcW w:w="3589" w:type="dxa"/>
            <w:vAlign w:val="top"/>
          </w:tcPr>
          <w:p w14:paraId="1A040EDF">
            <w:pPr>
              <w:rPr>
                <w:rFonts w:ascii="Arial"/>
                <w:sz w:val="21"/>
              </w:rPr>
            </w:pPr>
          </w:p>
        </w:tc>
        <w:tc>
          <w:tcPr>
            <w:tcW w:w="1271" w:type="dxa"/>
            <w:vAlign w:val="top"/>
          </w:tcPr>
          <w:p w14:paraId="2A8C7FC8">
            <w:pPr>
              <w:rPr>
                <w:rFonts w:ascii="Arial"/>
                <w:sz w:val="21"/>
              </w:rPr>
            </w:pPr>
          </w:p>
        </w:tc>
        <w:tc>
          <w:tcPr>
            <w:tcW w:w="1077" w:type="dxa"/>
            <w:vAlign w:val="top"/>
          </w:tcPr>
          <w:p w14:paraId="55A4067E">
            <w:pPr>
              <w:rPr>
                <w:rFonts w:ascii="Arial"/>
                <w:sz w:val="21"/>
              </w:rPr>
            </w:pPr>
          </w:p>
        </w:tc>
        <w:tc>
          <w:tcPr>
            <w:tcW w:w="1256" w:type="dxa"/>
            <w:vAlign w:val="top"/>
          </w:tcPr>
          <w:p w14:paraId="271702F2">
            <w:pPr>
              <w:rPr>
                <w:rFonts w:ascii="Arial"/>
                <w:sz w:val="21"/>
              </w:rPr>
            </w:pPr>
          </w:p>
        </w:tc>
        <w:tc>
          <w:tcPr>
            <w:tcW w:w="1481" w:type="dxa"/>
            <w:tcBorders>
              <w:right w:val="single" w:color="000000" w:sz="12" w:space="0"/>
            </w:tcBorders>
            <w:vAlign w:val="top"/>
          </w:tcPr>
          <w:p w14:paraId="619E523F">
            <w:pPr>
              <w:rPr>
                <w:rFonts w:ascii="Arial"/>
                <w:sz w:val="21"/>
              </w:rPr>
            </w:pPr>
          </w:p>
        </w:tc>
      </w:tr>
      <w:tr w14:paraId="16B01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557435C">
            <w:pPr>
              <w:rPr>
                <w:rFonts w:ascii="Arial"/>
                <w:sz w:val="21"/>
              </w:rPr>
            </w:pPr>
          </w:p>
        </w:tc>
        <w:tc>
          <w:tcPr>
            <w:tcW w:w="3589" w:type="dxa"/>
            <w:vAlign w:val="top"/>
          </w:tcPr>
          <w:p w14:paraId="4746E4D0">
            <w:pPr>
              <w:rPr>
                <w:rFonts w:ascii="Arial"/>
                <w:sz w:val="21"/>
              </w:rPr>
            </w:pPr>
          </w:p>
        </w:tc>
        <w:tc>
          <w:tcPr>
            <w:tcW w:w="1271" w:type="dxa"/>
            <w:vAlign w:val="top"/>
          </w:tcPr>
          <w:p w14:paraId="6C821AAD">
            <w:pPr>
              <w:rPr>
                <w:rFonts w:ascii="Arial"/>
                <w:sz w:val="21"/>
              </w:rPr>
            </w:pPr>
          </w:p>
        </w:tc>
        <w:tc>
          <w:tcPr>
            <w:tcW w:w="1077" w:type="dxa"/>
            <w:vAlign w:val="top"/>
          </w:tcPr>
          <w:p w14:paraId="37DF78C1">
            <w:pPr>
              <w:rPr>
                <w:rFonts w:ascii="Arial"/>
                <w:sz w:val="21"/>
              </w:rPr>
            </w:pPr>
          </w:p>
        </w:tc>
        <w:tc>
          <w:tcPr>
            <w:tcW w:w="1256" w:type="dxa"/>
            <w:vAlign w:val="top"/>
          </w:tcPr>
          <w:p w14:paraId="6FD772CC">
            <w:pPr>
              <w:rPr>
                <w:rFonts w:ascii="Arial"/>
                <w:sz w:val="21"/>
              </w:rPr>
            </w:pPr>
          </w:p>
        </w:tc>
        <w:tc>
          <w:tcPr>
            <w:tcW w:w="1481" w:type="dxa"/>
            <w:tcBorders>
              <w:right w:val="single" w:color="000000" w:sz="12" w:space="0"/>
            </w:tcBorders>
            <w:vAlign w:val="top"/>
          </w:tcPr>
          <w:p w14:paraId="11408C97">
            <w:pPr>
              <w:rPr>
                <w:rFonts w:ascii="Arial"/>
                <w:sz w:val="21"/>
              </w:rPr>
            </w:pPr>
          </w:p>
        </w:tc>
      </w:tr>
      <w:tr w14:paraId="1B633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6CBD47F">
            <w:pPr>
              <w:rPr>
                <w:rFonts w:ascii="Arial"/>
                <w:sz w:val="21"/>
              </w:rPr>
            </w:pPr>
          </w:p>
        </w:tc>
        <w:tc>
          <w:tcPr>
            <w:tcW w:w="3589" w:type="dxa"/>
            <w:vAlign w:val="top"/>
          </w:tcPr>
          <w:p w14:paraId="1D657758">
            <w:pPr>
              <w:rPr>
                <w:rFonts w:ascii="Arial"/>
                <w:sz w:val="21"/>
              </w:rPr>
            </w:pPr>
          </w:p>
        </w:tc>
        <w:tc>
          <w:tcPr>
            <w:tcW w:w="1271" w:type="dxa"/>
            <w:vAlign w:val="top"/>
          </w:tcPr>
          <w:p w14:paraId="1E4EEB3B">
            <w:pPr>
              <w:rPr>
                <w:rFonts w:ascii="Arial"/>
                <w:sz w:val="21"/>
              </w:rPr>
            </w:pPr>
          </w:p>
        </w:tc>
        <w:tc>
          <w:tcPr>
            <w:tcW w:w="1077" w:type="dxa"/>
            <w:vAlign w:val="top"/>
          </w:tcPr>
          <w:p w14:paraId="24DD9B49">
            <w:pPr>
              <w:rPr>
                <w:rFonts w:ascii="Arial"/>
                <w:sz w:val="21"/>
              </w:rPr>
            </w:pPr>
          </w:p>
        </w:tc>
        <w:tc>
          <w:tcPr>
            <w:tcW w:w="1256" w:type="dxa"/>
            <w:vAlign w:val="top"/>
          </w:tcPr>
          <w:p w14:paraId="4C9B7BA6">
            <w:pPr>
              <w:rPr>
                <w:rFonts w:ascii="Arial"/>
                <w:sz w:val="21"/>
              </w:rPr>
            </w:pPr>
          </w:p>
        </w:tc>
        <w:tc>
          <w:tcPr>
            <w:tcW w:w="1481" w:type="dxa"/>
            <w:tcBorders>
              <w:right w:val="single" w:color="000000" w:sz="12" w:space="0"/>
            </w:tcBorders>
            <w:vAlign w:val="top"/>
          </w:tcPr>
          <w:p w14:paraId="36A08503">
            <w:pPr>
              <w:rPr>
                <w:rFonts w:ascii="Arial"/>
                <w:sz w:val="21"/>
              </w:rPr>
            </w:pPr>
          </w:p>
        </w:tc>
      </w:tr>
      <w:tr w14:paraId="086F7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2940C30">
            <w:pPr>
              <w:rPr>
                <w:rFonts w:ascii="Arial"/>
                <w:sz w:val="21"/>
              </w:rPr>
            </w:pPr>
          </w:p>
        </w:tc>
        <w:tc>
          <w:tcPr>
            <w:tcW w:w="3589" w:type="dxa"/>
            <w:vAlign w:val="top"/>
          </w:tcPr>
          <w:p w14:paraId="617A2F15">
            <w:pPr>
              <w:rPr>
                <w:rFonts w:ascii="Arial"/>
                <w:sz w:val="21"/>
              </w:rPr>
            </w:pPr>
          </w:p>
        </w:tc>
        <w:tc>
          <w:tcPr>
            <w:tcW w:w="1271" w:type="dxa"/>
            <w:vAlign w:val="top"/>
          </w:tcPr>
          <w:p w14:paraId="205BACC3">
            <w:pPr>
              <w:rPr>
                <w:rFonts w:ascii="Arial"/>
                <w:sz w:val="21"/>
              </w:rPr>
            </w:pPr>
          </w:p>
        </w:tc>
        <w:tc>
          <w:tcPr>
            <w:tcW w:w="1077" w:type="dxa"/>
            <w:vAlign w:val="top"/>
          </w:tcPr>
          <w:p w14:paraId="2AB98981">
            <w:pPr>
              <w:rPr>
                <w:rFonts w:ascii="Arial"/>
                <w:sz w:val="21"/>
              </w:rPr>
            </w:pPr>
          </w:p>
        </w:tc>
        <w:tc>
          <w:tcPr>
            <w:tcW w:w="1256" w:type="dxa"/>
            <w:vAlign w:val="top"/>
          </w:tcPr>
          <w:p w14:paraId="00DBF91F">
            <w:pPr>
              <w:rPr>
                <w:rFonts w:ascii="Arial"/>
                <w:sz w:val="21"/>
              </w:rPr>
            </w:pPr>
          </w:p>
        </w:tc>
        <w:tc>
          <w:tcPr>
            <w:tcW w:w="1481" w:type="dxa"/>
            <w:tcBorders>
              <w:right w:val="single" w:color="000000" w:sz="12" w:space="0"/>
            </w:tcBorders>
            <w:vAlign w:val="top"/>
          </w:tcPr>
          <w:p w14:paraId="45BF430F">
            <w:pPr>
              <w:rPr>
                <w:rFonts w:ascii="Arial"/>
                <w:sz w:val="21"/>
              </w:rPr>
            </w:pPr>
          </w:p>
        </w:tc>
      </w:tr>
      <w:tr w14:paraId="06199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CAEB8C5">
            <w:pPr>
              <w:rPr>
                <w:rFonts w:ascii="Arial"/>
                <w:sz w:val="21"/>
              </w:rPr>
            </w:pPr>
          </w:p>
        </w:tc>
        <w:tc>
          <w:tcPr>
            <w:tcW w:w="3589" w:type="dxa"/>
            <w:vAlign w:val="top"/>
          </w:tcPr>
          <w:p w14:paraId="1DD60A2B">
            <w:pPr>
              <w:rPr>
                <w:rFonts w:ascii="Arial"/>
                <w:sz w:val="21"/>
              </w:rPr>
            </w:pPr>
          </w:p>
        </w:tc>
        <w:tc>
          <w:tcPr>
            <w:tcW w:w="1271" w:type="dxa"/>
            <w:vAlign w:val="top"/>
          </w:tcPr>
          <w:p w14:paraId="2DCCD39B">
            <w:pPr>
              <w:rPr>
                <w:rFonts w:ascii="Arial"/>
                <w:sz w:val="21"/>
              </w:rPr>
            </w:pPr>
          </w:p>
        </w:tc>
        <w:tc>
          <w:tcPr>
            <w:tcW w:w="1077" w:type="dxa"/>
            <w:vAlign w:val="top"/>
          </w:tcPr>
          <w:p w14:paraId="55327BCE">
            <w:pPr>
              <w:rPr>
                <w:rFonts w:ascii="Arial"/>
                <w:sz w:val="21"/>
              </w:rPr>
            </w:pPr>
          </w:p>
        </w:tc>
        <w:tc>
          <w:tcPr>
            <w:tcW w:w="1256" w:type="dxa"/>
            <w:vAlign w:val="top"/>
          </w:tcPr>
          <w:p w14:paraId="2E5ABC7F">
            <w:pPr>
              <w:rPr>
                <w:rFonts w:ascii="Arial"/>
                <w:sz w:val="21"/>
              </w:rPr>
            </w:pPr>
          </w:p>
        </w:tc>
        <w:tc>
          <w:tcPr>
            <w:tcW w:w="1481" w:type="dxa"/>
            <w:tcBorders>
              <w:right w:val="single" w:color="000000" w:sz="12" w:space="0"/>
            </w:tcBorders>
            <w:vAlign w:val="top"/>
          </w:tcPr>
          <w:p w14:paraId="7A9EFF41">
            <w:pPr>
              <w:rPr>
                <w:rFonts w:ascii="Arial"/>
                <w:sz w:val="21"/>
              </w:rPr>
            </w:pPr>
          </w:p>
        </w:tc>
      </w:tr>
      <w:tr w14:paraId="53F63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FFC855E">
            <w:pPr>
              <w:rPr>
                <w:rFonts w:ascii="Arial"/>
                <w:sz w:val="21"/>
              </w:rPr>
            </w:pPr>
          </w:p>
        </w:tc>
        <w:tc>
          <w:tcPr>
            <w:tcW w:w="3589" w:type="dxa"/>
            <w:vAlign w:val="top"/>
          </w:tcPr>
          <w:p w14:paraId="54E88FDE">
            <w:pPr>
              <w:rPr>
                <w:rFonts w:ascii="Arial"/>
                <w:sz w:val="21"/>
              </w:rPr>
            </w:pPr>
          </w:p>
        </w:tc>
        <w:tc>
          <w:tcPr>
            <w:tcW w:w="1271" w:type="dxa"/>
            <w:vAlign w:val="top"/>
          </w:tcPr>
          <w:p w14:paraId="5CF9FED1">
            <w:pPr>
              <w:rPr>
                <w:rFonts w:ascii="Arial"/>
                <w:sz w:val="21"/>
              </w:rPr>
            </w:pPr>
          </w:p>
        </w:tc>
        <w:tc>
          <w:tcPr>
            <w:tcW w:w="1077" w:type="dxa"/>
            <w:vAlign w:val="top"/>
          </w:tcPr>
          <w:p w14:paraId="7216F34D">
            <w:pPr>
              <w:rPr>
                <w:rFonts w:ascii="Arial"/>
                <w:sz w:val="21"/>
              </w:rPr>
            </w:pPr>
          </w:p>
        </w:tc>
        <w:tc>
          <w:tcPr>
            <w:tcW w:w="1256" w:type="dxa"/>
            <w:vAlign w:val="top"/>
          </w:tcPr>
          <w:p w14:paraId="11366FC9">
            <w:pPr>
              <w:rPr>
                <w:rFonts w:ascii="Arial"/>
                <w:sz w:val="21"/>
              </w:rPr>
            </w:pPr>
          </w:p>
        </w:tc>
        <w:tc>
          <w:tcPr>
            <w:tcW w:w="1481" w:type="dxa"/>
            <w:tcBorders>
              <w:right w:val="single" w:color="000000" w:sz="12" w:space="0"/>
            </w:tcBorders>
            <w:vAlign w:val="top"/>
          </w:tcPr>
          <w:p w14:paraId="171A3791">
            <w:pPr>
              <w:rPr>
                <w:rFonts w:ascii="Arial"/>
                <w:sz w:val="21"/>
              </w:rPr>
            </w:pPr>
          </w:p>
        </w:tc>
      </w:tr>
      <w:tr w14:paraId="144B9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BE4BCEB">
            <w:pPr>
              <w:rPr>
                <w:rFonts w:ascii="Arial"/>
                <w:sz w:val="21"/>
              </w:rPr>
            </w:pPr>
          </w:p>
        </w:tc>
        <w:tc>
          <w:tcPr>
            <w:tcW w:w="3589" w:type="dxa"/>
            <w:vAlign w:val="top"/>
          </w:tcPr>
          <w:p w14:paraId="4EDFB0F4">
            <w:pPr>
              <w:rPr>
                <w:rFonts w:ascii="Arial"/>
                <w:sz w:val="21"/>
              </w:rPr>
            </w:pPr>
          </w:p>
        </w:tc>
        <w:tc>
          <w:tcPr>
            <w:tcW w:w="1271" w:type="dxa"/>
            <w:vAlign w:val="top"/>
          </w:tcPr>
          <w:p w14:paraId="2548C30D">
            <w:pPr>
              <w:rPr>
                <w:rFonts w:ascii="Arial"/>
                <w:sz w:val="21"/>
              </w:rPr>
            </w:pPr>
          </w:p>
        </w:tc>
        <w:tc>
          <w:tcPr>
            <w:tcW w:w="1077" w:type="dxa"/>
            <w:vAlign w:val="top"/>
          </w:tcPr>
          <w:p w14:paraId="7249F45E">
            <w:pPr>
              <w:rPr>
                <w:rFonts w:ascii="Arial"/>
                <w:sz w:val="21"/>
              </w:rPr>
            </w:pPr>
          </w:p>
        </w:tc>
        <w:tc>
          <w:tcPr>
            <w:tcW w:w="1256" w:type="dxa"/>
            <w:vAlign w:val="top"/>
          </w:tcPr>
          <w:p w14:paraId="222FCAB6">
            <w:pPr>
              <w:rPr>
                <w:rFonts w:ascii="Arial"/>
                <w:sz w:val="21"/>
              </w:rPr>
            </w:pPr>
          </w:p>
        </w:tc>
        <w:tc>
          <w:tcPr>
            <w:tcW w:w="1481" w:type="dxa"/>
            <w:tcBorders>
              <w:right w:val="single" w:color="000000" w:sz="12" w:space="0"/>
            </w:tcBorders>
            <w:vAlign w:val="top"/>
          </w:tcPr>
          <w:p w14:paraId="5F9962A3">
            <w:pPr>
              <w:rPr>
                <w:rFonts w:ascii="Arial"/>
                <w:sz w:val="21"/>
              </w:rPr>
            </w:pPr>
          </w:p>
        </w:tc>
      </w:tr>
      <w:tr w14:paraId="0505A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62EC1AD">
            <w:pPr>
              <w:rPr>
                <w:rFonts w:ascii="Arial"/>
                <w:sz w:val="21"/>
              </w:rPr>
            </w:pPr>
          </w:p>
        </w:tc>
        <w:tc>
          <w:tcPr>
            <w:tcW w:w="3589" w:type="dxa"/>
            <w:vAlign w:val="top"/>
          </w:tcPr>
          <w:p w14:paraId="21DDB4C4">
            <w:pPr>
              <w:rPr>
                <w:rFonts w:ascii="Arial"/>
                <w:sz w:val="21"/>
              </w:rPr>
            </w:pPr>
          </w:p>
        </w:tc>
        <w:tc>
          <w:tcPr>
            <w:tcW w:w="1271" w:type="dxa"/>
            <w:vAlign w:val="top"/>
          </w:tcPr>
          <w:p w14:paraId="28F0F0BC">
            <w:pPr>
              <w:rPr>
                <w:rFonts w:ascii="Arial"/>
                <w:sz w:val="21"/>
              </w:rPr>
            </w:pPr>
          </w:p>
        </w:tc>
        <w:tc>
          <w:tcPr>
            <w:tcW w:w="1077" w:type="dxa"/>
            <w:vAlign w:val="top"/>
          </w:tcPr>
          <w:p w14:paraId="5E27777B">
            <w:pPr>
              <w:rPr>
                <w:rFonts w:ascii="Arial"/>
                <w:sz w:val="21"/>
              </w:rPr>
            </w:pPr>
          </w:p>
        </w:tc>
        <w:tc>
          <w:tcPr>
            <w:tcW w:w="1256" w:type="dxa"/>
            <w:vAlign w:val="top"/>
          </w:tcPr>
          <w:p w14:paraId="7AF64E8B">
            <w:pPr>
              <w:rPr>
                <w:rFonts w:ascii="Arial"/>
                <w:sz w:val="21"/>
              </w:rPr>
            </w:pPr>
          </w:p>
        </w:tc>
        <w:tc>
          <w:tcPr>
            <w:tcW w:w="1481" w:type="dxa"/>
            <w:tcBorders>
              <w:right w:val="single" w:color="000000" w:sz="12" w:space="0"/>
            </w:tcBorders>
            <w:vAlign w:val="top"/>
          </w:tcPr>
          <w:p w14:paraId="5C9FC453">
            <w:pPr>
              <w:rPr>
                <w:rFonts w:ascii="Arial"/>
                <w:sz w:val="21"/>
              </w:rPr>
            </w:pPr>
          </w:p>
        </w:tc>
      </w:tr>
      <w:tr w14:paraId="1EA4F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BB46F7C">
            <w:pPr>
              <w:rPr>
                <w:rFonts w:ascii="Arial"/>
                <w:sz w:val="21"/>
              </w:rPr>
            </w:pPr>
          </w:p>
        </w:tc>
        <w:tc>
          <w:tcPr>
            <w:tcW w:w="3589" w:type="dxa"/>
            <w:vAlign w:val="top"/>
          </w:tcPr>
          <w:p w14:paraId="6F541E9B">
            <w:pPr>
              <w:rPr>
                <w:rFonts w:ascii="Arial"/>
                <w:sz w:val="21"/>
              </w:rPr>
            </w:pPr>
          </w:p>
        </w:tc>
        <w:tc>
          <w:tcPr>
            <w:tcW w:w="1271" w:type="dxa"/>
            <w:vAlign w:val="top"/>
          </w:tcPr>
          <w:p w14:paraId="071C465A">
            <w:pPr>
              <w:rPr>
                <w:rFonts w:ascii="Arial"/>
                <w:sz w:val="21"/>
              </w:rPr>
            </w:pPr>
          </w:p>
        </w:tc>
        <w:tc>
          <w:tcPr>
            <w:tcW w:w="1077" w:type="dxa"/>
            <w:vAlign w:val="top"/>
          </w:tcPr>
          <w:p w14:paraId="3E36C1E9">
            <w:pPr>
              <w:rPr>
                <w:rFonts w:ascii="Arial"/>
                <w:sz w:val="21"/>
              </w:rPr>
            </w:pPr>
          </w:p>
        </w:tc>
        <w:tc>
          <w:tcPr>
            <w:tcW w:w="1256" w:type="dxa"/>
            <w:vAlign w:val="top"/>
          </w:tcPr>
          <w:p w14:paraId="63308DF0">
            <w:pPr>
              <w:rPr>
                <w:rFonts w:ascii="Arial"/>
                <w:sz w:val="21"/>
              </w:rPr>
            </w:pPr>
          </w:p>
        </w:tc>
        <w:tc>
          <w:tcPr>
            <w:tcW w:w="1481" w:type="dxa"/>
            <w:tcBorders>
              <w:right w:val="single" w:color="000000" w:sz="12" w:space="0"/>
            </w:tcBorders>
            <w:vAlign w:val="top"/>
          </w:tcPr>
          <w:p w14:paraId="369A6B51">
            <w:pPr>
              <w:rPr>
                <w:rFonts w:ascii="Arial"/>
                <w:sz w:val="21"/>
              </w:rPr>
            </w:pPr>
          </w:p>
        </w:tc>
      </w:tr>
      <w:tr w14:paraId="69F7A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4F47EEA7">
            <w:pPr>
              <w:pStyle w:val="12"/>
              <w:spacing w:before="86" w:line="189" w:lineRule="auto"/>
              <w:ind w:left="3225"/>
              <w:rPr>
                <w:sz w:val="19"/>
                <w:szCs w:val="19"/>
              </w:rPr>
            </w:pPr>
            <w:r>
              <w:rPr>
                <w:spacing w:val="-3"/>
                <w:sz w:val="19"/>
                <w:szCs w:val="19"/>
              </w:rPr>
              <w:t>合</w:t>
            </w:r>
            <w:r>
              <w:rPr>
                <w:sz w:val="19"/>
                <w:szCs w:val="19"/>
              </w:rPr>
              <w:t xml:space="preserve">                            </w:t>
            </w:r>
            <w:r>
              <w:rPr>
                <w:spacing w:val="-3"/>
                <w:sz w:val="19"/>
                <w:szCs w:val="19"/>
              </w:rPr>
              <w:t>计</w:t>
            </w:r>
          </w:p>
        </w:tc>
        <w:tc>
          <w:tcPr>
            <w:tcW w:w="1481" w:type="dxa"/>
            <w:tcBorders>
              <w:bottom w:val="single" w:color="000000" w:sz="12" w:space="0"/>
              <w:right w:val="single" w:color="000000" w:sz="12" w:space="0"/>
            </w:tcBorders>
            <w:vAlign w:val="top"/>
          </w:tcPr>
          <w:p w14:paraId="58BEB25A">
            <w:pPr>
              <w:rPr>
                <w:rFonts w:ascii="Arial"/>
                <w:sz w:val="21"/>
              </w:rPr>
            </w:pPr>
          </w:p>
        </w:tc>
      </w:tr>
    </w:tbl>
    <w:p w14:paraId="7912F9BF">
      <w:pPr>
        <w:spacing w:before="86" w:line="180" w:lineRule="exact"/>
        <w:ind w:left="22"/>
        <w:rPr>
          <w:rFonts w:ascii="微软雅黑" w:hAnsi="微软雅黑" w:eastAsia="微软雅黑" w:cs="微软雅黑"/>
          <w:sz w:val="18"/>
          <w:szCs w:val="18"/>
        </w:rPr>
      </w:pPr>
      <w:r>
        <w:rPr>
          <w:rFonts w:ascii="微软雅黑" w:hAnsi="微软雅黑" w:eastAsia="微软雅黑" w:cs="微软雅黑"/>
          <w:spacing w:val="-2"/>
          <w:position w:val="-1"/>
          <w:sz w:val="18"/>
          <w:szCs w:val="18"/>
        </w:rPr>
        <w:t>注：</w:t>
      </w:r>
      <w:r>
        <w:rPr>
          <w:rFonts w:ascii="微软雅黑" w:hAnsi="微软雅黑" w:eastAsia="微软雅黑" w:cs="微软雅黑"/>
          <w:spacing w:val="-24"/>
          <w:position w:val="-1"/>
          <w:sz w:val="18"/>
          <w:szCs w:val="18"/>
        </w:rPr>
        <w:t xml:space="preserve"> </w:t>
      </w:r>
      <w:r>
        <w:rPr>
          <w:rFonts w:ascii="微软雅黑" w:hAnsi="微软雅黑" w:eastAsia="微软雅黑" w:cs="微软雅黑"/>
          <w:spacing w:val="-2"/>
          <w:position w:val="-1"/>
          <w:sz w:val="18"/>
          <w:szCs w:val="18"/>
        </w:rPr>
        <w:t>1     表中“合同中约定的其他项目</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2"/>
          <w:position w:val="-1"/>
          <w:sz w:val="18"/>
          <w:szCs w:val="18"/>
        </w:rPr>
        <w:t>”适用于期中支付和工程结算时填写；</w:t>
      </w:r>
    </w:p>
    <w:p w14:paraId="556BAB25">
      <w:pPr>
        <w:spacing w:before="2" w:line="161" w:lineRule="auto"/>
        <w:ind w:left="32" w:right="181" w:firstLine="351"/>
        <w:rPr>
          <w:rFonts w:ascii="微软雅黑" w:hAnsi="微软雅黑" w:eastAsia="微软雅黑" w:cs="微软雅黑"/>
          <w:sz w:val="18"/>
          <w:szCs w:val="18"/>
        </w:rPr>
      </w:pPr>
      <w:r>
        <w:rPr>
          <w:rFonts w:ascii="微软雅黑" w:hAnsi="微软雅黑" w:eastAsia="微软雅黑" w:cs="微软雅黑"/>
          <w:spacing w:val="-3"/>
          <w:sz w:val="18"/>
          <w:szCs w:val="18"/>
        </w:rPr>
        <w:t>2     其中采用费率计价方式的</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，取费基数填写到“工程数量</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3"/>
          <w:sz w:val="18"/>
          <w:szCs w:val="18"/>
        </w:rPr>
        <w:t>，</w:t>
      </w:r>
      <w:r>
        <w:rPr>
          <w:rFonts w:ascii="微软雅黑" w:hAnsi="微软雅黑" w:eastAsia="微软雅黑" w:cs="微软雅黑"/>
          <w:spacing w:val="-32"/>
          <w:sz w:val="18"/>
          <w:szCs w:val="18"/>
        </w:rPr>
        <w:t xml:space="preserve"> </w:t>
      </w:r>
      <w:r>
        <w:rPr>
          <w:rFonts w:ascii="微软雅黑" w:hAnsi="微软雅黑" w:eastAsia="微软雅黑" w:cs="微软雅黑"/>
          <w:spacing w:val="-3"/>
          <w:sz w:val="18"/>
          <w:szCs w:val="18"/>
        </w:rPr>
        <w:t>费率填写到“综合单价</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3"/>
          <w:sz w:val="18"/>
          <w:szCs w:val="18"/>
        </w:rPr>
        <w:t>；采用总价计价方式的可</w:t>
      </w:r>
      <w:r>
        <w:rPr>
          <w:rFonts w:ascii="微软雅黑" w:hAnsi="微软雅黑" w:eastAsia="微软雅黑" w:cs="微软雅黑"/>
          <w:spacing w:val="-5"/>
          <w:sz w:val="18"/>
          <w:szCs w:val="18"/>
        </w:rPr>
        <w:t>只填写“合价</w:t>
      </w:r>
      <w:r>
        <w:rPr>
          <w:rFonts w:ascii="微软雅黑" w:hAnsi="微软雅黑" w:eastAsia="微软雅黑" w:cs="微软雅黑"/>
          <w:spacing w:val="-19"/>
          <w:sz w:val="18"/>
          <w:szCs w:val="18"/>
        </w:rPr>
        <w:t xml:space="preserve"> </w:t>
      </w:r>
      <w:r>
        <w:rPr>
          <w:rFonts w:ascii="微软雅黑" w:hAnsi="微软雅黑" w:eastAsia="微软雅黑" w:cs="微软雅黑"/>
          <w:spacing w:val="-5"/>
          <w:sz w:val="18"/>
          <w:szCs w:val="18"/>
        </w:rPr>
        <w:t>”列数值。</w:t>
      </w:r>
    </w:p>
    <w:p w14:paraId="28BC95E4">
      <w:pPr>
        <w:spacing w:line="161" w:lineRule="auto"/>
        <w:rPr>
          <w:rFonts w:ascii="微软雅黑" w:hAnsi="微软雅黑" w:eastAsia="微软雅黑" w:cs="微软雅黑"/>
          <w:sz w:val="18"/>
          <w:szCs w:val="18"/>
        </w:rPr>
        <w:sectPr>
          <w:pgSz w:w="11900" w:h="16840"/>
          <w:pgMar w:top="1174" w:right="1010" w:bottom="0" w:left="975" w:header="0" w:footer="0" w:gutter="0"/>
          <w:cols w:space="720" w:num="1"/>
        </w:sectPr>
      </w:pPr>
    </w:p>
    <w:p w14:paraId="3E86C859">
      <w:pPr>
        <w:spacing w:before="82" w:line="186" w:lineRule="auto"/>
        <w:ind w:left="2360"/>
        <w:outlineLvl w:val="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33348C9B">
      <w:pPr>
        <w:spacing w:before="80"/>
      </w:pPr>
    </w:p>
    <w:p w14:paraId="569BE1D5">
      <w:pPr>
        <w:spacing w:before="80"/>
      </w:pPr>
    </w:p>
    <w:p w14:paraId="1339E302">
      <w:pPr>
        <w:sectPr>
          <w:pgSz w:w="11900" w:h="16840"/>
          <w:pgMar w:top="921" w:right="845" w:bottom="0" w:left="825" w:header="0" w:footer="0" w:gutter="0"/>
          <w:cols w:equalWidth="0" w:num="1">
            <w:col w:w="10230"/>
          </w:cols>
        </w:sectPr>
      </w:pPr>
    </w:p>
    <w:p w14:paraId="6FFAEEB8">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礼泉县中医医院-食堂修缮工程</w:t>
      </w:r>
    </w:p>
    <w:p w14:paraId="44BCA206">
      <w:pPr>
        <w:pStyle w:val="4"/>
        <w:spacing w:line="14" w:lineRule="auto"/>
        <w:rPr>
          <w:sz w:val="2"/>
        </w:rPr>
      </w:pPr>
      <w:r>
        <w:rPr>
          <w:sz w:val="2"/>
          <w:szCs w:val="2"/>
        </w:rPr>
        <w:br w:type="column"/>
      </w:r>
    </w:p>
    <w:p w14:paraId="4C982517">
      <w:pPr>
        <w:spacing w:before="37"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7E62C13F">
      <w:pPr>
        <w:pStyle w:val="4"/>
        <w:spacing w:line="14" w:lineRule="auto"/>
        <w:rPr>
          <w:sz w:val="2"/>
        </w:rPr>
      </w:pPr>
      <w:r>
        <w:rPr>
          <w:sz w:val="2"/>
          <w:szCs w:val="2"/>
        </w:rPr>
        <w:br w:type="column"/>
      </w:r>
    </w:p>
    <w:p w14:paraId="398F01A1">
      <w:pPr>
        <w:spacing w:before="37" w:line="172" w:lineRule="auto"/>
        <w:rPr>
          <w:rFonts w:ascii="微软雅黑" w:hAnsi="微软雅黑" w:eastAsia="微软雅黑" w:cs="微软雅黑"/>
          <w:sz w:val="19"/>
          <w:szCs w:val="19"/>
        </w:rPr>
      </w:pPr>
      <w:r>
        <w:rPr>
          <w:rFonts w:ascii="微软雅黑" w:hAnsi="微软雅黑" w:eastAsia="微软雅黑" w:cs="微软雅黑"/>
          <w:spacing w:val="-14"/>
          <w:sz w:val="19"/>
          <w:szCs w:val="19"/>
        </w:rPr>
        <w:t>第</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4"/>
          <w:sz w:val="19"/>
          <w:szCs w:val="19"/>
        </w:rPr>
        <w:t>页</w:t>
      </w:r>
    </w:p>
    <w:p w14:paraId="193CA9FD">
      <w:pPr>
        <w:pStyle w:val="4"/>
        <w:spacing w:line="14" w:lineRule="auto"/>
        <w:rPr>
          <w:sz w:val="2"/>
        </w:rPr>
      </w:pPr>
      <w:r>
        <w:rPr>
          <w:sz w:val="2"/>
          <w:szCs w:val="2"/>
        </w:rPr>
        <w:br w:type="column"/>
      </w:r>
    </w:p>
    <w:p w14:paraId="77986F96">
      <w:pPr>
        <w:spacing w:before="37" w:line="172" w:lineRule="auto"/>
        <w:rPr>
          <w:rFonts w:ascii="微软雅黑" w:hAnsi="微软雅黑" w:eastAsia="微软雅黑" w:cs="微软雅黑"/>
          <w:sz w:val="19"/>
          <w:szCs w:val="19"/>
        </w:rPr>
      </w:pPr>
      <w:r>
        <w:rPr>
          <w:rFonts w:ascii="微软雅黑" w:hAnsi="微软雅黑" w:eastAsia="微软雅黑" w:cs="微软雅黑"/>
          <w:spacing w:val="-9"/>
          <w:sz w:val="19"/>
          <w:szCs w:val="19"/>
        </w:rPr>
        <w:t>共</w:t>
      </w:r>
      <w:r>
        <w:rPr>
          <w:rFonts w:ascii="微软雅黑" w:hAnsi="微软雅黑" w:eastAsia="微软雅黑" w:cs="微软雅黑"/>
          <w:spacing w:val="1"/>
          <w:sz w:val="19"/>
          <w:szCs w:val="19"/>
        </w:rPr>
        <w:t xml:space="preserve">  </w:t>
      </w:r>
      <w:r>
        <w:rPr>
          <w:rFonts w:ascii="微软雅黑" w:hAnsi="微软雅黑" w:eastAsia="微软雅黑" w:cs="微软雅黑"/>
          <w:spacing w:val="-9"/>
          <w:sz w:val="19"/>
          <w:szCs w:val="19"/>
        </w:rPr>
        <w:t>8</w:t>
      </w:r>
      <w:r>
        <w:rPr>
          <w:rFonts w:ascii="微软雅黑" w:hAnsi="微软雅黑" w:eastAsia="微软雅黑" w:cs="微软雅黑"/>
          <w:spacing w:val="6"/>
          <w:sz w:val="19"/>
          <w:szCs w:val="19"/>
        </w:rPr>
        <w:t xml:space="preserve">  </w:t>
      </w:r>
      <w:r>
        <w:rPr>
          <w:rFonts w:ascii="微软雅黑" w:hAnsi="微软雅黑" w:eastAsia="微软雅黑" w:cs="微软雅黑"/>
          <w:spacing w:val="-9"/>
          <w:sz w:val="19"/>
          <w:szCs w:val="19"/>
        </w:rPr>
        <w:t>页</w:t>
      </w:r>
    </w:p>
    <w:p w14:paraId="0A0BA6BA">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48188120">
      <w:pPr>
        <w:spacing w:line="38" w:lineRule="exact"/>
      </w:pPr>
    </w:p>
    <w:tbl>
      <w:tblPr>
        <w:tblStyle w:val="1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5CB7E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5AE95267">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10B3BE27">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61C74F4E">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1A75312B">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2CD11A03">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2736E022">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5C588C49">
            <w:pPr>
              <w:pStyle w:val="12"/>
              <w:spacing w:before="47" w:line="184" w:lineRule="auto"/>
              <w:ind w:left="811"/>
              <w:rPr>
                <w:sz w:val="19"/>
                <w:szCs w:val="19"/>
              </w:rPr>
            </w:pPr>
            <w:r>
              <w:rPr>
                <w:sz w:val="19"/>
                <w:szCs w:val="19"/>
              </w:rPr>
              <w:t>金  额（元）</w:t>
            </w:r>
          </w:p>
        </w:tc>
      </w:tr>
      <w:tr w14:paraId="224F4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15435505">
            <w:pPr>
              <w:rPr>
                <w:rFonts w:ascii="Arial"/>
                <w:sz w:val="21"/>
              </w:rPr>
            </w:pPr>
          </w:p>
        </w:tc>
        <w:tc>
          <w:tcPr>
            <w:tcW w:w="1391" w:type="dxa"/>
            <w:vMerge w:val="continue"/>
            <w:tcBorders>
              <w:top w:val="nil"/>
              <w:left w:val="single" w:color="000000" w:sz="6" w:space="0"/>
              <w:right w:val="single" w:color="000000" w:sz="6" w:space="0"/>
            </w:tcBorders>
            <w:vAlign w:val="top"/>
          </w:tcPr>
          <w:p w14:paraId="6C98B7CC">
            <w:pPr>
              <w:rPr>
                <w:rFonts w:ascii="Arial"/>
                <w:sz w:val="21"/>
              </w:rPr>
            </w:pPr>
          </w:p>
        </w:tc>
        <w:tc>
          <w:tcPr>
            <w:tcW w:w="2034" w:type="dxa"/>
            <w:vMerge w:val="continue"/>
            <w:tcBorders>
              <w:top w:val="nil"/>
              <w:left w:val="single" w:color="000000" w:sz="6" w:space="0"/>
              <w:right w:val="single" w:color="000000" w:sz="6" w:space="0"/>
            </w:tcBorders>
            <w:vAlign w:val="top"/>
          </w:tcPr>
          <w:p w14:paraId="51FC90E1">
            <w:pPr>
              <w:rPr>
                <w:rFonts w:ascii="Arial"/>
                <w:sz w:val="21"/>
              </w:rPr>
            </w:pPr>
          </w:p>
        </w:tc>
        <w:tc>
          <w:tcPr>
            <w:tcW w:w="1690" w:type="dxa"/>
            <w:vMerge w:val="continue"/>
            <w:tcBorders>
              <w:top w:val="nil"/>
              <w:left w:val="single" w:color="000000" w:sz="6" w:space="0"/>
              <w:right w:val="single" w:color="000000" w:sz="6" w:space="0"/>
            </w:tcBorders>
            <w:vAlign w:val="top"/>
          </w:tcPr>
          <w:p w14:paraId="482FD459">
            <w:pPr>
              <w:rPr>
                <w:rFonts w:ascii="Arial"/>
                <w:sz w:val="21"/>
              </w:rPr>
            </w:pPr>
          </w:p>
        </w:tc>
        <w:tc>
          <w:tcPr>
            <w:tcW w:w="568" w:type="dxa"/>
            <w:vMerge w:val="continue"/>
            <w:tcBorders>
              <w:top w:val="nil"/>
              <w:left w:val="single" w:color="000000" w:sz="6" w:space="0"/>
              <w:right w:val="single" w:color="000000" w:sz="6" w:space="0"/>
            </w:tcBorders>
            <w:vAlign w:val="top"/>
          </w:tcPr>
          <w:p w14:paraId="15B078A2">
            <w:pPr>
              <w:rPr>
                <w:rFonts w:ascii="Arial"/>
                <w:sz w:val="21"/>
              </w:rPr>
            </w:pPr>
          </w:p>
        </w:tc>
        <w:tc>
          <w:tcPr>
            <w:tcW w:w="1107" w:type="dxa"/>
            <w:vMerge w:val="continue"/>
            <w:tcBorders>
              <w:top w:val="nil"/>
              <w:left w:val="single" w:color="000000" w:sz="6" w:space="0"/>
              <w:right w:val="single" w:color="000000" w:sz="6" w:space="0"/>
            </w:tcBorders>
            <w:vAlign w:val="top"/>
          </w:tcPr>
          <w:p w14:paraId="6B1DDF62">
            <w:pPr>
              <w:rPr>
                <w:rFonts w:ascii="Arial"/>
                <w:sz w:val="21"/>
              </w:rPr>
            </w:pPr>
          </w:p>
        </w:tc>
        <w:tc>
          <w:tcPr>
            <w:tcW w:w="1286" w:type="dxa"/>
            <w:tcBorders>
              <w:left w:val="single" w:color="000000" w:sz="6" w:space="0"/>
              <w:right w:val="single" w:color="000000" w:sz="6" w:space="0"/>
            </w:tcBorders>
            <w:vAlign w:val="top"/>
          </w:tcPr>
          <w:p w14:paraId="1E066E45">
            <w:pPr>
              <w:pStyle w:val="12"/>
              <w:spacing w:before="48" w:line="188" w:lineRule="auto"/>
              <w:ind w:left="271"/>
              <w:rPr>
                <w:sz w:val="19"/>
                <w:szCs w:val="19"/>
              </w:rPr>
            </w:pPr>
            <w:r>
              <w:rPr>
                <w:spacing w:val="2"/>
                <w:sz w:val="19"/>
                <w:szCs w:val="19"/>
              </w:rPr>
              <w:t>综合单价</w:t>
            </w:r>
          </w:p>
        </w:tc>
        <w:tc>
          <w:tcPr>
            <w:tcW w:w="1391" w:type="dxa"/>
            <w:tcBorders>
              <w:left w:val="single" w:color="000000" w:sz="6" w:space="0"/>
              <w:right w:val="single" w:color="000000" w:sz="12" w:space="0"/>
            </w:tcBorders>
            <w:vAlign w:val="top"/>
          </w:tcPr>
          <w:p w14:paraId="607755ED">
            <w:pPr>
              <w:pStyle w:val="12"/>
              <w:spacing w:before="48" w:line="188" w:lineRule="auto"/>
              <w:ind w:left="461"/>
              <w:rPr>
                <w:sz w:val="19"/>
                <w:szCs w:val="19"/>
              </w:rPr>
            </w:pPr>
            <w:r>
              <w:rPr>
                <w:spacing w:val="-1"/>
                <w:sz w:val="19"/>
                <w:szCs w:val="19"/>
              </w:rPr>
              <w:t>合  价</w:t>
            </w:r>
          </w:p>
        </w:tc>
      </w:tr>
      <w:tr w14:paraId="65337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E45059D">
            <w:pPr>
              <w:rPr>
                <w:rFonts w:ascii="Arial"/>
                <w:sz w:val="21"/>
              </w:rPr>
            </w:pPr>
          </w:p>
        </w:tc>
        <w:tc>
          <w:tcPr>
            <w:tcW w:w="1391" w:type="dxa"/>
            <w:tcBorders>
              <w:left w:val="single" w:color="000000" w:sz="6" w:space="0"/>
              <w:right w:val="single" w:color="000000" w:sz="6" w:space="0"/>
            </w:tcBorders>
            <w:vAlign w:val="top"/>
          </w:tcPr>
          <w:p w14:paraId="63BD1286">
            <w:pPr>
              <w:rPr>
                <w:rFonts w:ascii="Arial"/>
                <w:sz w:val="21"/>
              </w:rPr>
            </w:pPr>
          </w:p>
        </w:tc>
        <w:tc>
          <w:tcPr>
            <w:tcW w:w="2034" w:type="dxa"/>
            <w:tcBorders>
              <w:left w:val="single" w:color="000000" w:sz="6" w:space="0"/>
              <w:right w:val="single" w:color="000000" w:sz="6" w:space="0"/>
            </w:tcBorders>
            <w:vAlign w:val="top"/>
          </w:tcPr>
          <w:p w14:paraId="10631DC0">
            <w:pPr>
              <w:pStyle w:val="12"/>
              <w:spacing w:before="49" w:line="189" w:lineRule="auto"/>
              <w:ind w:left="58"/>
              <w:rPr>
                <w:sz w:val="19"/>
                <w:szCs w:val="19"/>
              </w:rPr>
            </w:pPr>
            <w:r>
              <w:rPr>
                <w:spacing w:val="-3"/>
                <w:sz w:val="19"/>
                <w:szCs w:val="19"/>
              </w:rPr>
              <w:t>门窗工程</w:t>
            </w:r>
          </w:p>
        </w:tc>
        <w:tc>
          <w:tcPr>
            <w:tcW w:w="1690" w:type="dxa"/>
            <w:tcBorders>
              <w:left w:val="single" w:color="000000" w:sz="6" w:space="0"/>
              <w:right w:val="single" w:color="000000" w:sz="6" w:space="0"/>
            </w:tcBorders>
            <w:vAlign w:val="top"/>
          </w:tcPr>
          <w:p w14:paraId="669F08C3">
            <w:pPr>
              <w:rPr>
                <w:rFonts w:ascii="Arial"/>
                <w:sz w:val="21"/>
              </w:rPr>
            </w:pPr>
          </w:p>
        </w:tc>
        <w:tc>
          <w:tcPr>
            <w:tcW w:w="568" w:type="dxa"/>
            <w:tcBorders>
              <w:left w:val="single" w:color="000000" w:sz="6" w:space="0"/>
              <w:right w:val="single" w:color="000000" w:sz="6" w:space="0"/>
            </w:tcBorders>
            <w:vAlign w:val="top"/>
          </w:tcPr>
          <w:p w14:paraId="77810AD2">
            <w:pPr>
              <w:rPr>
                <w:rFonts w:ascii="Arial"/>
                <w:sz w:val="21"/>
              </w:rPr>
            </w:pPr>
          </w:p>
        </w:tc>
        <w:tc>
          <w:tcPr>
            <w:tcW w:w="1107" w:type="dxa"/>
            <w:tcBorders>
              <w:left w:val="single" w:color="000000" w:sz="6" w:space="0"/>
              <w:right w:val="single" w:color="000000" w:sz="6" w:space="0"/>
            </w:tcBorders>
            <w:vAlign w:val="top"/>
          </w:tcPr>
          <w:p w14:paraId="50A45FF7">
            <w:pPr>
              <w:rPr>
                <w:rFonts w:ascii="Arial"/>
                <w:sz w:val="21"/>
              </w:rPr>
            </w:pPr>
          </w:p>
        </w:tc>
        <w:tc>
          <w:tcPr>
            <w:tcW w:w="1286" w:type="dxa"/>
            <w:tcBorders>
              <w:left w:val="single" w:color="000000" w:sz="6" w:space="0"/>
              <w:right w:val="single" w:color="000000" w:sz="6" w:space="0"/>
            </w:tcBorders>
            <w:vAlign w:val="top"/>
          </w:tcPr>
          <w:p w14:paraId="58101C8F">
            <w:pPr>
              <w:rPr>
                <w:rFonts w:ascii="Arial"/>
                <w:sz w:val="21"/>
              </w:rPr>
            </w:pPr>
          </w:p>
        </w:tc>
        <w:tc>
          <w:tcPr>
            <w:tcW w:w="1391" w:type="dxa"/>
            <w:tcBorders>
              <w:left w:val="single" w:color="000000" w:sz="6" w:space="0"/>
              <w:right w:val="single" w:color="000000" w:sz="12" w:space="0"/>
            </w:tcBorders>
            <w:vAlign w:val="top"/>
          </w:tcPr>
          <w:p w14:paraId="4ABA7F93">
            <w:pPr>
              <w:rPr>
                <w:rFonts w:ascii="Arial"/>
                <w:sz w:val="21"/>
              </w:rPr>
            </w:pPr>
          </w:p>
        </w:tc>
      </w:tr>
      <w:tr w14:paraId="361D9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1" w:hRule="atLeast"/>
        </w:trPr>
        <w:tc>
          <w:tcPr>
            <w:tcW w:w="733" w:type="dxa"/>
            <w:tcBorders>
              <w:left w:val="single" w:color="000000" w:sz="12" w:space="0"/>
              <w:right w:val="single" w:color="000000" w:sz="6" w:space="0"/>
            </w:tcBorders>
            <w:vAlign w:val="top"/>
          </w:tcPr>
          <w:p w14:paraId="2ED7CBB0">
            <w:pPr>
              <w:spacing w:line="282" w:lineRule="auto"/>
              <w:rPr>
                <w:rFonts w:ascii="Arial"/>
                <w:sz w:val="21"/>
              </w:rPr>
            </w:pPr>
          </w:p>
          <w:p w14:paraId="5EC341A3">
            <w:pPr>
              <w:spacing w:line="283" w:lineRule="auto"/>
              <w:rPr>
                <w:rFonts w:ascii="Arial"/>
                <w:sz w:val="21"/>
              </w:rPr>
            </w:pPr>
          </w:p>
          <w:p w14:paraId="68DCE954">
            <w:pPr>
              <w:spacing w:line="283" w:lineRule="auto"/>
              <w:rPr>
                <w:rFonts w:ascii="Arial"/>
                <w:sz w:val="21"/>
              </w:rPr>
            </w:pPr>
          </w:p>
          <w:p w14:paraId="1F3FF966">
            <w:pPr>
              <w:pStyle w:val="12"/>
              <w:spacing w:before="81" w:line="208" w:lineRule="auto"/>
              <w:ind w:left="322"/>
              <w:rPr>
                <w:sz w:val="19"/>
                <w:szCs w:val="19"/>
              </w:rPr>
            </w:pPr>
            <w:r>
              <w:rPr>
                <w:sz w:val="19"/>
                <w:szCs w:val="19"/>
              </w:rPr>
              <w:t>1</w:t>
            </w:r>
          </w:p>
        </w:tc>
        <w:tc>
          <w:tcPr>
            <w:tcW w:w="1391" w:type="dxa"/>
            <w:tcBorders>
              <w:left w:val="single" w:color="000000" w:sz="6" w:space="0"/>
              <w:right w:val="single" w:color="000000" w:sz="6" w:space="0"/>
            </w:tcBorders>
            <w:vAlign w:val="top"/>
          </w:tcPr>
          <w:p w14:paraId="18836303">
            <w:pPr>
              <w:spacing w:line="282" w:lineRule="auto"/>
              <w:rPr>
                <w:rFonts w:ascii="Arial"/>
                <w:sz w:val="21"/>
              </w:rPr>
            </w:pPr>
          </w:p>
          <w:p w14:paraId="4814E420">
            <w:pPr>
              <w:spacing w:line="283" w:lineRule="auto"/>
              <w:rPr>
                <w:rFonts w:ascii="Arial"/>
                <w:sz w:val="21"/>
              </w:rPr>
            </w:pPr>
          </w:p>
          <w:p w14:paraId="43FDACA0">
            <w:pPr>
              <w:spacing w:line="283" w:lineRule="auto"/>
              <w:rPr>
                <w:rFonts w:ascii="Arial"/>
                <w:sz w:val="21"/>
              </w:rPr>
            </w:pPr>
          </w:p>
          <w:p w14:paraId="6BF506FA">
            <w:pPr>
              <w:pStyle w:val="12"/>
              <w:spacing w:before="81" w:line="206" w:lineRule="auto"/>
              <w:ind w:left="33"/>
              <w:rPr>
                <w:sz w:val="19"/>
                <w:szCs w:val="19"/>
              </w:rPr>
            </w:pPr>
            <w:r>
              <w:rPr>
                <w:spacing w:val="-8"/>
                <w:sz w:val="19"/>
                <w:szCs w:val="19"/>
              </w:rPr>
              <w:t>010802004001</w:t>
            </w:r>
          </w:p>
        </w:tc>
        <w:tc>
          <w:tcPr>
            <w:tcW w:w="2034" w:type="dxa"/>
            <w:tcBorders>
              <w:left w:val="single" w:color="000000" w:sz="6" w:space="0"/>
              <w:right w:val="single" w:color="000000" w:sz="6" w:space="0"/>
            </w:tcBorders>
            <w:vAlign w:val="top"/>
          </w:tcPr>
          <w:p w14:paraId="234E8805">
            <w:pPr>
              <w:spacing w:line="283" w:lineRule="auto"/>
              <w:rPr>
                <w:rFonts w:ascii="Arial"/>
                <w:sz w:val="21"/>
              </w:rPr>
            </w:pPr>
          </w:p>
          <w:p w14:paraId="681620E2">
            <w:pPr>
              <w:spacing w:line="283" w:lineRule="auto"/>
              <w:rPr>
                <w:rFonts w:ascii="Arial"/>
                <w:sz w:val="21"/>
              </w:rPr>
            </w:pPr>
          </w:p>
          <w:p w14:paraId="4E5BE950">
            <w:pPr>
              <w:spacing w:line="283" w:lineRule="auto"/>
              <w:rPr>
                <w:rFonts w:ascii="Arial"/>
                <w:sz w:val="21"/>
              </w:rPr>
            </w:pPr>
          </w:p>
          <w:p w14:paraId="3772BAA2">
            <w:pPr>
              <w:pStyle w:val="12"/>
              <w:spacing w:before="81" w:line="188" w:lineRule="auto"/>
              <w:ind w:left="34"/>
              <w:rPr>
                <w:sz w:val="19"/>
                <w:szCs w:val="19"/>
              </w:rPr>
            </w:pPr>
            <w:r>
              <w:rPr>
                <w:spacing w:val="3"/>
                <w:sz w:val="19"/>
                <w:szCs w:val="19"/>
              </w:rPr>
              <w:t>钢质防火门</w:t>
            </w:r>
          </w:p>
        </w:tc>
        <w:tc>
          <w:tcPr>
            <w:tcW w:w="1690" w:type="dxa"/>
            <w:tcBorders>
              <w:left w:val="single" w:color="000000" w:sz="6" w:space="0"/>
              <w:right w:val="single" w:color="000000" w:sz="6" w:space="0"/>
            </w:tcBorders>
            <w:vAlign w:val="top"/>
          </w:tcPr>
          <w:p w14:paraId="50D63E72">
            <w:pPr>
              <w:pStyle w:val="12"/>
              <w:spacing w:before="34" w:line="184" w:lineRule="auto"/>
              <w:ind w:left="72"/>
              <w:rPr>
                <w:sz w:val="19"/>
                <w:szCs w:val="19"/>
              </w:rPr>
            </w:pPr>
            <w:r>
              <w:rPr>
                <w:spacing w:val="9"/>
                <w:sz w:val="19"/>
                <w:szCs w:val="19"/>
              </w:rPr>
              <w:t>[项目特征]</w:t>
            </w:r>
          </w:p>
          <w:p w14:paraId="1875595F">
            <w:pPr>
              <w:pStyle w:val="12"/>
              <w:spacing w:before="4" w:line="188" w:lineRule="auto"/>
              <w:ind w:left="63" w:right="157" w:hanging="7"/>
              <w:rPr>
                <w:sz w:val="19"/>
                <w:szCs w:val="19"/>
              </w:rPr>
            </w:pPr>
            <w:r>
              <w:rPr>
                <w:spacing w:val="5"/>
                <w:sz w:val="19"/>
                <w:szCs w:val="19"/>
              </w:rPr>
              <w:t>1.材质</w:t>
            </w:r>
            <w:r>
              <w:rPr>
                <w:spacing w:val="-12"/>
                <w:sz w:val="19"/>
                <w:szCs w:val="19"/>
              </w:rPr>
              <w:t xml:space="preserve"> </w:t>
            </w:r>
            <w:r>
              <w:rPr>
                <w:spacing w:val="5"/>
                <w:sz w:val="19"/>
                <w:szCs w:val="19"/>
              </w:rPr>
              <w:t>:</w:t>
            </w:r>
            <w:r>
              <w:rPr>
                <w:spacing w:val="-28"/>
                <w:sz w:val="19"/>
                <w:szCs w:val="19"/>
              </w:rPr>
              <w:t xml:space="preserve"> </w:t>
            </w:r>
            <w:r>
              <w:rPr>
                <w:spacing w:val="5"/>
                <w:sz w:val="19"/>
                <w:szCs w:val="19"/>
              </w:rPr>
              <w:t>防火防盗</w:t>
            </w:r>
            <w:r>
              <w:rPr>
                <w:sz w:val="19"/>
                <w:szCs w:val="19"/>
              </w:rPr>
              <w:t>门</w:t>
            </w:r>
          </w:p>
          <w:p w14:paraId="0BCE4376">
            <w:pPr>
              <w:pStyle w:val="12"/>
              <w:spacing w:line="183" w:lineRule="auto"/>
              <w:ind w:left="72"/>
              <w:rPr>
                <w:sz w:val="19"/>
                <w:szCs w:val="19"/>
              </w:rPr>
            </w:pPr>
            <w:r>
              <w:rPr>
                <w:spacing w:val="9"/>
                <w:sz w:val="19"/>
                <w:szCs w:val="19"/>
              </w:rPr>
              <w:t>[工作内容]</w:t>
            </w:r>
          </w:p>
          <w:p w14:paraId="44833CE5">
            <w:pPr>
              <w:pStyle w:val="12"/>
              <w:spacing w:before="5" w:line="184" w:lineRule="auto"/>
              <w:ind w:left="56"/>
              <w:rPr>
                <w:sz w:val="19"/>
                <w:szCs w:val="19"/>
              </w:rPr>
            </w:pPr>
            <w:r>
              <w:rPr>
                <w:spacing w:val="2"/>
                <w:sz w:val="19"/>
                <w:szCs w:val="19"/>
              </w:rPr>
              <w:t>1.</w:t>
            </w:r>
            <w:r>
              <w:rPr>
                <w:spacing w:val="-11"/>
                <w:sz w:val="19"/>
                <w:szCs w:val="19"/>
              </w:rPr>
              <w:t xml:space="preserve"> </w:t>
            </w:r>
            <w:r>
              <w:rPr>
                <w:spacing w:val="2"/>
                <w:sz w:val="19"/>
                <w:szCs w:val="19"/>
              </w:rPr>
              <w:t>门（含框）安装</w:t>
            </w:r>
          </w:p>
          <w:p w14:paraId="3D7A8D00">
            <w:pPr>
              <w:pStyle w:val="12"/>
              <w:spacing w:before="5" w:line="188" w:lineRule="auto"/>
              <w:ind w:left="44"/>
              <w:rPr>
                <w:sz w:val="19"/>
                <w:szCs w:val="19"/>
              </w:rPr>
            </w:pPr>
            <w:r>
              <w:rPr>
                <w:spacing w:val="10"/>
                <w:sz w:val="19"/>
                <w:szCs w:val="19"/>
              </w:rPr>
              <w:t>2.玻璃安装</w:t>
            </w:r>
          </w:p>
          <w:p w14:paraId="3BB85779">
            <w:pPr>
              <w:pStyle w:val="12"/>
              <w:spacing w:before="1" w:line="187" w:lineRule="auto"/>
              <w:ind w:left="46"/>
              <w:rPr>
                <w:sz w:val="19"/>
                <w:szCs w:val="19"/>
              </w:rPr>
            </w:pPr>
            <w:r>
              <w:rPr>
                <w:spacing w:val="9"/>
                <w:sz w:val="19"/>
                <w:szCs w:val="19"/>
              </w:rPr>
              <w:t>3.五金安装</w:t>
            </w:r>
          </w:p>
          <w:p w14:paraId="1B2C16DB">
            <w:pPr>
              <w:pStyle w:val="12"/>
              <w:spacing w:before="1" w:line="188" w:lineRule="auto"/>
              <w:ind w:left="41"/>
              <w:rPr>
                <w:sz w:val="19"/>
                <w:szCs w:val="19"/>
              </w:rPr>
            </w:pPr>
            <w:r>
              <w:rPr>
                <w:spacing w:val="10"/>
                <w:sz w:val="19"/>
                <w:szCs w:val="19"/>
              </w:rPr>
              <w:t>4.嵌缝打胶</w:t>
            </w:r>
          </w:p>
        </w:tc>
        <w:tc>
          <w:tcPr>
            <w:tcW w:w="568" w:type="dxa"/>
            <w:tcBorders>
              <w:left w:val="single" w:color="000000" w:sz="6" w:space="0"/>
              <w:right w:val="single" w:color="000000" w:sz="6" w:space="0"/>
            </w:tcBorders>
            <w:vAlign w:val="top"/>
          </w:tcPr>
          <w:p w14:paraId="53F3E2E9">
            <w:pPr>
              <w:spacing w:line="282" w:lineRule="auto"/>
              <w:rPr>
                <w:rFonts w:ascii="Arial"/>
                <w:sz w:val="21"/>
              </w:rPr>
            </w:pPr>
          </w:p>
          <w:p w14:paraId="1F4885DA">
            <w:pPr>
              <w:spacing w:line="283" w:lineRule="auto"/>
              <w:rPr>
                <w:rFonts w:ascii="Arial"/>
                <w:sz w:val="21"/>
              </w:rPr>
            </w:pPr>
          </w:p>
          <w:p w14:paraId="58A835BF">
            <w:pPr>
              <w:spacing w:line="283" w:lineRule="auto"/>
              <w:rPr>
                <w:rFonts w:ascii="Arial"/>
                <w:sz w:val="21"/>
              </w:rPr>
            </w:pPr>
          </w:p>
          <w:p w14:paraId="042AB4B3">
            <w:pPr>
              <w:pStyle w:val="12"/>
              <w:spacing w:before="81"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6A80FF55">
            <w:pPr>
              <w:spacing w:line="282" w:lineRule="auto"/>
              <w:rPr>
                <w:rFonts w:ascii="Arial"/>
                <w:sz w:val="21"/>
              </w:rPr>
            </w:pPr>
          </w:p>
          <w:p w14:paraId="4D363EA1">
            <w:pPr>
              <w:spacing w:line="283" w:lineRule="auto"/>
              <w:rPr>
                <w:rFonts w:ascii="Arial"/>
                <w:sz w:val="21"/>
              </w:rPr>
            </w:pPr>
          </w:p>
          <w:p w14:paraId="2CCA84C7">
            <w:pPr>
              <w:spacing w:line="283" w:lineRule="auto"/>
              <w:rPr>
                <w:rFonts w:ascii="Arial"/>
                <w:sz w:val="21"/>
              </w:rPr>
            </w:pPr>
          </w:p>
          <w:p w14:paraId="0C8758D0">
            <w:pPr>
              <w:pStyle w:val="12"/>
              <w:spacing w:before="81" w:line="206" w:lineRule="auto"/>
              <w:ind w:right="17"/>
              <w:jc w:val="right"/>
              <w:rPr>
                <w:sz w:val="19"/>
                <w:szCs w:val="19"/>
              </w:rPr>
            </w:pPr>
            <w:r>
              <w:rPr>
                <w:spacing w:val="7"/>
                <w:sz w:val="19"/>
                <w:szCs w:val="19"/>
              </w:rPr>
              <w:t>6.72</w:t>
            </w:r>
          </w:p>
        </w:tc>
        <w:tc>
          <w:tcPr>
            <w:tcW w:w="1286" w:type="dxa"/>
            <w:tcBorders>
              <w:left w:val="single" w:color="000000" w:sz="6" w:space="0"/>
              <w:right w:val="single" w:color="000000" w:sz="6" w:space="0"/>
            </w:tcBorders>
            <w:vAlign w:val="top"/>
          </w:tcPr>
          <w:p w14:paraId="07007880">
            <w:pPr>
              <w:rPr>
                <w:rFonts w:ascii="Arial"/>
                <w:sz w:val="21"/>
              </w:rPr>
            </w:pPr>
          </w:p>
        </w:tc>
        <w:tc>
          <w:tcPr>
            <w:tcW w:w="1391" w:type="dxa"/>
            <w:tcBorders>
              <w:left w:val="single" w:color="000000" w:sz="6" w:space="0"/>
              <w:right w:val="single" w:color="000000" w:sz="12" w:space="0"/>
            </w:tcBorders>
            <w:vAlign w:val="top"/>
          </w:tcPr>
          <w:p w14:paraId="60795F42">
            <w:pPr>
              <w:rPr>
                <w:rFonts w:ascii="Arial"/>
                <w:sz w:val="21"/>
              </w:rPr>
            </w:pPr>
          </w:p>
        </w:tc>
      </w:tr>
      <w:tr w14:paraId="3B1B1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6" w:hRule="atLeast"/>
        </w:trPr>
        <w:tc>
          <w:tcPr>
            <w:tcW w:w="733" w:type="dxa"/>
            <w:tcBorders>
              <w:left w:val="single" w:color="000000" w:sz="12" w:space="0"/>
              <w:right w:val="single" w:color="000000" w:sz="6" w:space="0"/>
            </w:tcBorders>
            <w:vAlign w:val="top"/>
          </w:tcPr>
          <w:p w14:paraId="7789A310">
            <w:pPr>
              <w:spacing w:line="358" w:lineRule="auto"/>
              <w:rPr>
                <w:rFonts w:ascii="Arial"/>
                <w:sz w:val="21"/>
              </w:rPr>
            </w:pPr>
          </w:p>
          <w:p w14:paraId="0A553B02">
            <w:pPr>
              <w:spacing w:line="359" w:lineRule="auto"/>
              <w:rPr>
                <w:rFonts w:ascii="Arial"/>
                <w:sz w:val="21"/>
              </w:rPr>
            </w:pPr>
          </w:p>
          <w:p w14:paraId="68FD5A74">
            <w:pPr>
              <w:pStyle w:val="12"/>
              <w:spacing w:before="82" w:line="208" w:lineRule="auto"/>
              <w:ind w:left="309"/>
              <w:rPr>
                <w:sz w:val="19"/>
                <w:szCs w:val="19"/>
              </w:rPr>
            </w:pPr>
            <w:r>
              <w:rPr>
                <w:sz w:val="19"/>
                <w:szCs w:val="19"/>
              </w:rPr>
              <w:t>2</w:t>
            </w:r>
          </w:p>
        </w:tc>
        <w:tc>
          <w:tcPr>
            <w:tcW w:w="1391" w:type="dxa"/>
            <w:tcBorders>
              <w:left w:val="single" w:color="000000" w:sz="6" w:space="0"/>
              <w:right w:val="single" w:color="000000" w:sz="6" w:space="0"/>
            </w:tcBorders>
            <w:vAlign w:val="top"/>
          </w:tcPr>
          <w:p w14:paraId="411AFF26">
            <w:pPr>
              <w:spacing w:line="359" w:lineRule="auto"/>
              <w:rPr>
                <w:rFonts w:ascii="Arial"/>
                <w:sz w:val="21"/>
              </w:rPr>
            </w:pPr>
          </w:p>
          <w:p w14:paraId="544F593C">
            <w:pPr>
              <w:spacing w:line="359" w:lineRule="auto"/>
              <w:rPr>
                <w:rFonts w:ascii="Arial"/>
                <w:sz w:val="21"/>
              </w:rPr>
            </w:pPr>
          </w:p>
          <w:p w14:paraId="34CFA840">
            <w:pPr>
              <w:pStyle w:val="12"/>
              <w:spacing w:before="81" w:line="206" w:lineRule="auto"/>
              <w:ind w:left="33"/>
              <w:rPr>
                <w:sz w:val="19"/>
                <w:szCs w:val="19"/>
              </w:rPr>
            </w:pPr>
            <w:r>
              <w:rPr>
                <w:spacing w:val="-8"/>
                <w:sz w:val="19"/>
                <w:szCs w:val="19"/>
              </w:rPr>
              <w:t>010807001001</w:t>
            </w:r>
          </w:p>
        </w:tc>
        <w:tc>
          <w:tcPr>
            <w:tcW w:w="2034" w:type="dxa"/>
            <w:tcBorders>
              <w:left w:val="single" w:color="000000" w:sz="6" w:space="0"/>
              <w:right w:val="single" w:color="000000" w:sz="6" w:space="0"/>
            </w:tcBorders>
            <w:vAlign w:val="top"/>
          </w:tcPr>
          <w:p w14:paraId="03326E1F">
            <w:pPr>
              <w:spacing w:line="358" w:lineRule="auto"/>
              <w:rPr>
                <w:rFonts w:ascii="Arial"/>
                <w:sz w:val="21"/>
              </w:rPr>
            </w:pPr>
          </w:p>
          <w:p w14:paraId="67215DFB">
            <w:pPr>
              <w:spacing w:line="359" w:lineRule="auto"/>
              <w:rPr>
                <w:rFonts w:ascii="Arial"/>
                <w:sz w:val="21"/>
              </w:rPr>
            </w:pPr>
          </w:p>
          <w:p w14:paraId="6871AF43">
            <w:pPr>
              <w:pStyle w:val="12"/>
              <w:spacing w:before="82" w:line="184" w:lineRule="auto"/>
              <w:ind w:left="37"/>
              <w:rPr>
                <w:sz w:val="19"/>
                <w:szCs w:val="19"/>
              </w:rPr>
            </w:pPr>
            <w:r>
              <w:rPr>
                <w:spacing w:val="8"/>
                <w:sz w:val="19"/>
                <w:szCs w:val="19"/>
              </w:rPr>
              <w:t>金属(塑钢</w:t>
            </w:r>
            <w:r>
              <w:rPr>
                <w:spacing w:val="-25"/>
                <w:sz w:val="19"/>
                <w:szCs w:val="19"/>
              </w:rPr>
              <w:t xml:space="preserve"> </w:t>
            </w:r>
            <w:r>
              <w:rPr>
                <w:spacing w:val="8"/>
                <w:sz w:val="19"/>
                <w:szCs w:val="19"/>
              </w:rPr>
              <w:t>、断桥)窗</w:t>
            </w:r>
          </w:p>
        </w:tc>
        <w:tc>
          <w:tcPr>
            <w:tcW w:w="1690" w:type="dxa"/>
            <w:tcBorders>
              <w:left w:val="single" w:color="000000" w:sz="6" w:space="0"/>
              <w:right w:val="single" w:color="000000" w:sz="6" w:space="0"/>
            </w:tcBorders>
            <w:vAlign w:val="top"/>
          </w:tcPr>
          <w:p w14:paraId="4FA5B4F9">
            <w:pPr>
              <w:pStyle w:val="12"/>
              <w:spacing w:before="38" w:line="184" w:lineRule="auto"/>
              <w:ind w:left="72"/>
              <w:rPr>
                <w:sz w:val="19"/>
                <w:szCs w:val="19"/>
              </w:rPr>
            </w:pPr>
            <w:r>
              <w:rPr>
                <w:spacing w:val="9"/>
                <w:sz w:val="19"/>
                <w:szCs w:val="19"/>
              </w:rPr>
              <w:t>[项目特征]</w:t>
            </w:r>
          </w:p>
          <w:p w14:paraId="44D68D5E">
            <w:pPr>
              <w:pStyle w:val="12"/>
              <w:spacing w:before="4" w:line="188" w:lineRule="auto"/>
              <w:ind w:left="42" w:right="157" w:firstLine="14"/>
              <w:rPr>
                <w:sz w:val="19"/>
                <w:szCs w:val="19"/>
              </w:rPr>
            </w:pPr>
            <w:r>
              <w:rPr>
                <w:spacing w:val="8"/>
                <w:sz w:val="19"/>
                <w:szCs w:val="19"/>
              </w:rPr>
              <w:t>1.材质</w:t>
            </w:r>
            <w:r>
              <w:rPr>
                <w:spacing w:val="-11"/>
                <w:sz w:val="19"/>
                <w:szCs w:val="19"/>
              </w:rPr>
              <w:t xml:space="preserve"> </w:t>
            </w:r>
            <w:r>
              <w:rPr>
                <w:spacing w:val="8"/>
                <w:sz w:val="19"/>
                <w:szCs w:val="19"/>
              </w:rPr>
              <w:t>:彩铝合金</w:t>
            </w:r>
            <w:r>
              <w:rPr>
                <w:sz w:val="19"/>
                <w:szCs w:val="19"/>
              </w:rPr>
              <w:t>齐窗</w:t>
            </w:r>
          </w:p>
          <w:p w14:paraId="02308428">
            <w:pPr>
              <w:pStyle w:val="12"/>
              <w:spacing w:line="183" w:lineRule="auto"/>
              <w:ind w:left="72"/>
              <w:rPr>
                <w:sz w:val="19"/>
                <w:szCs w:val="19"/>
              </w:rPr>
            </w:pPr>
            <w:r>
              <w:rPr>
                <w:spacing w:val="9"/>
                <w:sz w:val="19"/>
                <w:szCs w:val="19"/>
              </w:rPr>
              <w:t>[工作内容]</w:t>
            </w:r>
          </w:p>
          <w:p w14:paraId="47044AE0">
            <w:pPr>
              <w:pStyle w:val="12"/>
              <w:spacing w:before="5" w:line="184" w:lineRule="auto"/>
              <w:ind w:left="56"/>
              <w:rPr>
                <w:sz w:val="19"/>
                <w:szCs w:val="19"/>
              </w:rPr>
            </w:pPr>
            <w:r>
              <w:rPr>
                <w:spacing w:val="4"/>
                <w:sz w:val="19"/>
                <w:szCs w:val="19"/>
              </w:rPr>
              <w:t>1.</w:t>
            </w:r>
            <w:r>
              <w:rPr>
                <w:spacing w:val="-29"/>
                <w:sz w:val="19"/>
                <w:szCs w:val="19"/>
              </w:rPr>
              <w:t xml:space="preserve"> </w:t>
            </w:r>
            <w:r>
              <w:rPr>
                <w:spacing w:val="4"/>
                <w:sz w:val="19"/>
                <w:szCs w:val="19"/>
              </w:rPr>
              <w:t>窗（含框）安装</w:t>
            </w:r>
          </w:p>
          <w:p w14:paraId="5BCE0B7A">
            <w:pPr>
              <w:pStyle w:val="12"/>
              <w:spacing w:before="5" w:line="188" w:lineRule="auto"/>
              <w:ind w:left="44"/>
              <w:rPr>
                <w:sz w:val="19"/>
                <w:szCs w:val="19"/>
              </w:rPr>
            </w:pPr>
            <w:r>
              <w:rPr>
                <w:spacing w:val="10"/>
                <w:sz w:val="19"/>
                <w:szCs w:val="19"/>
              </w:rPr>
              <w:t>2.玻璃安装</w:t>
            </w:r>
          </w:p>
          <w:p w14:paraId="424F680E">
            <w:pPr>
              <w:pStyle w:val="12"/>
              <w:spacing w:before="1" w:line="188" w:lineRule="auto"/>
              <w:ind w:left="46"/>
              <w:rPr>
                <w:sz w:val="19"/>
                <w:szCs w:val="19"/>
              </w:rPr>
            </w:pPr>
            <w:r>
              <w:rPr>
                <w:spacing w:val="8"/>
                <w:sz w:val="19"/>
                <w:szCs w:val="19"/>
              </w:rPr>
              <w:t>3.五金配件安装</w:t>
            </w:r>
          </w:p>
        </w:tc>
        <w:tc>
          <w:tcPr>
            <w:tcW w:w="568" w:type="dxa"/>
            <w:tcBorders>
              <w:left w:val="single" w:color="000000" w:sz="6" w:space="0"/>
              <w:right w:val="single" w:color="000000" w:sz="6" w:space="0"/>
            </w:tcBorders>
            <w:vAlign w:val="top"/>
          </w:tcPr>
          <w:p w14:paraId="785A1850">
            <w:pPr>
              <w:spacing w:line="358" w:lineRule="auto"/>
              <w:rPr>
                <w:rFonts w:ascii="Arial"/>
                <w:sz w:val="21"/>
              </w:rPr>
            </w:pPr>
          </w:p>
          <w:p w14:paraId="3559BA85">
            <w:pPr>
              <w:spacing w:line="359" w:lineRule="auto"/>
              <w:rPr>
                <w:rFonts w:ascii="Arial"/>
                <w:sz w:val="21"/>
              </w:rPr>
            </w:pPr>
          </w:p>
          <w:p w14:paraId="2DE4806E">
            <w:pPr>
              <w:pStyle w:val="12"/>
              <w:spacing w:before="82"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43DAAC37">
            <w:pPr>
              <w:spacing w:line="358" w:lineRule="auto"/>
              <w:rPr>
                <w:rFonts w:ascii="Arial"/>
                <w:sz w:val="21"/>
              </w:rPr>
            </w:pPr>
          </w:p>
          <w:p w14:paraId="0B64713B">
            <w:pPr>
              <w:spacing w:line="359" w:lineRule="auto"/>
              <w:rPr>
                <w:rFonts w:ascii="Arial"/>
                <w:sz w:val="21"/>
              </w:rPr>
            </w:pPr>
          </w:p>
          <w:p w14:paraId="15D89760">
            <w:pPr>
              <w:pStyle w:val="12"/>
              <w:spacing w:before="82" w:line="206" w:lineRule="auto"/>
              <w:ind w:right="17"/>
              <w:jc w:val="right"/>
              <w:rPr>
                <w:sz w:val="19"/>
                <w:szCs w:val="19"/>
              </w:rPr>
            </w:pPr>
            <w:r>
              <w:rPr>
                <w:spacing w:val="1"/>
                <w:sz w:val="19"/>
                <w:szCs w:val="19"/>
              </w:rPr>
              <w:t>17.25</w:t>
            </w:r>
          </w:p>
        </w:tc>
        <w:tc>
          <w:tcPr>
            <w:tcW w:w="1286" w:type="dxa"/>
            <w:tcBorders>
              <w:left w:val="single" w:color="000000" w:sz="6" w:space="0"/>
              <w:right w:val="single" w:color="000000" w:sz="6" w:space="0"/>
            </w:tcBorders>
            <w:vAlign w:val="top"/>
          </w:tcPr>
          <w:p w14:paraId="45AAE9E0">
            <w:pPr>
              <w:rPr>
                <w:rFonts w:ascii="Arial"/>
                <w:sz w:val="21"/>
              </w:rPr>
            </w:pPr>
          </w:p>
        </w:tc>
        <w:tc>
          <w:tcPr>
            <w:tcW w:w="1391" w:type="dxa"/>
            <w:tcBorders>
              <w:left w:val="single" w:color="000000" w:sz="6" w:space="0"/>
              <w:right w:val="single" w:color="000000" w:sz="12" w:space="0"/>
            </w:tcBorders>
            <w:vAlign w:val="top"/>
          </w:tcPr>
          <w:p w14:paraId="21CEC8AD">
            <w:pPr>
              <w:rPr>
                <w:rFonts w:ascii="Arial"/>
                <w:sz w:val="21"/>
              </w:rPr>
            </w:pPr>
          </w:p>
        </w:tc>
      </w:tr>
      <w:tr w14:paraId="17E36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0" w:hRule="atLeast"/>
        </w:trPr>
        <w:tc>
          <w:tcPr>
            <w:tcW w:w="733" w:type="dxa"/>
            <w:tcBorders>
              <w:left w:val="single" w:color="000000" w:sz="12" w:space="0"/>
              <w:right w:val="single" w:color="000000" w:sz="6" w:space="0"/>
            </w:tcBorders>
            <w:vAlign w:val="top"/>
          </w:tcPr>
          <w:p w14:paraId="77F02FC4">
            <w:pPr>
              <w:spacing w:line="277" w:lineRule="auto"/>
              <w:rPr>
                <w:rFonts w:ascii="Arial"/>
                <w:sz w:val="21"/>
              </w:rPr>
            </w:pPr>
          </w:p>
          <w:p w14:paraId="379469F6">
            <w:pPr>
              <w:spacing w:line="277" w:lineRule="auto"/>
              <w:rPr>
                <w:rFonts w:ascii="Arial"/>
                <w:sz w:val="21"/>
              </w:rPr>
            </w:pPr>
          </w:p>
          <w:p w14:paraId="632C787C">
            <w:pPr>
              <w:spacing w:line="277" w:lineRule="auto"/>
              <w:rPr>
                <w:rFonts w:ascii="Arial"/>
                <w:sz w:val="21"/>
              </w:rPr>
            </w:pPr>
          </w:p>
          <w:p w14:paraId="20114CEB">
            <w:pPr>
              <w:spacing w:line="278" w:lineRule="auto"/>
              <w:rPr>
                <w:rFonts w:ascii="Arial"/>
                <w:sz w:val="21"/>
              </w:rPr>
            </w:pPr>
          </w:p>
          <w:p w14:paraId="4FA01981">
            <w:pPr>
              <w:pStyle w:val="12"/>
              <w:spacing w:before="81" w:line="206" w:lineRule="auto"/>
              <w:ind w:left="311"/>
              <w:rPr>
                <w:sz w:val="19"/>
                <w:szCs w:val="19"/>
              </w:rPr>
            </w:pPr>
            <w:r>
              <w:rPr>
                <w:sz w:val="19"/>
                <w:szCs w:val="19"/>
              </w:rPr>
              <w:t>3</w:t>
            </w:r>
          </w:p>
        </w:tc>
        <w:tc>
          <w:tcPr>
            <w:tcW w:w="1391" w:type="dxa"/>
            <w:tcBorders>
              <w:left w:val="single" w:color="000000" w:sz="6" w:space="0"/>
              <w:right w:val="single" w:color="000000" w:sz="6" w:space="0"/>
            </w:tcBorders>
            <w:vAlign w:val="top"/>
          </w:tcPr>
          <w:p w14:paraId="5B3B05E0">
            <w:pPr>
              <w:spacing w:line="277" w:lineRule="auto"/>
              <w:rPr>
                <w:rFonts w:ascii="Arial"/>
                <w:sz w:val="21"/>
              </w:rPr>
            </w:pPr>
          </w:p>
          <w:p w14:paraId="1FBD916F">
            <w:pPr>
              <w:spacing w:line="277" w:lineRule="auto"/>
              <w:rPr>
                <w:rFonts w:ascii="Arial"/>
                <w:sz w:val="21"/>
              </w:rPr>
            </w:pPr>
          </w:p>
          <w:p w14:paraId="326EBA92">
            <w:pPr>
              <w:spacing w:line="277" w:lineRule="auto"/>
              <w:rPr>
                <w:rFonts w:ascii="Arial"/>
                <w:sz w:val="21"/>
              </w:rPr>
            </w:pPr>
          </w:p>
          <w:p w14:paraId="5E03D2C6">
            <w:pPr>
              <w:spacing w:line="278" w:lineRule="auto"/>
              <w:rPr>
                <w:rFonts w:ascii="Arial"/>
                <w:sz w:val="21"/>
              </w:rPr>
            </w:pPr>
          </w:p>
          <w:p w14:paraId="3FF4D628">
            <w:pPr>
              <w:pStyle w:val="12"/>
              <w:spacing w:before="81" w:line="206" w:lineRule="auto"/>
              <w:ind w:left="33"/>
              <w:rPr>
                <w:sz w:val="19"/>
                <w:szCs w:val="19"/>
              </w:rPr>
            </w:pPr>
            <w:r>
              <w:rPr>
                <w:spacing w:val="-8"/>
                <w:sz w:val="19"/>
                <w:szCs w:val="19"/>
              </w:rPr>
              <w:t>011207001001</w:t>
            </w:r>
          </w:p>
        </w:tc>
        <w:tc>
          <w:tcPr>
            <w:tcW w:w="2034" w:type="dxa"/>
            <w:tcBorders>
              <w:left w:val="single" w:color="000000" w:sz="6" w:space="0"/>
              <w:right w:val="single" w:color="000000" w:sz="6" w:space="0"/>
            </w:tcBorders>
            <w:vAlign w:val="top"/>
          </w:tcPr>
          <w:p w14:paraId="170E8A4A">
            <w:pPr>
              <w:spacing w:line="277" w:lineRule="auto"/>
              <w:rPr>
                <w:rFonts w:ascii="Arial"/>
                <w:sz w:val="21"/>
              </w:rPr>
            </w:pPr>
          </w:p>
          <w:p w14:paraId="67454C76">
            <w:pPr>
              <w:spacing w:line="277" w:lineRule="auto"/>
              <w:rPr>
                <w:rFonts w:ascii="Arial"/>
                <w:sz w:val="21"/>
              </w:rPr>
            </w:pPr>
          </w:p>
          <w:p w14:paraId="0BEB40E2">
            <w:pPr>
              <w:spacing w:line="278" w:lineRule="auto"/>
              <w:rPr>
                <w:rFonts w:ascii="Arial"/>
                <w:sz w:val="21"/>
              </w:rPr>
            </w:pPr>
          </w:p>
          <w:p w14:paraId="55BD4A68">
            <w:pPr>
              <w:spacing w:line="278" w:lineRule="auto"/>
              <w:rPr>
                <w:rFonts w:ascii="Arial"/>
                <w:sz w:val="21"/>
              </w:rPr>
            </w:pPr>
          </w:p>
          <w:p w14:paraId="762D7618">
            <w:pPr>
              <w:pStyle w:val="12"/>
              <w:spacing w:before="81" w:line="188" w:lineRule="auto"/>
              <w:ind w:left="36"/>
              <w:rPr>
                <w:sz w:val="19"/>
                <w:szCs w:val="19"/>
              </w:rPr>
            </w:pPr>
            <w:r>
              <w:rPr>
                <w:spacing w:val="2"/>
                <w:sz w:val="19"/>
                <w:szCs w:val="19"/>
              </w:rPr>
              <w:t>轻质隔墙</w:t>
            </w:r>
          </w:p>
        </w:tc>
        <w:tc>
          <w:tcPr>
            <w:tcW w:w="1690" w:type="dxa"/>
            <w:tcBorders>
              <w:left w:val="single" w:color="000000" w:sz="6" w:space="0"/>
              <w:right w:val="single" w:color="000000" w:sz="6" w:space="0"/>
            </w:tcBorders>
            <w:vAlign w:val="top"/>
          </w:tcPr>
          <w:p w14:paraId="20E66141">
            <w:pPr>
              <w:pStyle w:val="12"/>
              <w:spacing w:before="42" w:line="184" w:lineRule="auto"/>
              <w:ind w:left="72"/>
              <w:rPr>
                <w:sz w:val="19"/>
                <w:szCs w:val="19"/>
              </w:rPr>
            </w:pPr>
            <w:r>
              <w:rPr>
                <w:spacing w:val="9"/>
                <w:sz w:val="19"/>
                <w:szCs w:val="19"/>
              </w:rPr>
              <w:t>[项目特征]</w:t>
            </w:r>
          </w:p>
          <w:p w14:paraId="3A983967">
            <w:pPr>
              <w:pStyle w:val="12"/>
              <w:spacing w:before="4" w:line="188" w:lineRule="auto"/>
              <w:ind w:left="42" w:right="67" w:firstLine="14"/>
              <w:jc w:val="both"/>
              <w:rPr>
                <w:sz w:val="19"/>
                <w:szCs w:val="19"/>
              </w:rPr>
            </w:pPr>
            <w:r>
              <w:rPr>
                <w:spacing w:val="4"/>
                <w:sz w:val="19"/>
                <w:szCs w:val="19"/>
              </w:rPr>
              <w:t>1.骨架</w:t>
            </w:r>
            <w:r>
              <w:rPr>
                <w:spacing w:val="-29"/>
                <w:sz w:val="19"/>
                <w:szCs w:val="19"/>
              </w:rPr>
              <w:t xml:space="preserve"> </w:t>
            </w:r>
            <w:r>
              <w:rPr>
                <w:spacing w:val="4"/>
                <w:sz w:val="19"/>
                <w:szCs w:val="19"/>
              </w:rPr>
              <w:t>、边框材料</w:t>
            </w:r>
            <w:r>
              <w:rPr>
                <w:spacing w:val="-3"/>
                <w:sz w:val="19"/>
                <w:szCs w:val="19"/>
              </w:rPr>
              <w:t>种类</w:t>
            </w:r>
            <w:r>
              <w:rPr>
                <w:spacing w:val="-31"/>
                <w:sz w:val="19"/>
                <w:szCs w:val="19"/>
              </w:rPr>
              <w:t xml:space="preserve"> </w:t>
            </w:r>
            <w:r>
              <w:rPr>
                <w:spacing w:val="-3"/>
                <w:sz w:val="19"/>
                <w:szCs w:val="19"/>
              </w:rPr>
              <w:t>、规格</w:t>
            </w:r>
            <w:r>
              <w:rPr>
                <w:spacing w:val="-18"/>
                <w:sz w:val="19"/>
                <w:szCs w:val="19"/>
              </w:rPr>
              <w:t xml:space="preserve"> </w:t>
            </w:r>
            <w:r>
              <w:rPr>
                <w:spacing w:val="-3"/>
                <w:sz w:val="19"/>
                <w:szCs w:val="19"/>
              </w:rPr>
              <w:t>:</w:t>
            </w:r>
            <w:r>
              <w:rPr>
                <w:spacing w:val="-12"/>
                <w:sz w:val="19"/>
                <w:szCs w:val="19"/>
              </w:rPr>
              <w:t xml:space="preserve"> </w:t>
            </w:r>
            <w:r>
              <w:rPr>
                <w:spacing w:val="-3"/>
                <w:sz w:val="19"/>
                <w:szCs w:val="19"/>
              </w:rPr>
              <w:t>白色</w:t>
            </w:r>
            <w:r>
              <w:rPr>
                <w:spacing w:val="3"/>
                <w:sz w:val="19"/>
                <w:szCs w:val="19"/>
              </w:rPr>
              <w:t>铝合金隔断</w:t>
            </w:r>
          </w:p>
          <w:p w14:paraId="459BFCC8">
            <w:pPr>
              <w:pStyle w:val="12"/>
              <w:spacing w:line="183" w:lineRule="auto"/>
              <w:ind w:left="72"/>
              <w:rPr>
                <w:sz w:val="19"/>
                <w:szCs w:val="19"/>
              </w:rPr>
            </w:pPr>
            <w:r>
              <w:rPr>
                <w:spacing w:val="9"/>
                <w:sz w:val="19"/>
                <w:szCs w:val="19"/>
              </w:rPr>
              <w:t>[工作内容]</w:t>
            </w:r>
          </w:p>
          <w:p w14:paraId="33CD10A9">
            <w:pPr>
              <w:pStyle w:val="12"/>
              <w:spacing w:before="4" w:line="188" w:lineRule="auto"/>
              <w:ind w:left="55" w:right="67"/>
              <w:rPr>
                <w:sz w:val="19"/>
                <w:szCs w:val="19"/>
              </w:rPr>
            </w:pPr>
            <w:r>
              <w:rPr>
                <w:spacing w:val="7"/>
                <w:sz w:val="19"/>
                <w:szCs w:val="19"/>
              </w:rPr>
              <w:t>1.骨架及边框制作</w:t>
            </w:r>
            <w:r>
              <w:rPr>
                <w:sz w:val="19"/>
                <w:szCs w:val="19"/>
              </w:rPr>
              <w:t xml:space="preserve"> </w:t>
            </w:r>
            <w:r>
              <w:rPr>
                <w:spacing w:val="-3"/>
                <w:sz w:val="19"/>
                <w:szCs w:val="19"/>
              </w:rPr>
              <w:t>、安装</w:t>
            </w:r>
          </w:p>
          <w:p w14:paraId="7C9B8DC8">
            <w:pPr>
              <w:pStyle w:val="12"/>
              <w:spacing w:before="1" w:line="187" w:lineRule="auto"/>
              <w:ind w:left="44"/>
              <w:rPr>
                <w:sz w:val="19"/>
                <w:szCs w:val="19"/>
              </w:rPr>
            </w:pPr>
            <w:r>
              <w:rPr>
                <w:spacing w:val="2"/>
                <w:sz w:val="19"/>
                <w:szCs w:val="19"/>
              </w:rPr>
              <w:t>2.</w:t>
            </w:r>
            <w:r>
              <w:rPr>
                <w:spacing w:val="-22"/>
                <w:sz w:val="19"/>
                <w:szCs w:val="19"/>
              </w:rPr>
              <w:t xml:space="preserve"> </w:t>
            </w:r>
            <w:r>
              <w:rPr>
                <w:spacing w:val="2"/>
                <w:sz w:val="19"/>
                <w:szCs w:val="19"/>
              </w:rPr>
              <w:t>隔板制作</w:t>
            </w:r>
            <w:r>
              <w:rPr>
                <w:spacing w:val="-34"/>
                <w:sz w:val="19"/>
                <w:szCs w:val="19"/>
              </w:rPr>
              <w:t xml:space="preserve"> </w:t>
            </w:r>
            <w:r>
              <w:rPr>
                <w:spacing w:val="2"/>
                <w:sz w:val="19"/>
                <w:szCs w:val="19"/>
              </w:rPr>
              <w:t>、安装</w:t>
            </w:r>
          </w:p>
          <w:p w14:paraId="08671C9A">
            <w:pPr>
              <w:pStyle w:val="12"/>
              <w:spacing w:before="1" w:line="187" w:lineRule="auto"/>
              <w:ind w:left="46"/>
              <w:rPr>
                <w:sz w:val="19"/>
                <w:szCs w:val="19"/>
              </w:rPr>
            </w:pPr>
            <w:r>
              <w:rPr>
                <w:spacing w:val="5"/>
                <w:sz w:val="19"/>
                <w:szCs w:val="19"/>
              </w:rPr>
              <w:t>3.嵌缝</w:t>
            </w:r>
            <w:r>
              <w:rPr>
                <w:spacing w:val="-28"/>
                <w:sz w:val="19"/>
                <w:szCs w:val="19"/>
              </w:rPr>
              <w:t xml:space="preserve"> </w:t>
            </w:r>
            <w:r>
              <w:rPr>
                <w:spacing w:val="5"/>
                <w:sz w:val="19"/>
                <w:szCs w:val="19"/>
              </w:rPr>
              <w:t>、塞口</w:t>
            </w:r>
          </w:p>
          <w:p w14:paraId="1494FBAB">
            <w:pPr>
              <w:pStyle w:val="12"/>
              <w:spacing w:before="1" w:line="188" w:lineRule="auto"/>
              <w:ind w:left="41"/>
              <w:rPr>
                <w:sz w:val="19"/>
                <w:szCs w:val="19"/>
              </w:rPr>
            </w:pPr>
            <w:r>
              <w:rPr>
                <w:spacing w:val="10"/>
                <w:sz w:val="19"/>
                <w:szCs w:val="19"/>
              </w:rPr>
              <w:t>4.装钉压条</w:t>
            </w:r>
          </w:p>
        </w:tc>
        <w:tc>
          <w:tcPr>
            <w:tcW w:w="568" w:type="dxa"/>
            <w:tcBorders>
              <w:left w:val="single" w:color="000000" w:sz="6" w:space="0"/>
              <w:right w:val="single" w:color="000000" w:sz="6" w:space="0"/>
            </w:tcBorders>
            <w:vAlign w:val="top"/>
          </w:tcPr>
          <w:p w14:paraId="44289F6B">
            <w:pPr>
              <w:spacing w:line="277" w:lineRule="auto"/>
              <w:rPr>
                <w:rFonts w:ascii="Arial"/>
                <w:sz w:val="21"/>
              </w:rPr>
            </w:pPr>
          </w:p>
          <w:p w14:paraId="453D6316">
            <w:pPr>
              <w:spacing w:line="277" w:lineRule="auto"/>
              <w:rPr>
                <w:rFonts w:ascii="Arial"/>
                <w:sz w:val="21"/>
              </w:rPr>
            </w:pPr>
          </w:p>
          <w:p w14:paraId="0B30948B">
            <w:pPr>
              <w:spacing w:line="277" w:lineRule="auto"/>
              <w:rPr>
                <w:rFonts w:ascii="Arial"/>
                <w:sz w:val="21"/>
              </w:rPr>
            </w:pPr>
          </w:p>
          <w:p w14:paraId="78FE90D5">
            <w:pPr>
              <w:spacing w:line="278" w:lineRule="auto"/>
              <w:rPr>
                <w:rFonts w:ascii="Arial"/>
                <w:sz w:val="21"/>
              </w:rPr>
            </w:pPr>
          </w:p>
          <w:p w14:paraId="129BCD21">
            <w:pPr>
              <w:pStyle w:val="12"/>
              <w:spacing w:before="81"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27DD96EB">
            <w:pPr>
              <w:spacing w:line="277" w:lineRule="auto"/>
              <w:rPr>
                <w:rFonts w:ascii="Arial"/>
                <w:sz w:val="21"/>
              </w:rPr>
            </w:pPr>
          </w:p>
          <w:p w14:paraId="7B1DE744">
            <w:pPr>
              <w:spacing w:line="277" w:lineRule="auto"/>
              <w:rPr>
                <w:rFonts w:ascii="Arial"/>
                <w:sz w:val="21"/>
              </w:rPr>
            </w:pPr>
          </w:p>
          <w:p w14:paraId="52D2FA3B">
            <w:pPr>
              <w:spacing w:line="277" w:lineRule="auto"/>
              <w:rPr>
                <w:rFonts w:ascii="Arial"/>
                <w:sz w:val="21"/>
              </w:rPr>
            </w:pPr>
          </w:p>
          <w:p w14:paraId="3E471515">
            <w:pPr>
              <w:spacing w:line="278" w:lineRule="auto"/>
              <w:rPr>
                <w:rFonts w:ascii="Arial"/>
                <w:sz w:val="21"/>
              </w:rPr>
            </w:pPr>
          </w:p>
          <w:p w14:paraId="30826A60">
            <w:pPr>
              <w:pStyle w:val="12"/>
              <w:spacing w:before="81" w:line="206" w:lineRule="auto"/>
              <w:ind w:right="17"/>
              <w:jc w:val="right"/>
              <w:rPr>
                <w:sz w:val="19"/>
                <w:szCs w:val="19"/>
              </w:rPr>
            </w:pPr>
            <w:r>
              <w:rPr>
                <w:spacing w:val="1"/>
                <w:sz w:val="19"/>
                <w:szCs w:val="19"/>
              </w:rPr>
              <w:t>13.25</w:t>
            </w:r>
          </w:p>
        </w:tc>
        <w:tc>
          <w:tcPr>
            <w:tcW w:w="1286" w:type="dxa"/>
            <w:tcBorders>
              <w:left w:val="single" w:color="000000" w:sz="6" w:space="0"/>
              <w:right w:val="single" w:color="000000" w:sz="6" w:space="0"/>
            </w:tcBorders>
            <w:vAlign w:val="top"/>
          </w:tcPr>
          <w:p w14:paraId="4ABEE7E6">
            <w:pPr>
              <w:rPr>
                <w:rFonts w:ascii="Arial"/>
                <w:sz w:val="21"/>
              </w:rPr>
            </w:pPr>
          </w:p>
        </w:tc>
        <w:tc>
          <w:tcPr>
            <w:tcW w:w="1391" w:type="dxa"/>
            <w:tcBorders>
              <w:left w:val="single" w:color="000000" w:sz="6" w:space="0"/>
              <w:right w:val="single" w:color="000000" w:sz="12" w:space="0"/>
            </w:tcBorders>
            <w:vAlign w:val="top"/>
          </w:tcPr>
          <w:p w14:paraId="26CB6CEA">
            <w:pPr>
              <w:rPr>
                <w:rFonts w:ascii="Arial"/>
                <w:sz w:val="21"/>
              </w:rPr>
            </w:pPr>
          </w:p>
        </w:tc>
      </w:tr>
      <w:tr w14:paraId="0F75E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2" w:hRule="atLeast"/>
        </w:trPr>
        <w:tc>
          <w:tcPr>
            <w:tcW w:w="733" w:type="dxa"/>
            <w:tcBorders>
              <w:left w:val="single" w:color="000000" w:sz="12" w:space="0"/>
              <w:right w:val="single" w:color="000000" w:sz="6" w:space="0"/>
            </w:tcBorders>
            <w:vAlign w:val="top"/>
          </w:tcPr>
          <w:p w14:paraId="0D8FAB62">
            <w:pPr>
              <w:spacing w:line="303" w:lineRule="auto"/>
              <w:rPr>
                <w:rFonts w:ascii="Arial"/>
                <w:sz w:val="21"/>
              </w:rPr>
            </w:pPr>
          </w:p>
          <w:p w14:paraId="43B5A294">
            <w:pPr>
              <w:spacing w:line="303" w:lineRule="auto"/>
              <w:rPr>
                <w:rFonts w:ascii="Arial"/>
                <w:sz w:val="21"/>
              </w:rPr>
            </w:pPr>
          </w:p>
          <w:p w14:paraId="13614864">
            <w:pPr>
              <w:pStyle w:val="12"/>
              <w:spacing w:before="82" w:line="208" w:lineRule="auto"/>
              <w:ind w:left="306"/>
              <w:rPr>
                <w:sz w:val="19"/>
                <w:szCs w:val="19"/>
              </w:rPr>
            </w:pPr>
            <w:r>
              <w:rPr>
                <w:sz w:val="19"/>
                <w:szCs w:val="19"/>
              </w:rPr>
              <w:t>4</w:t>
            </w:r>
          </w:p>
        </w:tc>
        <w:tc>
          <w:tcPr>
            <w:tcW w:w="1391" w:type="dxa"/>
            <w:tcBorders>
              <w:left w:val="single" w:color="000000" w:sz="6" w:space="0"/>
              <w:right w:val="single" w:color="000000" w:sz="6" w:space="0"/>
            </w:tcBorders>
            <w:vAlign w:val="top"/>
          </w:tcPr>
          <w:p w14:paraId="54E73F42">
            <w:pPr>
              <w:spacing w:line="303" w:lineRule="auto"/>
              <w:rPr>
                <w:rFonts w:ascii="Arial"/>
                <w:sz w:val="21"/>
              </w:rPr>
            </w:pPr>
          </w:p>
          <w:p w14:paraId="4971587F">
            <w:pPr>
              <w:spacing w:line="304" w:lineRule="auto"/>
              <w:rPr>
                <w:rFonts w:ascii="Arial"/>
                <w:sz w:val="21"/>
              </w:rPr>
            </w:pPr>
          </w:p>
          <w:p w14:paraId="333A6413">
            <w:pPr>
              <w:pStyle w:val="12"/>
              <w:spacing w:before="81" w:line="206" w:lineRule="auto"/>
              <w:ind w:left="33"/>
              <w:rPr>
                <w:sz w:val="19"/>
                <w:szCs w:val="19"/>
              </w:rPr>
            </w:pPr>
            <w:r>
              <w:rPr>
                <w:spacing w:val="-8"/>
                <w:sz w:val="19"/>
                <w:szCs w:val="19"/>
              </w:rPr>
              <w:t>010502023001</w:t>
            </w:r>
          </w:p>
        </w:tc>
        <w:tc>
          <w:tcPr>
            <w:tcW w:w="2034" w:type="dxa"/>
            <w:tcBorders>
              <w:left w:val="single" w:color="000000" w:sz="6" w:space="0"/>
              <w:right w:val="single" w:color="000000" w:sz="6" w:space="0"/>
            </w:tcBorders>
            <w:vAlign w:val="top"/>
          </w:tcPr>
          <w:p w14:paraId="627FC426">
            <w:pPr>
              <w:spacing w:line="303" w:lineRule="auto"/>
              <w:rPr>
                <w:rFonts w:ascii="Arial"/>
                <w:sz w:val="21"/>
              </w:rPr>
            </w:pPr>
          </w:p>
          <w:p w14:paraId="59AF39F1">
            <w:pPr>
              <w:spacing w:line="304" w:lineRule="auto"/>
              <w:rPr>
                <w:rFonts w:ascii="Arial"/>
                <w:sz w:val="21"/>
              </w:rPr>
            </w:pPr>
          </w:p>
          <w:p w14:paraId="74121CA0">
            <w:pPr>
              <w:pStyle w:val="12"/>
              <w:spacing w:before="81" w:line="189" w:lineRule="auto"/>
              <w:ind w:left="36"/>
              <w:rPr>
                <w:sz w:val="19"/>
                <w:szCs w:val="19"/>
              </w:rPr>
            </w:pPr>
            <w:r>
              <w:rPr>
                <w:sz w:val="19"/>
                <w:szCs w:val="19"/>
              </w:rPr>
              <w:t>过梁</w:t>
            </w:r>
          </w:p>
        </w:tc>
        <w:tc>
          <w:tcPr>
            <w:tcW w:w="1690" w:type="dxa"/>
            <w:tcBorders>
              <w:left w:val="single" w:color="000000" w:sz="6" w:space="0"/>
              <w:right w:val="single" w:color="000000" w:sz="6" w:space="0"/>
            </w:tcBorders>
            <w:vAlign w:val="top"/>
          </w:tcPr>
          <w:p w14:paraId="4797FE11">
            <w:pPr>
              <w:pStyle w:val="12"/>
              <w:spacing w:before="47" w:line="184" w:lineRule="auto"/>
              <w:ind w:left="72"/>
              <w:rPr>
                <w:sz w:val="19"/>
                <w:szCs w:val="19"/>
              </w:rPr>
            </w:pPr>
            <w:r>
              <w:rPr>
                <w:spacing w:val="9"/>
                <w:sz w:val="19"/>
                <w:szCs w:val="19"/>
              </w:rPr>
              <w:t>[项目特征]</w:t>
            </w:r>
          </w:p>
          <w:p w14:paraId="650DFD96">
            <w:pPr>
              <w:pStyle w:val="12"/>
              <w:spacing w:before="4" w:line="188" w:lineRule="auto"/>
              <w:ind w:left="70" w:right="67" w:hanging="14"/>
              <w:rPr>
                <w:sz w:val="19"/>
                <w:szCs w:val="19"/>
              </w:rPr>
            </w:pPr>
            <w:r>
              <w:rPr>
                <w:spacing w:val="7"/>
                <w:sz w:val="19"/>
                <w:szCs w:val="19"/>
              </w:rPr>
              <w:t>1.混凝土强度等级</w:t>
            </w:r>
            <w:r>
              <w:rPr>
                <w:sz w:val="19"/>
                <w:szCs w:val="19"/>
              </w:rPr>
              <w:t xml:space="preserve"> </w:t>
            </w:r>
            <w:r>
              <w:rPr>
                <w:spacing w:val="-4"/>
                <w:sz w:val="19"/>
                <w:szCs w:val="19"/>
              </w:rPr>
              <w:t>:C30</w:t>
            </w:r>
          </w:p>
          <w:p w14:paraId="48B926BA">
            <w:pPr>
              <w:pStyle w:val="12"/>
              <w:spacing w:line="183" w:lineRule="auto"/>
              <w:ind w:left="72"/>
              <w:rPr>
                <w:sz w:val="19"/>
                <w:szCs w:val="19"/>
              </w:rPr>
            </w:pPr>
            <w:r>
              <w:rPr>
                <w:spacing w:val="9"/>
                <w:sz w:val="19"/>
                <w:szCs w:val="19"/>
              </w:rPr>
              <w:t>[工作内容]</w:t>
            </w:r>
          </w:p>
          <w:p w14:paraId="1EA53C88">
            <w:pPr>
              <w:pStyle w:val="12"/>
              <w:spacing w:before="6" w:line="189" w:lineRule="auto"/>
              <w:ind w:left="43" w:right="67" w:firstLine="12"/>
              <w:rPr>
                <w:sz w:val="19"/>
                <w:szCs w:val="19"/>
              </w:rPr>
            </w:pPr>
            <w:r>
              <w:rPr>
                <w:spacing w:val="4"/>
                <w:sz w:val="19"/>
                <w:szCs w:val="19"/>
              </w:rPr>
              <w:t>1.混凝土输送</w:t>
            </w:r>
            <w:r>
              <w:rPr>
                <w:spacing w:val="-29"/>
                <w:sz w:val="19"/>
                <w:szCs w:val="19"/>
              </w:rPr>
              <w:t xml:space="preserve"> </w:t>
            </w:r>
            <w:r>
              <w:rPr>
                <w:spacing w:val="4"/>
                <w:sz w:val="19"/>
                <w:szCs w:val="19"/>
              </w:rPr>
              <w:t>、浇</w:t>
            </w:r>
            <w:r>
              <w:rPr>
                <w:spacing w:val="-4"/>
                <w:sz w:val="19"/>
                <w:szCs w:val="19"/>
              </w:rPr>
              <w:t>筑</w:t>
            </w:r>
            <w:r>
              <w:rPr>
                <w:spacing w:val="-28"/>
                <w:sz w:val="19"/>
                <w:szCs w:val="19"/>
              </w:rPr>
              <w:t xml:space="preserve"> </w:t>
            </w:r>
            <w:r>
              <w:rPr>
                <w:spacing w:val="-4"/>
                <w:sz w:val="19"/>
                <w:szCs w:val="19"/>
              </w:rPr>
              <w:t>、振捣</w:t>
            </w:r>
            <w:r>
              <w:rPr>
                <w:spacing w:val="-34"/>
                <w:sz w:val="19"/>
                <w:szCs w:val="19"/>
              </w:rPr>
              <w:t xml:space="preserve"> </w:t>
            </w:r>
            <w:r>
              <w:rPr>
                <w:spacing w:val="-4"/>
                <w:sz w:val="19"/>
                <w:szCs w:val="19"/>
              </w:rPr>
              <w:t>、养护</w:t>
            </w:r>
          </w:p>
        </w:tc>
        <w:tc>
          <w:tcPr>
            <w:tcW w:w="568" w:type="dxa"/>
            <w:tcBorders>
              <w:left w:val="single" w:color="000000" w:sz="6" w:space="0"/>
              <w:right w:val="single" w:color="000000" w:sz="6" w:space="0"/>
            </w:tcBorders>
            <w:vAlign w:val="top"/>
          </w:tcPr>
          <w:p w14:paraId="19C46775">
            <w:pPr>
              <w:spacing w:line="303" w:lineRule="auto"/>
              <w:rPr>
                <w:rFonts w:ascii="Arial"/>
                <w:sz w:val="21"/>
              </w:rPr>
            </w:pPr>
          </w:p>
          <w:p w14:paraId="6E5A2999">
            <w:pPr>
              <w:spacing w:line="304" w:lineRule="auto"/>
              <w:rPr>
                <w:rFonts w:ascii="Arial"/>
                <w:sz w:val="21"/>
              </w:rPr>
            </w:pPr>
          </w:p>
          <w:p w14:paraId="79E9ECAB">
            <w:pPr>
              <w:pStyle w:val="12"/>
              <w:spacing w:before="81" w:line="206" w:lineRule="auto"/>
              <w:ind w:left="184"/>
              <w:rPr>
                <w:sz w:val="19"/>
                <w:szCs w:val="19"/>
              </w:rPr>
            </w:pPr>
            <w:r>
              <w:rPr>
                <w:spacing w:val="-23"/>
                <w:w w:val="86"/>
                <w:sz w:val="19"/>
                <w:szCs w:val="19"/>
              </w:rPr>
              <w:t>m3</w:t>
            </w:r>
          </w:p>
        </w:tc>
        <w:tc>
          <w:tcPr>
            <w:tcW w:w="1107" w:type="dxa"/>
            <w:tcBorders>
              <w:left w:val="single" w:color="000000" w:sz="6" w:space="0"/>
              <w:right w:val="single" w:color="000000" w:sz="6" w:space="0"/>
            </w:tcBorders>
            <w:vAlign w:val="top"/>
          </w:tcPr>
          <w:p w14:paraId="26191E3C">
            <w:pPr>
              <w:spacing w:line="303" w:lineRule="auto"/>
              <w:rPr>
                <w:rFonts w:ascii="Arial"/>
                <w:sz w:val="21"/>
              </w:rPr>
            </w:pPr>
          </w:p>
          <w:p w14:paraId="7B9633A1">
            <w:pPr>
              <w:spacing w:line="304" w:lineRule="auto"/>
              <w:rPr>
                <w:rFonts w:ascii="Arial"/>
                <w:sz w:val="21"/>
              </w:rPr>
            </w:pPr>
          </w:p>
          <w:p w14:paraId="2B9CBF56">
            <w:pPr>
              <w:pStyle w:val="12"/>
              <w:spacing w:before="81" w:line="206" w:lineRule="auto"/>
              <w:ind w:right="17"/>
              <w:jc w:val="right"/>
              <w:rPr>
                <w:sz w:val="19"/>
                <w:szCs w:val="19"/>
              </w:rPr>
            </w:pPr>
            <w:r>
              <w:rPr>
                <w:spacing w:val="4"/>
                <w:sz w:val="19"/>
                <w:szCs w:val="19"/>
              </w:rPr>
              <w:t>1.73</w:t>
            </w:r>
          </w:p>
        </w:tc>
        <w:tc>
          <w:tcPr>
            <w:tcW w:w="1286" w:type="dxa"/>
            <w:tcBorders>
              <w:left w:val="single" w:color="000000" w:sz="6" w:space="0"/>
              <w:right w:val="single" w:color="000000" w:sz="6" w:space="0"/>
            </w:tcBorders>
            <w:vAlign w:val="top"/>
          </w:tcPr>
          <w:p w14:paraId="3EC3DF18">
            <w:pPr>
              <w:rPr>
                <w:rFonts w:ascii="Arial"/>
                <w:sz w:val="21"/>
              </w:rPr>
            </w:pPr>
          </w:p>
        </w:tc>
        <w:tc>
          <w:tcPr>
            <w:tcW w:w="1391" w:type="dxa"/>
            <w:tcBorders>
              <w:left w:val="single" w:color="000000" w:sz="6" w:space="0"/>
              <w:right w:val="single" w:color="000000" w:sz="12" w:space="0"/>
            </w:tcBorders>
            <w:vAlign w:val="top"/>
          </w:tcPr>
          <w:p w14:paraId="01CA1E31">
            <w:pPr>
              <w:rPr>
                <w:rFonts w:ascii="Arial"/>
                <w:sz w:val="21"/>
              </w:rPr>
            </w:pPr>
          </w:p>
        </w:tc>
      </w:tr>
      <w:tr w14:paraId="75E45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1" w:hRule="atLeast"/>
        </w:trPr>
        <w:tc>
          <w:tcPr>
            <w:tcW w:w="733" w:type="dxa"/>
            <w:tcBorders>
              <w:left w:val="single" w:color="000000" w:sz="12" w:space="0"/>
              <w:right w:val="single" w:color="000000" w:sz="6" w:space="0"/>
            </w:tcBorders>
            <w:vAlign w:val="top"/>
          </w:tcPr>
          <w:p w14:paraId="53C4B784">
            <w:pPr>
              <w:spacing w:line="287" w:lineRule="auto"/>
              <w:rPr>
                <w:rFonts w:ascii="Arial"/>
                <w:sz w:val="21"/>
              </w:rPr>
            </w:pPr>
          </w:p>
          <w:p w14:paraId="3353D144">
            <w:pPr>
              <w:spacing w:line="288" w:lineRule="auto"/>
              <w:rPr>
                <w:rFonts w:ascii="Arial"/>
                <w:sz w:val="21"/>
              </w:rPr>
            </w:pPr>
          </w:p>
          <w:p w14:paraId="183EAAF1">
            <w:pPr>
              <w:spacing w:line="288" w:lineRule="auto"/>
              <w:rPr>
                <w:rFonts w:ascii="Arial"/>
                <w:sz w:val="21"/>
              </w:rPr>
            </w:pPr>
          </w:p>
          <w:p w14:paraId="54E16758">
            <w:pPr>
              <w:pStyle w:val="12"/>
              <w:spacing w:before="81" w:line="206" w:lineRule="auto"/>
              <w:ind w:left="311"/>
              <w:rPr>
                <w:sz w:val="19"/>
                <w:szCs w:val="19"/>
              </w:rPr>
            </w:pPr>
            <w:r>
              <w:rPr>
                <w:sz w:val="19"/>
                <w:szCs w:val="19"/>
              </w:rPr>
              <w:t>5</w:t>
            </w:r>
          </w:p>
        </w:tc>
        <w:tc>
          <w:tcPr>
            <w:tcW w:w="1391" w:type="dxa"/>
            <w:tcBorders>
              <w:left w:val="single" w:color="000000" w:sz="6" w:space="0"/>
              <w:right w:val="single" w:color="000000" w:sz="6" w:space="0"/>
            </w:tcBorders>
            <w:vAlign w:val="top"/>
          </w:tcPr>
          <w:p w14:paraId="316053A7">
            <w:pPr>
              <w:spacing w:line="287" w:lineRule="auto"/>
              <w:rPr>
                <w:rFonts w:ascii="Arial"/>
                <w:sz w:val="21"/>
              </w:rPr>
            </w:pPr>
          </w:p>
          <w:p w14:paraId="4DE6CEF8">
            <w:pPr>
              <w:spacing w:line="288" w:lineRule="auto"/>
              <w:rPr>
                <w:rFonts w:ascii="Arial"/>
                <w:sz w:val="21"/>
              </w:rPr>
            </w:pPr>
          </w:p>
          <w:p w14:paraId="4455A570">
            <w:pPr>
              <w:spacing w:line="288" w:lineRule="auto"/>
              <w:rPr>
                <w:rFonts w:ascii="Arial"/>
                <w:sz w:val="21"/>
              </w:rPr>
            </w:pPr>
          </w:p>
          <w:p w14:paraId="5ADB113B">
            <w:pPr>
              <w:pStyle w:val="12"/>
              <w:spacing w:before="81" w:line="206" w:lineRule="auto"/>
              <w:ind w:left="33"/>
              <w:rPr>
                <w:sz w:val="19"/>
                <w:szCs w:val="19"/>
              </w:rPr>
            </w:pPr>
            <w:r>
              <w:rPr>
                <w:spacing w:val="-8"/>
                <w:sz w:val="19"/>
                <w:szCs w:val="19"/>
              </w:rPr>
              <w:t>010506001001</w:t>
            </w:r>
          </w:p>
        </w:tc>
        <w:tc>
          <w:tcPr>
            <w:tcW w:w="2034" w:type="dxa"/>
            <w:tcBorders>
              <w:left w:val="single" w:color="000000" w:sz="6" w:space="0"/>
              <w:right w:val="single" w:color="000000" w:sz="6" w:space="0"/>
            </w:tcBorders>
            <w:vAlign w:val="top"/>
          </w:tcPr>
          <w:p w14:paraId="70AD15AC">
            <w:pPr>
              <w:spacing w:line="287" w:lineRule="auto"/>
              <w:rPr>
                <w:rFonts w:ascii="Arial"/>
                <w:sz w:val="21"/>
              </w:rPr>
            </w:pPr>
          </w:p>
          <w:p w14:paraId="75E9CE14">
            <w:pPr>
              <w:spacing w:line="288" w:lineRule="auto"/>
              <w:rPr>
                <w:rFonts w:ascii="Arial"/>
                <w:sz w:val="21"/>
              </w:rPr>
            </w:pPr>
          </w:p>
          <w:p w14:paraId="7AD59A8F">
            <w:pPr>
              <w:spacing w:line="288" w:lineRule="auto"/>
              <w:rPr>
                <w:rFonts w:ascii="Arial"/>
                <w:sz w:val="21"/>
              </w:rPr>
            </w:pPr>
          </w:p>
          <w:p w14:paraId="40AEFFB8">
            <w:pPr>
              <w:pStyle w:val="12"/>
              <w:spacing w:before="82" w:line="188" w:lineRule="auto"/>
              <w:ind w:left="37"/>
              <w:rPr>
                <w:sz w:val="19"/>
                <w:szCs w:val="19"/>
              </w:rPr>
            </w:pPr>
            <w:r>
              <w:rPr>
                <w:spacing w:val="3"/>
                <w:sz w:val="19"/>
                <w:szCs w:val="19"/>
              </w:rPr>
              <w:t>现浇构件钢筋</w:t>
            </w:r>
          </w:p>
        </w:tc>
        <w:tc>
          <w:tcPr>
            <w:tcW w:w="1690" w:type="dxa"/>
            <w:tcBorders>
              <w:left w:val="single" w:color="000000" w:sz="6" w:space="0"/>
              <w:right w:val="single" w:color="000000" w:sz="6" w:space="0"/>
            </w:tcBorders>
            <w:vAlign w:val="top"/>
          </w:tcPr>
          <w:p w14:paraId="32DFE035">
            <w:pPr>
              <w:pStyle w:val="12"/>
              <w:spacing w:before="185" w:line="184" w:lineRule="auto"/>
              <w:ind w:left="72"/>
              <w:rPr>
                <w:sz w:val="19"/>
                <w:szCs w:val="19"/>
              </w:rPr>
            </w:pPr>
            <w:r>
              <w:rPr>
                <w:spacing w:val="9"/>
                <w:sz w:val="19"/>
                <w:szCs w:val="19"/>
              </w:rPr>
              <w:t>[项目特征]</w:t>
            </w:r>
          </w:p>
          <w:p w14:paraId="0A752BBD">
            <w:pPr>
              <w:pStyle w:val="12"/>
              <w:spacing w:before="4" w:line="188" w:lineRule="auto"/>
              <w:ind w:left="70" w:right="67" w:hanging="14"/>
              <w:rPr>
                <w:sz w:val="19"/>
                <w:szCs w:val="19"/>
              </w:rPr>
            </w:pPr>
            <w:r>
              <w:rPr>
                <w:spacing w:val="4"/>
                <w:sz w:val="19"/>
                <w:szCs w:val="19"/>
              </w:rPr>
              <w:t>1.钢筋种类</w:t>
            </w:r>
            <w:r>
              <w:rPr>
                <w:spacing w:val="-29"/>
                <w:sz w:val="19"/>
                <w:szCs w:val="19"/>
              </w:rPr>
              <w:t xml:space="preserve"> </w:t>
            </w:r>
            <w:r>
              <w:rPr>
                <w:spacing w:val="4"/>
                <w:sz w:val="19"/>
                <w:szCs w:val="19"/>
              </w:rPr>
              <w:t>、规格</w:t>
            </w:r>
            <w:r>
              <w:rPr>
                <w:sz w:val="19"/>
                <w:szCs w:val="19"/>
              </w:rPr>
              <w:t xml:space="preserve"> </w:t>
            </w:r>
            <w:r>
              <w:rPr>
                <w:spacing w:val="-7"/>
                <w:sz w:val="19"/>
                <w:szCs w:val="19"/>
              </w:rPr>
              <w:t>:HPB300</w:t>
            </w:r>
            <w:r>
              <w:rPr>
                <w:spacing w:val="28"/>
                <w:sz w:val="19"/>
                <w:szCs w:val="19"/>
              </w:rPr>
              <w:t xml:space="preserve">  </w:t>
            </w:r>
            <w:r>
              <w:rPr>
                <w:spacing w:val="-7"/>
                <w:sz w:val="19"/>
                <w:szCs w:val="19"/>
              </w:rPr>
              <w:t>φ8钢筋</w:t>
            </w:r>
            <w:r>
              <w:rPr>
                <w:spacing w:val="9"/>
                <w:sz w:val="19"/>
                <w:szCs w:val="19"/>
              </w:rPr>
              <w:t>[工作内容]</w:t>
            </w:r>
          </w:p>
          <w:p w14:paraId="75AC0CF7">
            <w:pPr>
              <w:pStyle w:val="12"/>
              <w:spacing w:line="187" w:lineRule="auto"/>
              <w:ind w:left="56"/>
              <w:rPr>
                <w:sz w:val="19"/>
                <w:szCs w:val="19"/>
              </w:rPr>
            </w:pPr>
            <w:r>
              <w:rPr>
                <w:spacing w:val="8"/>
                <w:sz w:val="19"/>
                <w:szCs w:val="19"/>
              </w:rPr>
              <w:t>1.钢筋制作</w:t>
            </w:r>
          </w:p>
          <w:p w14:paraId="5B141038">
            <w:pPr>
              <w:pStyle w:val="12"/>
              <w:spacing w:line="187" w:lineRule="auto"/>
              <w:ind w:left="44"/>
              <w:rPr>
                <w:sz w:val="19"/>
                <w:szCs w:val="19"/>
              </w:rPr>
            </w:pPr>
            <w:r>
              <w:rPr>
                <w:spacing w:val="5"/>
                <w:sz w:val="19"/>
                <w:szCs w:val="19"/>
              </w:rPr>
              <w:t>2.钢筋安装</w:t>
            </w:r>
            <w:r>
              <w:rPr>
                <w:spacing w:val="-26"/>
                <w:sz w:val="19"/>
                <w:szCs w:val="19"/>
              </w:rPr>
              <w:t xml:space="preserve"> </w:t>
            </w:r>
            <w:r>
              <w:rPr>
                <w:spacing w:val="5"/>
                <w:sz w:val="19"/>
                <w:szCs w:val="19"/>
              </w:rPr>
              <w:t>、固定</w:t>
            </w:r>
          </w:p>
          <w:p w14:paraId="556582BB">
            <w:pPr>
              <w:pStyle w:val="12"/>
              <w:spacing w:line="188" w:lineRule="auto"/>
              <w:ind w:left="46"/>
              <w:rPr>
                <w:sz w:val="19"/>
                <w:szCs w:val="19"/>
              </w:rPr>
            </w:pPr>
            <w:r>
              <w:rPr>
                <w:spacing w:val="9"/>
                <w:sz w:val="19"/>
                <w:szCs w:val="19"/>
              </w:rPr>
              <w:t>3.钢筋连接</w:t>
            </w:r>
          </w:p>
        </w:tc>
        <w:tc>
          <w:tcPr>
            <w:tcW w:w="568" w:type="dxa"/>
            <w:tcBorders>
              <w:left w:val="single" w:color="000000" w:sz="6" w:space="0"/>
              <w:right w:val="single" w:color="000000" w:sz="6" w:space="0"/>
            </w:tcBorders>
            <w:vAlign w:val="top"/>
          </w:tcPr>
          <w:p w14:paraId="4876EB09">
            <w:pPr>
              <w:spacing w:line="287" w:lineRule="auto"/>
              <w:rPr>
                <w:rFonts w:ascii="Arial"/>
                <w:sz w:val="21"/>
              </w:rPr>
            </w:pPr>
          </w:p>
          <w:p w14:paraId="3AFA575A">
            <w:pPr>
              <w:spacing w:line="288" w:lineRule="auto"/>
              <w:rPr>
                <w:rFonts w:ascii="Arial"/>
                <w:sz w:val="21"/>
              </w:rPr>
            </w:pPr>
          </w:p>
          <w:p w14:paraId="25D18C4F">
            <w:pPr>
              <w:spacing w:line="288" w:lineRule="auto"/>
              <w:rPr>
                <w:rFonts w:ascii="Arial"/>
                <w:sz w:val="21"/>
              </w:rPr>
            </w:pPr>
          </w:p>
          <w:p w14:paraId="1E4EAF00">
            <w:pPr>
              <w:pStyle w:val="12"/>
              <w:spacing w:before="82" w:line="206" w:lineRule="auto"/>
              <w:ind w:left="246"/>
              <w:rPr>
                <w:sz w:val="19"/>
                <w:szCs w:val="19"/>
              </w:rPr>
            </w:pPr>
            <w:r>
              <w:rPr>
                <w:spacing w:val="13"/>
                <w:sz w:val="19"/>
                <w:szCs w:val="19"/>
              </w:rPr>
              <w:t>t</w:t>
            </w:r>
          </w:p>
        </w:tc>
        <w:tc>
          <w:tcPr>
            <w:tcW w:w="1107" w:type="dxa"/>
            <w:tcBorders>
              <w:left w:val="single" w:color="000000" w:sz="6" w:space="0"/>
              <w:right w:val="single" w:color="000000" w:sz="6" w:space="0"/>
            </w:tcBorders>
            <w:vAlign w:val="top"/>
          </w:tcPr>
          <w:p w14:paraId="0570AB31">
            <w:pPr>
              <w:spacing w:line="287" w:lineRule="auto"/>
              <w:rPr>
                <w:rFonts w:ascii="Arial"/>
                <w:sz w:val="21"/>
              </w:rPr>
            </w:pPr>
          </w:p>
          <w:p w14:paraId="0F02CEE8">
            <w:pPr>
              <w:spacing w:line="288" w:lineRule="auto"/>
              <w:rPr>
                <w:rFonts w:ascii="Arial"/>
                <w:sz w:val="21"/>
              </w:rPr>
            </w:pPr>
          </w:p>
          <w:p w14:paraId="3DE62F23">
            <w:pPr>
              <w:spacing w:line="288" w:lineRule="auto"/>
              <w:rPr>
                <w:rFonts w:ascii="Arial"/>
                <w:sz w:val="21"/>
              </w:rPr>
            </w:pPr>
          </w:p>
          <w:p w14:paraId="1084907D">
            <w:pPr>
              <w:pStyle w:val="12"/>
              <w:spacing w:before="82" w:line="206" w:lineRule="auto"/>
              <w:ind w:right="17"/>
              <w:jc w:val="right"/>
              <w:rPr>
                <w:sz w:val="19"/>
                <w:szCs w:val="19"/>
              </w:rPr>
            </w:pPr>
            <w:r>
              <w:rPr>
                <w:spacing w:val="7"/>
                <w:sz w:val="19"/>
                <w:szCs w:val="19"/>
              </w:rPr>
              <w:t>0.92</w:t>
            </w:r>
          </w:p>
        </w:tc>
        <w:tc>
          <w:tcPr>
            <w:tcW w:w="1286" w:type="dxa"/>
            <w:tcBorders>
              <w:left w:val="single" w:color="000000" w:sz="6" w:space="0"/>
              <w:right w:val="single" w:color="000000" w:sz="6" w:space="0"/>
            </w:tcBorders>
            <w:vAlign w:val="top"/>
          </w:tcPr>
          <w:p w14:paraId="0A510E6D">
            <w:pPr>
              <w:rPr>
                <w:rFonts w:ascii="Arial"/>
                <w:sz w:val="21"/>
              </w:rPr>
            </w:pPr>
          </w:p>
        </w:tc>
        <w:tc>
          <w:tcPr>
            <w:tcW w:w="1391" w:type="dxa"/>
            <w:tcBorders>
              <w:left w:val="single" w:color="000000" w:sz="6" w:space="0"/>
              <w:right w:val="single" w:color="000000" w:sz="12" w:space="0"/>
            </w:tcBorders>
            <w:vAlign w:val="top"/>
          </w:tcPr>
          <w:p w14:paraId="66DD6000">
            <w:pPr>
              <w:rPr>
                <w:rFonts w:ascii="Arial"/>
                <w:sz w:val="21"/>
              </w:rPr>
            </w:pPr>
          </w:p>
        </w:tc>
      </w:tr>
      <w:tr w14:paraId="780FE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2" w:hRule="atLeast"/>
        </w:trPr>
        <w:tc>
          <w:tcPr>
            <w:tcW w:w="733" w:type="dxa"/>
            <w:tcBorders>
              <w:left w:val="single" w:color="000000" w:sz="12" w:space="0"/>
              <w:right w:val="single" w:color="000000" w:sz="6" w:space="0"/>
            </w:tcBorders>
            <w:vAlign w:val="top"/>
          </w:tcPr>
          <w:p w14:paraId="78A19A2A">
            <w:pPr>
              <w:spacing w:line="306" w:lineRule="auto"/>
              <w:rPr>
                <w:rFonts w:ascii="Arial"/>
                <w:sz w:val="21"/>
              </w:rPr>
            </w:pPr>
          </w:p>
          <w:p w14:paraId="776E0899">
            <w:pPr>
              <w:spacing w:line="307" w:lineRule="auto"/>
              <w:rPr>
                <w:rFonts w:ascii="Arial"/>
                <w:sz w:val="21"/>
              </w:rPr>
            </w:pPr>
          </w:p>
          <w:p w14:paraId="5986516B">
            <w:pPr>
              <w:pStyle w:val="12"/>
              <w:spacing w:before="82" w:line="206" w:lineRule="auto"/>
              <w:ind w:left="309"/>
              <w:rPr>
                <w:sz w:val="19"/>
                <w:szCs w:val="19"/>
              </w:rPr>
            </w:pPr>
            <w:r>
              <w:rPr>
                <w:sz w:val="19"/>
                <w:szCs w:val="19"/>
              </w:rPr>
              <w:t>6</w:t>
            </w:r>
          </w:p>
        </w:tc>
        <w:tc>
          <w:tcPr>
            <w:tcW w:w="1391" w:type="dxa"/>
            <w:tcBorders>
              <w:left w:val="single" w:color="000000" w:sz="6" w:space="0"/>
              <w:right w:val="single" w:color="000000" w:sz="6" w:space="0"/>
            </w:tcBorders>
            <w:vAlign w:val="top"/>
          </w:tcPr>
          <w:p w14:paraId="0B10B2C0">
            <w:pPr>
              <w:spacing w:line="306" w:lineRule="auto"/>
              <w:rPr>
                <w:rFonts w:ascii="Arial"/>
                <w:sz w:val="21"/>
              </w:rPr>
            </w:pPr>
          </w:p>
          <w:p w14:paraId="3B1EE41C">
            <w:pPr>
              <w:spacing w:line="307" w:lineRule="auto"/>
              <w:rPr>
                <w:rFonts w:ascii="Arial"/>
                <w:sz w:val="21"/>
              </w:rPr>
            </w:pPr>
          </w:p>
          <w:p w14:paraId="5CF42FB5">
            <w:pPr>
              <w:pStyle w:val="12"/>
              <w:spacing w:before="82" w:line="206" w:lineRule="auto"/>
              <w:ind w:left="33"/>
              <w:rPr>
                <w:sz w:val="19"/>
                <w:szCs w:val="19"/>
              </w:rPr>
            </w:pPr>
            <w:r>
              <w:rPr>
                <w:spacing w:val="-8"/>
                <w:sz w:val="19"/>
                <w:szCs w:val="19"/>
              </w:rPr>
              <w:t>010505013001</w:t>
            </w:r>
          </w:p>
        </w:tc>
        <w:tc>
          <w:tcPr>
            <w:tcW w:w="2034" w:type="dxa"/>
            <w:tcBorders>
              <w:left w:val="single" w:color="000000" w:sz="6" w:space="0"/>
              <w:right w:val="single" w:color="000000" w:sz="6" w:space="0"/>
            </w:tcBorders>
            <w:vAlign w:val="top"/>
          </w:tcPr>
          <w:p w14:paraId="1007EC6A">
            <w:pPr>
              <w:spacing w:line="306" w:lineRule="auto"/>
              <w:rPr>
                <w:rFonts w:ascii="Arial"/>
                <w:sz w:val="21"/>
              </w:rPr>
            </w:pPr>
          </w:p>
          <w:p w14:paraId="6EC1B567">
            <w:pPr>
              <w:spacing w:line="307" w:lineRule="auto"/>
              <w:rPr>
                <w:rFonts w:ascii="Arial"/>
                <w:sz w:val="21"/>
              </w:rPr>
            </w:pPr>
          </w:p>
          <w:p w14:paraId="3B4644B6">
            <w:pPr>
              <w:pStyle w:val="12"/>
              <w:spacing w:before="82" w:line="189" w:lineRule="auto"/>
              <w:ind w:left="36"/>
              <w:rPr>
                <w:sz w:val="19"/>
                <w:szCs w:val="19"/>
              </w:rPr>
            </w:pPr>
            <w:r>
              <w:rPr>
                <w:spacing w:val="2"/>
                <w:sz w:val="19"/>
                <w:szCs w:val="19"/>
              </w:rPr>
              <w:t>过梁模板</w:t>
            </w:r>
          </w:p>
        </w:tc>
        <w:tc>
          <w:tcPr>
            <w:tcW w:w="1690" w:type="dxa"/>
            <w:tcBorders>
              <w:left w:val="single" w:color="000000" w:sz="6" w:space="0"/>
              <w:right w:val="single" w:color="000000" w:sz="6" w:space="0"/>
            </w:tcBorders>
            <w:vAlign w:val="top"/>
          </w:tcPr>
          <w:p w14:paraId="65D9410B">
            <w:pPr>
              <w:pStyle w:val="12"/>
              <w:spacing w:before="53" w:line="184" w:lineRule="auto"/>
              <w:ind w:left="72"/>
              <w:rPr>
                <w:sz w:val="19"/>
                <w:szCs w:val="19"/>
              </w:rPr>
            </w:pPr>
            <w:r>
              <w:rPr>
                <w:spacing w:val="9"/>
                <w:sz w:val="19"/>
                <w:szCs w:val="19"/>
              </w:rPr>
              <w:t>[项目特征]</w:t>
            </w:r>
          </w:p>
          <w:p w14:paraId="4FF82351">
            <w:pPr>
              <w:pStyle w:val="12"/>
              <w:spacing w:before="4" w:line="188" w:lineRule="auto"/>
              <w:ind w:left="41" w:right="157" w:firstLine="15"/>
              <w:rPr>
                <w:sz w:val="19"/>
                <w:szCs w:val="19"/>
              </w:rPr>
            </w:pPr>
            <w:r>
              <w:rPr>
                <w:spacing w:val="8"/>
                <w:sz w:val="19"/>
                <w:szCs w:val="19"/>
              </w:rPr>
              <w:t>1.模板形式</w:t>
            </w:r>
            <w:r>
              <w:rPr>
                <w:spacing w:val="-11"/>
                <w:sz w:val="19"/>
                <w:szCs w:val="19"/>
              </w:rPr>
              <w:t xml:space="preserve"> </w:t>
            </w:r>
            <w:r>
              <w:rPr>
                <w:spacing w:val="8"/>
                <w:sz w:val="19"/>
                <w:szCs w:val="19"/>
              </w:rPr>
              <w:t>:复合</w:t>
            </w:r>
            <w:r>
              <w:rPr>
                <w:sz w:val="19"/>
                <w:szCs w:val="19"/>
              </w:rPr>
              <w:t>模板</w:t>
            </w:r>
          </w:p>
          <w:p w14:paraId="3433A40B">
            <w:pPr>
              <w:pStyle w:val="12"/>
              <w:spacing w:line="183" w:lineRule="auto"/>
              <w:ind w:left="72"/>
              <w:rPr>
                <w:sz w:val="19"/>
                <w:szCs w:val="19"/>
              </w:rPr>
            </w:pPr>
            <w:r>
              <w:rPr>
                <w:spacing w:val="9"/>
                <w:sz w:val="19"/>
                <w:szCs w:val="19"/>
              </w:rPr>
              <w:t>[工作内容]</w:t>
            </w:r>
          </w:p>
          <w:p w14:paraId="1F8C1EDB">
            <w:pPr>
              <w:pStyle w:val="12"/>
              <w:spacing w:before="5" w:line="188" w:lineRule="auto"/>
              <w:ind w:left="56"/>
              <w:rPr>
                <w:sz w:val="19"/>
                <w:szCs w:val="19"/>
              </w:rPr>
            </w:pPr>
            <w:r>
              <w:rPr>
                <w:spacing w:val="8"/>
                <w:sz w:val="19"/>
                <w:szCs w:val="19"/>
              </w:rPr>
              <w:t>1.模板制作</w:t>
            </w:r>
          </w:p>
          <w:p w14:paraId="1024480E">
            <w:pPr>
              <w:pStyle w:val="12"/>
              <w:spacing w:line="186" w:lineRule="auto"/>
              <w:ind w:left="44"/>
              <w:rPr>
                <w:sz w:val="19"/>
                <w:szCs w:val="19"/>
              </w:rPr>
            </w:pPr>
            <w:r>
              <w:rPr>
                <w:spacing w:val="8"/>
                <w:sz w:val="19"/>
                <w:szCs w:val="19"/>
              </w:rPr>
              <w:t>2.模板及支撑安装</w:t>
            </w:r>
          </w:p>
        </w:tc>
        <w:tc>
          <w:tcPr>
            <w:tcW w:w="568" w:type="dxa"/>
            <w:tcBorders>
              <w:left w:val="single" w:color="000000" w:sz="6" w:space="0"/>
              <w:right w:val="single" w:color="000000" w:sz="6" w:space="0"/>
            </w:tcBorders>
            <w:vAlign w:val="top"/>
          </w:tcPr>
          <w:p w14:paraId="1A3549C7">
            <w:pPr>
              <w:spacing w:line="306" w:lineRule="auto"/>
              <w:rPr>
                <w:rFonts w:ascii="Arial"/>
                <w:sz w:val="21"/>
              </w:rPr>
            </w:pPr>
          </w:p>
          <w:p w14:paraId="4104878B">
            <w:pPr>
              <w:spacing w:line="307" w:lineRule="auto"/>
              <w:rPr>
                <w:rFonts w:ascii="Arial"/>
                <w:sz w:val="21"/>
              </w:rPr>
            </w:pPr>
          </w:p>
          <w:p w14:paraId="7B7980ED">
            <w:pPr>
              <w:pStyle w:val="12"/>
              <w:spacing w:before="82"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23F2F2DB">
            <w:pPr>
              <w:spacing w:line="306" w:lineRule="auto"/>
              <w:rPr>
                <w:rFonts w:ascii="Arial"/>
                <w:sz w:val="21"/>
              </w:rPr>
            </w:pPr>
          </w:p>
          <w:p w14:paraId="796D3FEB">
            <w:pPr>
              <w:spacing w:line="307" w:lineRule="auto"/>
              <w:rPr>
                <w:rFonts w:ascii="Arial"/>
                <w:sz w:val="21"/>
              </w:rPr>
            </w:pPr>
          </w:p>
          <w:p w14:paraId="3F2995CE">
            <w:pPr>
              <w:pStyle w:val="12"/>
              <w:spacing w:before="82" w:line="206" w:lineRule="auto"/>
              <w:ind w:right="17"/>
              <w:jc w:val="right"/>
              <w:rPr>
                <w:sz w:val="19"/>
                <w:szCs w:val="19"/>
              </w:rPr>
            </w:pPr>
            <w:r>
              <w:rPr>
                <w:spacing w:val="4"/>
                <w:sz w:val="19"/>
                <w:szCs w:val="19"/>
              </w:rPr>
              <w:t>20.16</w:t>
            </w:r>
          </w:p>
        </w:tc>
        <w:tc>
          <w:tcPr>
            <w:tcW w:w="1286" w:type="dxa"/>
            <w:tcBorders>
              <w:left w:val="single" w:color="000000" w:sz="6" w:space="0"/>
              <w:right w:val="single" w:color="000000" w:sz="6" w:space="0"/>
            </w:tcBorders>
            <w:vAlign w:val="top"/>
          </w:tcPr>
          <w:p w14:paraId="0E9EE154">
            <w:pPr>
              <w:rPr>
                <w:rFonts w:ascii="Arial"/>
                <w:sz w:val="21"/>
              </w:rPr>
            </w:pPr>
          </w:p>
        </w:tc>
        <w:tc>
          <w:tcPr>
            <w:tcW w:w="1391" w:type="dxa"/>
            <w:tcBorders>
              <w:left w:val="single" w:color="000000" w:sz="6" w:space="0"/>
              <w:right w:val="single" w:color="000000" w:sz="12" w:space="0"/>
            </w:tcBorders>
            <w:vAlign w:val="top"/>
          </w:tcPr>
          <w:p w14:paraId="6C407858">
            <w:pPr>
              <w:rPr>
                <w:rFonts w:ascii="Arial"/>
                <w:sz w:val="21"/>
              </w:rPr>
            </w:pPr>
          </w:p>
        </w:tc>
      </w:tr>
      <w:tr w14:paraId="159ED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3" w:type="dxa"/>
            <w:tcBorders>
              <w:left w:val="single" w:color="000000" w:sz="12" w:space="0"/>
              <w:bottom w:val="single" w:color="000000" w:sz="10" w:space="0"/>
              <w:right w:val="single" w:color="000000" w:sz="6" w:space="0"/>
            </w:tcBorders>
            <w:vAlign w:val="top"/>
          </w:tcPr>
          <w:p w14:paraId="4889A7A9">
            <w:pPr>
              <w:rPr>
                <w:rFonts w:ascii="Arial"/>
                <w:sz w:val="21"/>
              </w:rPr>
            </w:pPr>
          </w:p>
        </w:tc>
        <w:tc>
          <w:tcPr>
            <w:tcW w:w="1391" w:type="dxa"/>
            <w:tcBorders>
              <w:left w:val="single" w:color="000000" w:sz="6" w:space="0"/>
              <w:bottom w:val="single" w:color="000000" w:sz="10" w:space="0"/>
              <w:right w:val="single" w:color="000000" w:sz="6" w:space="0"/>
            </w:tcBorders>
            <w:vAlign w:val="top"/>
          </w:tcPr>
          <w:p w14:paraId="2AB016F2">
            <w:pPr>
              <w:rPr>
                <w:rFonts w:ascii="Arial"/>
                <w:sz w:val="21"/>
              </w:rPr>
            </w:pPr>
          </w:p>
        </w:tc>
        <w:tc>
          <w:tcPr>
            <w:tcW w:w="2034" w:type="dxa"/>
            <w:tcBorders>
              <w:left w:val="single" w:color="000000" w:sz="6" w:space="0"/>
              <w:bottom w:val="single" w:color="000000" w:sz="10" w:space="0"/>
              <w:right w:val="single" w:color="000000" w:sz="6" w:space="0"/>
            </w:tcBorders>
            <w:vAlign w:val="top"/>
          </w:tcPr>
          <w:p w14:paraId="144EC657">
            <w:pPr>
              <w:pStyle w:val="12"/>
              <w:spacing w:before="72" w:line="188" w:lineRule="auto"/>
              <w:ind w:left="36"/>
              <w:rPr>
                <w:sz w:val="19"/>
                <w:szCs w:val="19"/>
              </w:rPr>
            </w:pPr>
            <w:r>
              <w:rPr>
                <w:spacing w:val="3"/>
                <w:sz w:val="19"/>
                <w:szCs w:val="19"/>
              </w:rPr>
              <w:t>轻钢屋面及吊顶</w:t>
            </w:r>
          </w:p>
        </w:tc>
        <w:tc>
          <w:tcPr>
            <w:tcW w:w="1690" w:type="dxa"/>
            <w:tcBorders>
              <w:left w:val="single" w:color="000000" w:sz="6" w:space="0"/>
              <w:bottom w:val="single" w:color="000000" w:sz="10" w:space="0"/>
              <w:right w:val="single" w:color="000000" w:sz="6" w:space="0"/>
            </w:tcBorders>
            <w:vAlign w:val="top"/>
          </w:tcPr>
          <w:p w14:paraId="00135743">
            <w:pPr>
              <w:rPr>
                <w:rFonts w:ascii="Arial"/>
                <w:sz w:val="21"/>
              </w:rPr>
            </w:pPr>
          </w:p>
        </w:tc>
        <w:tc>
          <w:tcPr>
            <w:tcW w:w="568" w:type="dxa"/>
            <w:tcBorders>
              <w:left w:val="single" w:color="000000" w:sz="6" w:space="0"/>
              <w:bottom w:val="single" w:color="000000" w:sz="10" w:space="0"/>
              <w:right w:val="single" w:color="000000" w:sz="6" w:space="0"/>
            </w:tcBorders>
            <w:vAlign w:val="top"/>
          </w:tcPr>
          <w:p w14:paraId="31B0E896">
            <w:pPr>
              <w:rPr>
                <w:rFonts w:ascii="Arial"/>
                <w:sz w:val="21"/>
              </w:rPr>
            </w:pPr>
          </w:p>
        </w:tc>
        <w:tc>
          <w:tcPr>
            <w:tcW w:w="1107" w:type="dxa"/>
            <w:tcBorders>
              <w:left w:val="single" w:color="000000" w:sz="6" w:space="0"/>
              <w:bottom w:val="single" w:color="000000" w:sz="10" w:space="0"/>
              <w:right w:val="single" w:color="000000" w:sz="6" w:space="0"/>
            </w:tcBorders>
            <w:vAlign w:val="top"/>
          </w:tcPr>
          <w:p w14:paraId="6CBC0B88">
            <w:pPr>
              <w:rPr>
                <w:rFonts w:ascii="Arial"/>
                <w:sz w:val="21"/>
              </w:rPr>
            </w:pPr>
          </w:p>
        </w:tc>
        <w:tc>
          <w:tcPr>
            <w:tcW w:w="1286" w:type="dxa"/>
            <w:tcBorders>
              <w:left w:val="single" w:color="000000" w:sz="6" w:space="0"/>
              <w:bottom w:val="single" w:color="000000" w:sz="10" w:space="0"/>
              <w:right w:val="single" w:color="000000" w:sz="6" w:space="0"/>
            </w:tcBorders>
            <w:vAlign w:val="top"/>
          </w:tcPr>
          <w:p w14:paraId="6F4F4275">
            <w:pPr>
              <w:rPr>
                <w:rFonts w:ascii="Arial"/>
                <w:sz w:val="21"/>
              </w:rPr>
            </w:pPr>
          </w:p>
        </w:tc>
        <w:tc>
          <w:tcPr>
            <w:tcW w:w="1391" w:type="dxa"/>
            <w:tcBorders>
              <w:left w:val="single" w:color="000000" w:sz="6" w:space="0"/>
              <w:bottom w:val="single" w:color="000000" w:sz="10" w:space="0"/>
              <w:right w:val="single" w:color="000000" w:sz="12" w:space="0"/>
            </w:tcBorders>
            <w:vAlign w:val="top"/>
          </w:tcPr>
          <w:p w14:paraId="1014EBAC">
            <w:pPr>
              <w:rPr>
                <w:rFonts w:ascii="Arial"/>
                <w:sz w:val="21"/>
              </w:rPr>
            </w:pPr>
          </w:p>
        </w:tc>
      </w:tr>
    </w:tbl>
    <w:p w14:paraId="05691FD7">
      <w:pPr>
        <w:pStyle w:val="4"/>
        <w:spacing w:line="14" w:lineRule="auto"/>
        <w:rPr>
          <w:sz w:val="2"/>
        </w:rPr>
      </w:pPr>
    </w:p>
    <w:p w14:paraId="651A9111">
      <w:pPr>
        <w:spacing w:line="14" w:lineRule="auto"/>
        <w:rPr>
          <w:sz w:val="2"/>
          <w:szCs w:val="2"/>
        </w:rPr>
        <w:sectPr>
          <w:type w:val="continuous"/>
          <w:pgSz w:w="11900" w:h="16840"/>
          <w:pgMar w:top="921" w:right="845" w:bottom="0" w:left="825" w:header="0" w:footer="0" w:gutter="0"/>
          <w:cols w:equalWidth="0" w:num="1">
            <w:col w:w="10230"/>
          </w:cols>
        </w:sectPr>
      </w:pPr>
    </w:p>
    <w:p w14:paraId="28EF3AEC">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35413EA9">
      <w:pPr>
        <w:spacing w:before="80"/>
      </w:pPr>
    </w:p>
    <w:p w14:paraId="3B221066">
      <w:pPr>
        <w:spacing w:before="80"/>
      </w:pPr>
    </w:p>
    <w:p w14:paraId="37C9B56B">
      <w:pPr>
        <w:sectPr>
          <w:pgSz w:w="11900" w:h="16840"/>
          <w:pgMar w:top="921" w:right="845" w:bottom="0" w:left="825" w:header="0" w:footer="0" w:gutter="0"/>
          <w:cols w:equalWidth="0" w:num="1">
            <w:col w:w="10230"/>
          </w:cols>
        </w:sectPr>
      </w:pPr>
    </w:p>
    <w:p w14:paraId="4E40269E">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礼泉县中医医院-食堂修缮工程</w:t>
      </w:r>
    </w:p>
    <w:p w14:paraId="52EEAA57">
      <w:pPr>
        <w:pStyle w:val="4"/>
        <w:spacing w:line="14" w:lineRule="auto"/>
        <w:rPr>
          <w:sz w:val="2"/>
        </w:rPr>
      </w:pPr>
      <w:r>
        <w:rPr>
          <w:sz w:val="2"/>
          <w:szCs w:val="2"/>
        </w:rPr>
        <w:br w:type="column"/>
      </w:r>
    </w:p>
    <w:p w14:paraId="084B730B">
      <w:pPr>
        <w:spacing w:before="37"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5663F535">
      <w:pPr>
        <w:pStyle w:val="4"/>
        <w:spacing w:line="14" w:lineRule="auto"/>
        <w:rPr>
          <w:sz w:val="2"/>
        </w:rPr>
      </w:pPr>
      <w:r>
        <w:rPr>
          <w:sz w:val="2"/>
          <w:szCs w:val="2"/>
        </w:rPr>
        <w:br w:type="column"/>
      </w:r>
    </w:p>
    <w:p w14:paraId="28269B50">
      <w:pPr>
        <w:spacing w:before="37" w:line="172" w:lineRule="auto"/>
        <w:rPr>
          <w:rFonts w:ascii="微软雅黑" w:hAnsi="微软雅黑" w:eastAsia="微软雅黑" w:cs="微软雅黑"/>
          <w:sz w:val="19"/>
          <w:szCs w:val="19"/>
        </w:rPr>
      </w:pPr>
      <w:r>
        <w:rPr>
          <w:rFonts w:ascii="微软雅黑" w:hAnsi="微软雅黑" w:eastAsia="微软雅黑" w:cs="微软雅黑"/>
          <w:spacing w:val="-9"/>
          <w:w w:val="99"/>
          <w:sz w:val="19"/>
          <w:szCs w:val="19"/>
        </w:rPr>
        <w:t>第</w:t>
      </w:r>
      <w:r>
        <w:rPr>
          <w:rFonts w:ascii="微软雅黑" w:hAnsi="微软雅黑" w:eastAsia="微软雅黑" w:cs="微软雅黑"/>
          <w:spacing w:val="3"/>
          <w:sz w:val="19"/>
          <w:szCs w:val="19"/>
        </w:rPr>
        <w:t xml:space="preserve">  </w:t>
      </w:r>
      <w:r>
        <w:rPr>
          <w:rFonts w:ascii="微软雅黑" w:hAnsi="微软雅黑" w:eastAsia="微软雅黑" w:cs="微软雅黑"/>
          <w:spacing w:val="-9"/>
          <w:w w:val="99"/>
          <w:sz w:val="19"/>
          <w:szCs w:val="19"/>
        </w:rPr>
        <w:t>2</w:t>
      </w:r>
      <w:r>
        <w:rPr>
          <w:rFonts w:ascii="微软雅黑" w:hAnsi="微软雅黑" w:eastAsia="微软雅黑" w:cs="微软雅黑"/>
          <w:spacing w:val="6"/>
          <w:sz w:val="19"/>
          <w:szCs w:val="19"/>
        </w:rPr>
        <w:t xml:space="preserve">  </w:t>
      </w:r>
      <w:r>
        <w:rPr>
          <w:rFonts w:ascii="微软雅黑" w:hAnsi="微软雅黑" w:eastAsia="微软雅黑" w:cs="微软雅黑"/>
          <w:spacing w:val="-9"/>
          <w:w w:val="99"/>
          <w:sz w:val="19"/>
          <w:szCs w:val="19"/>
        </w:rPr>
        <w:t>页</w:t>
      </w:r>
    </w:p>
    <w:p w14:paraId="5CDC8034">
      <w:pPr>
        <w:pStyle w:val="4"/>
        <w:spacing w:line="14" w:lineRule="auto"/>
        <w:rPr>
          <w:sz w:val="2"/>
        </w:rPr>
      </w:pPr>
      <w:r>
        <w:rPr>
          <w:sz w:val="2"/>
          <w:szCs w:val="2"/>
        </w:rPr>
        <w:br w:type="column"/>
      </w:r>
    </w:p>
    <w:p w14:paraId="4E3ACEC5">
      <w:pPr>
        <w:spacing w:before="37" w:line="172" w:lineRule="auto"/>
        <w:rPr>
          <w:rFonts w:ascii="微软雅黑" w:hAnsi="微软雅黑" w:eastAsia="微软雅黑" w:cs="微软雅黑"/>
          <w:sz w:val="19"/>
          <w:szCs w:val="19"/>
        </w:rPr>
      </w:pPr>
      <w:r>
        <w:rPr>
          <w:rFonts w:ascii="微软雅黑" w:hAnsi="微软雅黑" w:eastAsia="微软雅黑" w:cs="微软雅黑"/>
          <w:spacing w:val="-9"/>
          <w:sz w:val="19"/>
          <w:szCs w:val="19"/>
        </w:rPr>
        <w:t>共</w:t>
      </w:r>
      <w:r>
        <w:rPr>
          <w:rFonts w:ascii="微软雅黑" w:hAnsi="微软雅黑" w:eastAsia="微软雅黑" w:cs="微软雅黑"/>
          <w:spacing w:val="1"/>
          <w:sz w:val="19"/>
          <w:szCs w:val="19"/>
        </w:rPr>
        <w:t xml:space="preserve">  </w:t>
      </w:r>
      <w:r>
        <w:rPr>
          <w:rFonts w:ascii="微软雅黑" w:hAnsi="微软雅黑" w:eastAsia="微软雅黑" w:cs="微软雅黑"/>
          <w:spacing w:val="-9"/>
          <w:sz w:val="19"/>
          <w:szCs w:val="19"/>
        </w:rPr>
        <w:t>8</w:t>
      </w:r>
      <w:r>
        <w:rPr>
          <w:rFonts w:ascii="微软雅黑" w:hAnsi="微软雅黑" w:eastAsia="微软雅黑" w:cs="微软雅黑"/>
          <w:spacing w:val="6"/>
          <w:sz w:val="19"/>
          <w:szCs w:val="19"/>
        </w:rPr>
        <w:t xml:space="preserve">  </w:t>
      </w:r>
      <w:r>
        <w:rPr>
          <w:rFonts w:ascii="微软雅黑" w:hAnsi="微软雅黑" w:eastAsia="微软雅黑" w:cs="微软雅黑"/>
          <w:spacing w:val="-9"/>
          <w:sz w:val="19"/>
          <w:szCs w:val="19"/>
        </w:rPr>
        <w:t>页</w:t>
      </w:r>
    </w:p>
    <w:p w14:paraId="08AA930A">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5E1190FF">
      <w:pPr>
        <w:spacing w:line="38"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7F964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tcBorders>
            <w:vAlign w:val="top"/>
          </w:tcPr>
          <w:p w14:paraId="29366F4D">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bottom w:val="nil"/>
            </w:tcBorders>
            <w:vAlign w:val="top"/>
          </w:tcPr>
          <w:p w14:paraId="33C7A712">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bottom w:val="nil"/>
            </w:tcBorders>
            <w:vAlign w:val="top"/>
          </w:tcPr>
          <w:p w14:paraId="56A3D7F9">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bottom w:val="nil"/>
            </w:tcBorders>
            <w:vAlign w:val="top"/>
          </w:tcPr>
          <w:p w14:paraId="416696A9">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bottom w:val="nil"/>
            </w:tcBorders>
            <w:vAlign w:val="top"/>
          </w:tcPr>
          <w:p w14:paraId="3D22C23E">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bottom w:val="nil"/>
            </w:tcBorders>
            <w:vAlign w:val="top"/>
          </w:tcPr>
          <w:p w14:paraId="41908965">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bottom w:val="single" w:color="000000" w:sz="4" w:space="0"/>
              <w:right w:val="single" w:color="000000" w:sz="12" w:space="0"/>
            </w:tcBorders>
            <w:vAlign w:val="top"/>
          </w:tcPr>
          <w:p w14:paraId="695F26F7">
            <w:pPr>
              <w:pStyle w:val="12"/>
              <w:spacing w:before="47" w:line="184" w:lineRule="auto"/>
              <w:ind w:left="811"/>
              <w:rPr>
                <w:sz w:val="19"/>
                <w:szCs w:val="19"/>
              </w:rPr>
            </w:pPr>
            <w:r>
              <w:rPr>
                <w:sz w:val="19"/>
                <w:szCs w:val="19"/>
              </w:rPr>
              <w:t>金  额（元）</w:t>
            </w:r>
          </w:p>
        </w:tc>
      </w:tr>
      <w:tr w14:paraId="5C52F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bottom w:val="single" w:color="000000" w:sz="4" w:space="0"/>
            </w:tcBorders>
            <w:vAlign w:val="top"/>
          </w:tcPr>
          <w:p w14:paraId="0BAC55C5">
            <w:pPr>
              <w:rPr>
                <w:rFonts w:ascii="Arial"/>
                <w:sz w:val="21"/>
              </w:rPr>
            </w:pPr>
          </w:p>
        </w:tc>
        <w:tc>
          <w:tcPr>
            <w:tcW w:w="1391" w:type="dxa"/>
            <w:vMerge w:val="continue"/>
            <w:tcBorders>
              <w:top w:val="nil"/>
              <w:bottom w:val="single" w:color="000000" w:sz="4" w:space="0"/>
            </w:tcBorders>
            <w:vAlign w:val="top"/>
          </w:tcPr>
          <w:p w14:paraId="31C6FBFE">
            <w:pPr>
              <w:rPr>
                <w:rFonts w:ascii="Arial"/>
                <w:sz w:val="21"/>
              </w:rPr>
            </w:pPr>
          </w:p>
        </w:tc>
        <w:tc>
          <w:tcPr>
            <w:tcW w:w="2034" w:type="dxa"/>
            <w:vMerge w:val="continue"/>
            <w:tcBorders>
              <w:top w:val="nil"/>
              <w:bottom w:val="single" w:color="000000" w:sz="4" w:space="0"/>
            </w:tcBorders>
            <w:vAlign w:val="top"/>
          </w:tcPr>
          <w:p w14:paraId="2DD8AAB2">
            <w:pPr>
              <w:rPr>
                <w:rFonts w:ascii="Arial"/>
                <w:sz w:val="21"/>
              </w:rPr>
            </w:pPr>
          </w:p>
        </w:tc>
        <w:tc>
          <w:tcPr>
            <w:tcW w:w="1690" w:type="dxa"/>
            <w:vMerge w:val="continue"/>
            <w:tcBorders>
              <w:top w:val="nil"/>
              <w:bottom w:val="single" w:color="000000" w:sz="4" w:space="0"/>
            </w:tcBorders>
            <w:vAlign w:val="top"/>
          </w:tcPr>
          <w:p w14:paraId="3DE36FD5">
            <w:pPr>
              <w:rPr>
                <w:rFonts w:ascii="Arial"/>
                <w:sz w:val="21"/>
              </w:rPr>
            </w:pPr>
          </w:p>
        </w:tc>
        <w:tc>
          <w:tcPr>
            <w:tcW w:w="568" w:type="dxa"/>
            <w:vMerge w:val="continue"/>
            <w:tcBorders>
              <w:top w:val="nil"/>
              <w:bottom w:val="single" w:color="000000" w:sz="4" w:space="0"/>
            </w:tcBorders>
            <w:vAlign w:val="top"/>
          </w:tcPr>
          <w:p w14:paraId="2953A4D0">
            <w:pPr>
              <w:rPr>
                <w:rFonts w:ascii="Arial"/>
                <w:sz w:val="21"/>
              </w:rPr>
            </w:pPr>
          </w:p>
        </w:tc>
        <w:tc>
          <w:tcPr>
            <w:tcW w:w="1107" w:type="dxa"/>
            <w:vMerge w:val="continue"/>
            <w:tcBorders>
              <w:top w:val="nil"/>
              <w:bottom w:val="single" w:color="000000" w:sz="4" w:space="0"/>
            </w:tcBorders>
            <w:vAlign w:val="top"/>
          </w:tcPr>
          <w:p w14:paraId="03D63793">
            <w:pPr>
              <w:rPr>
                <w:rFonts w:ascii="Arial"/>
                <w:sz w:val="21"/>
              </w:rPr>
            </w:pPr>
          </w:p>
        </w:tc>
        <w:tc>
          <w:tcPr>
            <w:tcW w:w="1286" w:type="dxa"/>
            <w:tcBorders>
              <w:top w:val="single" w:color="000000" w:sz="4" w:space="0"/>
              <w:bottom w:val="single" w:color="000000" w:sz="4" w:space="0"/>
            </w:tcBorders>
            <w:vAlign w:val="top"/>
          </w:tcPr>
          <w:p w14:paraId="7A957A9D">
            <w:pPr>
              <w:pStyle w:val="12"/>
              <w:spacing w:before="48" w:line="188" w:lineRule="auto"/>
              <w:ind w:left="271"/>
              <w:rPr>
                <w:sz w:val="19"/>
                <w:szCs w:val="19"/>
              </w:rPr>
            </w:pPr>
            <w:r>
              <w:rPr>
                <w:spacing w:val="2"/>
                <w:sz w:val="19"/>
                <w:szCs w:val="19"/>
              </w:rPr>
              <w:t>综合单价</w:t>
            </w:r>
          </w:p>
        </w:tc>
        <w:tc>
          <w:tcPr>
            <w:tcW w:w="1391" w:type="dxa"/>
            <w:tcBorders>
              <w:top w:val="single" w:color="000000" w:sz="4" w:space="0"/>
              <w:bottom w:val="single" w:color="000000" w:sz="4" w:space="0"/>
              <w:right w:val="single" w:color="000000" w:sz="12" w:space="0"/>
            </w:tcBorders>
            <w:vAlign w:val="top"/>
          </w:tcPr>
          <w:p w14:paraId="489AE8BC">
            <w:pPr>
              <w:pStyle w:val="12"/>
              <w:spacing w:before="48" w:line="188" w:lineRule="auto"/>
              <w:ind w:left="461"/>
              <w:rPr>
                <w:sz w:val="19"/>
                <w:szCs w:val="19"/>
              </w:rPr>
            </w:pPr>
            <w:r>
              <w:rPr>
                <w:spacing w:val="-1"/>
                <w:sz w:val="19"/>
                <w:szCs w:val="19"/>
              </w:rPr>
              <w:t>合  价</w:t>
            </w:r>
          </w:p>
        </w:tc>
      </w:tr>
      <w:tr w14:paraId="185E5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8" w:hRule="atLeast"/>
        </w:trPr>
        <w:tc>
          <w:tcPr>
            <w:tcW w:w="733" w:type="dxa"/>
            <w:tcBorders>
              <w:top w:val="single" w:color="000000" w:sz="4" w:space="0"/>
              <w:left w:val="single" w:color="000000" w:sz="12" w:space="0"/>
              <w:bottom w:val="single" w:color="000000" w:sz="4" w:space="0"/>
            </w:tcBorders>
            <w:vAlign w:val="top"/>
          </w:tcPr>
          <w:p w14:paraId="5525548F">
            <w:pPr>
              <w:spacing w:line="247" w:lineRule="auto"/>
              <w:rPr>
                <w:rFonts w:ascii="Arial"/>
                <w:sz w:val="21"/>
              </w:rPr>
            </w:pPr>
          </w:p>
          <w:p w14:paraId="795A3398">
            <w:pPr>
              <w:spacing w:line="247" w:lineRule="auto"/>
              <w:rPr>
                <w:rFonts w:ascii="Arial"/>
                <w:sz w:val="21"/>
              </w:rPr>
            </w:pPr>
          </w:p>
          <w:p w14:paraId="6B1D8439">
            <w:pPr>
              <w:spacing w:line="247" w:lineRule="auto"/>
              <w:rPr>
                <w:rFonts w:ascii="Arial"/>
                <w:sz w:val="21"/>
              </w:rPr>
            </w:pPr>
          </w:p>
          <w:p w14:paraId="46B38C6F">
            <w:pPr>
              <w:spacing w:line="247" w:lineRule="auto"/>
              <w:rPr>
                <w:rFonts w:ascii="Arial"/>
                <w:sz w:val="21"/>
              </w:rPr>
            </w:pPr>
          </w:p>
          <w:p w14:paraId="56F44B6D">
            <w:pPr>
              <w:spacing w:line="247" w:lineRule="auto"/>
              <w:rPr>
                <w:rFonts w:ascii="Arial"/>
                <w:sz w:val="21"/>
              </w:rPr>
            </w:pPr>
          </w:p>
          <w:p w14:paraId="0D3DB016">
            <w:pPr>
              <w:spacing w:line="248" w:lineRule="auto"/>
              <w:rPr>
                <w:rFonts w:ascii="Arial"/>
                <w:sz w:val="21"/>
              </w:rPr>
            </w:pPr>
          </w:p>
          <w:p w14:paraId="0581F771">
            <w:pPr>
              <w:spacing w:line="248" w:lineRule="auto"/>
              <w:rPr>
                <w:rFonts w:ascii="Arial"/>
                <w:sz w:val="21"/>
              </w:rPr>
            </w:pPr>
          </w:p>
          <w:p w14:paraId="4D077E05">
            <w:pPr>
              <w:spacing w:line="248" w:lineRule="auto"/>
              <w:rPr>
                <w:rFonts w:ascii="Arial"/>
                <w:sz w:val="21"/>
              </w:rPr>
            </w:pPr>
          </w:p>
          <w:p w14:paraId="2FA40D89">
            <w:pPr>
              <w:pStyle w:val="12"/>
              <w:spacing w:before="82" w:line="208" w:lineRule="auto"/>
              <w:ind w:left="312"/>
              <w:rPr>
                <w:sz w:val="19"/>
                <w:szCs w:val="19"/>
              </w:rPr>
            </w:pPr>
            <w:r>
              <w:rPr>
                <w:sz w:val="19"/>
                <w:szCs w:val="19"/>
              </w:rPr>
              <w:t>7</w:t>
            </w:r>
          </w:p>
        </w:tc>
        <w:tc>
          <w:tcPr>
            <w:tcW w:w="1391" w:type="dxa"/>
            <w:tcBorders>
              <w:top w:val="single" w:color="000000" w:sz="4" w:space="0"/>
              <w:bottom w:val="single" w:color="000000" w:sz="4" w:space="0"/>
            </w:tcBorders>
            <w:vAlign w:val="top"/>
          </w:tcPr>
          <w:p w14:paraId="05807E7B">
            <w:pPr>
              <w:spacing w:line="247" w:lineRule="auto"/>
              <w:rPr>
                <w:rFonts w:ascii="Arial"/>
                <w:sz w:val="21"/>
              </w:rPr>
            </w:pPr>
          </w:p>
          <w:p w14:paraId="7F0989C5">
            <w:pPr>
              <w:spacing w:line="247" w:lineRule="auto"/>
              <w:rPr>
                <w:rFonts w:ascii="Arial"/>
                <w:sz w:val="21"/>
              </w:rPr>
            </w:pPr>
          </w:p>
          <w:p w14:paraId="04F3B1EB">
            <w:pPr>
              <w:spacing w:line="247" w:lineRule="auto"/>
              <w:rPr>
                <w:rFonts w:ascii="Arial"/>
                <w:sz w:val="21"/>
              </w:rPr>
            </w:pPr>
          </w:p>
          <w:p w14:paraId="55988710">
            <w:pPr>
              <w:spacing w:line="247" w:lineRule="auto"/>
              <w:rPr>
                <w:rFonts w:ascii="Arial"/>
                <w:sz w:val="21"/>
              </w:rPr>
            </w:pPr>
          </w:p>
          <w:p w14:paraId="71C00BCA">
            <w:pPr>
              <w:spacing w:line="248" w:lineRule="auto"/>
              <w:rPr>
                <w:rFonts w:ascii="Arial"/>
                <w:sz w:val="21"/>
              </w:rPr>
            </w:pPr>
          </w:p>
          <w:p w14:paraId="3C530B49">
            <w:pPr>
              <w:spacing w:line="248" w:lineRule="auto"/>
              <w:rPr>
                <w:rFonts w:ascii="Arial"/>
                <w:sz w:val="21"/>
              </w:rPr>
            </w:pPr>
          </w:p>
          <w:p w14:paraId="6359AD23">
            <w:pPr>
              <w:spacing w:line="248" w:lineRule="auto"/>
              <w:rPr>
                <w:rFonts w:ascii="Arial"/>
                <w:sz w:val="21"/>
              </w:rPr>
            </w:pPr>
          </w:p>
          <w:p w14:paraId="2BEBEF31">
            <w:pPr>
              <w:spacing w:line="248" w:lineRule="auto"/>
              <w:rPr>
                <w:rFonts w:ascii="Arial"/>
                <w:sz w:val="21"/>
              </w:rPr>
            </w:pPr>
          </w:p>
          <w:p w14:paraId="7D660450">
            <w:pPr>
              <w:pStyle w:val="12"/>
              <w:spacing w:before="81" w:line="206" w:lineRule="auto"/>
              <w:ind w:left="33"/>
              <w:rPr>
                <w:sz w:val="19"/>
                <w:szCs w:val="19"/>
              </w:rPr>
            </w:pPr>
            <w:r>
              <w:rPr>
                <w:spacing w:val="-8"/>
                <w:sz w:val="19"/>
                <w:szCs w:val="19"/>
              </w:rPr>
              <w:t>010901001001</w:t>
            </w:r>
          </w:p>
        </w:tc>
        <w:tc>
          <w:tcPr>
            <w:tcW w:w="2034" w:type="dxa"/>
            <w:tcBorders>
              <w:top w:val="single" w:color="000000" w:sz="4" w:space="0"/>
              <w:bottom w:val="single" w:color="000000" w:sz="4" w:space="0"/>
            </w:tcBorders>
            <w:vAlign w:val="top"/>
          </w:tcPr>
          <w:p w14:paraId="2835E763">
            <w:pPr>
              <w:spacing w:line="247" w:lineRule="auto"/>
              <w:rPr>
                <w:rFonts w:ascii="Arial"/>
                <w:sz w:val="21"/>
              </w:rPr>
            </w:pPr>
          </w:p>
          <w:p w14:paraId="30DE6455">
            <w:pPr>
              <w:spacing w:line="247" w:lineRule="auto"/>
              <w:rPr>
                <w:rFonts w:ascii="Arial"/>
                <w:sz w:val="21"/>
              </w:rPr>
            </w:pPr>
          </w:p>
          <w:p w14:paraId="149C2365">
            <w:pPr>
              <w:spacing w:line="247" w:lineRule="auto"/>
              <w:rPr>
                <w:rFonts w:ascii="Arial"/>
                <w:sz w:val="21"/>
              </w:rPr>
            </w:pPr>
          </w:p>
          <w:p w14:paraId="3F22F00E">
            <w:pPr>
              <w:spacing w:line="247" w:lineRule="auto"/>
              <w:rPr>
                <w:rFonts w:ascii="Arial"/>
                <w:sz w:val="21"/>
              </w:rPr>
            </w:pPr>
          </w:p>
          <w:p w14:paraId="272FF7E9">
            <w:pPr>
              <w:spacing w:line="248" w:lineRule="auto"/>
              <w:rPr>
                <w:rFonts w:ascii="Arial"/>
                <w:sz w:val="21"/>
              </w:rPr>
            </w:pPr>
          </w:p>
          <w:p w14:paraId="26838414">
            <w:pPr>
              <w:spacing w:line="248" w:lineRule="auto"/>
              <w:rPr>
                <w:rFonts w:ascii="Arial"/>
                <w:sz w:val="21"/>
              </w:rPr>
            </w:pPr>
          </w:p>
          <w:p w14:paraId="05B85B4E">
            <w:pPr>
              <w:spacing w:line="248" w:lineRule="auto"/>
              <w:rPr>
                <w:rFonts w:ascii="Arial"/>
                <w:sz w:val="21"/>
              </w:rPr>
            </w:pPr>
          </w:p>
          <w:p w14:paraId="4565B1A2">
            <w:pPr>
              <w:spacing w:line="248" w:lineRule="auto"/>
              <w:rPr>
                <w:rFonts w:ascii="Arial"/>
                <w:sz w:val="21"/>
              </w:rPr>
            </w:pPr>
          </w:p>
          <w:p w14:paraId="5B18723A">
            <w:pPr>
              <w:pStyle w:val="12"/>
              <w:spacing w:before="81" w:line="189" w:lineRule="auto"/>
              <w:ind w:left="42"/>
              <w:rPr>
                <w:sz w:val="19"/>
                <w:szCs w:val="19"/>
              </w:rPr>
            </w:pPr>
            <w:r>
              <w:rPr>
                <w:spacing w:val="-1"/>
                <w:sz w:val="19"/>
                <w:szCs w:val="19"/>
              </w:rPr>
              <w:t>瓦屋面</w:t>
            </w:r>
          </w:p>
        </w:tc>
        <w:tc>
          <w:tcPr>
            <w:tcW w:w="1690" w:type="dxa"/>
            <w:tcBorders>
              <w:top w:val="single" w:color="000000" w:sz="4" w:space="0"/>
              <w:bottom w:val="single" w:color="000000" w:sz="4" w:space="0"/>
            </w:tcBorders>
            <w:vAlign w:val="top"/>
          </w:tcPr>
          <w:p w14:paraId="3DF8D9B0">
            <w:pPr>
              <w:pStyle w:val="12"/>
              <w:spacing w:before="33" w:line="184" w:lineRule="auto"/>
              <w:ind w:left="72"/>
              <w:rPr>
                <w:sz w:val="19"/>
                <w:szCs w:val="19"/>
              </w:rPr>
            </w:pPr>
            <w:r>
              <w:rPr>
                <w:spacing w:val="9"/>
                <w:sz w:val="19"/>
                <w:szCs w:val="19"/>
              </w:rPr>
              <w:t>[项目特征]</w:t>
            </w:r>
          </w:p>
          <w:p w14:paraId="7EF30620">
            <w:pPr>
              <w:pStyle w:val="12"/>
              <w:spacing w:before="4" w:line="188" w:lineRule="auto"/>
              <w:ind w:left="43" w:right="58" w:firstLine="12"/>
              <w:rPr>
                <w:sz w:val="19"/>
                <w:szCs w:val="19"/>
              </w:rPr>
            </w:pPr>
            <w:r>
              <w:rPr>
                <w:spacing w:val="2"/>
                <w:sz w:val="19"/>
                <w:szCs w:val="19"/>
              </w:rPr>
              <w:t>1.</w:t>
            </w:r>
            <w:r>
              <w:rPr>
                <w:spacing w:val="-33"/>
                <w:sz w:val="19"/>
                <w:szCs w:val="19"/>
              </w:rPr>
              <w:t xml:space="preserve"> </w:t>
            </w:r>
            <w:r>
              <w:rPr>
                <w:spacing w:val="2"/>
                <w:sz w:val="19"/>
                <w:szCs w:val="19"/>
              </w:rPr>
              <w:t>瓦品种</w:t>
            </w:r>
            <w:r>
              <w:rPr>
                <w:spacing w:val="-34"/>
                <w:sz w:val="19"/>
                <w:szCs w:val="19"/>
              </w:rPr>
              <w:t xml:space="preserve"> </w:t>
            </w:r>
            <w:r>
              <w:rPr>
                <w:spacing w:val="2"/>
                <w:sz w:val="19"/>
                <w:szCs w:val="19"/>
              </w:rPr>
              <w:t>、规格</w:t>
            </w:r>
            <w:r>
              <w:rPr>
                <w:spacing w:val="-18"/>
                <w:sz w:val="19"/>
                <w:szCs w:val="19"/>
              </w:rPr>
              <w:t xml:space="preserve"> </w:t>
            </w:r>
            <w:r>
              <w:rPr>
                <w:spacing w:val="2"/>
                <w:sz w:val="19"/>
                <w:szCs w:val="19"/>
              </w:rPr>
              <w:t>:5</w:t>
            </w:r>
            <w:r>
              <w:rPr>
                <w:sz w:val="19"/>
                <w:szCs w:val="19"/>
              </w:rPr>
              <w:t xml:space="preserve"> </w:t>
            </w:r>
            <w:r>
              <w:rPr>
                <w:spacing w:val="-11"/>
                <w:w w:val="97"/>
                <w:sz w:val="19"/>
                <w:szCs w:val="19"/>
              </w:rPr>
              <w:t>0mm厚树脂瓦屋面</w:t>
            </w:r>
          </w:p>
          <w:p w14:paraId="2823BA56">
            <w:pPr>
              <w:pStyle w:val="12"/>
              <w:spacing w:before="2" w:line="187" w:lineRule="auto"/>
              <w:ind w:left="46" w:right="67" w:hanging="2"/>
              <w:rPr>
                <w:sz w:val="19"/>
                <w:szCs w:val="19"/>
              </w:rPr>
            </w:pPr>
            <w:r>
              <w:rPr>
                <w:spacing w:val="8"/>
                <w:sz w:val="19"/>
                <w:szCs w:val="19"/>
              </w:rPr>
              <w:t>2.铺设及搭接方式</w:t>
            </w:r>
            <w:r>
              <w:rPr>
                <w:spacing w:val="3"/>
                <w:sz w:val="19"/>
                <w:szCs w:val="19"/>
              </w:rPr>
              <w:t xml:space="preserve"> </w:t>
            </w:r>
            <w:r>
              <w:rPr>
                <w:spacing w:val="-16"/>
                <w:w w:val="94"/>
                <w:sz w:val="19"/>
                <w:szCs w:val="19"/>
              </w:rPr>
              <w:t>:40mmX60mm矩形</w:t>
            </w:r>
            <w:r>
              <w:rPr>
                <w:spacing w:val="-18"/>
                <w:w w:val="95"/>
                <w:sz w:val="19"/>
                <w:szCs w:val="19"/>
              </w:rPr>
              <w:t>管檩条@640mm+50</w:t>
            </w:r>
          </w:p>
          <w:p w14:paraId="198CC1F2">
            <w:pPr>
              <w:pStyle w:val="12"/>
              <w:spacing w:before="2" w:line="187" w:lineRule="auto"/>
              <w:ind w:left="43" w:right="37" w:hanging="2"/>
              <w:rPr>
                <w:sz w:val="19"/>
                <w:szCs w:val="19"/>
              </w:rPr>
            </w:pPr>
            <w:r>
              <w:rPr>
                <w:spacing w:val="-12"/>
                <w:sz w:val="19"/>
                <w:szCs w:val="19"/>
              </w:rPr>
              <w:t>*100mm矩形管人字</w:t>
            </w:r>
            <w:r>
              <w:rPr>
                <w:sz w:val="19"/>
                <w:szCs w:val="19"/>
              </w:rPr>
              <w:t>叉</w:t>
            </w:r>
          </w:p>
          <w:p w14:paraId="4324EBF2">
            <w:pPr>
              <w:pStyle w:val="12"/>
              <w:spacing w:before="3" w:line="187" w:lineRule="auto"/>
              <w:ind w:left="55" w:right="67" w:hanging="9"/>
              <w:rPr>
                <w:sz w:val="19"/>
                <w:szCs w:val="19"/>
              </w:rPr>
            </w:pPr>
            <w:r>
              <w:rPr>
                <w:spacing w:val="5"/>
                <w:sz w:val="19"/>
                <w:szCs w:val="19"/>
              </w:rPr>
              <w:t>3.顺水条</w:t>
            </w:r>
            <w:r>
              <w:rPr>
                <w:spacing w:val="-28"/>
                <w:sz w:val="19"/>
                <w:szCs w:val="19"/>
              </w:rPr>
              <w:t xml:space="preserve"> </w:t>
            </w:r>
            <w:r>
              <w:rPr>
                <w:spacing w:val="5"/>
                <w:sz w:val="19"/>
                <w:szCs w:val="19"/>
              </w:rPr>
              <w:t>、挂瓦条</w:t>
            </w:r>
            <w:r>
              <w:rPr>
                <w:spacing w:val="4"/>
                <w:sz w:val="19"/>
                <w:szCs w:val="19"/>
              </w:rPr>
              <w:t>品种及规格</w:t>
            </w:r>
            <w:r>
              <w:rPr>
                <w:spacing w:val="-18"/>
                <w:sz w:val="19"/>
                <w:szCs w:val="19"/>
              </w:rPr>
              <w:t xml:space="preserve"> </w:t>
            </w:r>
            <w:r>
              <w:rPr>
                <w:spacing w:val="4"/>
                <w:sz w:val="19"/>
                <w:szCs w:val="19"/>
              </w:rPr>
              <w:t>:扣脊</w:t>
            </w:r>
            <w:r>
              <w:rPr>
                <w:sz w:val="19"/>
                <w:szCs w:val="19"/>
              </w:rPr>
              <w:t xml:space="preserve">   </w:t>
            </w:r>
            <w:r>
              <w:rPr>
                <w:spacing w:val="-1"/>
                <w:sz w:val="19"/>
                <w:szCs w:val="19"/>
              </w:rPr>
              <w:t>、封边脊</w:t>
            </w:r>
          </w:p>
          <w:p w14:paraId="6F044524">
            <w:pPr>
              <w:pStyle w:val="12"/>
              <w:spacing w:before="1" w:line="183" w:lineRule="auto"/>
              <w:ind w:left="72"/>
              <w:rPr>
                <w:sz w:val="19"/>
                <w:szCs w:val="19"/>
              </w:rPr>
            </w:pPr>
            <w:r>
              <w:rPr>
                <w:spacing w:val="9"/>
                <w:sz w:val="19"/>
                <w:szCs w:val="19"/>
              </w:rPr>
              <w:t>[工作内容]</w:t>
            </w:r>
          </w:p>
          <w:p w14:paraId="4AE852D9">
            <w:pPr>
              <w:pStyle w:val="12"/>
              <w:spacing w:before="4" w:line="188" w:lineRule="auto"/>
              <w:ind w:left="41" w:right="67" w:firstLine="15"/>
              <w:rPr>
                <w:sz w:val="19"/>
                <w:szCs w:val="19"/>
              </w:rPr>
            </w:pPr>
            <w:r>
              <w:rPr>
                <w:spacing w:val="4"/>
                <w:sz w:val="19"/>
                <w:szCs w:val="19"/>
              </w:rPr>
              <w:t>1.</w:t>
            </w:r>
            <w:r>
              <w:rPr>
                <w:spacing w:val="-29"/>
                <w:sz w:val="19"/>
                <w:szCs w:val="19"/>
              </w:rPr>
              <w:t xml:space="preserve"> </w:t>
            </w:r>
            <w:r>
              <w:rPr>
                <w:spacing w:val="4"/>
                <w:sz w:val="19"/>
                <w:szCs w:val="19"/>
              </w:rPr>
              <w:t>卧瓦层或持钉层</w:t>
            </w:r>
            <w:r>
              <w:rPr>
                <w:spacing w:val="3"/>
                <w:sz w:val="19"/>
                <w:szCs w:val="19"/>
              </w:rPr>
              <w:t>铺设及养护</w:t>
            </w:r>
          </w:p>
          <w:p w14:paraId="7EA40EC0">
            <w:pPr>
              <w:pStyle w:val="12"/>
              <w:spacing w:before="2" w:line="187" w:lineRule="auto"/>
              <w:ind w:left="41" w:right="67" w:firstLine="3"/>
              <w:rPr>
                <w:sz w:val="19"/>
                <w:szCs w:val="19"/>
              </w:rPr>
            </w:pPr>
            <w:r>
              <w:rPr>
                <w:spacing w:val="5"/>
                <w:sz w:val="19"/>
                <w:szCs w:val="19"/>
              </w:rPr>
              <w:t>2.顺水条</w:t>
            </w:r>
            <w:r>
              <w:rPr>
                <w:spacing w:val="-26"/>
                <w:sz w:val="19"/>
                <w:szCs w:val="19"/>
              </w:rPr>
              <w:t xml:space="preserve"> </w:t>
            </w:r>
            <w:r>
              <w:rPr>
                <w:spacing w:val="5"/>
                <w:sz w:val="19"/>
                <w:szCs w:val="19"/>
              </w:rPr>
              <w:t>、挂瓦条</w:t>
            </w:r>
            <w:r>
              <w:rPr>
                <w:spacing w:val="2"/>
                <w:sz w:val="19"/>
                <w:szCs w:val="19"/>
              </w:rPr>
              <w:t>铺钉（若有）</w:t>
            </w:r>
          </w:p>
          <w:p w14:paraId="108B9D07">
            <w:pPr>
              <w:pStyle w:val="12"/>
              <w:spacing w:before="1" w:line="189" w:lineRule="auto"/>
              <w:ind w:left="46"/>
              <w:rPr>
                <w:sz w:val="19"/>
                <w:szCs w:val="19"/>
              </w:rPr>
            </w:pPr>
            <w:r>
              <w:rPr>
                <w:spacing w:val="5"/>
                <w:sz w:val="19"/>
                <w:szCs w:val="19"/>
              </w:rPr>
              <w:t>3.安瓦</w:t>
            </w:r>
            <w:r>
              <w:rPr>
                <w:spacing w:val="-28"/>
                <w:sz w:val="19"/>
                <w:szCs w:val="19"/>
              </w:rPr>
              <w:t xml:space="preserve"> </w:t>
            </w:r>
            <w:r>
              <w:rPr>
                <w:spacing w:val="5"/>
                <w:sz w:val="19"/>
                <w:szCs w:val="19"/>
              </w:rPr>
              <w:t>、作瓦脊</w:t>
            </w:r>
          </w:p>
        </w:tc>
        <w:tc>
          <w:tcPr>
            <w:tcW w:w="568" w:type="dxa"/>
            <w:tcBorders>
              <w:top w:val="single" w:color="000000" w:sz="4" w:space="0"/>
              <w:bottom w:val="single" w:color="000000" w:sz="4" w:space="0"/>
            </w:tcBorders>
            <w:vAlign w:val="top"/>
          </w:tcPr>
          <w:p w14:paraId="28FB065C">
            <w:pPr>
              <w:spacing w:line="247" w:lineRule="auto"/>
              <w:rPr>
                <w:rFonts w:ascii="Arial"/>
                <w:sz w:val="21"/>
              </w:rPr>
            </w:pPr>
          </w:p>
          <w:p w14:paraId="19C07706">
            <w:pPr>
              <w:spacing w:line="247" w:lineRule="auto"/>
              <w:rPr>
                <w:rFonts w:ascii="Arial"/>
                <w:sz w:val="21"/>
              </w:rPr>
            </w:pPr>
          </w:p>
          <w:p w14:paraId="769851C1">
            <w:pPr>
              <w:spacing w:line="247" w:lineRule="auto"/>
              <w:rPr>
                <w:rFonts w:ascii="Arial"/>
                <w:sz w:val="21"/>
              </w:rPr>
            </w:pPr>
          </w:p>
          <w:p w14:paraId="03101773">
            <w:pPr>
              <w:spacing w:line="247" w:lineRule="auto"/>
              <w:rPr>
                <w:rFonts w:ascii="Arial"/>
                <w:sz w:val="21"/>
              </w:rPr>
            </w:pPr>
          </w:p>
          <w:p w14:paraId="0AE808DB">
            <w:pPr>
              <w:spacing w:line="247" w:lineRule="auto"/>
              <w:rPr>
                <w:rFonts w:ascii="Arial"/>
                <w:sz w:val="21"/>
              </w:rPr>
            </w:pPr>
          </w:p>
          <w:p w14:paraId="4E78CC4A">
            <w:pPr>
              <w:spacing w:line="248" w:lineRule="auto"/>
              <w:rPr>
                <w:rFonts w:ascii="Arial"/>
                <w:sz w:val="21"/>
              </w:rPr>
            </w:pPr>
          </w:p>
          <w:p w14:paraId="44F0B004">
            <w:pPr>
              <w:spacing w:line="248" w:lineRule="auto"/>
              <w:rPr>
                <w:rFonts w:ascii="Arial"/>
                <w:sz w:val="21"/>
              </w:rPr>
            </w:pPr>
          </w:p>
          <w:p w14:paraId="398FC42D">
            <w:pPr>
              <w:spacing w:line="248" w:lineRule="auto"/>
              <w:rPr>
                <w:rFonts w:ascii="Arial"/>
                <w:sz w:val="21"/>
              </w:rPr>
            </w:pPr>
          </w:p>
          <w:p w14:paraId="673968B2">
            <w:pPr>
              <w:pStyle w:val="12"/>
              <w:spacing w:before="82" w:line="208" w:lineRule="auto"/>
              <w:ind w:left="184"/>
              <w:rPr>
                <w:sz w:val="19"/>
                <w:szCs w:val="19"/>
              </w:rPr>
            </w:pPr>
            <w:r>
              <w:rPr>
                <w:spacing w:val="-20"/>
                <w:w w:val="84"/>
                <w:sz w:val="19"/>
                <w:szCs w:val="19"/>
              </w:rPr>
              <w:t>m2</w:t>
            </w:r>
          </w:p>
        </w:tc>
        <w:tc>
          <w:tcPr>
            <w:tcW w:w="1107" w:type="dxa"/>
            <w:tcBorders>
              <w:top w:val="single" w:color="000000" w:sz="4" w:space="0"/>
              <w:bottom w:val="single" w:color="000000" w:sz="4" w:space="0"/>
            </w:tcBorders>
            <w:vAlign w:val="top"/>
          </w:tcPr>
          <w:p w14:paraId="4CE609E6">
            <w:pPr>
              <w:spacing w:line="247" w:lineRule="auto"/>
              <w:rPr>
                <w:rFonts w:ascii="Arial"/>
                <w:sz w:val="21"/>
              </w:rPr>
            </w:pPr>
          </w:p>
          <w:p w14:paraId="74F75DD2">
            <w:pPr>
              <w:spacing w:line="247" w:lineRule="auto"/>
              <w:rPr>
                <w:rFonts w:ascii="Arial"/>
                <w:sz w:val="21"/>
              </w:rPr>
            </w:pPr>
          </w:p>
          <w:p w14:paraId="0AC94B82">
            <w:pPr>
              <w:spacing w:line="247" w:lineRule="auto"/>
              <w:rPr>
                <w:rFonts w:ascii="Arial"/>
                <w:sz w:val="21"/>
              </w:rPr>
            </w:pPr>
          </w:p>
          <w:p w14:paraId="27FB5822">
            <w:pPr>
              <w:spacing w:line="247" w:lineRule="auto"/>
              <w:rPr>
                <w:rFonts w:ascii="Arial"/>
                <w:sz w:val="21"/>
              </w:rPr>
            </w:pPr>
          </w:p>
          <w:p w14:paraId="52737D7B">
            <w:pPr>
              <w:spacing w:line="248" w:lineRule="auto"/>
              <w:rPr>
                <w:rFonts w:ascii="Arial"/>
                <w:sz w:val="21"/>
              </w:rPr>
            </w:pPr>
          </w:p>
          <w:p w14:paraId="12EBB470">
            <w:pPr>
              <w:spacing w:line="248" w:lineRule="auto"/>
              <w:rPr>
                <w:rFonts w:ascii="Arial"/>
                <w:sz w:val="21"/>
              </w:rPr>
            </w:pPr>
          </w:p>
          <w:p w14:paraId="5F20A064">
            <w:pPr>
              <w:spacing w:line="248" w:lineRule="auto"/>
              <w:rPr>
                <w:rFonts w:ascii="Arial"/>
                <w:sz w:val="21"/>
              </w:rPr>
            </w:pPr>
          </w:p>
          <w:p w14:paraId="5294E3AE">
            <w:pPr>
              <w:spacing w:line="248" w:lineRule="auto"/>
              <w:rPr>
                <w:rFonts w:ascii="Arial"/>
                <w:sz w:val="21"/>
              </w:rPr>
            </w:pPr>
          </w:p>
          <w:p w14:paraId="6A81E2F8">
            <w:pPr>
              <w:pStyle w:val="12"/>
              <w:spacing w:before="81" w:line="206" w:lineRule="auto"/>
              <w:ind w:right="17"/>
              <w:jc w:val="right"/>
              <w:rPr>
                <w:sz w:val="19"/>
                <w:szCs w:val="19"/>
              </w:rPr>
            </w:pPr>
            <w:r>
              <w:rPr>
                <w:spacing w:val="-15"/>
                <w:sz w:val="19"/>
                <w:szCs w:val="19"/>
              </w:rPr>
              <w:t>145</w:t>
            </w:r>
          </w:p>
        </w:tc>
        <w:tc>
          <w:tcPr>
            <w:tcW w:w="1286" w:type="dxa"/>
            <w:tcBorders>
              <w:top w:val="single" w:color="000000" w:sz="4" w:space="0"/>
              <w:bottom w:val="single" w:color="000000" w:sz="4" w:space="0"/>
            </w:tcBorders>
            <w:vAlign w:val="top"/>
          </w:tcPr>
          <w:p w14:paraId="353E21AD">
            <w:pPr>
              <w:rPr>
                <w:rFonts w:ascii="Arial"/>
                <w:sz w:val="21"/>
              </w:rPr>
            </w:pPr>
          </w:p>
        </w:tc>
        <w:tc>
          <w:tcPr>
            <w:tcW w:w="1391" w:type="dxa"/>
            <w:tcBorders>
              <w:top w:val="single" w:color="000000" w:sz="4" w:space="0"/>
              <w:bottom w:val="single" w:color="000000" w:sz="4" w:space="0"/>
              <w:right w:val="single" w:color="000000" w:sz="12" w:space="0"/>
            </w:tcBorders>
            <w:vAlign w:val="top"/>
          </w:tcPr>
          <w:p w14:paraId="1FAEC5A2">
            <w:pPr>
              <w:rPr>
                <w:rFonts w:ascii="Arial"/>
                <w:sz w:val="21"/>
              </w:rPr>
            </w:pPr>
          </w:p>
        </w:tc>
      </w:tr>
      <w:tr w14:paraId="5A532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9" w:hRule="atLeast"/>
        </w:trPr>
        <w:tc>
          <w:tcPr>
            <w:tcW w:w="733" w:type="dxa"/>
            <w:tcBorders>
              <w:top w:val="single" w:color="000000" w:sz="4" w:space="0"/>
              <w:left w:val="single" w:color="000000" w:sz="12" w:space="0"/>
              <w:bottom w:val="single" w:color="000000" w:sz="4" w:space="0"/>
            </w:tcBorders>
            <w:vAlign w:val="top"/>
          </w:tcPr>
          <w:p w14:paraId="59DA2060">
            <w:pPr>
              <w:spacing w:line="248" w:lineRule="auto"/>
              <w:rPr>
                <w:rFonts w:ascii="Arial"/>
                <w:sz w:val="21"/>
              </w:rPr>
            </w:pPr>
          </w:p>
          <w:p w14:paraId="54ACA935">
            <w:pPr>
              <w:spacing w:line="249" w:lineRule="auto"/>
              <w:rPr>
                <w:rFonts w:ascii="Arial"/>
                <w:sz w:val="21"/>
              </w:rPr>
            </w:pPr>
          </w:p>
          <w:p w14:paraId="3BC8096F">
            <w:pPr>
              <w:spacing w:line="249" w:lineRule="auto"/>
              <w:rPr>
                <w:rFonts w:ascii="Arial"/>
                <w:sz w:val="21"/>
              </w:rPr>
            </w:pPr>
          </w:p>
          <w:p w14:paraId="5010F782">
            <w:pPr>
              <w:spacing w:line="249" w:lineRule="auto"/>
              <w:rPr>
                <w:rFonts w:ascii="Arial"/>
                <w:sz w:val="21"/>
              </w:rPr>
            </w:pPr>
          </w:p>
          <w:p w14:paraId="184EEBA8">
            <w:pPr>
              <w:spacing w:line="249" w:lineRule="auto"/>
              <w:rPr>
                <w:rFonts w:ascii="Arial"/>
                <w:sz w:val="21"/>
              </w:rPr>
            </w:pPr>
          </w:p>
          <w:p w14:paraId="633233B3">
            <w:pPr>
              <w:spacing w:line="249" w:lineRule="auto"/>
              <w:rPr>
                <w:rFonts w:ascii="Arial"/>
                <w:sz w:val="21"/>
              </w:rPr>
            </w:pPr>
          </w:p>
          <w:p w14:paraId="35E167FC">
            <w:pPr>
              <w:spacing w:line="249" w:lineRule="auto"/>
              <w:rPr>
                <w:rFonts w:ascii="Arial"/>
                <w:sz w:val="21"/>
              </w:rPr>
            </w:pPr>
          </w:p>
          <w:p w14:paraId="740B89B9">
            <w:pPr>
              <w:spacing w:line="249" w:lineRule="auto"/>
              <w:rPr>
                <w:rFonts w:ascii="Arial"/>
                <w:sz w:val="21"/>
              </w:rPr>
            </w:pPr>
          </w:p>
          <w:p w14:paraId="140E4237">
            <w:pPr>
              <w:pStyle w:val="12"/>
              <w:spacing w:before="82" w:line="206" w:lineRule="auto"/>
              <w:ind w:left="308"/>
              <w:rPr>
                <w:sz w:val="19"/>
                <w:szCs w:val="19"/>
              </w:rPr>
            </w:pPr>
            <w:r>
              <w:rPr>
                <w:sz w:val="19"/>
                <w:szCs w:val="19"/>
              </w:rPr>
              <w:t>8</w:t>
            </w:r>
          </w:p>
        </w:tc>
        <w:tc>
          <w:tcPr>
            <w:tcW w:w="1391" w:type="dxa"/>
            <w:tcBorders>
              <w:top w:val="single" w:color="000000" w:sz="4" w:space="0"/>
              <w:bottom w:val="single" w:color="000000" w:sz="4" w:space="0"/>
            </w:tcBorders>
            <w:vAlign w:val="top"/>
          </w:tcPr>
          <w:p w14:paraId="06ED6F1B">
            <w:pPr>
              <w:spacing w:line="248" w:lineRule="auto"/>
              <w:rPr>
                <w:rFonts w:ascii="Arial"/>
                <w:sz w:val="21"/>
              </w:rPr>
            </w:pPr>
          </w:p>
          <w:p w14:paraId="3CF21E4D">
            <w:pPr>
              <w:spacing w:line="249" w:lineRule="auto"/>
              <w:rPr>
                <w:rFonts w:ascii="Arial"/>
                <w:sz w:val="21"/>
              </w:rPr>
            </w:pPr>
          </w:p>
          <w:p w14:paraId="3C244104">
            <w:pPr>
              <w:spacing w:line="249" w:lineRule="auto"/>
              <w:rPr>
                <w:rFonts w:ascii="Arial"/>
                <w:sz w:val="21"/>
              </w:rPr>
            </w:pPr>
          </w:p>
          <w:p w14:paraId="50020021">
            <w:pPr>
              <w:spacing w:line="249" w:lineRule="auto"/>
              <w:rPr>
                <w:rFonts w:ascii="Arial"/>
                <w:sz w:val="21"/>
              </w:rPr>
            </w:pPr>
          </w:p>
          <w:p w14:paraId="3A987C1C">
            <w:pPr>
              <w:spacing w:line="249" w:lineRule="auto"/>
              <w:rPr>
                <w:rFonts w:ascii="Arial"/>
                <w:sz w:val="21"/>
              </w:rPr>
            </w:pPr>
          </w:p>
          <w:p w14:paraId="0B780FA3">
            <w:pPr>
              <w:spacing w:line="249" w:lineRule="auto"/>
              <w:rPr>
                <w:rFonts w:ascii="Arial"/>
                <w:sz w:val="21"/>
              </w:rPr>
            </w:pPr>
          </w:p>
          <w:p w14:paraId="790BB758">
            <w:pPr>
              <w:spacing w:line="249" w:lineRule="auto"/>
              <w:rPr>
                <w:rFonts w:ascii="Arial"/>
                <w:sz w:val="21"/>
              </w:rPr>
            </w:pPr>
          </w:p>
          <w:p w14:paraId="7A7CE778">
            <w:pPr>
              <w:spacing w:line="249" w:lineRule="auto"/>
              <w:rPr>
                <w:rFonts w:ascii="Arial"/>
                <w:sz w:val="21"/>
              </w:rPr>
            </w:pPr>
          </w:p>
          <w:p w14:paraId="02E14AAB">
            <w:pPr>
              <w:pStyle w:val="12"/>
              <w:spacing w:before="82" w:line="206" w:lineRule="auto"/>
              <w:ind w:left="33"/>
              <w:rPr>
                <w:sz w:val="19"/>
                <w:szCs w:val="19"/>
              </w:rPr>
            </w:pPr>
            <w:r>
              <w:rPr>
                <w:spacing w:val="-8"/>
                <w:sz w:val="19"/>
                <w:szCs w:val="19"/>
              </w:rPr>
              <w:t>011302001001</w:t>
            </w:r>
          </w:p>
        </w:tc>
        <w:tc>
          <w:tcPr>
            <w:tcW w:w="2034" w:type="dxa"/>
            <w:tcBorders>
              <w:top w:val="single" w:color="000000" w:sz="4" w:space="0"/>
              <w:bottom w:val="single" w:color="000000" w:sz="4" w:space="0"/>
            </w:tcBorders>
            <w:vAlign w:val="top"/>
          </w:tcPr>
          <w:p w14:paraId="7C729FAA">
            <w:pPr>
              <w:spacing w:line="248" w:lineRule="auto"/>
              <w:rPr>
                <w:rFonts w:ascii="Arial"/>
                <w:sz w:val="21"/>
              </w:rPr>
            </w:pPr>
          </w:p>
          <w:p w14:paraId="284DC224">
            <w:pPr>
              <w:spacing w:line="249" w:lineRule="auto"/>
              <w:rPr>
                <w:rFonts w:ascii="Arial"/>
                <w:sz w:val="21"/>
              </w:rPr>
            </w:pPr>
          </w:p>
          <w:p w14:paraId="5B7532D8">
            <w:pPr>
              <w:spacing w:line="249" w:lineRule="auto"/>
              <w:rPr>
                <w:rFonts w:ascii="Arial"/>
                <w:sz w:val="21"/>
              </w:rPr>
            </w:pPr>
          </w:p>
          <w:p w14:paraId="3B565E7D">
            <w:pPr>
              <w:spacing w:line="249" w:lineRule="auto"/>
              <w:rPr>
                <w:rFonts w:ascii="Arial"/>
                <w:sz w:val="21"/>
              </w:rPr>
            </w:pPr>
          </w:p>
          <w:p w14:paraId="0EE6EE68">
            <w:pPr>
              <w:spacing w:line="249" w:lineRule="auto"/>
              <w:rPr>
                <w:rFonts w:ascii="Arial"/>
                <w:sz w:val="21"/>
              </w:rPr>
            </w:pPr>
          </w:p>
          <w:p w14:paraId="0BE9E631">
            <w:pPr>
              <w:spacing w:line="249" w:lineRule="auto"/>
              <w:rPr>
                <w:rFonts w:ascii="Arial"/>
                <w:sz w:val="21"/>
              </w:rPr>
            </w:pPr>
          </w:p>
          <w:p w14:paraId="0207ACE9">
            <w:pPr>
              <w:spacing w:line="249" w:lineRule="auto"/>
              <w:rPr>
                <w:rFonts w:ascii="Arial"/>
                <w:sz w:val="21"/>
              </w:rPr>
            </w:pPr>
          </w:p>
          <w:p w14:paraId="730CA431">
            <w:pPr>
              <w:spacing w:line="249" w:lineRule="auto"/>
              <w:rPr>
                <w:rFonts w:ascii="Arial"/>
                <w:sz w:val="21"/>
              </w:rPr>
            </w:pPr>
          </w:p>
          <w:p w14:paraId="55819F64">
            <w:pPr>
              <w:pStyle w:val="12"/>
              <w:spacing w:before="82" w:line="188" w:lineRule="auto"/>
              <w:ind w:left="35"/>
              <w:rPr>
                <w:sz w:val="19"/>
                <w:szCs w:val="19"/>
              </w:rPr>
            </w:pPr>
            <w:r>
              <w:rPr>
                <w:spacing w:val="3"/>
                <w:sz w:val="19"/>
                <w:szCs w:val="19"/>
              </w:rPr>
              <w:t>平面吊顶天棚</w:t>
            </w:r>
          </w:p>
        </w:tc>
        <w:tc>
          <w:tcPr>
            <w:tcW w:w="1690" w:type="dxa"/>
            <w:tcBorders>
              <w:top w:val="single" w:color="000000" w:sz="4" w:space="0"/>
              <w:bottom w:val="single" w:color="000000" w:sz="4" w:space="0"/>
            </w:tcBorders>
            <w:vAlign w:val="top"/>
          </w:tcPr>
          <w:p w14:paraId="59460664">
            <w:pPr>
              <w:pStyle w:val="12"/>
              <w:spacing w:before="165" w:line="184" w:lineRule="auto"/>
              <w:ind w:left="72"/>
              <w:rPr>
                <w:sz w:val="19"/>
                <w:szCs w:val="19"/>
              </w:rPr>
            </w:pPr>
            <w:r>
              <w:rPr>
                <w:spacing w:val="9"/>
                <w:sz w:val="19"/>
                <w:szCs w:val="19"/>
              </w:rPr>
              <w:t>[项目特征]</w:t>
            </w:r>
          </w:p>
          <w:p w14:paraId="45891891">
            <w:pPr>
              <w:pStyle w:val="12"/>
              <w:spacing w:before="4" w:line="188" w:lineRule="auto"/>
              <w:ind w:left="41" w:right="43" w:firstLine="15"/>
              <w:rPr>
                <w:sz w:val="19"/>
                <w:szCs w:val="19"/>
              </w:rPr>
            </w:pPr>
            <w:r>
              <w:rPr>
                <w:spacing w:val="6"/>
                <w:sz w:val="19"/>
                <w:szCs w:val="19"/>
              </w:rPr>
              <w:t>1.龙骨材料种类</w:t>
            </w:r>
            <w:r>
              <w:rPr>
                <w:spacing w:val="-30"/>
                <w:sz w:val="19"/>
                <w:szCs w:val="19"/>
              </w:rPr>
              <w:t xml:space="preserve"> </w:t>
            </w:r>
            <w:r>
              <w:rPr>
                <w:spacing w:val="6"/>
                <w:sz w:val="19"/>
                <w:szCs w:val="19"/>
              </w:rPr>
              <w:t>、</w:t>
            </w:r>
            <w:r>
              <w:rPr>
                <w:spacing w:val="-13"/>
                <w:sz w:val="19"/>
                <w:szCs w:val="19"/>
              </w:rPr>
              <w:t>规格</w:t>
            </w:r>
            <w:r>
              <w:rPr>
                <w:spacing w:val="-24"/>
                <w:sz w:val="19"/>
                <w:szCs w:val="19"/>
              </w:rPr>
              <w:t xml:space="preserve"> </w:t>
            </w:r>
            <w:r>
              <w:rPr>
                <w:spacing w:val="-13"/>
                <w:sz w:val="19"/>
                <w:szCs w:val="19"/>
              </w:rPr>
              <w:t>、中距</w:t>
            </w:r>
            <w:r>
              <w:rPr>
                <w:spacing w:val="-18"/>
                <w:sz w:val="19"/>
                <w:szCs w:val="19"/>
              </w:rPr>
              <w:t xml:space="preserve"> </w:t>
            </w:r>
            <w:r>
              <w:rPr>
                <w:spacing w:val="-13"/>
                <w:sz w:val="19"/>
                <w:szCs w:val="19"/>
              </w:rPr>
              <w:t>:20mm*</w:t>
            </w:r>
            <w:r>
              <w:rPr>
                <w:sz w:val="19"/>
                <w:szCs w:val="19"/>
              </w:rPr>
              <w:t xml:space="preserve"> </w:t>
            </w:r>
            <w:r>
              <w:rPr>
                <w:spacing w:val="-18"/>
                <w:w w:val="99"/>
                <w:sz w:val="19"/>
                <w:szCs w:val="19"/>
              </w:rPr>
              <w:t>45mm*3m主次龙骨</w:t>
            </w:r>
          </w:p>
          <w:p w14:paraId="41009186">
            <w:pPr>
              <w:pStyle w:val="12"/>
              <w:spacing w:before="3" w:line="187" w:lineRule="auto"/>
              <w:ind w:left="42" w:right="73" w:firstLine="1"/>
              <w:rPr>
                <w:sz w:val="19"/>
                <w:szCs w:val="19"/>
              </w:rPr>
            </w:pPr>
            <w:r>
              <w:rPr>
                <w:spacing w:val="5"/>
                <w:sz w:val="19"/>
                <w:szCs w:val="19"/>
              </w:rPr>
              <w:t>2.面板材料品种</w:t>
            </w:r>
            <w:r>
              <w:rPr>
                <w:spacing w:val="-33"/>
                <w:sz w:val="19"/>
                <w:szCs w:val="19"/>
              </w:rPr>
              <w:t xml:space="preserve"> </w:t>
            </w:r>
            <w:r>
              <w:rPr>
                <w:spacing w:val="5"/>
                <w:sz w:val="19"/>
                <w:szCs w:val="19"/>
              </w:rPr>
              <w:t>、</w:t>
            </w:r>
            <w:r>
              <w:rPr>
                <w:spacing w:val="-11"/>
                <w:sz w:val="19"/>
                <w:szCs w:val="19"/>
              </w:rPr>
              <w:t>规格</w:t>
            </w:r>
            <w:r>
              <w:rPr>
                <w:spacing w:val="-14"/>
                <w:sz w:val="19"/>
                <w:szCs w:val="19"/>
              </w:rPr>
              <w:t xml:space="preserve"> </w:t>
            </w:r>
            <w:r>
              <w:rPr>
                <w:spacing w:val="-11"/>
                <w:sz w:val="19"/>
                <w:szCs w:val="19"/>
              </w:rPr>
              <w:t>:600*3*8mm</w:t>
            </w:r>
            <w:r>
              <w:rPr>
                <w:spacing w:val="11"/>
                <w:sz w:val="19"/>
                <w:szCs w:val="19"/>
              </w:rPr>
              <w:t>高密集成板(吊顶)</w:t>
            </w:r>
            <w:r>
              <w:rPr>
                <w:spacing w:val="1"/>
                <w:sz w:val="19"/>
                <w:szCs w:val="19"/>
              </w:rPr>
              <w:t xml:space="preserve"> </w:t>
            </w:r>
            <w:r>
              <w:rPr>
                <w:spacing w:val="14"/>
                <w:sz w:val="19"/>
                <w:szCs w:val="19"/>
              </w:rPr>
              <w:t>[工作内容]</w:t>
            </w:r>
          </w:p>
          <w:p w14:paraId="43FECD7A">
            <w:pPr>
              <w:pStyle w:val="12"/>
              <w:spacing w:before="1" w:line="187" w:lineRule="auto"/>
              <w:ind w:left="46" w:right="67" w:firstLine="10"/>
              <w:rPr>
                <w:sz w:val="19"/>
                <w:szCs w:val="19"/>
              </w:rPr>
            </w:pPr>
            <w:r>
              <w:rPr>
                <w:spacing w:val="1"/>
                <w:sz w:val="19"/>
                <w:szCs w:val="19"/>
              </w:rPr>
              <w:t>1.清理基层</w:t>
            </w:r>
            <w:r>
              <w:rPr>
                <w:spacing w:val="-27"/>
                <w:sz w:val="19"/>
                <w:szCs w:val="19"/>
              </w:rPr>
              <w:t xml:space="preserve"> </w:t>
            </w:r>
            <w:r>
              <w:rPr>
                <w:spacing w:val="1"/>
                <w:sz w:val="19"/>
                <w:szCs w:val="19"/>
              </w:rPr>
              <w:t>、</w:t>
            </w:r>
            <w:r>
              <w:rPr>
                <w:spacing w:val="-32"/>
                <w:sz w:val="19"/>
                <w:szCs w:val="19"/>
              </w:rPr>
              <w:t xml:space="preserve"> </w:t>
            </w:r>
            <w:r>
              <w:rPr>
                <w:spacing w:val="1"/>
                <w:sz w:val="19"/>
                <w:szCs w:val="19"/>
              </w:rPr>
              <w:t>吊杆</w:t>
            </w:r>
            <w:r>
              <w:rPr>
                <w:spacing w:val="-2"/>
                <w:sz w:val="19"/>
                <w:szCs w:val="19"/>
              </w:rPr>
              <w:t>安装</w:t>
            </w:r>
          </w:p>
          <w:p w14:paraId="52571592">
            <w:pPr>
              <w:pStyle w:val="12"/>
              <w:spacing w:before="1" w:line="187" w:lineRule="auto"/>
              <w:ind w:left="44"/>
              <w:rPr>
                <w:sz w:val="19"/>
                <w:szCs w:val="19"/>
              </w:rPr>
            </w:pPr>
            <w:r>
              <w:rPr>
                <w:spacing w:val="10"/>
                <w:sz w:val="19"/>
                <w:szCs w:val="19"/>
              </w:rPr>
              <w:t>2.龙骨安装</w:t>
            </w:r>
          </w:p>
          <w:p w14:paraId="77601C10">
            <w:pPr>
              <w:pStyle w:val="12"/>
              <w:spacing w:before="1" w:line="187" w:lineRule="auto"/>
              <w:ind w:left="46"/>
              <w:rPr>
                <w:sz w:val="19"/>
                <w:szCs w:val="19"/>
              </w:rPr>
            </w:pPr>
            <w:r>
              <w:rPr>
                <w:spacing w:val="9"/>
                <w:sz w:val="19"/>
                <w:szCs w:val="19"/>
              </w:rPr>
              <w:t>3.基层板铺贴</w:t>
            </w:r>
          </w:p>
          <w:p w14:paraId="5373C970">
            <w:pPr>
              <w:pStyle w:val="12"/>
              <w:spacing w:before="1" w:line="187" w:lineRule="auto"/>
              <w:ind w:left="41"/>
              <w:rPr>
                <w:sz w:val="19"/>
                <w:szCs w:val="19"/>
              </w:rPr>
            </w:pPr>
            <w:r>
              <w:rPr>
                <w:spacing w:val="10"/>
                <w:sz w:val="19"/>
                <w:szCs w:val="19"/>
              </w:rPr>
              <w:t>4.面板铺贴</w:t>
            </w:r>
          </w:p>
          <w:p w14:paraId="2077DA66">
            <w:pPr>
              <w:pStyle w:val="12"/>
              <w:spacing w:before="2" w:line="187" w:lineRule="auto"/>
              <w:ind w:left="43" w:right="67" w:firstLine="2"/>
              <w:rPr>
                <w:sz w:val="19"/>
                <w:szCs w:val="19"/>
              </w:rPr>
            </w:pPr>
            <w:r>
              <w:rPr>
                <w:spacing w:val="8"/>
                <w:sz w:val="19"/>
                <w:szCs w:val="19"/>
              </w:rPr>
              <w:t>5.开孔及洞口处理</w:t>
            </w:r>
            <w:r>
              <w:rPr>
                <w:spacing w:val="13"/>
                <w:sz w:val="19"/>
                <w:szCs w:val="19"/>
              </w:rPr>
              <w:t>6.嵌缝</w:t>
            </w:r>
          </w:p>
          <w:p w14:paraId="5C52DAF3">
            <w:pPr>
              <w:pStyle w:val="12"/>
              <w:spacing w:before="1" w:line="188" w:lineRule="auto"/>
              <w:ind w:left="46"/>
              <w:rPr>
                <w:sz w:val="19"/>
                <w:szCs w:val="19"/>
              </w:rPr>
            </w:pPr>
            <w:r>
              <w:rPr>
                <w:spacing w:val="9"/>
                <w:sz w:val="19"/>
                <w:szCs w:val="19"/>
              </w:rPr>
              <w:t>7.刷防护材料</w:t>
            </w:r>
          </w:p>
        </w:tc>
        <w:tc>
          <w:tcPr>
            <w:tcW w:w="568" w:type="dxa"/>
            <w:tcBorders>
              <w:top w:val="single" w:color="000000" w:sz="4" w:space="0"/>
              <w:bottom w:val="single" w:color="000000" w:sz="4" w:space="0"/>
            </w:tcBorders>
            <w:vAlign w:val="top"/>
          </w:tcPr>
          <w:p w14:paraId="4CFFD8C5">
            <w:pPr>
              <w:spacing w:line="248" w:lineRule="auto"/>
              <w:rPr>
                <w:rFonts w:ascii="Arial"/>
                <w:sz w:val="21"/>
              </w:rPr>
            </w:pPr>
          </w:p>
          <w:p w14:paraId="70367B0E">
            <w:pPr>
              <w:spacing w:line="249" w:lineRule="auto"/>
              <w:rPr>
                <w:rFonts w:ascii="Arial"/>
                <w:sz w:val="21"/>
              </w:rPr>
            </w:pPr>
          </w:p>
          <w:p w14:paraId="4BF7DDD2">
            <w:pPr>
              <w:spacing w:line="249" w:lineRule="auto"/>
              <w:rPr>
                <w:rFonts w:ascii="Arial"/>
                <w:sz w:val="21"/>
              </w:rPr>
            </w:pPr>
          </w:p>
          <w:p w14:paraId="205A13B6">
            <w:pPr>
              <w:spacing w:line="249" w:lineRule="auto"/>
              <w:rPr>
                <w:rFonts w:ascii="Arial"/>
                <w:sz w:val="21"/>
              </w:rPr>
            </w:pPr>
          </w:p>
          <w:p w14:paraId="4CFF5C5D">
            <w:pPr>
              <w:spacing w:line="249" w:lineRule="auto"/>
              <w:rPr>
                <w:rFonts w:ascii="Arial"/>
                <w:sz w:val="21"/>
              </w:rPr>
            </w:pPr>
          </w:p>
          <w:p w14:paraId="4E179D9E">
            <w:pPr>
              <w:spacing w:line="249" w:lineRule="auto"/>
              <w:rPr>
                <w:rFonts w:ascii="Arial"/>
                <w:sz w:val="21"/>
              </w:rPr>
            </w:pPr>
          </w:p>
          <w:p w14:paraId="049739E9">
            <w:pPr>
              <w:spacing w:line="249" w:lineRule="auto"/>
              <w:rPr>
                <w:rFonts w:ascii="Arial"/>
                <w:sz w:val="21"/>
              </w:rPr>
            </w:pPr>
          </w:p>
          <w:p w14:paraId="5A61D813">
            <w:pPr>
              <w:spacing w:line="249" w:lineRule="auto"/>
              <w:rPr>
                <w:rFonts w:ascii="Arial"/>
                <w:sz w:val="21"/>
              </w:rPr>
            </w:pPr>
          </w:p>
          <w:p w14:paraId="198D0031">
            <w:pPr>
              <w:pStyle w:val="12"/>
              <w:spacing w:before="81" w:line="208" w:lineRule="auto"/>
              <w:ind w:left="184"/>
              <w:rPr>
                <w:sz w:val="19"/>
                <w:szCs w:val="19"/>
              </w:rPr>
            </w:pPr>
            <w:r>
              <w:rPr>
                <w:spacing w:val="-20"/>
                <w:w w:val="84"/>
                <w:sz w:val="19"/>
                <w:szCs w:val="19"/>
              </w:rPr>
              <w:t>m2</w:t>
            </w:r>
          </w:p>
        </w:tc>
        <w:tc>
          <w:tcPr>
            <w:tcW w:w="1107" w:type="dxa"/>
            <w:tcBorders>
              <w:top w:val="single" w:color="000000" w:sz="4" w:space="0"/>
              <w:bottom w:val="single" w:color="000000" w:sz="4" w:space="0"/>
            </w:tcBorders>
            <w:vAlign w:val="top"/>
          </w:tcPr>
          <w:p w14:paraId="361138B3">
            <w:pPr>
              <w:spacing w:line="248" w:lineRule="auto"/>
              <w:rPr>
                <w:rFonts w:ascii="Arial"/>
                <w:sz w:val="21"/>
              </w:rPr>
            </w:pPr>
          </w:p>
          <w:p w14:paraId="2A3A81FB">
            <w:pPr>
              <w:spacing w:line="249" w:lineRule="auto"/>
              <w:rPr>
                <w:rFonts w:ascii="Arial"/>
                <w:sz w:val="21"/>
              </w:rPr>
            </w:pPr>
          </w:p>
          <w:p w14:paraId="7D91B79C">
            <w:pPr>
              <w:spacing w:line="249" w:lineRule="auto"/>
              <w:rPr>
                <w:rFonts w:ascii="Arial"/>
                <w:sz w:val="21"/>
              </w:rPr>
            </w:pPr>
          </w:p>
          <w:p w14:paraId="28E49D4B">
            <w:pPr>
              <w:spacing w:line="249" w:lineRule="auto"/>
              <w:rPr>
                <w:rFonts w:ascii="Arial"/>
                <w:sz w:val="21"/>
              </w:rPr>
            </w:pPr>
          </w:p>
          <w:p w14:paraId="491E1520">
            <w:pPr>
              <w:spacing w:line="249" w:lineRule="auto"/>
              <w:rPr>
                <w:rFonts w:ascii="Arial"/>
                <w:sz w:val="21"/>
              </w:rPr>
            </w:pPr>
          </w:p>
          <w:p w14:paraId="725D02A5">
            <w:pPr>
              <w:spacing w:line="249" w:lineRule="auto"/>
              <w:rPr>
                <w:rFonts w:ascii="Arial"/>
                <w:sz w:val="21"/>
              </w:rPr>
            </w:pPr>
          </w:p>
          <w:p w14:paraId="0ED349D0">
            <w:pPr>
              <w:spacing w:line="249" w:lineRule="auto"/>
              <w:rPr>
                <w:rFonts w:ascii="Arial"/>
                <w:sz w:val="21"/>
              </w:rPr>
            </w:pPr>
          </w:p>
          <w:p w14:paraId="34C113B6">
            <w:pPr>
              <w:spacing w:line="249" w:lineRule="auto"/>
              <w:rPr>
                <w:rFonts w:ascii="Arial"/>
                <w:sz w:val="21"/>
              </w:rPr>
            </w:pPr>
          </w:p>
          <w:p w14:paraId="0D05880A">
            <w:pPr>
              <w:pStyle w:val="12"/>
              <w:spacing w:before="82" w:line="206" w:lineRule="auto"/>
              <w:ind w:right="17"/>
              <w:jc w:val="right"/>
              <w:rPr>
                <w:sz w:val="19"/>
                <w:szCs w:val="19"/>
              </w:rPr>
            </w:pPr>
            <w:r>
              <w:rPr>
                <w:spacing w:val="-12"/>
                <w:sz w:val="19"/>
                <w:szCs w:val="19"/>
              </w:rPr>
              <w:t>65</w:t>
            </w:r>
          </w:p>
        </w:tc>
        <w:tc>
          <w:tcPr>
            <w:tcW w:w="1286" w:type="dxa"/>
            <w:tcBorders>
              <w:top w:val="single" w:color="000000" w:sz="4" w:space="0"/>
              <w:bottom w:val="single" w:color="000000" w:sz="4" w:space="0"/>
            </w:tcBorders>
            <w:vAlign w:val="top"/>
          </w:tcPr>
          <w:p w14:paraId="4847B874">
            <w:pPr>
              <w:rPr>
                <w:rFonts w:ascii="Arial"/>
                <w:sz w:val="21"/>
              </w:rPr>
            </w:pPr>
          </w:p>
        </w:tc>
        <w:tc>
          <w:tcPr>
            <w:tcW w:w="1391" w:type="dxa"/>
            <w:tcBorders>
              <w:top w:val="single" w:color="000000" w:sz="4" w:space="0"/>
              <w:bottom w:val="single" w:color="000000" w:sz="4" w:space="0"/>
              <w:right w:val="single" w:color="000000" w:sz="12" w:space="0"/>
            </w:tcBorders>
            <w:vAlign w:val="top"/>
          </w:tcPr>
          <w:p w14:paraId="767EECD2">
            <w:pPr>
              <w:rPr>
                <w:rFonts w:ascii="Arial"/>
                <w:sz w:val="21"/>
              </w:rPr>
            </w:pPr>
          </w:p>
        </w:tc>
      </w:tr>
      <w:tr w14:paraId="4B300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trPr>
        <w:tc>
          <w:tcPr>
            <w:tcW w:w="733" w:type="dxa"/>
            <w:tcBorders>
              <w:top w:val="single" w:color="000000" w:sz="4" w:space="0"/>
              <w:left w:val="single" w:color="000000" w:sz="12" w:space="0"/>
              <w:bottom w:val="single" w:color="000000" w:sz="10" w:space="0"/>
            </w:tcBorders>
            <w:vAlign w:val="top"/>
          </w:tcPr>
          <w:p w14:paraId="5E67D64E">
            <w:pPr>
              <w:rPr>
                <w:rFonts w:ascii="Arial"/>
                <w:sz w:val="21"/>
              </w:rPr>
            </w:pPr>
          </w:p>
        </w:tc>
        <w:tc>
          <w:tcPr>
            <w:tcW w:w="1391" w:type="dxa"/>
            <w:tcBorders>
              <w:top w:val="single" w:color="000000" w:sz="4" w:space="0"/>
              <w:bottom w:val="single" w:color="000000" w:sz="10" w:space="0"/>
            </w:tcBorders>
            <w:vAlign w:val="top"/>
          </w:tcPr>
          <w:p w14:paraId="0F993D47">
            <w:pPr>
              <w:rPr>
                <w:rFonts w:ascii="Arial"/>
                <w:sz w:val="21"/>
              </w:rPr>
            </w:pPr>
          </w:p>
        </w:tc>
        <w:tc>
          <w:tcPr>
            <w:tcW w:w="2034" w:type="dxa"/>
            <w:tcBorders>
              <w:top w:val="single" w:color="000000" w:sz="4" w:space="0"/>
              <w:bottom w:val="single" w:color="000000" w:sz="10" w:space="0"/>
            </w:tcBorders>
            <w:vAlign w:val="top"/>
          </w:tcPr>
          <w:p w14:paraId="6355C645">
            <w:pPr>
              <w:pStyle w:val="12"/>
              <w:spacing w:before="56" w:line="192" w:lineRule="auto"/>
              <w:ind w:left="36" w:right="42" w:firstLine="5"/>
              <w:rPr>
                <w:sz w:val="19"/>
                <w:szCs w:val="19"/>
              </w:rPr>
            </w:pPr>
            <w:r>
              <w:rPr>
                <w:spacing w:val="3"/>
                <w:sz w:val="19"/>
                <w:szCs w:val="19"/>
              </w:rPr>
              <w:t>高密集成板墙及操作间</w:t>
            </w:r>
            <w:r>
              <w:rPr>
                <w:sz w:val="19"/>
                <w:szCs w:val="19"/>
              </w:rPr>
              <w:t>墙面</w:t>
            </w:r>
          </w:p>
        </w:tc>
        <w:tc>
          <w:tcPr>
            <w:tcW w:w="1690" w:type="dxa"/>
            <w:tcBorders>
              <w:top w:val="single" w:color="000000" w:sz="4" w:space="0"/>
              <w:bottom w:val="single" w:color="000000" w:sz="10" w:space="0"/>
            </w:tcBorders>
            <w:vAlign w:val="top"/>
          </w:tcPr>
          <w:p w14:paraId="00BF67AA">
            <w:pPr>
              <w:rPr>
                <w:rFonts w:ascii="Arial"/>
                <w:sz w:val="21"/>
              </w:rPr>
            </w:pPr>
          </w:p>
        </w:tc>
        <w:tc>
          <w:tcPr>
            <w:tcW w:w="568" w:type="dxa"/>
            <w:tcBorders>
              <w:top w:val="single" w:color="000000" w:sz="4" w:space="0"/>
              <w:bottom w:val="single" w:color="000000" w:sz="10" w:space="0"/>
            </w:tcBorders>
            <w:vAlign w:val="top"/>
          </w:tcPr>
          <w:p w14:paraId="375024EB">
            <w:pPr>
              <w:rPr>
                <w:rFonts w:ascii="Arial"/>
                <w:sz w:val="21"/>
              </w:rPr>
            </w:pPr>
          </w:p>
        </w:tc>
        <w:tc>
          <w:tcPr>
            <w:tcW w:w="1107" w:type="dxa"/>
            <w:tcBorders>
              <w:top w:val="single" w:color="000000" w:sz="4" w:space="0"/>
              <w:bottom w:val="single" w:color="000000" w:sz="10" w:space="0"/>
            </w:tcBorders>
            <w:vAlign w:val="top"/>
          </w:tcPr>
          <w:p w14:paraId="7791CC01">
            <w:pPr>
              <w:rPr>
                <w:rFonts w:ascii="Arial"/>
                <w:sz w:val="21"/>
              </w:rPr>
            </w:pPr>
          </w:p>
        </w:tc>
        <w:tc>
          <w:tcPr>
            <w:tcW w:w="1286" w:type="dxa"/>
            <w:tcBorders>
              <w:top w:val="single" w:color="000000" w:sz="4" w:space="0"/>
              <w:bottom w:val="single" w:color="000000" w:sz="10" w:space="0"/>
            </w:tcBorders>
            <w:vAlign w:val="top"/>
          </w:tcPr>
          <w:p w14:paraId="7A8D221C">
            <w:pPr>
              <w:rPr>
                <w:rFonts w:ascii="Arial"/>
                <w:sz w:val="21"/>
              </w:rPr>
            </w:pPr>
          </w:p>
        </w:tc>
        <w:tc>
          <w:tcPr>
            <w:tcW w:w="1391" w:type="dxa"/>
            <w:tcBorders>
              <w:top w:val="single" w:color="000000" w:sz="4" w:space="0"/>
              <w:bottom w:val="single" w:color="000000" w:sz="10" w:space="0"/>
              <w:right w:val="single" w:color="000000" w:sz="12" w:space="0"/>
            </w:tcBorders>
            <w:vAlign w:val="top"/>
          </w:tcPr>
          <w:p w14:paraId="23C2F861">
            <w:pPr>
              <w:rPr>
                <w:rFonts w:ascii="Arial"/>
                <w:sz w:val="21"/>
              </w:rPr>
            </w:pPr>
          </w:p>
        </w:tc>
      </w:tr>
    </w:tbl>
    <w:p w14:paraId="4104B473">
      <w:pPr>
        <w:pStyle w:val="4"/>
        <w:spacing w:line="14" w:lineRule="auto"/>
        <w:rPr>
          <w:sz w:val="2"/>
        </w:rPr>
      </w:pPr>
    </w:p>
    <w:p w14:paraId="20522DC9">
      <w:pPr>
        <w:spacing w:line="14" w:lineRule="auto"/>
        <w:rPr>
          <w:sz w:val="2"/>
          <w:szCs w:val="2"/>
        </w:rPr>
        <w:sectPr>
          <w:type w:val="continuous"/>
          <w:pgSz w:w="11900" w:h="16840"/>
          <w:pgMar w:top="921" w:right="845" w:bottom="0" w:left="825" w:header="0" w:footer="0" w:gutter="0"/>
          <w:cols w:equalWidth="0" w:num="1">
            <w:col w:w="10230"/>
          </w:cols>
        </w:sectPr>
      </w:pPr>
    </w:p>
    <w:p w14:paraId="234A0C8F">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79EC5D42">
      <w:pPr>
        <w:spacing w:before="80"/>
      </w:pPr>
    </w:p>
    <w:p w14:paraId="01AD901E">
      <w:pPr>
        <w:spacing w:before="80"/>
      </w:pPr>
    </w:p>
    <w:p w14:paraId="626A4251">
      <w:pPr>
        <w:sectPr>
          <w:pgSz w:w="11900" w:h="16840"/>
          <w:pgMar w:top="921" w:right="845" w:bottom="0" w:left="825" w:header="0" w:footer="0" w:gutter="0"/>
          <w:cols w:equalWidth="0" w:num="1">
            <w:col w:w="10230"/>
          </w:cols>
        </w:sectPr>
      </w:pPr>
    </w:p>
    <w:p w14:paraId="7B3C983D">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礼泉县中医医院-食堂修缮工程</w:t>
      </w:r>
    </w:p>
    <w:p w14:paraId="080BE39C">
      <w:pPr>
        <w:pStyle w:val="4"/>
        <w:spacing w:line="14" w:lineRule="auto"/>
        <w:rPr>
          <w:sz w:val="2"/>
        </w:rPr>
      </w:pPr>
      <w:r>
        <w:rPr>
          <w:sz w:val="2"/>
          <w:szCs w:val="2"/>
        </w:rPr>
        <w:br w:type="column"/>
      </w:r>
    </w:p>
    <w:p w14:paraId="2E064780">
      <w:pPr>
        <w:spacing w:before="37"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52165D53">
      <w:pPr>
        <w:pStyle w:val="4"/>
        <w:spacing w:line="14" w:lineRule="auto"/>
        <w:rPr>
          <w:sz w:val="2"/>
        </w:rPr>
      </w:pPr>
      <w:r>
        <w:rPr>
          <w:sz w:val="2"/>
          <w:szCs w:val="2"/>
        </w:rPr>
        <w:br w:type="column"/>
      </w:r>
    </w:p>
    <w:p w14:paraId="58F350C1">
      <w:pPr>
        <w:spacing w:before="37" w:line="172" w:lineRule="auto"/>
        <w:rPr>
          <w:rFonts w:ascii="微软雅黑" w:hAnsi="微软雅黑" w:eastAsia="微软雅黑" w:cs="微软雅黑"/>
          <w:sz w:val="19"/>
          <w:szCs w:val="19"/>
        </w:rPr>
      </w:pPr>
      <w:r>
        <w:rPr>
          <w:rFonts w:ascii="微软雅黑" w:hAnsi="微软雅黑" w:eastAsia="微软雅黑" w:cs="微软雅黑"/>
          <w:spacing w:val="-11"/>
          <w:sz w:val="19"/>
          <w:szCs w:val="19"/>
        </w:rPr>
        <w:t>第</w:t>
      </w:r>
      <w:r>
        <w:rPr>
          <w:rFonts w:ascii="微软雅黑" w:hAnsi="微软雅黑" w:eastAsia="微软雅黑" w:cs="微软雅黑"/>
          <w:spacing w:val="3"/>
          <w:sz w:val="19"/>
          <w:szCs w:val="19"/>
        </w:rPr>
        <w:t xml:space="preserve">  </w:t>
      </w:r>
      <w:r>
        <w:rPr>
          <w:rFonts w:ascii="微软雅黑" w:hAnsi="微软雅黑" w:eastAsia="微软雅黑" w:cs="微软雅黑"/>
          <w:spacing w:val="-11"/>
          <w:sz w:val="19"/>
          <w:szCs w:val="19"/>
        </w:rPr>
        <w:t>3</w:t>
      </w:r>
      <w:r>
        <w:rPr>
          <w:rFonts w:ascii="微软雅黑" w:hAnsi="微软雅黑" w:eastAsia="微软雅黑" w:cs="微软雅黑"/>
          <w:spacing w:val="7"/>
          <w:sz w:val="19"/>
          <w:szCs w:val="19"/>
        </w:rPr>
        <w:t xml:space="preserve">  </w:t>
      </w:r>
      <w:r>
        <w:rPr>
          <w:rFonts w:ascii="微软雅黑" w:hAnsi="微软雅黑" w:eastAsia="微软雅黑" w:cs="微软雅黑"/>
          <w:spacing w:val="-11"/>
          <w:sz w:val="19"/>
          <w:szCs w:val="19"/>
        </w:rPr>
        <w:t>页</w:t>
      </w:r>
    </w:p>
    <w:p w14:paraId="02F19BAE">
      <w:pPr>
        <w:pStyle w:val="4"/>
        <w:spacing w:line="14" w:lineRule="auto"/>
        <w:rPr>
          <w:sz w:val="2"/>
        </w:rPr>
      </w:pPr>
      <w:r>
        <w:rPr>
          <w:sz w:val="2"/>
          <w:szCs w:val="2"/>
        </w:rPr>
        <w:br w:type="column"/>
      </w:r>
    </w:p>
    <w:p w14:paraId="0B376A70">
      <w:pPr>
        <w:spacing w:before="37" w:line="172" w:lineRule="auto"/>
        <w:rPr>
          <w:rFonts w:ascii="微软雅黑" w:hAnsi="微软雅黑" w:eastAsia="微软雅黑" w:cs="微软雅黑"/>
          <w:sz w:val="19"/>
          <w:szCs w:val="19"/>
        </w:rPr>
      </w:pPr>
      <w:r>
        <w:rPr>
          <w:rFonts w:ascii="微软雅黑" w:hAnsi="微软雅黑" w:eastAsia="微软雅黑" w:cs="微软雅黑"/>
          <w:spacing w:val="-9"/>
          <w:sz w:val="19"/>
          <w:szCs w:val="19"/>
        </w:rPr>
        <w:t>共</w:t>
      </w:r>
      <w:r>
        <w:rPr>
          <w:rFonts w:ascii="微软雅黑" w:hAnsi="微软雅黑" w:eastAsia="微软雅黑" w:cs="微软雅黑"/>
          <w:spacing w:val="1"/>
          <w:sz w:val="19"/>
          <w:szCs w:val="19"/>
        </w:rPr>
        <w:t xml:space="preserve">  </w:t>
      </w:r>
      <w:r>
        <w:rPr>
          <w:rFonts w:ascii="微软雅黑" w:hAnsi="微软雅黑" w:eastAsia="微软雅黑" w:cs="微软雅黑"/>
          <w:spacing w:val="-9"/>
          <w:sz w:val="19"/>
          <w:szCs w:val="19"/>
        </w:rPr>
        <w:t>8</w:t>
      </w:r>
      <w:r>
        <w:rPr>
          <w:rFonts w:ascii="微软雅黑" w:hAnsi="微软雅黑" w:eastAsia="微软雅黑" w:cs="微软雅黑"/>
          <w:spacing w:val="6"/>
          <w:sz w:val="19"/>
          <w:szCs w:val="19"/>
        </w:rPr>
        <w:t xml:space="preserve">  </w:t>
      </w:r>
      <w:r>
        <w:rPr>
          <w:rFonts w:ascii="微软雅黑" w:hAnsi="微软雅黑" w:eastAsia="微软雅黑" w:cs="微软雅黑"/>
          <w:spacing w:val="-9"/>
          <w:sz w:val="19"/>
          <w:szCs w:val="19"/>
        </w:rPr>
        <w:t>页</w:t>
      </w:r>
    </w:p>
    <w:p w14:paraId="5004C31F">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0DC4D63A">
      <w:pPr>
        <w:spacing w:line="38"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33384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tcBorders>
            <w:vAlign w:val="top"/>
          </w:tcPr>
          <w:p w14:paraId="4BD5E2EB">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bottom w:val="nil"/>
            </w:tcBorders>
            <w:vAlign w:val="top"/>
          </w:tcPr>
          <w:p w14:paraId="0229A2DA">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bottom w:val="nil"/>
            </w:tcBorders>
            <w:vAlign w:val="top"/>
          </w:tcPr>
          <w:p w14:paraId="153A29F9">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bottom w:val="nil"/>
            </w:tcBorders>
            <w:vAlign w:val="top"/>
          </w:tcPr>
          <w:p w14:paraId="68668312">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bottom w:val="nil"/>
            </w:tcBorders>
            <w:vAlign w:val="top"/>
          </w:tcPr>
          <w:p w14:paraId="1F4B5109">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bottom w:val="nil"/>
            </w:tcBorders>
            <w:vAlign w:val="top"/>
          </w:tcPr>
          <w:p w14:paraId="29537082">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bottom w:val="single" w:color="000000" w:sz="4" w:space="0"/>
              <w:right w:val="single" w:color="000000" w:sz="12" w:space="0"/>
            </w:tcBorders>
            <w:vAlign w:val="top"/>
          </w:tcPr>
          <w:p w14:paraId="34DED944">
            <w:pPr>
              <w:pStyle w:val="12"/>
              <w:spacing w:before="47" w:line="184" w:lineRule="auto"/>
              <w:ind w:left="811"/>
              <w:rPr>
                <w:sz w:val="19"/>
                <w:szCs w:val="19"/>
              </w:rPr>
            </w:pPr>
            <w:r>
              <w:rPr>
                <w:sz w:val="19"/>
                <w:szCs w:val="19"/>
              </w:rPr>
              <w:t>金  额（元）</w:t>
            </w:r>
          </w:p>
        </w:tc>
      </w:tr>
      <w:tr w14:paraId="24E87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bottom w:val="single" w:color="000000" w:sz="4" w:space="0"/>
            </w:tcBorders>
            <w:vAlign w:val="top"/>
          </w:tcPr>
          <w:p w14:paraId="023C8F57">
            <w:pPr>
              <w:rPr>
                <w:rFonts w:ascii="Arial"/>
                <w:sz w:val="21"/>
              </w:rPr>
            </w:pPr>
          </w:p>
        </w:tc>
        <w:tc>
          <w:tcPr>
            <w:tcW w:w="1391" w:type="dxa"/>
            <w:vMerge w:val="continue"/>
            <w:tcBorders>
              <w:top w:val="nil"/>
              <w:bottom w:val="single" w:color="000000" w:sz="4" w:space="0"/>
            </w:tcBorders>
            <w:vAlign w:val="top"/>
          </w:tcPr>
          <w:p w14:paraId="4E586F12">
            <w:pPr>
              <w:rPr>
                <w:rFonts w:ascii="Arial"/>
                <w:sz w:val="21"/>
              </w:rPr>
            </w:pPr>
          </w:p>
        </w:tc>
        <w:tc>
          <w:tcPr>
            <w:tcW w:w="2034" w:type="dxa"/>
            <w:vMerge w:val="continue"/>
            <w:tcBorders>
              <w:top w:val="nil"/>
              <w:bottom w:val="single" w:color="000000" w:sz="4" w:space="0"/>
            </w:tcBorders>
            <w:vAlign w:val="top"/>
          </w:tcPr>
          <w:p w14:paraId="289AB554">
            <w:pPr>
              <w:rPr>
                <w:rFonts w:ascii="Arial"/>
                <w:sz w:val="21"/>
              </w:rPr>
            </w:pPr>
          </w:p>
        </w:tc>
        <w:tc>
          <w:tcPr>
            <w:tcW w:w="1690" w:type="dxa"/>
            <w:vMerge w:val="continue"/>
            <w:tcBorders>
              <w:top w:val="nil"/>
              <w:bottom w:val="single" w:color="000000" w:sz="4" w:space="0"/>
            </w:tcBorders>
            <w:vAlign w:val="top"/>
          </w:tcPr>
          <w:p w14:paraId="7BF293D4">
            <w:pPr>
              <w:rPr>
                <w:rFonts w:ascii="Arial"/>
                <w:sz w:val="21"/>
              </w:rPr>
            </w:pPr>
          </w:p>
        </w:tc>
        <w:tc>
          <w:tcPr>
            <w:tcW w:w="568" w:type="dxa"/>
            <w:vMerge w:val="continue"/>
            <w:tcBorders>
              <w:top w:val="nil"/>
              <w:bottom w:val="single" w:color="000000" w:sz="4" w:space="0"/>
            </w:tcBorders>
            <w:vAlign w:val="top"/>
          </w:tcPr>
          <w:p w14:paraId="47E5318D">
            <w:pPr>
              <w:rPr>
                <w:rFonts w:ascii="Arial"/>
                <w:sz w:val="21"/>
              </w:rPr>
            </w:pPr>
          </w:p>
        </w:tc>
        <w:tc>
          <w:tcPr>
            <w:tcW w:w="1107" w:type="dxa"/>
            <w:vMerge w:val="continue"/>
            <w:tcBorders>
              <w:top w:val="nil"/>
              <w:bottom w:val="single" w:color="000000" w:sz="4" w:space="0"/>
            </w:tcBorders>
            <w:vAlign w:val="top"/>
          </w:tcPr>
          <w:p w14:paraId="6177FD44">
            <w:pPr>
              <w:rPr>
                <w:rFonts w:ascii="Arial"/>
                <w:sz w:val="21"/>
              </w:rPr>
            </w:pPr>
          </w:p>
        </w:tc>
        <w:tc>
          <w:tcPr>
            <w:tcW w:w="1286" w:type="dxa"/>
            <w:tcBorders>
              <w:top w:val="single" w:color="000000" w:sz="4" w:space="0"/>
              <w:bottom w:val="single" w:color="000000" w:sz="4" w:space="0"/>
            </w:tcBorders>
            <w:vAlign w:val="top"/>
          </w:tcPr>
          <w:p w14:paraId="6F8AFDFD">
            <w:pPr>
              <w:pStyle w:val="12"/>
              <w:spacing w:before="48" w:line="188" w:lineRule="auto"/>
              <w:ind w:left="271"/>
              <w:rPr>
                <w:sz w:val="19"/>
                <w:szCs w:val="19"/>
              </w:rPr>
            </w:pPr>
            <w:r>
              <w:rPr>
                <w:spacing w:val="2"/>
                <w:sz w:val="19"/>
                <w:szCs w:val="19"/>
              </w:rPr>
              <w:t>综合单价</w:t>
            </w:r>
          </w:p>
        </w:tc>
        <w:tc>
          <w:tcPr>
            <w:tcW w:w="1391" w:type="dxa"/>
            <w:tcBorders>
              <w:top w:val="single" w:color="000000" w:sz="4" w:space="0"/>
              <w:bottom w:val="single" w:color="000000" w:sz="4" w:space="0"/>
              <w:right w:val="single" w:color="000000" w:sz="12" w:space="0"/>
            </w:tcBorders>
            <w:vAlign w:val="top"/>
          </w:tcPr>
          <w:p w14:paraId="4C4734A1">
            <w:pPr>
              <w:pStyle w:val="12"/>
              <w:spacing w:before="48" w:line="188" w:lineRule="auto"/>
              <w:ind w:left="461"/>
              <w:rPr>
                <w:sz w:val="19"/>
                <w:szCs w:val="19"/>
              </w:rPr>
            </w:pPr>
            <w:r>
              <w:rPr>
                <w:spacing w:val="-1"/>
                <w:sz w:val="19"/>
                <w:szCs w:val="19"/>
              </w:rPr>
              <w:t>合  价</w:t>
            </w:r>
          </w:p>
        </w:tc>
      </w:tr>
      <w:tr w14:paraId="639C4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9" w:hRule="atLeast"/>
        </w:trPr>
        <w:tc>
          <w:tcPr>
            <w:tcW w:w="733" w:type="dxa"/>
            <w:tcBorders>
              <w:top w:val="single" w:color="000000" w:sz="4" w:space="0"/>
              <w:left w:val="single" w:color="000000" w:sz="12" w:space="0"/>
              <w:bottom w:val="single" w:color="000000" w:sz="4" w:space="0"/>
            </w:tcBorders>
            <w:vAlign w:val="top"/>
          </w:tcPr>
          <w:p w14:paraId="246D88D1">
            <w:pPr>
              <w:spacing w:line="247" w:lineRule="auto"/>
              <w:rPr>
                <w:rFonts w:ascii="Arial"/>
                <w:sz w:val="21"/>
              </w:rPr>
            </w:pPr>
          </w:p>
          <w:p w14:paraId="35865CC4">
            <w:pPr>
              <w:spacing w:line="247" w:lineRule="auto"/>
              <w:rPr>
                <w:rFonts w:ascii="Arial"/>
                <w:sz w:val="21"/>
              </w:rPr>
            </w:pPr>
          </w:p>
          <w:p w14:paraId="4294B8CC">
            <w:pPr>
              <w:spacing w:line="247" w:lineRule="auto"/>
              <w:rPr>
                <w:rFonts w:ascii="Arial"/>
                <w:sz w:val="21"/>
              </w:rPr>
            </w:pPr>
          </w:p>
          <w:p w14:paraId="240677F9">
            <w:pPr>
              <w:spacing w:line="247" w:lineRule="auto"/>
              <w:rPr>
                <w:rFonts w:ascii="Arial"/>
                <w:sz w:val="21"/>
              </w:rPr>
            </w:pPr>
          </w:p>
          <w:p w14:paraId="4586D3E8">
            <w:pPr>
              <w:spacing w:line="248" w:lineRule="auto"/>
              <w:rPr>
                <w:rFonts w:ascii="Arial"/>
                <w:sz w:val="21"/>
              </w:rPr>
            </w:pPr>
          </w:p>
          <w:p w14:paraId="77A1A141">
            <w:pPr>
              <w:spacing w:line="248" w:lineRule="auto"/>
              <w:rPr>
                <w:rFonts w:ascii="Arial"/>
                <w:sz w:val="21"/>
              </w:rPr>
            </w:pPr>
          </w:p>
          <w:p w14:paraId="4C5D57E9">
            <w:pPr>
              <w:spacing w:line="248" w:lineRule="auto"/>
              <w:rPr>
                <w:rFonts w:ascii="Arial"/>
                <w:sz w:val="21"/>
              </w:rPr>
            </w:pPr>
          </w:p>
          <w:p w14:paraId="0D098F7C">
            <w:pPr>
              <w:spacing w:line="248" w:lineRule="auto"/>
              <w:rPr>
                <w:rFonts w:ascii="Arial"/>
                <w:sz w:val="21"/>
              </w:rPr>
            </w:pPr>
          </w:p>
          <w:p w14:paraId="1CD1924A">
            <w:pPr>
              <w:pStyle w:val="12"/>
              <w:spacing w:before="81" w:line="206" w:lineRule="auto"/>
              <w:ind w:left="308"/>
              <w:rPr>
                <w:sz w:val="19"/>
                <w:szCs w:val="19"/>
              </w:rPr>
            </w:pPr>
            <w:r>
              <w:rPr>
                <w:sz w:val="19"/>
                <w:szCs w:val="19"/>
              </w:rPr>
              <w:t>9</w:t>
            </w:r>
          </w:p>
        </w:tc>
        <w:tc>
          <w:tcPr>
            <w:tcW w:w="1391" w:type="dxa"/>
            <w:tcBorders>
              <w:top w:val="single" w:color="000000" w:sz="4" w:space="0"/>
              <w:bottom w:val="single" w:color="000000" w:sz="4" w:space="0"/>
            </w:tcBorders>
            <w:vAlign w:val="top"/>
          </w:tcPr>
          <w:p w14:paraId="388FC529">
            <w:pPr>
              <w:spacing w:line="247" w:lineRule="auto"/>
              <w:rPr>
                <w:rFonts w:ascii="Arial"/>
                <w:sz w:val="21"/>
              </w:rPr>
            </w:pPr>
          </w:p>
          <w:p w14:paraId="5857E741">
            <w:pPr>
              <w:spacing w:line="247" w:lineRule="auto"/>
              <w:rPr>
                <w:rFonts w:ascii="Arial"/>
                <w:sz w:val="21"/>
              </w:rPr>
            </w:pPr>
          </w:p>
          <w:p w14:paraId="22EBEB2D">
            <w:pPr>
              <w:spacing w:line="247" w:lineRule="auto"/>
              <w:rPr>
                <w:rFonts w:ascii="Arial"/>
                <w:sz w:val="21"/>
              </w:rPr>
            </w:pPr>
          </w:p>
          <w:p w14:paraId="69B73877">
            <w:pPr>
              <w:spacing w:line="247" w:lineRule="auto"/>
              <w:rPr>
                <w:rFonts w:ascii="Arial"/>
                <w:sz w:val="21"/>
              </w:rPr>
            </w:pPr>
          </w:p>
          <w:p w14:paraId="6E892C6E">
            <w:pPr>
              <w:spacing w:line="248" w:lineRule="auto"/>
              <w:rPr>
                <w:rFonts w:ascii="Arial"/>
                <w:sz w:val="21"/>
              </w:rPr>
            </w:pPr>
          </w:p>
          <w:p w14:paraId="696B1D41">
            <w:pPr>
              <w:spacing w:line="248" w:lineRule="auto"/>
              <w:rPr>
                <w:rFonts w:ascii="Arial"/>
                <w:sz w:val="21"/>
              </w:rPr>
            </w:pPr>
          </w:p>
          <w:p w14:paraId="6F2D4FA2">
            <w:pPr>
              <w:spacing w:line="248" w:lineRule="auto"/>
              <w:rPr>
                <w:rFonts w:ascii="Arial"/>
                <w:sz w:val="21"/>
              </w:rPr>
            </w:pPr>
          </w:p>
          <w:p w14:paraId="2F8216E5">
            <w:pPr>
              <w:spacing w:line="248" w:lineRule="auto"/>
              <w:rPr>
                <w:rFonts w:ascii="Arial"/>
                <w:sz w:val="21"/>
              </w:rPr>
            </w:pPr>
          </w:p>
          <w:p w14:paraId="487B18D5">
            <w:pPr>
              <w:pStyle w:val="12"/>
              <w:spacing w:before="81" w:line="206" w:lineRule="auto"/>
              <w:ind w:left="33"/>
              <w:rPr>
                <w:sz w:val="19"/>
                <w:szCs w:val="19"/>
              </w:rPr>
            </w:pPr>
            <w:r>
              <w:rPr>
                <w:spacing w:val="-8"/>
                <w:sz w:val="19"/>
                <w:szCs w:val="19"/>
              </w:rPr>
              <w:t>011205001002</w:t>
            </w:r>
          </w:p>
        </w:tc>
        <w:tc>
          <w:tcPr>
            <w:tcW w:w="2034" w:type="dxa"/>
            <w:tcBorders>
              <w:top w:val="single" w:color="000000" w:sz="4" w:space="0"/>
              <w:bottom w:val="single" w:color="000000" w:sz="4" w:space="0"/>
            </w:tcBorders>
            <w:vAlign w:val="top"/>
          </w:tcPr>
          <w:p w14:paraId="13264B4B">
            <w:pPr>
              <w:spacing w:line="247" w:lineRule="auto"/>
              <w:rPr>
                <w:rFonts w:ascii="Arial"/>
                <w:sz w:val="21"/>
              </w:rPr>
            </w:pPr>
          </w:p>
          <w:p w14:paraId="1C3D00C2">
            <w:pPr>
              <w:spacing w:line="247" w:lineRule="auto"/>
              <w:rPr>
                <w:rFonts w:ascii="Arial"/>
                <w:sz w:val="21"/>
              </w:rPr>
            </w:pPr>
          </w:p>
          <w:p w14:paraId="2D09016B">
            <w:pPr>
              <w:spacing w:line="247" w:lineRule="auto"/>
              <w:rPr>
                <w:rFonts w:ascii="Arial"/>
                <w:sz w:val="21"/>
              </w:rPr>
            </w:pPr>
          </w:p>
          <w:p w14:paraId="2202C631">
            <w:pPr>
              <w:spacing w:line="247" w:lineRule="auto"/>
              <w:rPr>
                <w:rFonts w:ascii="Arial"/>
                <w:sz w:val="21"/>
              </w:rPr>
            </w:pPr>
          </w:p>
          <w:p w14:paraId="2A5CD1B0">
            <w:pPr>
              <w:spacing w:line="247" w:lineRule="auto"/>
              <w:rPr>
                <w:rFonts w:ascii="Arial"/>
                <w:sz w:val="21"/>
              </w:rPr>
            </w:pPr>
          </w:p>
          <w:p w14:paraId="15FE6489">
            <w:pPr>
              <w:spacing w:line="248" w:lineRule="auto"/>
              <w:rPr>
                <w:rFonts w:ascii="Arial"/>
                <w:sz w:val="21"/>
              </w:rPr>
            </w:pPr>
          </w:p>
          <w:p w14:paraId="09DA176C">
            <w:pPr>
              <w:spacing w:line="248" w:lineRule="auto"/>
              <w:rPr>
                <w:rFonts w:ascii="Arial"/>
                <w:sz w:val="21"/>
              </w:rPr>
            </w:pPr>
          </w:p>
          <w:p w14:paraId="7B5B8B6C">
            <w:pPr>
              <w:spacing w:line="248" w:lineRule="auto"/>
              <w:rPr>
                <w:rFonts w:ascii="Arial"/>
                <w:sz w:val="21"/>
              </w:rPr>
            </w:pPr>
          </w:p>
          <w:p w14:paraId="056AF633">
            <w:pPr>
              <w:pStyle w:val="12"/>
              <w:spacing w:before="82" w:line="189" w:lineRule="auto"/>
              <w:ind w:left="36"/>
              <w:rPr>
                <w:sz w:val="19"/>
                <w:szCs w:val="19"/>
              </w:rPr>
            </w:pPr>
            <w:r>
              <w:rPr>
                <w:sz w:val="19"/>
                <w:szCs w:val="19"/>
              </w:rPr>
              <w:t>墙</w:t>
            </w:r>
            <w:r>
              <w:rPr>
                <w:spacing w:val="-32"/>
                <w:sz w:val="19"/>
                <w:szCs w:val="19"/>
              </w:rPr>
              <w:t xml:space="preserve"> </w:t>
            </w:r>
            <w:r>
              <w:rPr>
                <w:sz w:val="19"/>
                <w:szCs w:val="19"/>
              </w:rPr>
              <w:t>、柱面装饰板</w:t>
            </w:r>
          </w:p>
        </w:tc>
        <w:tc>
          <w:tcPr>
            <w:tcW w:w="1690" w:type="dxa"/>
            <w:tcBorders>
              <w:top w:val="single" w:color="000000" w:sz="4" w:space="0"/>
              <w:bottom w:val="single" w:color="000000" w:sz="4" w:space="0"/>
            </w:tcBorders>
            <w:vAlign w:val="top"/>
          </w:tcPr>
          <w:p w14:paraId="74387D1E">
            <w:pPr>
              <w:pStyle w:val="12"/>
              <w:spacing w:before="33" w:line="184" w:lineRule="auto"/>
              <w:ind w:left="72"/>
              <w:rPr>
                <w:sz w:val="19"/>
                <w:szCs w:val="19"/>
              </w:rPr>
            </w:pPr>
            <w:r>
              <w:rPr>
                <w:spacing w:val="9"/>
                <w:sz w:val="19"/>
                <w:szCs w:val="19"/>
              </w:rPr>
              <w:t>[项目特征]</w:t>
            </w:r>
          </w:p>
          <w:p w14:paraId="2EFED58D">
            <w:pPr>
              <w:pStyle w:val="12"/>
              <w:spacing w:before="3" w:line="188" w:lineRule="auto"/>
              <w:ind w:left="36" w:right="96" w:firstLine="19"/>
              <w:rPr>
                <w:sz w:val="19"/>
                <w:szCs w:val="19"/>
              </w:rPr>
            </w:pPr>
            <w:r>
              <w:rPr>
                <w:spacing w:val="3"/>
                <w:sz w:val="19"/>
                <w:szCs w:val="19"/>
              </w:rPr>
              <w:t>1.龙骨材料种类、规格</w:t>
            </w:r>
            <w:r>
              <w:rPr>
                <w:spacing w:val="-30"/>
                <w:sz w:val="19"/>
                <w:szCs w:val="19"/>
              </w:rPr>
              <w:t xml:space="preserve"> </w:t>
            </w:r>
            <w:r>
              <w:rPr>
                <w:spacing w:val="3"/>
                <w:sz w:val="19"/>
                <w:szCs w:val="19"/>
              </w:rPr>
              <w:t>、中距</w:t>
            </w:r>
            <w:r>
              <w:rPr>
                <w:spacing w:val="-18"/>
                <w:sz w:val="19"/>
                <w:szCs w:val="19"/>
              </w:rPr>
              <w:t xml:space="preserve"> </w:t>
            </w:r>
            <w:r>
              <w:rPr>
                <w:spacing w:val="3"/>
                <w:sz w:val="19"/>
                <w:szCs w:val="19"/>
              </w:rPr>
              <w:t>:立柱</w:t>
            </w:r>
            <w:r>
              <w:rPr>
                <w:spacing w:val="-19"/>
                <w:w w:val="97"/>
                <w:sz w:val="19"/>
                <w:szCs w:val="19"/>
              </w:rPr>
              <w:t>龙骨70mm*40mm*3</w:t>
            </w:r>
            <w:r>
              <w:rPr>
                <w:spacing w:val="12"/>
                <w:sz w:val="19"/>
                <w:szCs w:val="19"/>
              </w:rPr>
              <w:t xml:space="preserve"> </w:t>
            </w:r>
            <w:r>
              <w:rPr>
                <w:sz w:val="19"/>
                <w:szCs w:val="19"/>
              </w:rPr>
              <w:t>m</w:t>
            </w:r>
          </w:p>
          <w:p w14:paraId="06DB9F96">
            <w:pPr>
              <w:pStyle w:val="12"/>
              <w:spacing w:before="2" w:line="187" w:lineRule="auto"/>
              <w:ind w:left="42" w:right="43" w:firstLine="1"/>
              <w:rPr>
                <w:sz w:val="19"/>
                <w:szCs w:val="19"/>
              </w:rPr>
            </w:pPr>
            <w:r>
              <w:rPr>
                <w:spacing w:val="7"/>
                <w:sz w:val="19"/>
                <w:szCs w:val="19"/>
              </w:rPr>
              <w:t>2.基层材料种类</w:t>
            </w:r>
            <w:r>
              <w:rPr>
                <w:spacing w:val="-27"/>
                <w:sz w:val="19"/>
                <w:szCs w:val="19"/>
              </w:rPr>
              <w:t xml:space="preserve"> </w:t>
            </w:r>
            <w:r>
              <w:rPr>
                <w:spacing w:val="7"/>
                <w:sz w:val="19"/>
                <w:szCs w:val="19"/>
              </w:rPr>
              <w:t>、</w:t>
            </w:r>
            <w:r>
              <w:rPr>
                <w:spacing w:val="2"/>
                <w:sz w:val="19"/>
                <w:szCs w:val="19"/>
              </w:rPr>
              <w:t>规格</w:t>
            </w:r>
            <w:r>
              <w:rPr>
                <w:spacing w:val="-19"/>
                <w:sz w:val="19"/>
                <w:szCs w:val="19"/>
              </w:rPr>
              <w:t xml:space="preserve"> </w:t>
            </w:r>
            <w:r>
              <w:rPr>
                <w:spacing w:val="2"/>
                <w:sz w:val="19"/>
                <w:szCs w:val="19"/>
              </w:rPr>
              <w:t>:石膏板1220*</w:t>
            </w:r>
            <w:r>
              <w:rPr>
                <w:sz w:val="19"/>
                <w:szCs w:val="19"/>
              </w:rPr>
              <w:t xml:space="preserve"> </w:t>
            </w:r>
            <w:r>
              <w:rPr>
                <w:spacing w:val="-13"/>
                <w:sz w:val="19"/>
                <w:szCs w:val="19"/>
              </w:rPr>
              <w:t>2440*10mm</w:t>
            </w:r>
          </w:p>
          <w:p w14:paraId="7EF62C77">
            <w:pPr>
              <w:pStyle w:val="12"/>
              <w:spacing w:before="3" w:line="187" w:lineRule="auto"/>
              <w:ind w:left="42" w:right="73" w:firstLine="3"/>
              <w:rPr>
                <w:sz w:val="19"/>
                <w:szCs w:val="19"/>
              </w:rPr>
            </w:pPr>
            <w:r>
              <w:rPr>
                <w:spacing w:val="5"/>
                <w:sz w:val="19"/>
                <w:szCs w:val="19"/>
              </w:rPr>
              <w:t>3.面层材料品种</w:t>
            </w:r>
            <w:r>
              <w:rPr>
                <w:spacing w:val="-34"/>
                <w:sz w:val="19"/>
                <w:szCs w:val="19"/>
              </w:rPr>
              <w:t xml:space="preserve"> </w:t>
            </w:r>
            <w:r>
              <w:rPr>
                <w:spacing w:val="5"/>
                <w:sz w:val="19"/>
                <w:szCs w:val="19"/>
              </w:rPr>
              <w:t>、</w:t>
            </w:r>
            <w:r>
              <w:rPr>
                <w:spacing w:val="3"/>
                <w:sz w:val="19"/>
                <w:szCs w:val="19"/>
              </w:rPr>
              <w:t>规格</w:t>
            </w:r>
            <w:r>
              <w:rPr>
                <w:spacing w:val="-14"/>
                <w:sz w:val="19"/>
                <w:szCs w:val="19"/>
              </w:rPr>
              <w:t xml:space="preserve"> </w:t>
            </w:r>
            <w:r>
              <w:rPr>
                <w:spacing w:val="3"/>
                <w:sz w:val="19"/>
                <w:szCs w:val="19"/>
              </w:rPr>
              <w:t>:高密集成板6</w:t>
            </w:r>
            <w:r>
              <w:rPr>
                <w:sz w:val="19"/>
                <w:szCs w:val="19"/>
              </w:rPr>
              <w:t xml:space="preserve"> </w:t>
            </w:r>
            <w:r>
              <w:rPr>
                <w:spacing w:val="-19"/>
                <w:sz w:val="19"/>
                <w:szCs w:val="19"/>
              </w:rPr>
              <w:t>00mm*3000*8mm</w:t>
            </w:r>
          </w:p>
          <w:p w14:paraId="2D69401D">
            <w:pPr>
              <w:pStyle w:val="12"/>
              <w:spacing w:before="1" w:line="183" w:lineRule="auto"/>
              <w:ind w:left="72"/>
              <w:rPr>
                <w:sz w:val="19"/>
                <w:szCs w:val="19"/>
              </w:rPr>
            </w:pPr>
            <w:r>
              <w:rPr>
                <w:spacing w:val="9"/>
                <w:sz w:val="19"/>
                <w:szCs w:val="19"/>
              </w:rPr>
              <w:t>[工作内容]</w:t>
            </w:r>
          </w:p>
          <w:p w14:paraId="4FCAAF7C">
            <w:pPr>
              <w:pStyle w:val="12"/>
              <w:spacing w:before="5" w:line="188" w:lineRule="auto"/>
              <w:ind w:left="56"/>
              <w:rPr>
                <w:sz w:val="19"/>
                <w:szCs w:val="19"/>
              </w:rPr>
            </w:pPr>
            <w:r>
              <w:rPr>
                <w:spacing w:val="8"/>
                <w:sz w:val="19"/>
                <w:szCs w:val="19"/>
              </w:rPr>
              <w:t>1.清理基层</w:t>
            </w:r>
          </w:p>
          <w:p w14:paraId="6E1B80DF">
            <w:pPr>
              <w:pStyle w:val="12"/>
              <w:spacing w:before="1" w:line="187" w:lineRule="auto"/>
              <w:ind w:left="44"/>
              <w:rPr>
                <w:sz w:val="19"/>
                <w:szCs w:val="19"/>
              </w:rPr>
            </w:pPr>
            <w:r>
              <w:rPr>
                <w:spacing w:val="5"/>
                <w:sz w:val="19"/>
                <w:szCs w:val="19"/>
              </w:rPr>
              <w:t>2.龙骨制作</w:t>
            </w:r>
            <w:r>
              <w:rPr>
                <w:spacing w:val="-26"/>
                <w:sz w:val="19"/>
                <w:szCs w:val="19"/>
              </w:rPr>
              <w:t xml:space="preserve"> </w:t>
            </w:r>
            <w:r>
              <w:rPr>
                <w:spacing w:val="5"/>
                <w:sz w:val="19"/>
                <w:szCs w:val="19"/>
              </w:rPr>
              <w:t>、安装</w:t>
            </w:r>
          </w:p>
          <w:p w14:paraId="0FB7D1E2">
            <w:pPr>
              <w:pStyle w:val="12"/>
              <w:spacing w:before="1" w:line="187" w:lineRule="auto"/>
              <w:ind w:left="46"/>
              <w:rPr>
                <w:sz w:val="19"/>
                <w:szCs w:val="19"/>
              </w:rPr>
            </w:pPr>
            <w:r>
              <w:rPr>
                <w:spacing w:val="9"/>
                <w:sz w:val="19"/>
                <w:szCs w:val="19"/>
              </w:rPr>
              <w:t>3.钉隔离层</w:t>
            </w:r>
          </w:p>
          <w:p w14:paraId="6C40A978">
            <w:pPr>
              <w:pStyle w:val="12"/>
              <w:spacing w:before="1" w:line="187" w:lineRule="auto"/>
              <w:ind w:left="41"/>
              <w:rPr>
                <w:sz w:val="19"/>
                <w:szCs w:val="19"/>
              </w:rPr>
            </w:pPr>
            <w:r>
              <w:rPr>
                <w:spacing w:val="10"/>
                <w:sz w:val="19"/>
                <w:szCs w:val="19"/>
              </w:rPr>
              <w:t>4.基层铺钉</w:t>
            </w:r>
          </w:p>
          <w:p w14:paraId="4CF051C2">
            <w:pPr>
              <w:pStyle w:val="12"/>
              <w:spacing w:before="1" w:line="188" w:lineRule="auto"/>
              <w:ind w:left="46"/>
              <w:rPr>
                <w:sz w:val="19"/>
                <w:szCs w:val="19"/>
              </w:rPr>
            </w:pPr>
            <w:r>
              <w:rPr>
                <w:spacing w:val="9"/>
                <w:sz w:val="19"/>
                <w:szCs w:val="19"/>
              </w:rPr>
              <w:t>5.面层铺贴</w:t>
            </w:r>
          </w:p>
        </w:tc>
        <w:tc>
          <w:tcPr>
            <w:tcW w:w="568" w:type="dxa"/>
            <w:tcBorders>
              <w:top w:val="single" w:color="000000" w:sz="4" w:space="0"/>
              <w:bottom w:val="single" w:color="000000" w:sz="4" w:space="0"/>
            </w:tcBorders>
            <w:vAlign w:val="top"/>
          </w:tcPr>
          <w:p w14:paraId="2CFAA127">
            <w:pPr>
              <w:spacing w:line="247" w:lineRule="auto"/>
              <w:rPr>
                <w:rFonts w:ascii="Arial"/>
                <w:sz w:val="21"/>
              </w:rPr>
            </w:pPr>
          </w:p>
          <w:p w14:paraId="747C2472">
            <w:pPr>
              <w:spacing w:line="247" w:lineRule="auto"/>
              <w:rPr>
                <w:rFonts w:ascii="Arial"/>
                <w:sz w:val="21"/>
              </w:rPr>
            </w:pPr>
          </w:p>
          <w:p w14:paraId="3BA89BE9">
            <w:pPr>
              <w:spacing w:line="247" w:lineRule="auto"/>
              <w:rPr>
                <w:rFonts w:ascii="Arial"/>
                <w:sz w:val="21"/>
              </w:rPr>
            </w:pPr>
          </w:p>
          <w:p w14:paraId="3939B982">
            <w:pPr>
              <w:spacing w:line="247" w:lineRule="auto"/>
              <w:rPr>
                <w:rFonts w:ascii="Arial"/>
                <w:sz w:val="21"/>
              </w:rPr>
            </w:pPr>
          </w:p>
          <w:p w14:paraId="7EDA1A81">
            <w:pPr>
              <w:spacing w:line="248" w:lineRule="auto"/>
              <w:rPr>
                <w:rFonts w:ascii="Arial"/>
                <w:sz w:val="21"/>
              </w:rPr>
            </w:pPr>
          </w:p>
          <w:p w14:paraId="512125DF">
            <w:pPr>
              <w:spacing w:line="248" w:lineRule="auto"/>
              <w:rPr>
                <w:rFonts w:ascii="Arial"/>
                <w:sz w:val="21"/>
              </w:rPr>
            </w:pPr>
          </w:p>
          <w:p w14:paraId="10D59D8C">
            <w:pPr>
              <w:spacing w:line="248" w:lineRule="auto"/>
              <w:rPr>
                <w:rFonts w:ascii="Arial"/>
                <w:sz w:val="21"/>
              </w:rPr>
            </w:pPr>
          </w:p>
          <w:p w14:paraId="5EB1EA52">
            <w:pPr>
              <w:spacing w:line="248" w:lineRule="auto"/>
              <w:rPr>
                <w:rFonts w:ascii="Arial"/>
                <w:sz w:val="21"/>
              </w:rPr>
            </w:pPr>
          </w:p>
          <w:p w14:paraId="4B4D5ADE">
            <w:pPr>
              <w:pStyle w:val="12"/>
              <w:spacing w:before="81" w:line="208" w:lineRule="auto"/>
              <w:ind w:left="184"/>
              <w:rPr>
                <w:sz w:val="19"/>
                <w:szCs w:val="19"/>
              </w:rPr>
            </w:pPr>
            <w:r>
              <w:rPr>
                <w:spacing w:val="-20"/>
                <w:w w:val="84"/>
                <w:sz w:val="19"/>
                <w:szCs w:val="19"/>
              </w:rPr>
              <w:t>m2</w:t>
            </w:r>
          </w:p>
        </w:tc>
        <w:tc>
          <w:tcPr>
            <w:tcW w:w="1107" w:type="dxa"/>
            <w:tcBorders>
              <w:top w:val="single" w:color="000000" w:sz="4" w:space="0"/>
              <w:bottom w:val="single" w:color="000000" w:sz="4" w:space="0"/>
            </w:tcBorders>
            <w:vAlign w:val="top"/>
          </w:tcPr>
          <w:p w14:paraId="3A3D0E41">
            <w:pPr>
              <w:spacing w:line="247" w:lineRule="auto"/>
              <w:rPr>
                <w:rFonts w:ascii="Arial"/>
                <w:sz w:val="21"/>
              </w:rPr>
            </w:pPr>
          </w:p>
          <w:p w14:paraId="7E3B8983">
            <w:pPr>
              <w:spacing w:line="247" w:lineRule="auto"/>
              <w:rPr>
                <w:rFonts w:ascii="Arial"/>
                <w:sz w:val="21"/>
              </w:rPr>
            </w:pPr>
          </w:p>
          <w:p w14:paraId="0B945755">
            <w:pPr>
              <w:spacing w:line="247" w:lineRule="auto"/>
              <w:rPr>
                <w:rFonts w:ascii="Arial"/>
                <w:sz w:val="21"/>
              </w:rPr>
            </w:pPr>
          </w:p>
          <w:p w14:paraId="459C929E">
            <w:pPr>
              <w:spacing w:line="247" w:lineRule="auto"/>
              <w:rPr>
                <w:rFonts w:ascii="Arial"/>
                <w:sz w:val="21"/>
              </w:rPr>
            </w:pPr>
          </w:p>
          <w:p w14:paraId="0A7820F5">
            <w:pPr>
              <w:spacing w:line="248" w:lineRule="auto"/>
              <w:rPr>
                <w:rFonts w:ascii="Arial"/>
                <w:sz w:val="21"/>
              </w:rPr>
            </w:pPr>
          </w:p>
          <w:p w14:paraId="705FE8CA">
            <w:pPr>
              <w:spacing w:line="248" w:lineRule="auto"/>
              <w:rPr>
                <w:rFonts w:ascii="Arial"/>
                <w:sz w:val="21"/>
              </w:rPr>
            </w:pPr>
          </w:p>
          <w:p w14:paraId="760E4439">
            <w:pPr>
              <w:spacing w:line="248" w:lineRule="auto"/>
              <w:rPr>
                <w:rFonts w:ascii="Arial"/>
                <w:sz w:val="21"/>
              </w:rPr>
            </w:pPr>
          </w:p>
          <w:p w14:paraId="1C17E6D5">
            <w:pPr>
              <w:spacing w:line="248" w:lineRule="auto"/>
              <w:rPr>
                <w:rFonts w:ascii="Arial"/>
                <w:sz w:val="21"/>
              </w:rPr>
            </w:pPr>
          </w:p>
          <w:p w14:paraId="0CF31ECA">
            <w:pPr>
              <w:pStyle w:val="12"/>
              <w:spacing w:before="81" w:line="206" w:lineRule="auto"/>
              <w:ind w:right="17"/>
              <w:jc w:val="right"/>
              <w:rPr>
                <w:sz w:val="19"/>
                <w:szCs w:val="19"/>
              </w:rPr>
            </w:pPr>
            <w:r>
              <w:rPr>
                <w:spacing w:val="-14"/>
                <w:sz w:val="19"/>
                <w:szCs w:val="19"/>
              </w:rPr>
              <w:t>36</w:t>
            </w:r>
          </w:p>
        </w:tc>
        <w:tc>
          <w:tcPr>
            <w:tcW w:w="1286" w:type="dxa"/>
            <w:tcBorders>
              <w:top w:val="single" w:color="000000" w:sz="4" w:space="0"/>
              <w:bottom w:val="single" w:color="000000" w:sz="4" w:space="0"/>
            </w:tcBorders>
            <w:vAlign w:val="top"/>
          </w:tcPr>
          <w:p w14:paraId="329AB6DA">
            <w:pPr>
              <w:rPr>
                <w:rFonts w:ascii="Arial"/>
                <w:sz w:val="21"/>
              </w:rPr>
            </w:pPr>
          </w:p>
        </w:tc>
        <w:tc>
          <w:tcPr>
            <w:tcW w:w="1391" w:type="dxa"/>
            <w:tcBorders>
              <w:top w:val="single" w:color="000000" w:sz="4" w:space="0"/>
              <w:bottom w:val="single" w:color="000000" w:sz="4" w:space="0"/>
              <w:right w:val="single" w:color="000000" w:sz="12" w:space="0"/>
            </w:tcBorders>
            <w:vAlign w:val="top"/>
          </w:tcPr>
          <w:p w14:paraId="03219C55">
            <w:pPr>
              <w:rPr>
                <w:rFonts w:ascii="Arial"/>
                <w:sz w:val="21"/>
              </w:rPr>
            </w:pPr>
          </w:p>
        </w:tc>
      </w:tr>
      <w:tr w14:paraId="3DB18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52" w:hRule="atLeast"/>
        </w:trPr>
        <w:tc>
          <w:tcPr>
            <w:tcW w:w="733" w:type="dxa"/>
            <w:tcBorders>
              <w:top w:val="single" w:color="000000" w:sz="4" w:space="0"/>
              <w:left w:val="single" w:color="000000" w:sz="12" w:space="0"/>
              <w:bottom w:val="single" w:color="000000" w:sz="4" w:space="0"/>
            </w:tcBorders>
            <w:vAlign w:val="top"/>
          </w:tcPr>
          <w:p w14:paraId="436824D2">
            <w:pPr>
              <w:spacing w:line="264" w:lineRule="auto"/>
              <w:rPr>
                <w:rFonts w:ascii="Arial"/>
                <w:sz w:val="21"/>
              </w:rPr>
            </w:pPr>
          </w:p>
          <w:p w14:paraId="3A695C7D">
            <w:pPr>
              <w:spacing w:line="264" w:lineRule="auto"/>
              <w:rPr>
                <w:rFonts w:ascii="Arial"/>
                <w:sz w:val="21"/>
              </w:rPr>
            </w:pPr>
          </w:p>
          <w:p w14:paraId="5F7C0FEC">
            <w:pPr>
              <w:spacing w:line="264" w:lineRule="auto"/>
              <w:rPr>
                <w:rFonts w:ascii="Arial"/>
                <w:sz w:val="21"/>
              </w:rPr>
            </w:pPr>
          </w:p>
          <w:p w14:paraId="2FD0D1A0">
            <w:pPr>
              <w:spacing w:line="264" w:lineRule="auto"/>
              <w:rPr>
                <w:rFonts w:ascii="Arial"/>
                <w:sz w:val="21"/>
              </w:rPr>
            </w:pPr>
          </w:p>
          <w:p w14:paraId="4BC07D05">
            <w:pPr>
              <w:spacing w:line="264" w:lineRule="auto"/>
              <w:rPr>
                <w:rFonts w:ascii="Arial"/>
                <w:sz w:val="21"/>
              </w:rPr>
            </w:pPr>
          </w:p>
          <w:p w14:paraId="3B828E0F">
            <w:pPr>
              <w:spacing w:line="264" w:lineRule="auto"/>
              <w:rPr>
                <w:rFonts w:ascii="Arial"/>
                <w:sz w:val="21"/>
              </w:rPr>
            </w:pPr>
          </w:p>
          <w:p w14:paraId="2E5AC43F">
            <w:pPr>
              <w:spacing w:line="264" w:lineRule="auto"/>
              <w:rPr>
                <w:rFonts w:ascii="Arial"/>
                <w:sz w:val="21"/>
              </w:rPr>
            </w:pPr>
          </w:p>
          <w:p w14:paraId="62A054B3">
            <w:pPr>
              <w:spacing w:line="265" w:lineRule="auto"/>
              <w:rPr>
                <w:rFonts w:ascii="Arial"/>
                <w:sz w:val="21"/>
              </w:rPr>
            </w:pPr>
          </w:p>
          <w:p w14:paraId="350F3914">
            <w:pPr>
              <w:spacing w:line="265" w:lineRule="auto"/>
              <w:rPr>
                <w:rFonts w:ascii="Arial"/>
                <w:sz w:val="21"/>
              </w:rPr>
            </w:pPr>
          </w:p>
          <w:p w14:paraId="45382AA7">
            <w:pPr>
              <w:pStyle w:val="12"/>
              <w:spacing w:before="81" w:line="206" w:lineRule="auto"/>
              <w:ind w:left="269"/>
              <w:rPr>
                <w:sz w:val="19"/>
                <w:szCs w:val="19"/>
              </w:rPr>
            </w:pPr>
            <w:r>
              <w:rPr>
                <w:spacing w:val="-19"/>
                <w:sz w:val="19"/>
                <w:szCs w:val="19"/>
              </w:rPr>
              <w:t>10</w:t>
            </w:r>
          </w:p>
        </w:tc>
        <w:tc>
          <w:tcPr>
            <w:tcW w:w="1391" w:type="dxa"/>
            <w:tcBorders>
              <w:top w:val="single" w:color="000000" w:sz="4" w:space="0"/>
              <w:bottom w:val="single" w:color="000000" w:sz="4" w:space="0"/>
            </w:tcBorders>
            <w:vAlign w:val="top"/>
          </w:tcPr>
          <w:p w14:paraId="1A2E3276">
            <w:pPr>
              <w:spacing w:line="264" w:lineRule="auto"/>
              <w:rPr>
                <w:rFonts w:ascii="Arial"/>
                <w:sz w:val="21"/>
              </w:rPr>
            </w:pPr>
          </w:p>
          <w:p w14:paraId="62AA83A7">
            <w:pPr>
              <w:spacing w:line="264" w:lineRule="auto"/>
              <w:rPr>
                <w:rFonts w:ascii="Arial"/>
                <w:sz w:val="21"/>
              </w:rPr>
            </w:pPr>
          </w:p>
          <w:p w14:paraId="1DC25B30">
            <w:pPr>
              <w:spacing w:line="264" w:lineRule="auto"/>
              <w:rPr>
                <w:rFonts w:ascii="Arial"/>
                <w:sz w:val="21"/>
              </w:rPr>
            </w:pPr>
          </w:p>
          <w:p w14:paraId="44FAF67B">
            <w:pPr>
              <w:spacing w:line="264" w:lineRule="auto"/>
              <w:rPr>
                <w:rFonts w:ascii="Arial"/>
                <w:sz w:val="21"/>
              </w:rPr>
            </w:pPr>
          </w:p>
          <w:p w14:paraId="541972E9">
            <w:pPr>
              <w:spacing w:line="264" w:lineRule="auto"/>
              <w:rPr>
                <w:rFonts w:ascii="Arial"/>
                <w:sz w:val="21"/>
              </w:rPr>
            </w:pPr>
          </w:p>
          <w:p w14:paraId="55DE6DDC">
            <w:pPr>
              <w:spacing w:line="264" w:lineRule="auto"/>
              <w:rPr>
                <w:rFonts w:ascii="Arial"/>
                <w:sz w:val="21"/>
              </w:rPr>
            </w:pPr>
          </w:p>
          <w:p w14:paraId="57A2EE8A">
            <w:pPr>
              <w:spacing w:line="264" w:lineRule="auto"/>
              <w:rPr>
                <w:rFonts w:ascii="Arial"/>
                <w:sz w:val="21"/>
              </w:rPr>
            </w:pPr>
          </w:p>
          <w:p w14:paraId="4498A04F">
            <w:pPr>
              <w:spacing w:line="265" w:lineRule="auto"/>
              <w:rPr>
                <w:rFonts w:ascii="Arial"/>
                <w:sz w:val="21"/>
              </w:rPr>
            </w:pPr>
          </w:p>
          <w:p w14:paraId="4F195E6B">
            <w:pPr>
              <w:spacing w:line="265" w:lineRule="auto"/>
              <w:rPr>
                <w:rFonts w:ascii="Arial"/>
                <w:sz w:val="21"/>
              </w:rPr>
            </w:pPr>
          </w:p>
          <w:p w14:paraId="6421A5DA">
            <w:pPr>
              <w:pStyle w:val="12"/>
              <w:spacing w:before="81" w:line="206" w:lineRule="auto"/>
              <w:ind w:left="33"/>
              <w:rPr>
                <w:sz w:val="19"/>
                <w:szCs w:val="19"/>
              </w:rPr>
            </w:pPr>
            <w:r>
              <w:rPr>
                <w:spacing w:val="-8"/>
                <w:sz w:val="19"/>
                <w:szCs w:val="19"/>
              </w:rPr>
              <w:t>011203003001</w:t>
            </w:r>
          </w:p>
        </w:tc>
        <w:tc>
          <w:tcPr>
            <w:tcW w:w="2034" w:type="dxa"/>
            <w:tcBorders>
              <w:top w:val="single" w:color="000000" w:sz="4" w:space="0"/>
              <w:bottom w:val="single" w:color="000000" w:sz="4" w:space="0"/>
            </w:tcBorders>
            <w:vAlign w:val="top"/>
          </w:tcPr>
          <w:p w14:paraId="6CD8886D">
            <w:pPr>
              <w:spacing w:line="264" w:lineRule="auto"/>
              <w:rPr>
                <w:rFonts w:ascii="Arial"/>
                <w:sz w:val="21"/>
              </w:rPr>
            </w:pPr>
          </w:p>
          <w:p w14:paraId="7971D494">
            <w:pPr>
              <w:spacing w:line="264" w:lineRule="auto"/>
              <w:rPr>
                <w:rFonts w:ascii="Arial"/>
                <w:sz w:val="21"/>
              </w:rPr>
            </w:pPr>
          </w:p>
          <w:p w14:paraId="5B1CC255">
            <w:pPr>
              <w:spacing w:line="264" w:lineRule="auto"/>
              <w:rPr>
                <w:rFonts w:ascii="Arial"/>
                <w:sz w:val="21"/>
              </w:rPr>
            </w:pPr>
          </w:p>
          <w:p w14:paraId="2DE07CC9">
            <w:pPr>
              <w:spacing w:line="264" w:lineRule="auto"/>
              <w:rPr>
                <w:rFonts w:ascii="Arial"/>
                <w:sz w:val="21"/>
              </w:rPr>
            </w:pPr>
          </w:p>
          <w:p w14:paraId="0D20EBD1">
            <w:pPr>
              <w:spacing w:line="264" w:lineRule="auto"/>
              <w:rPr>
                <w:rFonts w:ascii="Arial"/>
                <w:sz w:val="21"/>
              </w:rPr>
            </w:pPr>
          </w:p>
          <w:p w14:paraId="6A1AB0CA">
            <w:pPr>
              <w:spacing w:line="264" w:lineRule="auto"/>
              <w:rPr>
                <w:rFonts w:ascii="Arial"/>
                <w:sz w:val="21"/>
              </w:rPr>
            </w:pPr>
          </w:p>
          <w:p w14:paraId="6F3777C6">
            <w:pPr>
              <w:spacing w:line="264" w:lineRule="auto"/>
              <w:rPr>
                <w:rFonts w:ascii="Arial"/>
                <w:sz w:val="21"/>
              </w:rPr>
            </w:pPr>
          </w:p>
          <w:p w14:paraId="37D13D5E">
            <w:pPr>
              <w:spacing w:line="265" w:lineRule="auto"/>
              <w:rPr>
                <w:rFonts w:ascii="Arial"/>
                <w:sz w:val="21"/>
              </w:rPr>
            </w:pPr>
          </w:p>
          <w:p w14:paraId="6E8097EA">
            <w:pPr>
              <w:spacing w:line="265" w:lineRule="auto"/>
              <w:rPr>
                <w:rFonts w:ascii="Arial"/>
                <w:sz w:val="21"/>
              </w:rPr>
            </w:pPr>
          </w:p>
          <w:p w14:paraId="6F2C5D35">
            <w:pPr>
              <w:pStyle w:val="12"/>
              <w:spacing w:before="81" w:line="189" w:lineRule="auto"/>
              <w:ind w:left="36"/>
              <w:rPr>
                <w:sz w:val="19"/>
                <w:szCs w:val="19"/>
              </w:rPr>
            </w:pPr>
            <w:r>
              <w:rPr>
                <w:spacing w:val="-1"/>
                <w:sz w:val="19"/>
                <w:szCs w:val="19"/>
              </w:rPr>
              <w:t>块料墙</w:t>
            </w:r>
            <w:r>
              <w:rPr>
                <w:spacing w:val="-31"/>
                <w:sz w:val="19"/>
                <w:szCs w:val="19"/>
              </w:rPr>
              <w:t xml:space="preserve"> </w:t>
            </w:r>
            <w:r>
              <w:rPr>
                <w:spacing w:val="-1"/>
                <w:sz w:val="19"/>
                <w:szCs w:val="19"/>
              </w:rPr>
              <w:t>、柱面</w:t>
            </w:r>
          </w:p>
        </w:tc>
        <w:tc>
          <w:tcPr>
            <w:tcW w:w="1690" w:type="dxa"/>
            <w:tcBorders>
              <w:top w:val="single" w:color="000000" w:sz="4" w:space="0"/>
              <w:bottom w:val="single" w:color="000000" w:sz="4" w:space="0"/>
            </w:tcBorders>
            <w:vAlign w:val="top"/>
          </w:tcPr>
          <w:p w14:paraId="26944E8E">
            <w:pPr>
              <w:pStyle w:val="12"/>
              <w:spacing w:before="44" w:line="184" w:lineRule="auto"/>
              <w:ind w:left="72"/>
              <w:rPr>
                <w:sz w:val="19"/>
                <w:szCs w:val="19"/>
              </w:rPr>
            </w:pPr>
            <w:r>
              <w:rPr>
                <w:spacing w:val="9"/>
                <w:sz w:val="19"/>
                <w:szCs w:val="19"/>
              </w:rPr>
              <w:t>[项目特征]</w:t>
            </w:r>
          </w:p>
          <w:p w14:paraId="23BF5BC9">
            <w:pPr>
              <w:pStyle w:val="12"/>
              <w:spacing w:before="4" w:line="188" w:lineRule="auto"/>
              <w:ind w:left="41" w:right="37" w:firstLine="15"/>
              <w:rPr>
                <w:sz w:val="19"/>
                <w:szCs w:val="19"/>
              </w:rPr>
            </w:pPr>
            <w:r>
              <w:rPr>
                <w:spacing w:val="4"/>
                <w:sz w:val="19"/>
                <w:szCs w:val="19"/>
              </w:rPr>
              <w:t>1.基层类型</w:t>
            </w:r>
            <w:r>
              <w:rPr>
                <w:spacing w:val="-29"/>
                <w:sz w:val="19"/>
                <w:szCs w:val="19"/>
              </w:rPr>
              <w:t xml:space="preserve"> </w:t>
            </w:r>
            <w:r>
              <w:rPr>
                <w:spacing w:val="4"/>
                <w:sz w:val="19"/>
                <w:szCs w:val="19"/>
              </w:rPr>
              <w:t>、部位</w:t>
            </w:r>
            <w:r>
              <w:rPr>
                <w:sz w:val="19"/>
                <w:szCs w:val="19"/>
              </w:rPr>
              <w:t xml:space="preserve"> </w:t>
            </w:r>
            <w:r>
              <w:rPr>
                <w:spacing w:val="9"/>
                <w:sz w:val="19"/>
                <w:szCs w:val="19"/>
              </w:rPr>
              <w:t>:</w:t>
            </w:r>
            <w:r>
              <w:rPr>
                <w:spacing w:val="-26"/>
                <w:sz w:val="19"/>
                <w:szCs w:val="19"/>
              </w:rPr>
              <w:t xml:space="preserve"> </w:t>
            </w:r>
            <w:r>
              <w:rPr>
                <w:spacing w:val="9"/>
                <w:sz w:val="19"/>
                <w:szCs w:val="19"/>
              </w:rPr>
              <w:t>1</w:t>
            </w:r>
            <w:r>
              <w:rPr>
                <w:spacing w:val="-12"/>
                <w:sz w:val="19"/>
                <w:szCs w:val="19"/>
              </w:rPr>
              <w:t xml:space="preserve"> </w:t>
            </w:r>
            <w:r>
              <w:rPr>
                <w:spacing w:val="9"/>
                <w:sz w:val="19"/>
                <w:szCs w:val="19"/>
              </w:rPr>
              <w:t>:2.5水泥砂浆刮</w:t>
            </w:r>
            <w:r>
              <w:rPr>
                <w:sz w:val="19"/>
                <w:szCs w:val="19"/>
              </w:rPr>
              <w:t>平</w:t>
            </w:r>
          </w:p>
          <w:p w14:paraId="751B7E5E">
            <w:pPr>
              <w:pStyle w:val="12"/>
              <w:spacing w:before="2" w:line="187" w:lineRule="auto"/>
              <w:ind w:left="42" w:right="96" w:firstLine="1"/>
              <w:rPr>
                <w:sz w:val="19"/>
                <w:szCs w:val="19"/>
              </w:rPr>
            </w:pPr>
            <w:r>
              <w:rPr>
                <w:spacing w:val="5"/>
                <w:sz w:val="19"/>
                <w:szCs w:val="19"/>
              </w:rPr>
              <w:t>2.面层材料品种、</w:t>
            </w:r>
            <w:r>
              <w:rPr>
                <w:spacing w:val="-13"/>
                <w:sz w:val="19"/>
                <w:szCs w:val="19"/>
              </w:rPr>
              <w:t>规格</w:t>
            </w:r>
            <w:r>
              <w:rPr>
                <w:spacing w:val="-15"/>
                <w:sz w:val="19"/>
                <w:szCs w:val="19"/>
              </w:rPr>
              <w:t xml:space="preserve"> </w:t>
            </w:r>
            <w:r>
              <w:rPr>
                <w:spacing w:val="-13"/>
                <w:sz w:val="19"/>
                <w:szCs w:val="19"/>
              </w:rPr>
              <w:t>:600*300mm</w:t>
            </w:r>
            <w:r>
              <w:rPr>
                <w:spacing w:val="2"/>
                <w:sz w:val="19"/>
                <w:szCs w:val="19"/>
              </w:rPr>
              <w:t>白色瓷砖</w:t>
            </w:r>
          </w:p>
          <w:p w14:paraId="1F119D58">
            <w:pPr>
              <w:pStyle w:val="12"/>
              <w:spacing w:before="1" w:line="187" w:lineRule="auto"/>
              <w:ind w:left="42" w:right="157" w:firstLine="3"/>
              <w:rPr>
                <w:sz w:val="19"/>
                <w:szCs w:val="19"/>
              </w:rPr>
            </w:pPr>
            <w:r>
              <w:rPr>
                <w:spacing w:val="10"/>
                <w:sz w:val="19"/>
                <w:szCs w:val="19"/>
              </w:rPr>
              <w:t>3.部位</w:t>
            </w:r>
            <w:r>
              <w:rPr>
                <w:spacing w:val="-19"/>
                <w:sz w:val="19"/>
                <w:szCs w:val="19"/>
              </w:rPr>
              <w:t xml:space="preserve"> </w:t>
            </w:r>
            <w:r>
              <w:rPr>
                <w:spacing w:val="10"/>
                <w:sz w:val="19"/>
                <w:szCs w:val="19"/>
              </w:rPr>
              <w:t>:操作间内</w:t>
            </w:r>
            <w:r>
              <w:rPr>
                <w:sz w:val="19"/>
                <w:szCs w:val="19"/>
              </w:rPr>
              <w:t>墙面</w:t>
            </w:r>
          </w:p>
          <w:p w14:paraId="4E65A6A7">
            <w:pPr>
              <w:pStyle w:val="12"/>
              <w:spacing w:before="1" w:line="183" w:lineRule="auto"/>
              <w:ind w:left="72"/>
              <w:rPr>
                <w:sz w:val="19"/>
                <w:szCs w:val="19"/>
              </w:rPr>
            </w:pPr>
            <w:r>
              <w:rPr>
                <w:spacing w:val="9"/>
                <w:sz w:val="19"/>
                <w:szCs w:val="19"/>
              </w:rPr>
              <w:t>[工作内容]</w:t>
            </w:r>
          </w:p>
          <w:p w14:paraId="0FE15B6C">
            <w:pPr>
              <w:pStyle w:val="12"/>
              <w:spacing w:before="5" w:line="188" w:lineRule="auto"/>
              <w:ind w:left="56"/>
              <w:rPr>
                <w:sz w:val="19"/>
                <w:szCs w:val="19"/>
              </w:rPr>
            </w:pPr>
            <w:r>
              <w:rPr>
                <w:spacing w:val="8"/>
                <w:sz w:val="19"/>
                <w:szCs w:val="19"/>
              </w:rPr>
              <w:t>1.清理基层</w:t>
            </w:r>
          </w:p>
          <w:p w14:paraId="720CB9CF">
            <w:pPr>
              <w:pStyle w:val="12"/>
              <w:spacing w:before="1" w:line="187" w:lineRule="auto"/>
              <w:ind w:left="44"/>
              <w:rPr>
                <w:sz w:val="19"/>
                <w:szCs w:val="19"/>
              </w:rPr>
            </w:pPr>
            <w:r>
              <w:rPr>
                <w:spacing w:val="10"/>
                <w:sz w:val="19"/>
                <w:szCs w:val="19"/>
              </w:rPr>
              <w:t>2.砂浆制作</w:t>
            </w:r>
          </w:p>
          <w:p w14:paraId="0F774B23">
            <w:pPr>
              <w:pStyle w:val="12"/>
              <w:spacing w:before="3" w:line="187" w:lineRule="auto"/>
              <w:ind w:left="40" w:right="67" w:firstLine="5"/>
              <w:rPr>
                <w:sz w:val="19"/>
                <w:szCs w:val="19"/>
              </w:rPr>
            </w:pPr>
            <w:r>
              <w:rPr>
                <w:spacing w:val="8"/>
                <w:sz w:val="19"/>
                <w:szCs w:val="19"/>
              </w:rPr>
              <w:t>3.粘结层铺贴或型</w:t>
            </w:r>
            <w:r>
              <w:rPr>
                <w:spacing w:val="4"/>
                <w:sz w:val="19"/>
                <w:szCs w:val="19"/>
              </w:rPr>
              <w:t>钢骨架或其他金属</w:t>
            </w:r>
            <w:r>
              <w:rPr>
                <w:spacing w:val="3"/>
                <w:sz w:val="19"/>
                <w:szCs w:val="19"/>
              </w:rPr>
              <w:t>骨架安装（若有）</w:t>
            </w:r>
          </w:p>
          <w:p w14:paraId="2E98B262">
            <w:pPr>
              <w:pStyle w:val="12"/>
              <w:spacing w:before="2" w:line="187" w:lineRule="auto"/>
              <w:ind w:left="45" w:right="67" w:hanging="4"/>
              <w:rPr>
                <w:sz w:val="19"/>
                <w:szCs w:val="19"/>
              </w:rPr>
            </w:pPr>
            <w:r>
              <w:rPr>
                <w:spacing w:val="6"/>
                <w:sz w:val="19"/>
                <w:szCs w:val="19"/>
              </w:rPr>
              <w:t>4.面层铺贴</w:t>
            </w:r>
            <w:r>
              <w:rPr>
                <w:spacing w:val="-32"/>
                <w:sz w:val="19"/>
                <w:szCs w:val="19"/>
              </w:rPr>
              <w:t xml:space="preserve"> </w:t>
            </w:r>
            <w:r>
              <w:rPr>
                <w:spacing w:val="6"/>
                <w:sz w:val="19"/>
                <w:szCs w:val="19"/>
              </w:rPr>
              <w:t>、安装</w:t>
            </w:r>
            <w:r>
              <w:rPr>
                <w:spacing w:val="12"/>
                <w:sz w:val="19"/>
                <w:szCs w:val="19"/>
              </w:rPr>
              <w:t>5.勾缝</w:t>
            </w:r>
          </w:p>
          <w:p w14:paraId="636D5889">
            <w:pPr>
              <w:pStyle w:val="12"/>
              <w:spacing w:before="1" w:line="187" w:lineRule="auto"/>
              <w:ind w:left="43"/>
              <w:rPr>
                <w:sz w:val="19"/>
                <w:szCs w:val="19"/>
              </w:rPr>
            </w:pPr>
            <w:r>
              <w:rPr>
                <w:spacing w:val="9"/>
                <w:sz w:val="19"/>
                <w:szCs w:val="19"/>
              </w:rPr>
              <w:t>6.刷防护材料</w:t>
            </w:r>
          </w:p>
          <w:p w14:paraId="6FACFB6A">
            <w:pPr>
              <w:pStyle w:val="12"/>
              <w:spacing w:before="2" w:line="186" w:lineRule="auto"/>
              <w:ind w:left="42" w:right="67" w:firstLine="4"/>
              <w:rPr>
                <w:sz w:val="19"/>
                <w:szCs w:val="19"/>
              </w:rPr>
            </w:pPr>
            <w:r>
              <w:rPr>
                <w:spacing w:val="3"/>
                <w:sz w:val="19"/>
                <w:szCs w:val="19"/>
              </w:rPr>
              <w:t>7.磨光</w:t>
            </w:r>
            <w:r>
              <w:rPr>
                <w:spacing w:val="-34"/>
                <w:sz w:val="19"/>
                <w:szCs w:val="19"/>
              </w:rPr>
              <w:t xml:space="preserve"> </w:t>
            </w:r>
            <w:r>
              <w:rPr>
                <w:spacing w:val="3"/>
                <w:sz w:val="19"/>
                <w:szCs w:val="19"/>
              </w:rPr>
              <w:t>、酸洗</w:t>
            </w:r>
            <w:r>
              <w:rPr>
                <w:spacing w:val="-33"/>
                <w:sz w:val="19"/>
                <w:szCs w:val="19"/>
              </w:rPr>
              <w:t xml:space="preserve"> </w:t>
            </w:r>
            <w:r>
              <w:rPr>
                <w:spacing w:val="3"/>
                <w:sz w:val="19"/>
                <w:szCs w:val="19"/>
              </w:rPr>
              <w:t>、打</w:t>
            </w:r>
            <w:r>
              <w:rPr>
                <w:sz w:val="19"/>
                <w:szCs w:val="19"/>
              </w:rPr>
              <w:t>蜡</w:t>
            </w:r>
          </w:p>
        </w:tc>
        <w:tc>
          <w:tcPr>
            <w:tcW w:w="568" w:type="dxa"/>
            <w:tcBorders>
              <w:top w:val="single" w:color="000000" w:sz="4" w:space="0"/>
              <w:bottom w:val="single" w:color="000000" w:sz="4" w:space="0"/>
            </w:tcBorders>
            <w:vAlign w:val="top"/>
          </w:tcPr>
          <w:p w14:paraId="30396CD4">
            <w:pPr>
              <w:spacing w:line="264" w:lineRule="auto"/>
              <w:rPr>
                <w:rFonts w:ascii="Arial"/>
                <w:sz w:val="21"/>
              </w:rPr>
            </w:pPr>
          </w:p>
          <w:p w14:paraId="3883B5B6">
            <w:pPr>
              <w:spacing w:line="264" w:lineRule="auto"/>
              <w:rPr>
                <w:rFonts w:ascii="Arial"/>
                <w:sz w:val="21"/>
              </w:rPr>
            </w:pPr>
          </w:p>
          <w:p w14:paraId="7D3E8596">
            <w:pPr>
              <w:spacing w:line="264" w:lineRule="auto"/>
              <w:rPr>
                <w:rFonts w:ascii="Arial"/>
                <w:sz w:val="21"/>
              </w:rPr>
            </w:pPr>
          </w:p>
          <w:p w14:paraId="6A7A67A6">
            <w:pPr>
              <w:spacing w:line="264" w:lineRule="auto"/>
              <w:rPr>
                <w:rFonts w:ascii="Arial"/>
                <w:sz w:val="21"/>
              </w:rPr>
            </w:pPr>
          </w:p>
          <w:p w14:paraId="385A5B88">
            <w:pPr>
              <w:spacing w:line="264" w:lineRule="auto"/>
              <w:rPr>
                <w:rFonts w:ascii="Arial"/>
                <w:sz w:val="21"/>
              </w:rPr>
            </w:pPr>
          </w:p>
          <w:p w14:paraId="5EAF21FB">
            <w:pPr>
              <w:spacing w:line="264" w:lineRule="auto"/>
              <w:rPr>
                <w:rFonts w:ascii="Arial"/>
                <w:sz w:val="21"/>
              </w:rPr>
            </w:pPr>
          </w:p>
          <w:p w14:paraId="4C6A982F">
            <w:pPr>
              <w:spacing w:line="264" w:lineRule="auto"/>
              <w:rPr>
                <w:rFonts w:ascii="Arial"/>
                <w:sz w:val="21"/>
              </w:rPr>
            </w:pPr>
          </w:p>
          <w:p w14:paraId="76EB13CC">
            <w:pPr>
              <w:spacing w:line="264" w:lineRule="auto"/>
              <w:rPr>
                <w:rFonts w:ascii="Arial"/>
                <w:sz w:val="21"/>
              </w:rPr>
            </w:pPr>
          </w:p>
          <w:p w14:paraId="4FB92C3A">
            <w:pPr>
              <w:spacing w:line="265" w:lineRule="auto"/>
              <w:rPr>
                <w:rFonts w:ascii="Arial"/>
                <w:sz w:val="21"/>
              </w:rPr>
            </w:pPr>
          </w:p>
          <w:p w14:paraId="32D60038">
            <w:pPr>
              <w:pStyle w:val="12"/>
              <w:spacing w:before="82" w:line="208" w:lineRule="auto"/>
              <w:ind w:left="184"/>
              <w:rPr>
                <w:sz w:val="19"/>
                <w:szCs w:val="19"/>
              </w:rPr>
            </w:pPr>
            <w:r>
              <w:rPr>
                <w:spacing w:val="-20"/>
                <w:w w:val="84"/>
                <w:sz w:val="19"/>
                <w:szCs w:val="19"/>
              </w:rPr>
              <w:t>m2</w:t>
            </w:r>
          </w:p>
        </w:tc>
        <w:tc>
          <w:tcPr>
            <w:tcW w:w="1107" w:type="dxa"/>
            <w:tcBorders>
              <w:top w:val="single" w:color="000000" w:sz="4" w:space="0"/>
              <w:bottom w:val="single" w:color="000000" w:sz="4" w:space="0"/>
            </w:tcBorders>
            <w:vAlign w:val="top"/>
          </w:tcPr>
          <w:p w14:paraId="626C0F17">
            <w:pPr>
              <w:spacing w:line="264" w:lineRule="auto"/>
              <w:rPr>
                <w:rFonts w:ascii="Arial"/>
                <w:sz w:val="21"/>
              </w:rPr>
            </w:pPr>
          </w:p>
          <w:p w14:paraId="41088CF1">
            <w:pPr>
              <w:spacing w:line="264" w:lineRule="auto"/>
              <w:rPr>
                <w:rFonts w:ascii="Arial"/>
                <w:sz w:val="21"/>
              </w:rPr>
            </w:pPr>
          </w:p>
          <w:p w14:paraId="0FEDEEF7">
            <w:pPr>
              <w:spacing w:line="264" w:lineRule="auto"/>
              <w:rPr>
                <w:rFonts w:ascii="Arial"/>
                <w:sz w:val="21"/>
              </w:rPr>
            </w:pPr>
          </w:p>
          <w:p w14:paraId="01F587DF">
            <w:pPr>
              <w:spacing w:line="264" w:lineRule="auto"/>
              <w:rPr>
                <w:rFonts w:ascii="Arial"/>
                <w:sz w:val="21"/>
              </w:rPr>
            </w:pPr>
          </w:p>
          <w:p w14:paraId="415BE2DB">
            <w:pPr>
              <w:spacing w:line="264" w:lineRule="auto"/>
              <w:rPr>
                <w:rFonts w:ascii="Arial"/>
                <w:sz w:val="21"/>
              </w:rPr>
            </w:pPr>
          </w:p>
          <w:p w14:paraId="424AD22D">
            <w:pPr>
              <w:spacing w:line="264" w:lineRule="auto"/>
              <w:rPr>
                <w:rFonts w:ascii="Arial"/>
                <w:sz w:val="21"/>
              </w:rPr>
            </w:pPr>
          </w:p>
          <w:p w14:paraId="21B16516">
            <w:pPr>
              <w:spacing w:line="264" w:lineRule="auto"/>
              <w:rPr>
                <w:rFonts w:ascii="Arial"/>
                <w:sz w:val="21"/>
              </w:rPr>
            </w:pPr>
          </w:p>
          <w:p w14:paraId="2164D193">
            <w:pPr>
              <w:spacing w:line="265" w:lineRule="auto"/>
              <w:rPr>
                <w:rFonts w:ascii="Arial"/>
                <w:sz w:val="21"/>
              </w:rPr>
            </w:pPr>
          </w:p>
          <w:p w14:paraId="03D0D28A">
            <w:pPr>
              <w:spacing w:line="265" w:lineRule="auto"/>
              <w:rPr>
                <w:rFonts w:ascii="Arial"/>
                <w:sz w:val="21"/>
              </w:rPr>
            </w:pPr>
          </w:p>
          <w:p w14:paraId="2A3B3192">
            <w:pPr>
              <w:pStyle w:val="12"/>
              <w:spacing w:before="81" w:line="206" w:lineRule="auto"/>
              <w:ind w:right="17"/>
              <w:jc w:val="right"/>
              <w:rPr>
                <w:sz w:val="19"/>
                <w:szCs w:val="19"/>
              </w:rPr>
            </w:pPr>
            <w:r>
              <w:rPr>
                <w:spacing w:val="-14"/>
                <w:sz w:val="19"/>
                <w:szCs w:val="19"/>
              </w:rPr>
              <w:t>78</w:t>
            </w:r>
          </w:p>
        </w:tc>
        <w:tc>
          <w:tcPr>
            <w:tcW w:w="1286" w:type="dxa"/>
            <w:tcBorders>
              <w:top w:val="single" w:color="000000" w:sz="4" w:space="0"/>
              <w:bottom w:val="single" w:color="000000" w:sz="4" w:space="0"/>
            </w:tcBorders>
            <w:vAlign w:val="top"/>
          </w:tcPr>
          <w:p w14:paraId="795C1D86">
            <w:pPr>
              <w:rPr>
                <w:rFonts w:ascii="Arial"/>
                <w:sz w:val="21"/>
              </w:rPr>
            </w:pPr>
          </w:p>
        </w:tc>
        <w:tc>
          <w:tcPr>
            <w:tcW w:w="1391" w:type="dxa"/>
            <w:tcBorders>
              <w:top w:val="single" w:color="000000" w:sz="4" w:space="0"/>
              <w:bottom w:val="single" w:color="000000" w:sz="4" w:space="0"/>
              <w:right w:val="single" w:color="000000" w:sz="12" w:space="0"/>
            </w:tcBorders>
            <w:vAlign w:val="top"/>
          </w:tcPr>
          <w:p w14:paraId="67BC59E9">
            <w:pPr>
              <w:rPr>
                <w:rFonts w:ascii="Arial"/>
                <w:sz w:val="21"/>
              </w:rPr>
            </w:pPr>
          </w:p>
        </w:tc>
      </w:tr>
      <w:tr w14:paraId="1928B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733" w:type="dxa"/>
            <w:tcBorders>
              <w:top w:val="single" w:color="000000" w:sz="4" w:space="0"/>
              <w:left w:val="single" w:color="000000" w:sz="12" w:space="0"/>
              <w:bottom w:val="single" w:color="000000" w:sz="10" w:space="0"/>
            </w:tcBorders>
            <w:vAlign w:val="top"/>
          </w:tcPr>
          <w:p w14:paraId="358F0657">
            <w:pPr>
              <w:rPr>
                <w:rFonts w:ascii="Arial"/>
                <w:sz w:val="21"/>
              </w:rPr>
            </w:pPr>
          </w:p>
        </w:tc>
        <w:tc>
          <w:tcPr>
            <w:tcW w:w="1391" w:type="dxa"/>
            <w:tcBorders>
              <w:top w:val="single" w:color="000000" w:sz="4" w:space="0"/>
              <w:bottom w:val="single" w:color="000000" w:sz="10" w:space="0"/>
            </w:tcBorders>
            <w:vAlign w:val="top"/>
          </w:tcPr>
          <w:p w14:paraId="5A9F4C3B">
            <w:pPr>
              <w:rPr>
                <w:rFonts w:ascii="Arial"/>
                <w:sz w:val="21"/>
              </w:rPr>
            </w:pPr>
          </w:p>
        </w:tc>
        <w:tc>
          <w:tcPr>
            <w:tcW w:w="2034" w:type="dxa"/>
            <w:tcBorders>
              <w:top w:val="single" w:color="000000" w:sz="4" w:space="0"/>
              <w:bottom w:val="single" w:color="000000" w:sz="10" w:space="0"/>
            </w:tcBorders>
            <w:vAlign w:val="top"/>
          </w:tcPr>
          <w:p w14:paraId="7C497684">
            <w:pPr>
              <w:pStyle w:val="12"/>
              <w:spacing w:before="71" w:line="190" w:lineRule="auto"/>
              <w:ind w:left="36"/>
              <w:rPr>
                <w:sz w:val="19"/>
                <w:szCs w:val="19"/>
              </w:rPr>
            </w:pPr>
            <w:r>
              <w:rPr>
                <w:sz w:val="19"/>
                <w:szCs w:val="19"/>
              </w:rPr>
              <w:t>地沟</w:t>
            </w:r>
          </w:p>
        </w:tc>
        <w:tc>
          <w:tcPr>
            <w:tcW w:w="1690" w:type="dxa"/>
            <w:tcBorders>
              <w:top w:val="single" w:color="000000" w:sz="4" w:space="0"/>
              <w:bottom w:val="single" w:color="000000" w:sz="10" w:space="0"/>
            </w:tcBorders>
            <w:vAlign w:val="top"/>
          </w:tcPr>
          <w:p w14:paraId="1A8161E4">
            <w:pPr>
              <w:rPr>
                <w:rFonts w:ascii="Arial"/>
                <w:sz w:val="21"/>
              </w:rPr>
            </w:pPr>
          </w:p>
        </w:tc>
        <w:tc>
          <w:tcPr>
            <w:tcW w:w="568" w:type="dxa"/>
            <w:tcBorders>
              <w:top w:val="single" w:color="000000" w:sz="4" w:space="0"/>
              <w:bottom w:val="single" w:color="000000" w:sz="10" w:space="0"/>
            </w:tcBorders>
            <w:vAlign w:val="top"/>
          </w:tcPr>
          <w:p w14:paraId="1D78A326">
            <w:pPr>
              <w:rPr>
                <w:rFonts w:ascii="Arial"/>
                <w:sz w:val="21"/>
              </w:rPr>
            </w:pPr>
          </w:p>
        </w:tc>
        <w:tc>
          <w:tcPr>
            <w:tcW w:w="1107" w:type="dxa"/>
            <w:tcBorders>
              <w:top w:val="single" w:color="000000" w:sz="4" w:space="0"/>
              <w:bottom w:val="single" w:color="000000" w:sz="10" w:space="0"/>
            </w:tcBorders>
            <w:vAlign w:val="top"/>
          </w:tcPr>
          <w:p w14:paraId="29B233FD">
            <w:pPr>
              <w:rPr>
                <w:rFonts w:ascii="Arial"/>
                <w:sz w:val="21"/>
              </w:rPr>
            </w:pPr>
          </w:p>
        </w:tc>
        <w:tc>
          <w:tcPr>
            <w:tcW w:w="1286" w:type="dxa"/>
            <w:tcBorders>
              <w:top w:val="single" w:color="000000" w:sz="4" w:space="0"/>
              <w:bottom w:val="single" w:color="000000" w:sz="10" w:space="0"/>
            </w:tcBorders>
            <w:vAlign w:val="top"/>
          </w:tcPr>
          <w:p w14:paraId="1FE73819">
            <w:pPr>
              <w:rPr>
                <w:rFonts w:ascii="Arial"/>
                <w:sz w:val="21"/>
              </w:rPr>
            </w:pPr>
          </w:p>
        </w:tc>
        <w:tc>
          <w:tcPr>
            <w:tcW w:w="1391" w:type="dxa"/>
            <w:tcBorders>
              <w:top w:val="single" w:color="000000" w:sz="4" w:space="0"/>
              <w:bottom w:val="single" w:color="000000" w:sz="10" w:space="0"/>
              <w:right w:val="single" w:color="000000" w:sz="12" w:space="0"/>
            </w:tcBorders>
            <w:vAlign w:val="top"/>
          </w:tcPr>
          <w:p w14:paraId="55282B42">
            <w:pPr>
              <w:rPr>
                <w:rFonts w:ascii="Arial"/>
                <w:sz w:val="21"/>
              </w:rPr>
            </w:pPr>
          </w:p>
        </w:tc>
      </w:tr>
    </w:tbl>
    <w:p w14:paraId="2F595AAE">
      <w:pPr>
        <w:pStyle w:val="4"/>
        <w:spacing w:line="14" w:lineRule="auto"/>
        <w:rPr>
          <w:sz w:val="2"/>
        </w:rPr>
      </w:pPr>
    </w:p>
    <w:p w14:paraId="0871DCE5">
      <w:pPr>
        <w:spacing w:line="14" w:lineRule="auto"/>
        <w:rPr>
          <w:sz w:val="2"/>
          <w:szCs w:val="2"/>
        </w:rPr>
        <w:sectPr>
          <w:type w:val="continuous"/>
          <w:pgSz w:w="11900" w:h="16840"/>
          <w:pgMar w:top="921" w:right="845" w:bottom="0" w:left="825" w:header="0" w:footer="0" w:gutter="0"/>
          <w:cols w:equalWidth="0" w:num="1">
            <w:col w:w="10230"/>
          </w:cols>
        </w:sectPr>
      </w:pPr>
    </w:p>
    <w:p w14:paraId="2C4EB616">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52865C54">
      <w:pPr>
        <w:spacing w:before="80"/>
      </w:pPr>
    </w:p>
    <w:p w14:paraId="1F00B035">
      <w:pPr>
        <w:spacing w:before="80"/>
      </w:pPr>
    </w:p>
    <w:p w14:paraId="1E848E73">
      <w:pPr>
        <w:sectPr>
          <w:pgSz w:w="11900" w:h="16840"/>
          <w:pgMar w:top="921" w:right="845" w:bottom="0" w:left="825" w:header="0" w:footer="0" w:gutter="0"/>
          <w:cols w:equalWidth="0" w:num="1">
            <w:col w:w="10230"/>
          </w:cols>
        </w:sectPr>
      </w:pPr>
    </w:p>
    <w:p w14:paraId="5C3F5C6C">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礼泉县中医医院-食堂修缮工程</w:t>
      </w:r>
    </w:p>
    <w:p w14:paraId="293C4BD5">
      <w:pPr>
        <w:pStyle w:val="4"/>
        <w:spacing w:line="14" w:lineRule="auto"/>
        <w:rPr>
          <w:sz w:val="2"/>
        </w:rPr>
      </w:pPr>
      <w:r>
        <w:rPr>
          <w:sz w:val="2"/>
          <w:szCs w:val="2"/>
        </w:rPr>
        <w:br w:type="column"/>
      </w:r>
    </w:p>
    <w:p w14:paraId="4FACC276">
      <w:pPr>
        <w:spacing w:before="37"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4CB157B1">
      <w:pPr>
        <w:pStyle w:val="4"/>
        <w:spacing w:line="14" w:lineRule="auto"/>
        <w:rPr>
          <w:sz w:val="2"/>
        </w:rPr>
      </w:pPr>
      <w:r>
        <w:rPr>
          <w:sz w:val="2"/>
          <w:szCs w:val="2"/>
        </w:rPr>
        <w:br w:type="column"/>
      </w:r>
    </w:p>
    <w:p w14:paraId="1B5832E0">
      <w:pPr>
        <w:spacing w:before="37" w:line="172" w:lineRule="auto"/>
        <w:rPr>
          <w:rFonts w:ascii="微软雅黑" w:hAnsi="微软雅黑" w:eastAsia="微软雅黑" w:cs="微软雅黑"/>
          <w:sz w:val="19"/>
          <w:szCs w:val="19"/>
        </w:rPr>
      </w:pPr>
      <w:r>
        <w:rPr>
          <w:rFonts w:ascii="微软雅黑" w:hAnsi="微软雅黑" w:eastAsia="微软雅黑" w:cs="微软雅黑"/>
          <w:spacing w:val="-3"/>
          <w:w w:val="96"/>
          <w:sz w:val="19"/>
          <w:szCs w:val="19"/>
        </w:rPr>
        <w:t>第</w:t>
      </w:r>
      <w:r>
        <w:rPr>
          <w:rFonts w:ascii="微软雅黑" w:hAnsi="微软雅黑" w:eastAsia="微软雅黑" w:cs="微软雅黑"/>
          <w:spacing w:val="1"/>
          <w:sz w:val="19"/>
          <w:szCs w:val="19"/>
        </w:rPr>
        <w:t xml:space="preserve">  </w:t>
      </w:r>
      <w:r>
        <w:rPr>
          <w:rFonts w:ascii="微软雅黑" w:hAnsi="微软雅黑" w:eastAsia="微软雅黑" w:cs="微软雅黑"/>
          <w:spacing w:val="-3"/>
          <w:w w:val="96"/>
          <w:sz w:val="19"/>
          <w:szCs w:val="19"/>
        </w:rPr>
        <w:t>4</w:t>
      </w:r>
      <w:r>
        <w:rPr>
          <w:rFonts w:ascii="微软雅黑" w:hAnsi="微软雅黑" w:eastAsia="微软雅黑" w:cs="微软雅黑"/>
          <w:spacing w:val="7"/>
          <w:sz w:val="19"/>
          <w:szCs w:val="19"/>
        </w:rPr>
        <w:t xml:space="preserve">  </w:t>
      </w:r>
      <w:r>
        <w:rPr>
          <w:rFonts w:ascii="微软雅黑" w:hAnsi="微软雅黑" w:eastAsia="微软雅黑" w:cs="微软雅黑"/>
          <w:spacing w:val="-3"/>
          <w:w w:val="96"/>
          <w:sz w:val="19"/>
          <w:szCs w:val="19"/>
        </w:rPr>
        <w:t>页</w:t>
      </w:r>
    </w:p>
    <w:p w14:paraId="2E2BE2CF">
      <w:pPr>
        <w:pStyle w:val="4"/>
        <w:spacing w:line="14" w:lineRule="auto"/>
        <w:rPr>
          <w:sz w:val="2"/>
        </w:rPr>
      </w:pPr>
      <w:r>
        <w:rPr>
          <w:sz w:val="2"/>
          <w:szCs w:val="2"/>
        </w:rPr>
        <w:br w:type="column"/>
      </w:r>
    </w:p>
    <w:p w14:paraId="65E16CB4">
      <w:pPr>
        <w:spacing w:before="37" w:line="172" w:lineRule="auto"/>
        <w:rPr>
          <w:rFonts w:ascii="微软雅黑" w:hAnsi="微软雅黑" w:eastAsia="微软雅黑" w:cs="微软雅黑"/>
          <w:sz w:val="19"/>
          <w:szCs w:val="19"/>
        </w:rPr>
      </w:pPr>
      <w:r>
        <w:rPr>
          <w:rFonts w:ascii="微软雅黑" w:hAnsi="微软雅黑" w:eastAsia="微软雅黑" w:cs="微软雅黑"/>
          <w:spacing w:val="-9"/>
          <w:sz w:val="19"/>
          <w:szCs w:val="19"/>
        </w:rPr>
        <w:t>共</w:t>
      </w:r>
      <w:r>
        <w:rPr>
          <w:rFonts w:ascii="微软雅黑" w:hAnsi="微软雅黑" w:eastAsia="微软雅黑" w:cs="微软雅黑"/>
          <w:spacing w:val="1"/>
          <w:sz w:val="19"/>
          <w:szCs w:val="19"/>
        </w:rPr>
        <w:t xml:space="preserve">  </w:t>
      </w:r>
      <w:r>
        <w:rPr>
          <w:rFonts w:ascii="微软雅黑" w:hAnsi="微软雅黑" w:eastAsia="微软雅黑" w:cs="微软雅黑"/>
          <w:spacing w:val="-9"/>
          <w:sz w:val="19"/>
          <w:szCs w:val="19"/>
        </w:rPr>
        <w:t>8</w:t>
      </w:r>
      <w:r>
        <w:rPr>
          <w:rFonts w:ascii="微软雅黑" w:hAnsi="微软雅黑" w:eastAsia="微软雅黑" w:cs="微软雅黑"/>
          <w:spacing w:val="6"/>
          <w:sz w:val="19"/>
          <w:szCs w:val="19"/>
        </w:rPr>
        <w:t xml:space="preserve">  </w:t>
      </w:r>
      <w:r>
        <w:rPr>
          <w:rFonts w:ascii="微软雅黑" w:hAnsi="微软雅黑" w:eastAsia="微软雅黑" w:cs="微软雅黑"/>
          <w:spacing w:val="-9"/>
          <w:sz w:val="19"/>
          <w:szCs w:val="19"/>
        </w:rPr>
        <w:t>页</w:t>
      </w:r>
    </w:p>
    <w:p w14:paraId="1599500E">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6C2EBB01">
      <w:pPr>
        <w:spacing w:line="38"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0D1A6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tcBorders>
            <w:vAlign w:val="top"/>
          </w:tcPr>
          <w:p w14:paraId="2DA1DABF">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bottom w:val="nil"/>
            </w:tcBorders>
            <w:vAlign w:val="top"/>
          </w:tcPr>
          <w:p w14:paraId="7908235C">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bottom w:val="nil"/>
            </w:tcBorders>
            <w:vAlign w:val="top"/>
          </w:tcPr>
          <w:p w14:paraId="1A5794DD">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bottom w:val="nil"/>
            </w:tcBorders>
            <w:vAlign w:val="top"/>
          </w:tcPr>
          <w:p w14:paraId="5AF3C013">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bottom w:val="nil"/>
            </w:tcBorders>
            <w:vAlign w:val="top"/>
          </w:tcPr>
          <w:p w14:paraId="52ECC864">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bottom w:val="nil"/>
            </w:tcBorders>
            <w:vAlign w:val="top"/>
          </w:tcPr>
          <w:p w14:paraId="78221491">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bottom w:val="single" w:color="000000" w:sz="4" w:space="0"/>
              <w:right w:val="single" w:color="000000" w:sz="12" w:space="0"/>
            </w:tcBorders>
            <w:vAlign w:val="top"/>
          </w:tcPr>
          <w:p w14:paraId="09078FAA">
            <w:pPr>
              <w:pStyle w:val="12"/>
              <w:spacing w:before="47" w:line="184" w:lineRule="auto"/>
              <w:ind w:left="811"/>
              <w:rPr>
                <w:sz w:val="19"/>
                <w:szCs w:val="19"/>
              </w:rPr>
            </w:pPr>
            <w:r>
              <w:rPr>
                <w:sz w:val="19"/>
                <w:szCs w:val="19"/>
              </w:rPr>
              <w:t>金  额（元）</w:t>
            </w:r>
          </w:p>
        </w:tc>
      </w:tr>
      <w:tr w14:paraId="61DC4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bottom w:val="single" w:color="000000" w:sz="4" w:space="0"/>
            </w:tcBorders>
            <w:vAlign w:val="top"/>
          </w:tcPr>
          <w:p w14:paraId="6C1FD29B">
            <w:pPr>
              <w:rPr>
                <w:rFonts w:ascii="Arial"/>
                <w:sz w:val="21"/>
              </w:rPr>
            </w:pPr>
          </w:p>
        </w:tc>
        <w:tc>
          <w:tcPr>
            <w:tcW w:w="1391" w:type="dxa"/>
            <w:vMerge w:val="continue"/>
            <w:tcBorders>
              <w:top w:val="nil"/>
              <w:bottom w:val="single" w:color="000000" w:sz="4" w:space="0"/>
            </w:tcBorders>
            <w:vAlign w:val="top"/>
          </w:tcPr>
          <w:p w14:paraId="2BC40AD0">
            <w:pPr>
              <w:rPr>
                <w:rFonts w:ascii="Arial"/>
                <w:sz w:val="21"/>
              </w:rPr>
            </w:pPr>
          </w:p>
        </w:tc>
        <w:tc>
          <w:tcPr>
            <w:tcW w:w="2034" w:type="dxa"/>
            <w:vMerge w:val="continue"/>
            <w:tcBorders>
              <w:top w:val="nil"/>
              <w:bottom w:val="single" w:color="000000" w:sz="4" w:space="0"/>
            </w:tcBorders>
            <w:vAlign w:val="top"/>
          </w:tcPr>
          <w:p w14:paraId="7CDB704A">
            <w:pPr>
              <w:rPr>
                <w:rFonts w:ascii="Arial"/>
                <w:sz w:val="21"/>
              </w:rPr>
            </w:pPr>
          </w:p>
        </w:tc>
        <w:tc>
          <w:tcPr>
            <w:tcW w:w="1690" w:type="dxa"/>
            <w:vMerge w:val="continue"/>
            <w:tcBorders>
              <w:top w:val="nil"/>
              <w:bottom w:val="single" w:color="000000" w:sz="4" w:space="0"/>
            </w:tcBorders>
            <w:vAlign w:val="top"/>
          </w:tcPr>
          <w:p w14:paraId="7DFF542F">
            <w:pPr>
              <w:rPr>
                <w:rFonts w:ascii="Arial"/>
                <w:sz w:val="21"/>
              </w:rPr>
            </w:pPr>
          </w:p>
        </w:tc>
        <w:tc>
          <w:tcPr>
            <w:tcW w:w="568" w:type="dxa"/>
            <w:vMerge w:val="continue"/>
            <w:tcBorders>
              <w:top w:val="nil"/>
              <w:bottom w:val="single" w:color="000000" w:sz="4" w:space="0"/>
            </w:tcBorders>
            <w:vAlign w:val="top"/>
          </w:tcPr>
          <w:p w14:paraId="2CE3D140">
            <w:pPr>
              <w:rPr>
                <w:rFonts w:ascii="Arial"/>
                <w:sz w:val="21"/>
              </w:rPr>
            </w:pPr>
          </w:p>
        </w:tc>
        <w:tc>
          <w:tcPr>
            <w:tcW w:w="1107" w:type="dxa"/>
            <w:vMerge w:val="continue"/>
            <w:tcBorders>
              <w:top w:val="nil"/>
              <w:bottom w:val="single" w:color="000000" w:sz="4" w:space="0"/>
            </w:tcBorders>
            <w:vAlign w:val="top"/>
          </w:tcPr>
          <w:p w14:paraId="0B8BA5DF">
            <w:pPr>
              <w:rPr>
                <w:rFonts w:ascii="Arial"/>
                <w:sz w:val="21"/>
              </w:rPr>
            </w:pPr>
          </w:p>
        </w:tc>
        <w:tc>
          <w:tcPr>
            <w:tcW w:w="1286" w:type="dxa"/>
            <w:tcBorders>
              <w:top w:val="single" w:color="000000" w:sz="4" w:space="0"/>
              <w:bottom w:val="single" w:color="000000" w:sz="4" w:space="0"/>
            </w:tcBorders>
            <w:vAlign w:val="top"/>
          </w:tcPr>
          <w:p w14:paraId="1E90DD92">
            <w:pPr>
              <w:pStyle w:val="12"/>
              <w:spacing w:before="48" w:line="188" w:lineRule="auto"/>
              <w:ind w:left="271"/>
              <w:rPr>
                <w:sz w:val="19"/>
                <w:szCs w:val="19"/>
              </w:rPr>
            </w:pPr>
            <w:r>
              <w:rPr>
                <w:spacing w:val="2"/>
                <w:sz w:val="19"/>
                <w:szCs w:val="19"/>
              </w:rPr>
              <w:t>综合单价</w:t>
            </w:r>
          </w:p>
        </w:tc>
        <w:tc>
          <w:tcPr>
            <w:tcW w:w="1391" w:type="dxa"/>
            <w:tcBorders>
              <w:top w:val="single" w:color="000000" w:sz="4" w:space="0"/>
              <w:bottom w:val="single" w:color="000000" w:sz="4" w:space="0"/>
              <w:right w:val="single" w:color="000000" w:sz="12" w:space="0"/>
            </w:tcBorders>
            <w:vAlign w:val="top"/>
          </w:tcPr>
          <w:p w14:paraId="0E23A8FC">
            <w:pPr>
              <w:pStyle w:val="12"/>
              <w:spacing w:before="48" w:line="188" w:lineRule="auto"/>
              <w:ind w:left="461"/>
              <w:rPr>
                <w:sz w:val="19"/>
                <w:szCs w:val="19"/>
              </w:rPr>
            </w:pPr>
            <w:r>
              <w:rPr>
                <w:spacing w:val="-1"/>
                <w:sz w:val="19"/>
                <w:szCs w:val="19"/>
              </w:rPr>
              <w:t>合  价</w:t>
            </w:r>
          </w:p>
        </w:tc>
      </w:tr>
      <w:tr w14:paraId="699CC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0" w:hRule="atLeast"/>
        </w:trPr>
        <w:tc>
          <w:tcPr>
            <w:tcW w:w="733" w:type="dxa"/>
            <w:tcBorders>
              <w:top w:val="single" w:color="000000" w:sz="4" w:space="0"/>
              <w:left w:val="single" w:color="000000" w:sz="12" w:space="0"/>
              <w:bottom w:val="single" w:color="000000" w:sz="4" w:space="0"/>
            </w:tcBorders>
            <w:vAlign w:val="top"/>
          </w:tcPr>
          <w:p w14:paraId="47C6D0B8">
            <w:pPr>
              <w:spacing w:line="247" w:lineRule="auto"/>
              <w:rPr>
                <w:rFonts w:ascii="Arial"/>
                <w:sz w:val="21"/>
              </w:rPr>
            </w:pPr>
          </w:p>
          <w:p w14:paraId="094C3930">
            <w:pPr>
              <w:spacing w:line="247" w:lineRule="auto"/>
              <w:rPr>
                <w:rFonts w:ascii="Arial"/>
                <w:sz w:val="21"/>
              </w:rPr>
            </w:pPr>
          </w:p>
          <w:p w14:paraId="780E4AA6">
            <w:pPr>
              <w:spacing w:line="247" w:lineRule="auto"/>
              <w:rPr>
                <w:rFonts w:ascii="Arial"/>
                <w:sz w:val="21"/>
              </w:rPr>
            </w:pPr>
          </w:p>
          <w:p w14:paraId="1D5C4828">
            <w:pPr>
              <w:spacing w:line="247" w:lineRule="auto"/>
              <w:rPr>
                <w:rFonts w:ascii="Arial"/>
                <w:sz w:val="21"/>
              </w:rPr>
            </w:pPr>
          </w:p>
          <w:p w14:paraId="45F12C11">
            <w:pPr>
              <w:spacing w:line="248" w:lineRule="auto"/>
              <w:rPr>
                <w:rFonts w:ascii="Arial"/>
                <w:sz w:val="21"/>
              </w:rPr>
            </w:pPr>
          </w:p>
          <w:p w14:paraId="4C7C9B49">
            <w:pPr>
              <w:spacing w:line="248" w:lineRule="auto"/>
              <w:rPr>
                <w:rFonts w:ascii="Arial"/>
                <w:sz w:val="21"/>
              </w:rPr>
            </w:pPr>
          </w:p>
          <w:p w14:paraId="207D9038">
            <w:pPr>
              <w:spacing w:line="248" w:lineRule="auto"/>
              <w:rPr>
                <w:rFonts w:ascii="Arial"/>
                <w:sz w:val="21"/>
              </w:rPr>
            </w:pPr>
          </w:p>
          <w:p w14:paraId="0ECE1440">
            <w:pPr>
              <w:spacing w:line="248" w:lineRule="auto"/>
              <w:rPr>
                <w:rFonts w:ascii="Arial"/>
                <w:sz w:val="21"/>
              </w:rPr>
            </w:pPr>
          </w:p>
          <w:p w14:paraId="3BD3959F">
            <w:pPr>
              <w:pStyle w:val="12"/>
              <w:spacing w:before="81" w:line="208" w:lineRule="auto"/>
              <w:ind w:left="269"/>
              <w:rPr>
                <w:sz w:val="19"/>
                <w:szCs w:val="19"/>
              </w:rPr>
            </w:pPr>
            <w:r>
              <w:rPr>
                <w:spacing w:val="-19"/>
                <w:sz w:val="19"/>
                <w:szCs w:val="19"/>
              </w:rPr>
              <w:t>11</w:t>
            </w:r>
          </w:p>
        </w:tc>
        <w:tc>
          <w:tcPr>
            <w:tcW w:w="1391" w:type="dxa"/>
            <w:tcBorders>
              <w:top w:val="single" w:color="000000" w:sz="4" w:space="0"/>
              <w:bottom w:val="single" w:color="000000" w:sz="4" w:space="0"/>
            </w:tcBorders>
            <w:vAlign w:val="top"/>
          </w:tcPr>
          <w:p w14:paraId="39EFF949">
            <w:pPr>
              <w:spacing w:line="247" w:lineRule="auto"/>
              <w:rPr>
                <w:rFonts w:ascii="Arial"/>
                <w:sz w:val="21"/>
              </w:rPr>
            </w:pPr>
          </w:p>
          <w:p w14:paraId="179F8CAF">
            <w:pPr>
              <w:spacing w:line="247" w:lineRule="auto"/>
              <w:rPr>
                <w:rFonts w:ascii="Arial"/>
                <w:sz w:val="21"/>
              </w:rPr>
            </w:pPr>
          </w:p>
          <w:p w14:paraId="57E86A57">
            <w:pPr>
              <w:spacing w:line="247" w:lineRule="auto"/>
              <w:rPr>
                <w:rFonts w:ascii="Arial"/>
                <w:sz w:val="21"/>
              </w:rPr>
            </w:pPr>
          </w:p>
          <w:p w14:paraId="4F545AB0">
            <w:pPr>
              <w:spacing w:line="247" w:lineRule="auto"/>
              <w:rPr>
                <w:rFonts w:ascii="Arial"/>
                <w:sz w:val="21"/>
              </w:rPr>
            </w:pPr>
          </w:p>
          <w:p w14:paraId="619850B8">
            <w:pPr>
              <w:spacing w:line="248" w:lineRule="auto"/>
              <w:rPr>
                <w:rFonts w:ascii="Arial"/>
                <w:sz w:val="21"/>
              </w:rPr>
            </w:pPr>
          </w:p>
          <w:p w14:paraId="56AA66D4">
            <w:pPr>
              <w:spacing w:line="248" w:lineRule="auto"/>
              <w:rPr>
                <w:rFonts w:ascii="Arial"/>
                <w:sz w:val="21"/>
              </w:rPr>
            </w:pPr>
          </w:p>
          <w:p w14:paraId="1A7B54F3">
            <w:pPr>
              <w:spacing w:line="248" w:lineRule="auto"/>
              <w:rPr>
                <w:rFonts w:ascii="Arial"/>
                <w:sz w:val="21"/>
              </w:rPr>
            </w:pPr>
          </w:p>
          <w:p w14:paraId="1F785F29">
            <w:pPr>
              <w:spacing w:line="248" w:lineRule="auto"/>
              <w:rPr>
                <w:rFonts w:ascii="Arial"/>
                <w:sz w:val="21"/>
              </w:rPr>
            </w:pPr>
          </w:p>
          <w:p w14:paraId="3E673296">
            <w:pPr>
              <w:pStyle w:val="12"/>
              <w:spacing w:before="81" w:line="206" w:lineRule="auto"/>
              <w:ind w:left="33"/>
              <w:rPr>
                <w:sz w:val="19"/>
                <w:szCs w:val="19"/>
              </w:rPr>
            </w:pPr>
            <w:r>
              <w:rPr>
                <w:spacing w:val="-8"/>
                <w:sz w:val="19"/>
                <w:szCs w:val="19"/>
              </w:rPr>
              <w:t>010401009001</w:t>
            </w:r>
          </w:p>
        </w:tc>
        <w:tc>
          <w:tcPr>
            <w:tcW w:w="2034" w:type="dxa"/>
            <w:tcBorders>
              <w:top w:val="single" w:color="000000" w:sz="4" w:space="0"/>
              <w:bottom w:val="single" w:color="000000" w:sz="4" w:space="0"/>
            </w:tcBorders>
            <w:vAlign w:val="top"/>
          </w:tcPr>
          <w:p w14:paraId="47BBF68D">
            <w:pPr>
              <w:spacing w:line="247" w:lineRule="auto"/>
              <w:rPr>
                <w:rFonts w:ascii="Arial"/>
                <w:sz w:val="21"/>
              </w:rPr>
            </w:pPr>
          </w:p>
          <w:p w14:paraId="607737DB">
            <w:pPr>
              <w:spacing w:line="247" w:lineRule="auto"/>
              <w:rPr>
                <w:rFonts w:ascii="Arial"/>
                <w:sz w:val="21"/>
              </w:rPr>
            </w:pPr>
          </w:p>
          <w:p w14:paraId="1F522D1A">
            <w:pPr>
              <w:spacing w:line="247" w:lineRule="auto"/>
              <w:rPr>
                <w:rFonts w:ascii="Arial"/>
                <w:sz w:val="21"/>
              </w:rPr>
            </w:pPr>
          </w:p>
          <w:p w14:paraId="7463BBDB">
            <w:pPr>
              <w:spacing w:line="247" w:lineRule="auto"/>
              <w:rPr>
                <w:rFonts w:ascii="Arial"/>
                <w:sz w:val="21"/>
              </w:rPr>
            </w:pPr>
          </w:p>
          <w:p w14:paraId="77DCAA53">
            <w:pPr>
              <w:spacing w:line="247" w:lineRule="auto"/>
              <w:rPr>
                <w:rFonts w:ascii="Arial"/>
                <w:sz w:val="21"/>
              </w:rPr>
            </w:pPr>
          </w:p>
          <w:p w14:paraId="3CD1DF68">
            <w:pPr>
              <w:spacing w:line="248" w:lineRule="auto"/>
              <w:rPr>
                <w:rFonts w:ascii="Arial"/>
                <w:sz w:val="21"/>
              </w:rPr>
            </w:pPr>
          </w:p>
          <w:p w14:paraId="21010A68">
            <w:pPr>
              <w:spacing w:line="248" w:lineRule="auto"/>
              <w:rPr>
                <w:rFonts w:ascii="Arial"/>
                <w:sz w:val="21"/>
              </w:rPr>
            </w:pPr>
          </w:p>
          <w:p w14:paraId="63AF9282">
            <w:pPr>
              <w:spacing w:line="248" w:lineRule="auto"/>
              <w:rPr>
                <w:rFonts w:ascii="Arial"/>
                <w:sz w:val="21"/>
              </w:rPr>
            </w:pPr>
          </w:p>
          <w:p w14:paraId="2DD45C8B">
            <w:pPr>
              <w:pStyle w:val="12"/>
              <w:spacing w:before="82" w:line="189" w:lineRule="auto"/>
              <w:ind w:left="36"/>
              <w:rPr>
                <w:sz w:val="19"/>
                <w:szCs w:val="19"/>
              </w:rPr>
            </w:pPr>
            <w:r>
              <w:rPr>
                <w:spacing w:val="-1"/>
                <w:sz w:val="19"/>
                <w:szCs w:val="19"/>
              </w:rPr>
              <w:t>砖地沟</w:t>
            </w:r>
            <w:r>
              <w:rPr>
                <w:spacing w:val="-31"/>
                <w:sz w:val="19"/>
                <w:szCs w:val="19"/>
              </w:rPr>
              <w:t xml:space="preserve"> </w:t>
            </w:r>
            <w:r>
              <w:rPr>
                <w:spacing w:val="-1"/>
                <w:sz w:val="19"/>
                <w:szCs w:val="19"/>
              </w:rPr>
              <w:t>、明沟</w:t>
            </w:r>
          </w:p>
        </w:tc>
        <w:tc>
          <w:tcPr>
            <w:tcW w:w="1690" w:type="dxa"/>
            <w:tcBorders>
              <w:top w:val="single" w:color="000000" w:sz="4" w:space="0"/>
              <w:bottom w:val="single" w:color="000000" w:sz="4" w:space="0"/>
            </w:tcBorders>
            <w:vAlign w:val="top"/>
          </w:tcPr>
          <w:p w14:paraId="40C4332A">
            <w:pPr>
              <w:pStyle w:val="12"/>
              <w:spacing w:before="153" w:line="184" w:lineRule="auto"/>
              <w:ind w:left="72"/>
              <w:rPr>
                <w:sz w:val="19"/>
                <w:szCs w:val="19"/>
              </w:rPr>
            </w:pPr>
            <w:r>
              <w:rPr>
                <w:spacing w:val="9"/>
                <w:sz w:val="19"/>
                <w:szCs w:val="19"/>
              </w:rPr>
              <w:t>[项目特征]</w:t>
            </w:r>
          </w:p>
          <w:p w14:paraId="4DEC349E">
            <w:pPr>
              <w:pStyle w:val="12"/>
              <w:spacing w:before="4" w:line="188" w:lineRule="auto"/>
              <w:ind w:left="46" w:right="28" w:firstLine="9"/>
              <w:rPr>
                <w:sz w:val="19"/>
                <w:szCs w:val="19"/>
              </w:rPr>
            </w:pPr>
            <w:r>
              <w:rPr>
                <w:spacing w:val="4"/>
                <w:sz w:val="19"/>
                <w:szCs w:val="19"/>
              </w:rPr>
              <w:t>1.砖品种</w:t>
            </w:r>
            <w:r>
              <w:rPr>
                <w:spacing w:val="-34"/>
                <w:sz w:val="19"/>
                <w:szCs w:val="19"/>
              </w:rPr>
              <w:t xml:space="preserve"> </w:t>
            </w:r>
            <w:r>
              <w:rPr>
                <w:spacing w:val="4"/>
                <w:sz w:val="19"/>
                <w:szCs w:val="19"/>
              </w:rPr>
              <w:t>、规格</w:t>
            </w:r>
            <w:r>
              <w:rPr>
                <w:spacing w:val="-34"/>
                <w:sz w:val="19"/>
                <w:szCs w:val="19"/>
              </w:rPr>
              <w:t xml:space="preserve"> </w:t>
            </w:r>
            <w:r>
              <w:rPr>
                <w:spacing w:val="4"/>
                <w:sz w:val="19"/>
                <w:szCs w:val="19"/>
              </w:rPr>
              <w:t>、</w:t>
            </w:r>
            <w:r>
              <w:rPr>
                <w:sz w:val="19"/>
                <w:szCs w:val="19"/>
              </w:rPr>
              <w:t>强度等级</w:t>
            </w:r>
            <w:r>
              <w:rPr>
                <w:spacing w:val="-19"/>
                <w:sz w:val="19"/>
                <w:szCs w:val="19"/>
              </w:rPr>
              <w:t xml:space="preserve"> </w:t>
            </w:r>
            <w:r>
              <w:rPr>
                <w:sz w:val="19"/>
                <w:szCs w:val="19"/>
              </w:rPr>
              <w:t>:240*115</w:t>
            </w:r>
          </w:p>
          <w:p w14:paraId="53054070">
            <w:pPr>
              <w:pStyle w:val="12"/>
              <w:spacing w:line="187" w:lineRule="auto"/>
              <w:ind w:left="41"/>
              <w:rPr>
                <w:sz w:val="19"/>
                <w:szCs w:val="19"/>
              </w:rPr>
            </w:pPr>
            <w:r>
              <w:rPr>
                <w:spacing w:val="-19"/>
                <w:w w:val="99"/>
                <w:sz w:val="19"/>
                <w:szCs w:val="19"/>
              </w:rPr>
              <w:t>*53mm标砖</w:t>
            </w:r>
          </w:p>
          <w:p w14:paraId="67F73A04">
            <w:pPr>
              <w:pStyle w:val="12"/>
              <w:spacing w:before="1" w:line="187" w:lineRule="auto"/>
              <w:ind w:left="44"/>
              <w:rPr>
                <w:sz w:val="19"/>
                <w:szCs w:val="19"/>
              </w:rPr>
            </w:pPr>
            <w:r>
              <w:rPr>
                <w:spacing w:val="6"/>
                <w:sz w:val="19"/>
                <w:szCs w:val="19"/>
              </w:rPr>
              <w:t>2.沟截面尺寸</w:t>
            </w:r>
            <w:r>
              <w:rPr>
                <w:spacing w:val="-18"/>
                <w:sz w:val="19"/>
                <w:szCs w:val="19"/>
              </w:rPr>
              <w:t xml:space="preserve"> </w:t>
            </w:r>
            <w:r>
              <w:rPr>
                <w:spacing w:val="6"/>
                <w:sz w:val="19"/>
                <w:szCs w:val="19"/>
              </w:rPr>
              <w:t>:800</w:t>
            </w:r>
          </w:p>
          <w:p w14:paraId="61030895">
            <w:pPr>
              <w:pStyle w:val="12"/>
              <w:spacing w:before="1" w:line="187" w:lineRule="auto"/>
              <w:ind w:left="41"/>
              <w:rPr>
                <w:sz w:val="19"/>
                <w:szCs w:val="19"/>
              </w:rPr>
            </w:pPr>
            <w:r>
              <w:rPr>
                <w:spacing w:val="-15"/>
                <w:sz w:val="19"/>
                <w:szCs w:val="19"/>
              </w:rPr>
              <w:t>*800mm</w:t>
            </w:r>
          </w:p>
          <w:p w14:paraId="5430D356">
            <w:pPr>
              <w:pStyle w:val="12"/>
              <w:spacing w:before="2" w:line="187" w:lineRule="auto"/>
              <w:ind w:left="46" w:right="96"/>
              <w:rPr>
                <w:sz w:val="19"/>
                <w:szCs w:val="19"/>
              </w:rPr>
            </w:pPr>
            <w:r>
              <w:rPr>
                <w:spacing w:val="5"/>
                <w:sz w:val="19"/>
                <w:szCs w:val="19"/>
              </w:rPr>
              <w:t>3.垫层材料种类、</w:t>
            </w:r>
            <w:r>
              <w:rPr>
                <w:spacing w:val="-4"/>
                <w:sz w:val="19"/>
                <w:szCs w:val="19"/>
              </w:rPr>
              <w:t>厚度</w:t>
            </w:r>
            <w:r>
              <w:rPr>
                <w:spacing w:val="-14"/>
                <w:sz w:val="19"/>
                <w:szCs w:val="19"/>
              </w:rPr>
              <w:t xml:space="preserve"> </w:t>
            </w:r>
            <w:r>
              <w:rPr>
                <w:spacing w:val="-4"/>
                <w:sz w:val="19"/>
                <w:szCs w:val="19"/>
              </w:rPr>
              <w:t>:C25</w:t>
            </w:r>
          </w:p>
          <w:p w14:paraId="5319554B">
            <w:pPr>
              <w:pStyle w:val="12"/>
              <w:spacing w:before="2" w:line="187" w:lineRule="auto"/>
              <w:ind w:left="72" w:right="628" w:hanging="31"/>
              <w:rPr>
                <w:sz w:val="19"/>
                <w:szCs w:val="19"/>
              </w:rPr>
            </w:pPr>
            <w:r>
              <w:rPr>
                <w:spacing w:val="4"/>
                <w:sz w:val="19"/>
                <w:szCs w:val="19"/>
              </w:rPr>
              <w:t>4.盖板</w:t>
            </w:r>
            <w:r>
              <w:rPr>
                <w:spacing w:val="-18"/>
                <w:sz w:val="19"/>
                <w:szCs w:val="19"/>
              </w:rPr>
              <w:t xml:space="preserve"> </w:t>
            </w:r>
            <w:r>
              <w:rPr>
                <w:spacing w:val="4"/>
                <w:sz w:val="19"/>
                <w:szCs w:val="19"/>
              </w:rPr>
              <w:t>:C30</w:t>
            </w:r>
            <w:r>
              <w:rPr>
                <w:sz w:val="19"/>
                <w:szCs w:val="19"/>
              </w:rPr>
              <w:t xml:space="preserve"> </w:t>
            </w:r>
            <w:r>
              <w:rPr>
                <w:spacing w:val="9"/>
                <w:sz w:val="19"/>
                <w:szCs w:val="19"/>
              </w:rPr>
              <w:t>[工作内容]</w:t>
            </w:r>
          </w:p>
          <w:p w14:paraId="6DAEA5EA">
            <w:pPr>
              <w:pStyle w:val="12"/>
              <w:spacing w:before="1" w:line="187" w:lineRule="auto"/>
              <w:ind w:left="56"/>
              <w:rPr>
                <w:sz w:val="19"/>
                <w:szCs w:val="19"/>
              </w:rPr>
            </w:pPr>
            <w:r>
              <w:rPr>
                <w:spacing w:val="8"/>
                <w:sz w:val="19"/>
                <w:szCs w:val="19"/>
              </w:rPr>
              <w:t>1.铺设垫层</w:t>
            </w:r>
          </w:p>
          <w:p w14:paraId="632C4B4F">
            <w:pPr>
              <w:pStyle w:val="12"/>
              <w:spacing w:before="3" w:line="187" w:lineRule="auto"/>
              <w:ind w:left="42" w:right="67" w:firstLine="1"/>
              <w:rPr>
                <w:sz w:val="19"/>
                <w:szCs w:val="19"/>
              </w:rPr>
            </w:pPr>
            <w:r>
              <w:rPr>
                <w:spacing w:val="8"/>
                <w:sz w:val="19"/>
                <w:szCs w:val="19"/>
              </w:rPr>
              <w:t>2.底板混凝土输送</w:t>
            </w:r>
            <w:r>
              <w:rPr>
                <w:spacing w:val="3"/>
                <w:sz w:val="19"/>
                <w:szCs w:val="19"/>
              </w:rPr>
              <w:t xml:space="preserve"> </w:t>
            </w:r>
            <w:r>
              <w:rPr>
                <w:spacing w:val="-2"/>
                <w:sz w:val="19"/>
                <w:szCs w:val="19"/>
              </w:rPr>
              <w:t>、浇筑</w:t>
            </w:r>
            <w:r>
              <w:rPr>
                <w:spacing w:val="-34"/>
                <w:sz w:val="19"/>
                <w:szCs w:val="19"/>
              </w:rPr>
              <w:t xml:space="preserve"> </w:t>
            </w:r>
            <w:r>
              <w:rPr>
                <w:spacing w:val="-2"/>
                <w:sz w:val="19"/>
                <w:szCs w:val="19"/>
              </w:rPr>
              <w:t>、振捣</w:t>
            </w:r>
            <w:r>
              <w:rPr>
                <w:spacing w:val="-34"/>
                <w:sz w:val="19"/>
                <w:szCs w:val="19"/>
              </w:rPr>
              <w:t xml:space="preserve"> </w:t>
            </w:r>
            <w:r>
              <w:rPr>
                <w:spacing w:val="-2"/>
                <w:sz w:val="19"/>
                <w:szCs w:val="19"/>
              </w:rPr>
              <w:t>、养</w:t>
            </w:r>
            <w:r>
              <w:rPr>
                <w:sz w:val="19"/>
                <w:szCs w:val="19"/>
              </w:rPr>
              <w:t>护</w:t>
            </w:r>
          </w:p>
          <w:p w14:paraId="625F0754">
            <w:pPr>
              <w:pStyle w:val="12"/>
              <w:spacing w:before="1" w:line="187" w:lineRule="auto"/>
              <w:ind w:left="46"/>
              <w:rPr>
                <w:sz w:val="19"/>
                <w:szCs w:val="19"/>
              </w:rPr>
            </w:pPr>
            <w:r>
              <w:rPr>
                <w:spacing w:val="12"/>
                <w:sz w:val="19"/>
                <w:szCs w:val="19"/>
              </w:rPr>
              <w:t>3.砌砖</w:t>
            </w:r>
          </w:p>
          <w:p w14:paraId="7C87E64B">
            <w:pPr>
              <w:pStyle w:val="12"/>
              <w:spacing w:before="1" w:line="188" w:lineRule="auto"/>
              <w:ind w:left="41"/>
              <w:rPr>
                <w:sz w:val="19"/>
                <w:szCs w:val="19"/>
              </w:rPr>
            </w:pPr>
            <w:r>
              <w:rPr>
                <w:spacing w:val="6"/>
                <w:sz w:val="19"/>
                <w:szCs w:val="19"/>
              </w:rPr>
              <w:t>4.刮缝</w:t>
            </w:r>
            <w:r>
              <w:rPr>
                <w:spacing w:val="-30"/>
                <w:sz w:val="19"/>
                <w:szCs w:val="19"/>
              </w:rPr>
              <w:t xml:space="preserve"> </w:t>
            </w:r>
            <w:r>
              <w:rPr>
                <w:spacing w:val="6"/>
                <w:sz w:val="19"/>
                <w:szCs w:val="19"/>
              </w:rPr>
              <w:t>、抹灰</w:t>
            </w:r>
          </w:p>
        </w:tc>
        <w:tc>
          <w:tcPr>
            <w:tcW w:w="568" w:type="dxa"/>
            <w:tcBorders>
              <w:top w:val="single" w:color="000000" w:sz="4" w:space="0"/>
              <w:bottom w:val="single" w:color="000000" w:sz="4" w:space="0"/>
            </w:tcBorders>
            <w:vAlign w:val="top"/>
          </w:tcPr>
          <w:p w14:paraId="4BD6AACE">
            <w:pPr>
              <w:spacing w:line="247" w:lineRule="auto"/>
              <w:rPr>
                <w:rFonts w:ascii="Arial"/>
                <w:sz w:val="21"/>
              </w:rPr>
            </w:pPr>
          </w:p>
          <w:p w14:paraId="6B6A6F97">
            <w:pPr>
              <w:spacing w:line="247" w:lineRule="auto"/>
              <w:rPr>
                <w:rFonts w:ascii="Arial"/>
                <w:sz w:val="21"/>
              </w:rPr>
            </w:pPr>
          </w:p>
          <w:p w14:paraId="647B301C">
            <w:pPr>
              <w:spacing w:line="247" w:lineRule="auto"/>
              <w:rPr>
                <w:rFonts w:ascii="Arial"/>
                <w:sz w:val="21"/>
              </w:rPr>
            </w:pPr>
          </w:p>
          <w:p w14:paraId="6EDC4356">
            <w:pPr>
              <w:spacing w:line="247" w:lineRule="auto"/>
              <w:rPr>
                <w:rFonts w:ascii="Arial"/>
                <w:sz w:val="21"/>
              </w:rPr>
            </w:pPr>
          </w:p>
          <w:p w14:paraId="6456DB22">
            <w:pPr>
              <w:spacing w:line="248" w:lineRule="auto"/>
              <w:rPr>
                <w:rFonts w:ascii="Arial"/>
                <w:sz w:val="21"/>
              </w:rPr>
            </w:pPr>
          </w:p>
          <w:p w14:paraId="4075785F">
            <w:pPr>
              <w:spacing w:line="248" w:lineRule="auto"/>
              <w:rPr>
                <w:rFonts w:ascii="Arial"/>
                <w:sz w:val="21"/>
              </w:rPr>
            </w:pPr>
          </w:p>
          <w:p w14:paraId="781ECBD0">
            <w:pPr>
              <w:spacing w:line="248" w:lineRule="auto"/>
              <w:rPr>
                <w:rFonts w:ascii="Arial"/>
                <w:sz w:val="21"/>
              </w:rPr>
            </w:pPr>
          </w:p>
          <w:p w14:paraId="6FCADDFA">
            <w:pPr>
              <w:spacing w:line="248" w:lineRule="auto"/>
              <w:rPr>
                <w:rFonts w:ascii="Arial"/>
                <w:sz w:val="21"/>
              </w:rPr>
            </w:pPr>
          </w:p>
          <w:p w14:paraId="48E8FF31">
            <w:pPr>
              <w:pStyle w:val="12"/>
              <w:spacing w:before="81" w:line="208" w:lineRule="auto"/>
              <w:ind w:left="236"/>
              <w:rPr>
                <w:sz w:val="19"/>
                <w:szCs w:val="19"/>
              </w:rPr>
            </w:pPr>
            <w:r>
              <w:rPr>
                <w:sz w:val="19"/>
                <w:szCs w:val="19"/>
              </w:rPr>
              <w:t>m</w:t>
            </w:r>
          </w:p>
        </w:tc>
        <w:tc>
          <w:tcPr>
            <w:tcW w:w="1107" w:type="dxa"/>
            <w:tcBorders>
              <w:top w:val="single" w:color="000000" w:sz="4" w:space="0"/>
              <w:bottom w:val="single" w:color="000000" w:sz="4" w:space="0"/>
            </w:tcBorders>
            <w:vAlign w:val="top"/>
          </w:tcPr>
          <w:p w14:paraId="683EC218">
            <w:pPr>
              <w:spacing w:line="247" w:lineRule="auto"/>
              <w:rPr>
                <w:rFonts w:ascii="Arial"/>
                <w:sz w:val="21"/>
              </w:rPr>
            </w:pPr>
          </w:p>
          <w:p w14:paraId="18F06BE5">
            <w:pPr>
              <w:spacing w:line="247" w:lineRule="auto"/>
              <w:rPr>
                <w:rFonts w:ascii="Arial"/>
                <w:sz w:val="21"/>
              </w:rPr>
            </w:pPr>
          </w:p>
          <w:p w14:paraId="18EDC51B">
            <w:pPr>
              <w:spacing w:line="247" w:lineRule="auto"/>
              <w:rPr>
                <w:rFonts w:ascii="Arial"/>
                <w:sz w:val="21"/>
              </w:rPr>
            </w:pPr>
          </w:p>
          <w:p w14:paraId="352B02BF">
            <w:pPr>
              <w:spacing w:line="247" w:lineRule="auto"/>
              <w:rPr>
                <w:rFonts w:ascii="Arial"/>
                <w:sz w:val="21"/>
              </w:rPr>
            </w:pPr>
          </w:p>
          <w:p w14:paraId="2F91FBD9">
            <w:pPr>
              <w:spacing w:line="248" w:lineRule="auto"/>
              <w:rPr>
                <w:rFonts w:ascii="Arial"/>
                <w:sz w:val="21"/>
              </w:rPr>
            </w:pPr>
          </w:p>
          <w:p w14:paraId="43854632">
            <w:pPr>
              <w:spacing w:line="248" w:lineRule="auto"/>
              <w:rPr>
                <w:rFonts w:ascii="Arial"/>
                <w:sz w:val="21"/>
              </w:rPr>
            </w:pPr>
          </w:p>
          <w:p w14:paraId="22686AE2">
            <w:pPr>
              <w:spacing w:line="248" w:lineRule="auto"/>
              <w:rPr>
                <w:rFonts w:ascii="Arial"/>
                <w:sz w:val="21"/>
              </w:rPr>
            </w:pPr>
          </w:p>
          <w:p w14:paraId="25136A71">
            <w:pPr>
              <w:spacing w:line="248" w:lineRule="auto"/>
              <w:rPr>
                <w:rFonts w:ascii="Arial"/>
                <w:sz w:val="21"/>
              </w:rPr>
            </w:pPr>
          </w:p>
          <w:p w14:paraId="39BAAAB1">
            <w:pPr>
              <w:pStyle w:val="12"/>
              <w:spacing w:before="81" w:line="206" w:lineRule="auto"/>
              <w:ind w:right="17"/>
              <w:jc w:val="right"/>
              <w:rPr>
                <w:sz w:val="19"/>
                <w:szCs w:val="19"/>
              </w:rPr>
            </w:pPr>
            <w:r>
              <w:rPr>
                <w:spacing w:val="1"/>
                <w:sz w:val="19"/>
                <w:szCs w:val="19"/>
              </w:rPr>
              <w:t>10.33</w:t>
            </w:r>
          </w:p>
        </w:tc>
        <w:tc>
          <w:tcPr>
            <w:tcW w:w="1286" w:type="dxa"/>
            <w:tcBorders>
              <w:top w:val="single" w:color="000000" w:sz="4" w:space="0"/>
              <w:bottom w:val="single" w:color="000000" w:sz="4" w:space="0"/>
            </w:tcBorders>
            <w:vAlign w:val="top"/>
          </w:tcPr>
          <w:p w14:paraId="36AE89A6">
            <w:pPr>
              <w:rPr>
                <w:rFonts w:ascii="Arial"/>
                <w:sz w:val="21"/>
              </w:rPr>
            </w:pPr>
          </w:p>
        </w:tc>
        <w:tc>
          <w:tcPr>
            <w:tcW w:w="1391" w:type="dxa"/>
            <w:tcBorders>
              <w:top w:val="single" w:color="000000" w:sz="4" w:space="0"/>
              <w:bottom w:val="single" w:color="000000" w:sz="4" w:space="0"/>
              <w:right w:val="single" w:color="000000" w:sz="12" w:space="0"/>
            </w:tcBorders>
            <w:vAlign w:val="top"/>
          </w:tcPr>
          <w:p w14:paraId="6C2E6336">
            <w:pPr>
              <w:rPr>
                <w:rFonts w:ascii="Arial"/>
                <w:sz w:val="21"/>
              </w:rPr>
            </w:pPr>
          </w:p>
        </w:tc>
      </w:tr>
      <w:tr w14:paraId="376B9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73" w:hRule="atLeast"/>
        </w:trPr>
        <w:tc>
          <w:tcPr>
            <w:tcW w:w="733" w:type="dxa"/>
            <w:tcBorders>
              <w:top w:val="single" w:color="000000" w:sz="4" w:space="0"/>
              <w:left w:val="single" w:color="000000" w:sz="12" w:space="0"/>
              <w:bottom w:val="single" w:color="000000" w:sz="4" w:space="0"/>
            </w:tcBorders>
            <w:vAlign w:val="top"/>
          </w:tcPr>
          <w:p w14:paraId="4E0E02BC">
            <w:pPr>
              <w:spacing w:line="247" w:lineRule="auto"/>
              <w:rPr>
                <w:rFonts w:ascii="Arial"/>
                <w:sz w:val="21"/>
              </w:rPr>
            </w:pPr>
          </w:p>
          <w:p w14:paraId="21959EA0">
            <w:pPr>
              <w:spacing w:line="247" w:lineRule="auto"/>
              <w:rPr>
                <w:rFonts w:ascii="Arial"/>
                <w:sz w:val="21"/>
              </w:rPr>
            </w:pPr>
          </w:p>
          <w:p w14:paraId="53B8125B">
            <w:pPr>
              <w:spacing w:line="247" w:lineRule="auto"/>
              <w:rPr>
                <w:rFonts w:ascii="Arial"/>
                <w:sz w:val="21"/>
              </w:rPr>
            </w:pPr>
          </w:p>
          <w:p w14:paraId="198EBEF9">
            <w:pPr>
              <w:spacing w:line="247" w:lineRule="auto"/>
              <w:rPr>
                <w:rFonts w:ascii="Arial"/>
                <w:sz w:val="21"/>
              </w:rPr>
            </w:pPr>
          </w:p>
          <w:p w14:paraId="6A3EE5EC">
            <w:pPr>
              <w:spacing w:line="247" w:lineRule="auto"/>
              <w:rPr>
                <w:rFonts w:ascii="Arial"/>
                <w:sz w:val="21"/>
              </w:rPr>
            </w:pPr>
          </w:p>
          <w:p w14:paraId="1075AA44">
            <w:pPr>
              <w:spacing w:line="247" w:lineRule="auto"/>
              <w:rPr>
                <w:rFonts w:ascii="Arial"/>
                <w:sz w:val="21"/>
              </w:rPr>
            </w:pPr>
          </w:p>
          <w:p w14:paraId="01A7C12F">
            <w:pPr>
              <w:pStyle w:val="12"/>
              <w:spacing w:before="82" w:line="208" w:lineRule="auto"/>
              <w:ind w:left="269"/>
              <w:rPr>
                <w:sz w:val="19"/>
                <w:szCs w:val="19"/>
              </w:rPr>
            </w:pPr>
            <w:r>
              <w:rPr>
                <w:spacing w:val="-19"/>
                <w:sz w:val="19"/>
                <w:szCs w:val="19"/>
              </w:rPr>
              <w:t>12</w:t>
            </w:r>
          </w:p>
        </w:tc>
        <w:tc>
          <w:tcPr>
            <w:tcW w:w="1391" w:type="dxa"/>
            <w:tcBorders>
              <w:top w:val="single" w:color="000000" w:sz="4" w:space="0"/>
              <w:bottom w:val="single" w:color="000000" w:sz="4" w:space="0"/>
            </w:tcBorders>
            <w:vAlign w:val="top"/>
          </w:tcPr>
          <w:p w14:paraId="5DC4272C">
            <w:pPr>
              <w:spacing w:line="247" w:lineRule="auto"/>
              <w:rPr>
                <w:rFonts w:ascii="Arial"/>
                <w:sz w:val="21"/>
              </w:rPr>
            </w:pPr>
          </w:p>
          <w:p w14:paraId="7136435D">
            <w:pPr>
              <w:spacing w:line="247" w:lineRule="auto"/>
              <w:rPr>
                <w:rFonts w:ascii="Arial"/>
                <w:sz w:val="21"/>
              </w:rPr>
            </w:pPr>
          </w:p>
          <w:p w14:paraId="517E070C">
            <w:pPr>
              <w:spacing w:line="247" w:lineRule="auto"/>
              <w:rPr>
                <w:rFonts w:ascii="Arial"/>
                <w:sz w:val="21"/>
              </w:rPr>
            </w:pPr>
          </w:p>
          <w:p w14:paraId="1FF9063C">
            <w:pPr>
              <w:spacing w:line="247" w:lineRule="auto"/>
              <w:rPr>
                <w:rFonts w:ascii="Arial"/>
                <w:sz w:val="21"/>
              </w:rPr>
            </w:pPr>
          </w:p>
          <w:p w14:paraId="117291F9">
            <w:pPr>
              <w:spacing w:line="247" w:lineRule="auto"/>
              <w:rPr>
                <w:rFonts w:ascii="Arial"/>
                <w:sz w:val="21"/>
              </w:rPr>
            </w:pPr>
          </w:p>
          <w:p w14:paraId="30FA8C71">
            <w:pPr>
              <w:spacing w:line="247" w:lineRule="auto"/>
              <w:rPr>
                <w:rFonts w:ascii="Arial"/>
                <w:sz w:val="21"/>
              </w:rPr>
            </w:pPr>
          </w:p>
          <w:p w14:paraId="5E81AFE0">
            <w:pPr>
              <w:pStyle w:val="12"/>
              <w:spacing w:before="82" w:line="206" w:lineRule="auto"/>
              <w:ind w:left="33"/>
              <w:rPr>
                <w:sz w:val="19"/>
                <w:szCs w:val="19"/>
              </w:rPr>
            </w:pPr>
            <w:r>
              <w:rPr>
                <w:spacing w:val="-8"/>
                <w:sz w:val="19"/>
                <w:szCs w:val="19"/>
              </w:rPr>
              <w:t>011201001003</w:t>
            </w:r>
          </w:p>
        </w:tc>
        <w:tc>
          <w:tcPr>
            <w:tcW w:w="2034" w:type="dxa"/>
            <w:tcBorders>
              <w:top w:val="single" w:color="000000" w:sz="4" w:space="0"/>
              <w:bottom w:val="single" w:color="000000" w:sz="4" w:space="0"/>
            </w:tcBorders>
            <w:vAlign w:val="top"/>
          </w:tcPr>
          <w:p w14:paraId="35C85B64">
            <w:pPr>
              <w:spacing w:line="247" w:lineRule="auto"/>
              <w:rPr>
                <w:rFonts w:ascii="Arial"/>
                <w:sz w:val="21"/>
              </w:rPr>
            </w:pPr>
          </w:p>
          <w:p w14:paraId="11F2D8F5">
            <w:pPr>
              <w:spacing w:line="247" w:lineRule="auto"/>
              <w:rPr>
                <w:rFonts w:ascii="Arial"/>
                <w:sz w:val="21"/>
              </w:rPr>
            </w:pPr>
          </w:p>
          <w:p w14:paraId="6DA8E3C6">
            <w:pPr>
              <w:spacing w:line="247" w:lineRule="auto"/>
              <w:rPr>
                <w:rFonts w:ascii="Arial"/>
                <w:sz w:val="21"/>
              </w:rPr>
            </w:pPr>
          </w:p>
          <w:p w14:paraId="26F6913B">
            <w:pPr>
              <w:spacing w:line="247" w:lineRule="auto"/>
              <w:rPr>
                <w:rFonts w:ascii="Arial"/>
                <w:sz w:val="21"/>
              </w:rPr>
            </w:pPr>
          </w:p>
          <w:p w14:paraId="01ECC3A6">
            <w:pPr>
              <w:spacing w:line="247" w:lineRule="auto"/>
              <w:rPr>
                <w:rFonts w:ascii="Arial"/>
                <w:sz w:val="21"/>
              </w:rPr>
            </w:pPr>
          </w:p>
          <w:p w14:paraId="3F7180CD">
            <w:pPr>
              <w:spacing w:line="247" w:lineRule="auto"/>
              <w:rPr>
                <w:rFonts w:ascii="Arial"/>
                <w:sz w:val="21"/>
              </w:rPr>
            </w:pPr>
          </w:p>
          <w:p w14:paraId="633B40BB">
            <w:pPr>
              <w:pStyle w:val="12"/>
              <w:spacing w:before="82" w:line="189" w:lineRule="auto"/>
              <w:ind w:left="36"/>
              <w:rPr>
                <w:sz w:val="19"/>
                <w:szCs w:val="19"/>
              </w:rPr>
            </w:pPr>
            <w:r>
              <w:rPr>
                <w:spacing w:val="1"/>
                <w:sz w:val="19"/>
                <w:szCs w:val="19"/>
              </w:rPr>
              <w:t>墙</w:t>
            </w:r>
            <w:r>
              <w:rPr>
                <w:spacing w:val="-34"/>
                <w:sz w:val="19"/>
                <w:szCs w:val="19"/>
              </w:rPr>
              <w:t xml:space="preserve"> </w:t>
            </w:r>
            <w:r>
              <w:rPr>
                <w:spacing w:val="1"/>
                <w:sz w:val="19"/>
                <w:szCs w:val="19"/>
              </w:rPr>
              <w:t>、柱面一般抹灰</w:t>
            </w:r>
          </w:p>
        </w:tc>
        <w:tc>
          <w:tcPr>
            <w:tcW w:w="1690" w:type="dxa"/>
            <w:tcBorders>
              <w:top w:val="single" w:color="000000" w:sz="4" w:space="0"/>
              <w:bottom w:val="single" w:color="000000" w:sz="4" w:space="0"/>
            </w:tcBorders>
            <w:vAlign w:val="top"/>
          </w:tcPr>
          <w:p w14:paraId="68EF5153">
            <w:pPr>
              <w:pStyle w:val="12"/>
              <w:spacing w:before="43" w:line="184" w:lineRule="auto"/>
              <w:ind w:left="72"/>
              <w:rPr>
                <w:sz w:val="19"/>
                <w:szCs w:val="19"/>
              </w:rPr>
            </w:pPr>
            <w:r>
              <w:rPr>
                <w:spacing w:val="9"/>
                <w:sz w:val="19"/>
                <w:szCs w:val="19"/>
              </w:rPr>
              <w:t>[项目特征]</w:t>
            </w:r>
          </w:p>
          <w:p w14:paraId="67F27B0E">
            <w:pPr>
              <w:pStyle w:val="12"/>
              <w:spacing w:before="4" w:line="188" w:lineRule="auto"/>
              <w:ind w:left="44" w:right="133" w:firstLine="12"/>
              <w:rPr>
                <w:sz w:val="19"/>
                <w:szCs w:val="19"/>
              </w:rPr>
            </w:pPr>
            <w:r>
              <w:rPr>
                <w:spacing w:val="3"/>
                <w:sz w:val="19"/>
                <w:szCs w:val="19"/>
              </w:rPr>
              <w:t>1.基层类型</w:t>
            </w:r>
            <w:r>
              <w:rPr>
                <w:spacing w:val="17"/>
                <w:sz w:val="19"/>
                <w:szCs w:val="19"/>
              </w:rPr>
              <w:t xml:space="preserve">  </w:t>
            </w:r>
            <w:r>
              <w:rPr>
                <w:spacing w:val="3"/>
                <w:sz w:val="19"/>
                <w:szCs w:val="19"/>
              </w:rPr>
              <w:t>:</w:t>
            </w:r>
            <w:r>
              <w:rPr>
                <w:spacing w:val="-26"/>
                <w:sz w:val="19"/>
                <w:szCs w:val="19"/>
              </w:rPr>
              <w:t xml:space="preserve"> </w:t>
            </w:r>
            <w:r>
              <w:rPr>
                <w:spacing w:val="3"/>
                <w:sz w:val="19"/>
                <w:szCs w:val="19"/>
              </w:rPr>
              <w:t>1</w:t>
            </w:r>
            <w:r>
              <w:rPr>
                <w:spacing w:val="-11"/>
                <w:sz w:val="19"/>
                <w:szCs w:val="19"/>
              </w:rPr>
              <w:t xml:space="preserve"> </w:t>
            </w:r>
            <w:r>
              <w:rPr>
                <w:spacing w:val="3"/>
                <w:sz w:val="19"/>
                <w:szCs w:val="19"/>
              </w:rPr>
              <w:t>:2水泥砂浆抹底</w:t>
            </w:r>
          </w:p>
          <w:p w14:paraId="67CC3125">
            <w:pPr>
              <w:pStyle w:val="12"/>
              <w:spacing w:before="2" w:line="187" w:lineRule="auto"/>
              <w:ind w:left="42" w:right="58" w:firstLine="2"/>
              <w:rPr>
                <w:sz w:val="19"/>
                <w:szCs w:val="19"/>
              </w:rPr>
            </w:pPr>
            <w:r>
              <w:rPr>
                <w:spacing w:val="4"/>
                <w:sz w:val="19"/>
                <w:szCs w:val="19"/>
              </w:rPr>
              <w:t>2.面层处理方式</w:t>
            </w:r>
            <w:r>
              <w:rPr>
                <w:spacing w:val="-11"/>
                <w:sz w:val="19"/>
                <w:szCs w:val="19"/>
              </w:rPr>
              <w:t xml:space="preserve"> </w:t>
            </w:r>
            <w:r>
              <w:rPr>
                <w:spacing w:val="4"/>
                <w:sz w:val="19"/>
                <w:szCs w:val="19"/>
              </w:rPr>
              <w:t>:</w:t>
            </w:r>
            <w:r>
              <w:rPr>
                <w:spacing w:val="-25"/>
                <w:sz w:val="19"/>
                <w:szCs w:val="19"/>
              </w:rPr>
              <w:t xml:space="preserve"> </w:t>
            </w:r>
            <w:r>
              <w:rPr>
                <w:spacing w:val="4"/>
                <w:sz w:val="19"/>
                <w:szCs w:val="19"/>
              </w:rPr>
              <w:t>1</w:t>
            </w:r>
            <w:r>
              <w:rPr>
                <w:sz w:val="19"/>
                <w:szCs w:val="19"/>
              </w:rPr>
              <w:t xml:space="preserve"> </w:t>
            </w:r>
            <w:r>
              <w:rPr>
                <w:spacing w:val="8"/>
                <w:sz w:val="19"/>
                <w:szCs w:val="19"/>
              </w:rPr>
              <w:t>:2水泥砂浆压光面</w:t>
            </w:r>
            <w:r>
              <w:rPr>
                <w:sz w:val="19"/>
                <w:szCs w:val="19"/>
              </w:rPr>
              <w:t>层</w:t>
            </w:r>
          </w:p>
          <w:p w14:paraId="16B66091">
            <w:pPr>
              <w:pStyle w:val="12"/>
              <w:spacing w:before="1" w:line="187" w:lineRule="auto"/>
              <w:ind w:left="72" w:right="157" w:hanging="26"/>
              <w:rPr>
                <w:sz w:val="19"/>
                <w:szCs w:val="19"/>
              </w:rPr>
            </w:pPr>
            <w:r>
              <w:rPr>
                <w:spacing w:val="10"/>
                <w:sz w:val="19"/>
                <w:szCs w:val="19"/>
              </w:rPr>
              <w:t>3.部位</w:t>
            </w:r>
            <w:r>
              <w:rPr>
                <w:spacing w:val="-19"/>
                <w:sz w:val="19"/>
                <w:szCs w:val="19"/>
              </w:rPr>
              <w:t xml:space="preserve"> </w:t>
            </w:r>
            <w:r>
              <w:rPr>
                <w:spacing w:val="10"/>
                <w:sz w:val="19"/>
                <w:szCs w:val="19"/>
              </w:rPr>
              <w:t>:地沟内壁</w:t>
            </w:r>
            <w:r>
              <w:rPr>
                <w:spacing w:val="9"/>
                <w:sz w:val="19"/>
                <w:szCs w:val="19"/>
              </w:rPr>
              <w:t>[工作内容]</w:t>
            </w:r>
          </w:p>
          <w:p w14:paraId="760876CF">
            <w:pPr>
              <w:pStyle w:val="12"/>
              <w:spacing w:before="1" w:line="187" w:lineRule="auto"/>
              <w:ind w:left="56"/>
              <w:rPr>
                <w:sz w:val="19"/>
                <w:szCs w:val="19"/>
              </w:rPr>
            </w:pPr>
            <w:r>
              <w:rPr>
                <w:spacing w:val="8"/>
                <w:sz w:val="19"/>
                <w:szCs w:val="19"/>
              </w:rPr>
              <w:t>1.清理基层</w:t>
            </w:r>
          </w:p>
          <w:p w14:paraId="03095FF4">
            <w:pPr>
              <w:pStyle w:val="12"/>
              <w:spacing w:before="1" w:line="187" w:lineRule="auto"/>
              <w:ind w:left="44"/>
              <w:rPr>
                <w:sz w:val="19"/>
                <w:szCs w:val="19"/>
              </w:rPr>
            </w:pPr>
            <w:r>
              <w:rPr>
                <w:spacing w:val="10"/>
                <w:sz w:val="19"/>
                <w:szCs w:val="19"/>
              </w:rPr>
              <w:t>2.砂浆制作</w:t>
            </w:r>
          </w:p>
          <w:p w14:paraId="1C252BE1">
            <w:pPr>
              <w:pStyle w:val="12"/>
              <w:spacing w:before="1" w:line="187" w:lineRule="auto"/>
              <w:ind w:left="46"/>
              <w:rPr>
                <w:sz w:val="19"/>
                <w:szCs w:val="19"/>
              </w:rPr>
            </w:pPr>
            <w:r>
              <w:rPr>
                <w:spacing w:val="9"/>
                <w:sz w:val="19"/>
                <w:szCs w:val="19"/>
              </w:rPr>
              <w:t>3.分层抹灰</w:t>
            </w:r>
          </w:p>
          <w:p w14:paraId="112C5ABA">
            <w:pPr>
              <w:pStyle w:val="12"/>
              <w:spacing w:before="1" w:line="187" w:lineRule="auto"/>
              <w:ind w:left="41"/>
              <w:rPr>
                <w:sz w:val="19"/>
                <w:szCs w:val="19"/>
              </w:rPr>
            </w:pPr>
            <w:r>
              <w:rPr>
                <w:spacing w:val="10"/>
                <w:sz w:val="19"/>
                <w:szCs w:val="19"/>
              </w:rPr>
              <w:t>4.面层处理</w:t>
            </w:r>
          </w:p>
          <w:p w14:paraId="25ECFDA5">
            <w:pPr>
              <w:pStyle w:val="12"/>
              <w:spacing w:before="1" w:line="188" w:lineRule="auto"/>
              <w:ind w:left="46"/>
              <w:rPr>
                <w:sz w:val="19"/>
                <w:szCs w:val="19"/>
              </w:rPr>
            </w:pPr>
            <w:r>
              <w:rPr>
                <w:spacing w:val="9"/>
                <w:sz w:val="19"/>
                <w:szCs w:val="19"/>
              </w:rPr>
              <w:t>5.勾分格缝</w:t>
            </w:r>
          </w:p>
        </w:tc>
        <w:tc>
          <w:tcPr>
            <w:tcW w:w="568" w:type="dxa"/>
            <w:tcBorders>
              <w:top w:val="single" w:color="000000" w:sz="4" w:space="0"/>
              <w:bottom w:val="single" w:color="000000" w:sz="4" w:space="0"/>
            </w:tcBorders>
            <w:vAlign w:val="top"/>
          </w:tcPr>
          <w:p w14:paraId="41A00878">
            <w:pPr>
              <w:spacing w:line="247" w:lineRule="auto"/>
              <w:rPr>
                <w:rFonts w:ascii="Arial"/>
                <w:sz w:val="21"/>
              </w:rPr>
            </w:pPr>
          </w:p>
          <w:p w14:paraId="6BA6EA8D">
            <w:pPr>
              <w:spacing w:line="247" w:lineRule="auto"/>
              <w:rPr>
                <w:rFonts w:ascii="Arial"/>
                <w:sz w:val="21"/>
              </w:rPr>
            </w:pPr>
          </w:p>
          <w:p w14:paraId="130870E1">
            <w:pPr>
              <w:spacing w:line="247" w:lineRule="auto"/>
              <w:rPr>
                <w:rFonts w:ascii="Arial"/>
                <w:sz w:val="21"/>
              </w:rPr>
            </w:pPr>
          </w:p>
          <w:p w14:paraId="59EEC785">
            <w:pPr>
              <w:spacing w:line="247" w:lineRule="auto"/>
              <w:rPr>
                <w:rFonts w:ascii="Arial"/>
                <w:sz w:val="21"/>
              </w:rPr>
            </w:pPr>
          </w:p>
          <w:p w14:paraId="71C1E292">
            <w:pPr>
              <w:spacing w:line="247" w:lineRule="auto"/>
              <w:rPr>
                <w:rFonts w:ascii="Arial"/>
                <w:sz w:val="21"/>
              </w:rPr>
            </w:pPr>
          </w:p>
          <w:p w14:paraId="6DC770CF">
            <w:pPr>
              <w:spacing w:line="247" w:lineRule="auto"/>
              <w:rPr>
                <w:rFonts w:ascii="Arial"/>
                <w:sz w:val="21"/>
              </w:rPr>
            </w:pPr>
          </w:p>
          <w:p w14:paraId="70753982">
            <w:pPr>
              <w:pStyle w:val="12"/>
              <w:spacing w:before="82" w:line="208" w:lineRule="auto"/>
              <w:ind w:left="184"/>
              <w:rPr>
                <w:sz w:val="19"/>
                <w:szCs w:val="19"/>
              </w:rPr>
            </w:pPr>
            <w:r>
              <w:rPr>
                <w:spacing w:val="-20"/>
                <w:w w:val="84"/>
                <w:sz w:val="19"/>
                <w:szCs w:val="19"/>
              </w:rPr>
              <w:t>m2</w:t>
            </w:r>
          </w:p>
        </w:tc>
        <w:tc>
          <w:tcPr>
            <w:tcW w:w="1107" w:type="dxa"/>
            <w:tcBorders>
              <w:top w:val="single" w:color="000000" w:sz="4" w:space="0"/>
              <w:bottom w:val="single" w:color="000000" w:sz="4" w:space="0"/>
            </w:tcBorders>
            <w:vAlign w:val="top"/>
          </w:tcPr>
          <w:p w14:paraId="26645004">
            <w:pPr>
              <w:spacing w:line="247" w:lineRule="auto"/>
              <w:rPr>
                <w:rFonts w:ascii="Arial"/>
                <w:sz w:val="21"/>
              </w:rPr>
            </w:pPr>
          </w:p>
          <w:p w14:paraId="3EF16883">
            <w:pPr>
              <w:spacing w:line="247" w:lineRule="auto"/>
              <w:rPr>
                <w:rFonts w:ascii="Arial"/>
                <w:sz w:val="21"/>
              </w:rPr>
            </w:pPr>
          </w:p>
          <w:p w14:paraId="7B794378">
            <w:pPr>
              <w:spacing w:line="247" w:lineRule="auto"/>
              <w:rPr>
                <w:rFonts w:ascii="Arial"/>
                <w:sz w:val="21"/>
              </w:rPr>
            </w:pPr>
          </w:p>
          <w:p w14:paraId="351ACCB7">
            <w:pPr>
              <w:spacing w:line="247" w:lineRule="auto"/>
              <w:rPr>
                <w:rFonts w:ascii="Arial"/>
                <w:sz w:val="21"/>
              </w:rPr>
            </w:pPr>
          </w:p>
          <w:p w14:paraId="208FEF80">
            <w:pPr>
              <w:spacing w:line="247" w:lineRule="auto"/>
              <w:rPr>
                <w:rFonts w:ascii="Arial"/>
                <w:sz w:val="21"/>
              </w:rPr>
            </w:pPr>
          </w:p>
          <w:p w14:paraId="1B67DB56">
            <w:pPr>
              <w:spacing w:line="247" w:lineRule="auto"/>
              <w:rPr>
                <w:rFonts w:ascii="Arial"/>
                <w:sz w:val="21"/>
              </w:rPr>
            </w:pPr>
          </w:p>
          <w:p w14:paraId="4DCFDCE4">
            <w:pPr>
              <w:pStyle w:val="12"/>
              <w:spacing w:before="82" w:line="206" w:lineRule="auto"/>
              <w:ind w:right="17"/>
              <w:jc w:val="right"/>
              <w:rPr>
                <w:sz w:val="19"/>
                <w:szCs w:val="19"/>
              </w:rPr>
            </w:pPr>
            <w:r>
              <w:rPr>
                <w:spacing w:val="4"/>
                <w:sz w:val="19"/>
                <w:szCs w:val="19"/>
              </w:rPr>
              <w:t>24.79</w:t>
            </w:r>
          </w:p>
        </w:tc>
        <w:tc>
          <w:tcPr>
            <w:tcW w:w="1286" w:type="dxa"/>
            <w:tcBorders>
              <w:top w:val="single" w:color="000000" w:sz="4" w:space="0"/>
              <w:bottom w:val="single" w:color="000000" w:sz="4" w:space="0"/>
            </w:tcBorders>
            <w:vAlign w:val="top"/>
          </w:tcPr>
          <w:p w14:paraId="3ECDCEBA">
            <w:pPr>
              <w:rPr>
                <w:rFonts w:ascii="Arial"/>
                <w:sz w:val="21"/>
              </w:rPr>
            </w:pPr>
          </w:p>
        </w:tc>
        <w:tc>
          <w:tcPr>
            <w:tcW w:w="1391" w:type="dxa"/>
            <w:tcBorders>
              <w:top w:val="single" w:color="000000" w:sz="4" w:space="0"/>
              <w:bottom w:val="single" w:color="000000" w:sz="4" w:space="0"/>
              <w:right w:val="single" w:color="000000" w:sz="12" w:space="0"/>
            </w:tcBorders>
            <w:vAlign w:val="top"/>
          </w:tcPr>
          <w:p w14:paraId="2C25F260">
            <w:pPr>
              <w:rPr>
                <w:rFonts w:ascii="Arial"/>
                <w:sz w:val="21"/>
              </w:rPr>
            </w:pPr>
          </w:p>
        </w:tc>
      </w:tr>
      <w:tr w14:paraId="05F16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tcBorders>
              <w:top w:val="single" w:color="000000" w:sz="4" w:space="0"/>
              <w:left w:val="single" w:color="000000" w:sz="12" w:space="0"/>
              <w:bottom w:val="single" w:color="000000" w:sz="4" w:space="0"/>
            </w:tcBorders>
            <w:vAlign w:val="top"/>
          </w:tcPr>
          <w:p w14:paraId="744DE436">
            <w:pPr>
              <w:rPr>
                <w:rFonts w:ascii="Arial"/>
                <w:sz w:val="21"/>
              </w:rPr>
            </w:pPr>
          </w:p>
        </w:tc>
        <w:tc>
          <w:tcPr>
            <w:tcW w:w="1391" w:type="dxa"/>
            <w:tcBorders>
              <w:top w:val="single" w:color="000000" w:sz="4" w:space="0"/>
              <w:bottom w:val="single" w:color="000000" w:sz="4" w:space="0"/>
            </w:tcBorders>
            <w:vAlign w:val="top"/>
          </w:tcPr>
          <w:p w14:paraId="10672D2F">
            <w:pPr>
              <w:rPr>
                <w:rFonts w:ascii="Arial"/>
                <w:sz w:val="21"/>
              </w:rPr>
            </w:pPr>
          </w:p>
        </w:tc>
        <w:tc>
          <w:tcPr>
            <w:tcW w:w="2034" w:type="dxa"/>
            <w:tcBorders>
              <w:top w:val="single" w:color="000000" w:sz="4" w:space="0"/>
              <w:bottom w:val="single" w:color="000000" w:sz="4" w:space="0"/>
            </w:tcBorders>
            <w:vAlign w:val="top"/>
          </w:tcPr>
          <w:p w14:paraId="77FDB67E">
            <w:pPr>
              <w:pStyle w:val="12"/>
              <w:spacing w:before="65" w:line="189" w:lineRule="auto"/>
              <w:ind w:left="40"/>
              <w:rPr>
                <w:sz w:val="19"/>
                <w:szCs w:val="19"/>
              </w:rPr>
            </w:pPr>
            <w:r>
              <w:rPr>
                <w:spacing w:val="2"/>
                <w:sz w:val="19"/>
                <w:szCs w:val="19"/>
              </w:rPr>
              <w:t>外墙面装饰</w:t>
            </w:r>
          </w:p>
        </w:tc>
        <w:tc>
          <w:tcPr>
            <w:tcW w:w="1690" w:type="dxa"/>
            <w:tcBorders>
              <w:top w:val="single" w:color="000000" w:sz="4" w:space="0"/>
              <w:bottom w:val="single" w:color="000000" w:sz="4" w:space="0"/>
            </w:tcBorders>
            <w:vAlign w:val="top"/>
          </w:tcPr>
          <w:p w14:paraId="35F5138B">
            <w:pPr>
              <w:rPr>
                <w:rFonts w:ascii="Arial"/>
                <w:sz w:val="21"/>
              </w:rPr>
            </w:pPr>
          </w:p>
        </w:tc>
        <w:tc>
          <w:tcPr>
            <w:tcW w:w="568" w:type="dxa"/>
            <w:tcBorders>
              <w:top w:val="single" w:color="000000" w:sz="4" w:space="0"/>
              <w:bottom w:val="single" w:color="000000" w:sz="4" w:space="0"/>
            </w:tcBorders>
            <w:vAlign w:val="top"/>
          </w:tcPr>
          <w:p w14:paraId="33518716">
            <w:pPr>
              <w:rPr>
                <w:rFonts w:ascii="Arial"/>
                <w:sz w:val="21"/>
              </w:rPr>
            </w:pPr>
          </w:p>
        </w:tc>
        <w:tc>
          <w:tcPr>
            <w:tcW w:w="1107" w:type="dxa"/>
            <w:tcBorders>
              <w:top w:val="single" w:color="000000" w:sz="4" w:space="0"/>
              <w:bottom w:val="single" w:color="000000" w:sz="4" w:space="0"/>
            </w:tcBorders>
            <w:vAlign w:val="top"/>
          </w:tcPr>
          <w:p w14:paraId="0BD31BFF">
            <w:pPr>
              <w:rPr>
                <w:rFonts w:ascii="Arial"/>
                <w:sz w:val="21"/>
              </w:rPr>
            </w:pPr>
          </w:p>
        </w:tc>
        <w:tc>
          <w:tcPr>
            <w:tcW w:w="1286" w:type="dxa"/>
            <w:tcBorders>
              <w:top w:val="single" w:color="000000" w:sz="4" w:space="0"/>
              <w:bottom w:val="single" w:color="000000" w:sz="4" w:space="0"/>
            </w:tcBorders>
            <w:vAlign w:val="top"/>
          </w:tcPr>
          <w:p w14:paraId="4175ABEC">
            <w:pPr>
              <w:rPr>
                <w:rFonts w:ascii="Arial"/>
                <w:sz w:val="21"/>
              </w:rPr>
            </w:pPr>
          </w:p>
        </w:tc>
        <w:tc>
          <w:tcPr>
            <w:tcW w:w="1391" w:type="dxa"/>
            <w:tcBorders>
              <w:top w:val="single" w:color="000000" w:sz="4" w:space="0"/>
              <w:bottom w:val="single" w:color="000000" w:sz="4" w:space="0"/>
              <w:right w:val="single" w:color="000000" w:sz="12" w:space="0"/>
            </w:tcBorders>
            <w:vAlign w:val="top"/>
          </w:tcPr>
          <w:p w14:paraId="386E4EF9">
            <w:pPr>
              <w:rPr>
                <w:rFonts w:ascii="Arial"/>
                <w:sz w:val="21"/>
              </w:rPr>
            </w:pPr>
          </w:p>
        </w:tc>
      </w:tr>
      <w:tr w14:paraId="047FA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88" w:hRule="atLeast"/>
        </w:trPr>
        <w:tc>
          <w:tcPr>
            <w:tcW w:w="733" w:type="dxa"/>
            <w:tcBorders>
              <w:top w:val="single" w:color="000000" w:sz="4" w:space="0"/>
              <w:left w:val="single" w:color="000000" w:sz="12" w:space="0"/>
              <w:bottom w:val="single" w:color="000000" w:sz="10" w:space="0"/>
            </w:tcBorders>
            <w:vAlign w:val="top"/>
          </w:tcPr>
          <w:p w14:paraId="13A0B46A">
            <w:pPr>
              <w:spacing w:line="248" w:lineRule="auto"/>
              <w:rPr>
                <w:rFonts w:ascii="Arial"/>
                <w:sz w:val="21"/>
              </w:rPr>
            </w:pPr>
          </w:p>
          <w:p w14:paraId="5402F933">
            <w:pPr>
              <w:spacing w:line="248" w:lineRule="auto"/>
              <w:rPr>
                <w:rFonts w:ascii="Arial"/>
                <w:sz w:val="21"/>
              </w:rPr>
            </w:pPr>
          </w:p>
          <w:p w14:paraId="7B4DD7C5">
            <w:pPr>
              <w:spacing w:line="248" w:lineRule="auto"/>
              <w:rPr>
                <w:rFonts w:ascii="Arial"/>
                <w:sz w:val="21"/>
              </w:rPr>
            </w:pPr>
          </w:p>
          <w:p w14:paraId="2632DC0E">
            <w:pPr>
              <w:spacing w:line="248" w:lineRule="auto"/>
              <w:rPr>
                <w:rFonts w:ascii="Arial"/>
                <w:sz w:val="21"/>
              </w:rPr>
            </w:pPr>
          </w:p>
          <w:p w14:paraId="0E86F270">
            <w:pPr>
              <w:spacing w:line="249" w:lineRule="auto"/>
              <w:rPr>
                <w:rFonts w:ascii="Arial"/>
                <w:sz w:val="21"/>
              </w:rPr>
            </w:pPr>
          </w:p>
          <w:p w14:paraId="64268217">
            <w:pPr>
              <w:spacing w:line="249" w:lineRule="auto"/>
              <w:rPr>
                <w:rFonts w:ascii="Arial"/>
                <w:sz w:val="21"/>
              </w:rPr>
            </w:pPr>
          </w:p>
          <w:p w14:paraId="644BDB4E">
            <w:pPr>
              <w:pStyle w:val="12"/>
              <w:spacing w:before="82" w:line="206" w:lineRule="auto"/>
              <w:ind w:left="269"/>
              <w:rPr>
                <w:sz w:val="19"/>
                <w:szCs w:val="19"/>
              </w:rPr>
            </w:pPr>
            <w:r>
              <w:rPr>
                <w:spacing w:val="-19"/>
                <w:sz w:val="19"/>
                <w:szCs w:val="19"/>
              </w:rPr>
              <w:t>13</w:t>
            </w:r>
          </w:p>
        </w:tc>
        <w:tc>
          <w:tcPr>
            <w:tcW w:w="1391" w:type="dxa"/>
            <w:tcBorders>
              <w:top w:val="single" w:color="000000" w:sz="4" w:space="0"/>
              <w:bottom w:val="single" w:color="000000" w:sz="10" w:space="0"/>
            </w:tcBorders>
            <w:vAlign w:val="top"/>
          </w:tcPr>
          <w:p w14:paraId="6E82E0EC">
            <w:pPr>
              <w:spacing w:line="248" w:lineRule="auto"/>
              <w:rPr>
                <w:rFonts w:ascii="Arial"/>
                <w:sz w:val="21"/>
              </w:rPr>
            </w:pPr>
          </w:p>
          <w:p w14:paraId="2895A989">
            <w:pPr>
              <w:spacing w:line="248" w:lineRule="auto"/>
              <w:rPr>
                <w:rFonts w:ascii="Arial"/>
                <w:sz w:val="21"/>
              </w:rPr>
            </w:pPr>
          </w:p>
          <w:p w14:paraId="6E25CCF6">
            <w:pPr>
              <w:spacing w:line="248" w:lineRule="auto"/>
              <w:rPr>
                <w:rFonts w:ascii="Arial"/>
                <w:sz w:val="21"/>
              </w:rPr>
            </w:pPr>
          </w:p>
          <w:p w14:paraId="7595ADE0">
            <w:pPr>
              <w:spacing w:line="248" w:lineRule="auto"/>
              <w:rPr>
                <w:rFonts w:ascii="Arial"/>
                <w:sz w:val="21"/>
              </w:rPr>
            </w:pPr>
          </w:p>
          <w:p w14:paraId="23ECE802">
            <w:pPr>
              <w:spacing w:line="249" w:lineRule="auto"/>
              <w:rPr>
                <w:rFonts w:ascii="Arial"/>
                <w:sz w:val="21"/>
              </w:rPr>
            </w:pPr>
          </w:p>
          <w:p w14:paraId="13ABC964">
            <w:pPr>
              <w:spacing w:line="249" w:lineRule="auto"/>
              <w:rPr>
                <w:rFonts w:ascii="Arial"/>
                <w:sz w:val="21"/>
              </w:rPr>
            </w:pPr>
          </w:p>
          <w:p w14:paraId="4D36AF97">
            <w:pPr>
              <w:pStyle w:val="12"/>
              <w:spacing w:before="82" w:line="206" w:lineRule="auto"/>
              <w:ind w:left="33"/>
              <w:rPr>
                <w:sz w:val="19"/>
                <w:szCs w:val="19"/>
              </w:rPr>
            </w:pPr>
            <w:r>
              <w:rPr>
                <w:spacing w:val="-8"/>
                <w:sz w:val="19"/>
                <w:szCs w:val="19"/>
              </w:rPr>
              <w:t>011201001001</w:t>
            </w:r>
          </w:p>
        </w:tc>
        <w:tc>
          <w:tcPr>
            <w:tcW w:w="2034" w:type="dxa"/>
            <w:tcBorders>
              <w:top w:val="single" w:color="000000" w:sz="4" w:space="0"/>
              <w:bottom w:val="single" w:color="000000" w:sz="10" w:space="0"/>
            </w:tcBorders>
            <w:vAlign w:val="top"/>
          </w:tcPr>
          <w:p w14:paraId="2D09F1DD">
            <w:pPr>
              <w:spacing w:line="248" w:lineRule="auto"/>
              <w:rPr>
                <w:rFonts w:ascii="Arial"/>
                <w:sz w:val="21"/>
              </w:rPr>
            </w:pPr>
          </w:p>
          <w:p w14:paraId="0E41E5BB">
            <w:pPr>
              <w:spacing w:line="248" w:lineRule="auto"/>
              <w:rPr>
                <w:rFonts w:ascii="Arial"/>
                <w:sz w:val="21"/>
              </w:rPr>
            </w:pPr>
          </w:p>
          <w:p w14:paraId="6A650A0F">
            <w:pPr>
              <w:spacing w:line="248" w:lineRule="auto"/>
              <w:rPr>
                <w:rFonts w:ascii="Arial"/>
                <w:sz w:val="21"/>
              </w:rPr>
            </w:pPr>
          </w:p>
          <w:p w14:paraId="67E767F6">
            <w:pPr>
              <w:spacing w:line="248" w:lineRule="auto"/>
              <w:rPr>
                <w:rFonts w:ascii="Arial"/>
                <w:sz w:val="21"/>
              </w:rPr>
            </w:pPr>
          </w:p>
          <w:p w14:paraId="7E87AD8E">
            <w:pPr>
              <w:spacing w:line="249" w:lineRule="auto"/>
              <w:rPr>
                <w:rFonts w:ascii="Arial"/>
                <w:sz w:val="21"/>
              </w:rPr>
            </w:pPr>
          </w:p>
          <w:p w14:paraId="1BAA4CA4">
            <w:pPr>
              <w:spacing w:line="249" w:lineRule="auto"/>
              <w:rPr>
                <w:rFonts w:ascii="Arial"/>
                <w:sz w:val="21"/>
              </w:rPr>
            </w:pPr>
          </w:p>
          <w:p w14:paraId="7A83CDDD">
            <w:pPr>
              <w:pStyle w:val="12"/>
              <w:spacing w:before="82" w:line="189" w:lineRule="auto"/>
              <w:ind w:left="36"/>
              <w:rPr>
                <w:sz w:val="19"/>
                <w:szCs w:val="19"/>
              </w:rPr>
            </w:pPr>
            <w:r>
              <w:rPr>
                <w:spacing w:val="1"/>
                <w:sz w:val="19"/>
                <w:szCs w:val="19"/>
              </w:rPr>
              <w:t>墙</w:t>
            </w:r>
            <w:r>
              <w:rPr>
                <w:spacing w:val="-34"/>
                <w:sz w:val="19"/>
                <w:szCs w:val="19"/>
              </w:rPr>
              <w:t xml:space="preserve"> </w:t>
            </w:r>
            <w:r>
              <w:rPr>
                <w:spacing w:val="1"/>
                <w:sz w:val="19"/>
                <w:szCs w:val="19"/>
              </w:rPr>
              <w:t>、柱面一般抹灰</w:t>
            </w:r>
          </w:p>
        </w:tc>
        <w:tc>
          <w:tcPr>
            <w:tcW w:w="1690" w:type="dxa"/>
            <w:tcBorders>
              <w:top w:val="single" w:color="000000" w:sz="4" w:space="0"/>
              <w:bottom w:val="single" w:color="000000" w:sz="10" w:space="0"/>
            </w:tcBorders>
            <w:vAlign w:val="top"/>
          </w:tcPr>
          <w:p w14:paraId="4195B98B">
            <w:pPr>
              <w:pStyle w:val="12"/>
              <w:spacing w:before="51" w:line="184" w:lineRule="auto"/>
              <w:ind w:left="72"/>
              <w:rPr>
                <w:sz w:val="19"/>
                <w:szCs w:val="19"/>
              </w:rPr>
            </w:pPr>
            <w:r>
              <w:rPr>
                <w:spacing w:val="9"/>
                <w:sz w:val="19"/>
                <w:szCs w:val="19"/>
              </w:rPr>
              <w:t>[项目特征]</w:t>
            </w:r>
          </w:p>
          <w:p w14:paraId="740734CC">
            <w:pPr>
              <w:pStyle w:val="12"/>
              <w:spacing w:before="4" w:line="188" w:lineRule="auto"/>
              <w:ind w:left="44" w:right="133" w:firstLine="12"/>
              <w:rPr>
                <w:sz w:val="19"/>
                <w:szCs w:val="19"/>
              </w:rPr>
            </w:pPr>
            <w:r>
              <w:rPr>
                <w:spacing w:val="3"/>
                <w:sz w:val="19"/>
                <w:szCs w:val="19"/>
              </w:rPr>
              <w:t>1.基层类型</w:t>
            </w:r>
            <w:r>
              <w:rPr>
                <w:spacing w:val="17"/>
                <w:sz w:val="19"/>
                <w:szCs w:val="19"/>
              </w:rPr>
              <w:t xml:space="preserve">  </w:t>
            </w:r>
            <w:r>
              <w:rPr>
                <w:spacing w:val="3"/>
                <w:sz w:val="19"/>
                <w:szCs w:val="19"/>
              </w:rPr>
              <w:t>:</w:t>
            </w:r>
            <w:r>
              <w:rPr>
                <w:spacing w:val="-26"/>
                <w:sz w:val="19"/>
                <w:szCs w:val="19"/>
              </w:rPr>
              <w:t xml:space="preserve"> </w:t>
            </w:r>
            <w:r>
              <w:rPr>
                <w:spacing w:val="3"/>
                <w:sz w:val="19"/>
                <w:szCs w:val="19"/>
              </w:rPr>
              <w:t>1</w:t>
            </w:r>
            <w:r>
              <w:rPr>
                <w:spacing w:val="-11"/>
                <w:sz w:val="19"/>
                <w:szCs w:val="19"/>
              </w:rPr>
              <w:t xml:space="preserve"> </w:t>
            </w:r>
            <w:r>
              <w:rPr>
                <w:spacing w:val="3"/>
                <w:sz w:val="19"/>
                <w:szCs w:val="19"/>
              </w:rPr>
              <w:t>:2水泥砂浆抹底</w:t>
            </w:r>
          </w:p>
          <w:p w14:paraId="1CC51512">
            <w:pPr>
              <w:pStyle w:val="12"/>
              <w:spacing w:before="3" w:line="187" w:lineRule="auto"/>
              <w:ind w:left="42" w:right="67" w:firstLine="2"/>
              <w:rPr>
                <w:sz w:val="19"/>
                <w:szCs w:val="19"/>
              </w:rPr>
            </w:pPr>
            <w:r>
              <w:rPr>
                <w:spacing w:val="5"/>
                <w:sz w:val="19"/>
                <w:szCs w:val="19"/>
              </w:rPr>
              <w:t>2.各层厚度</w:t>
            </w:r>
            <w:r>
              <w:rPr>
                <w:spacing w:val="-26"/>
                <w:sz w:val="19"/>
                <w:szCs w:val="19"/>
              </w:rPr>
              <w:t xml:space="preserve"> </w:t>
            </w:r>
            <w:r>
              <w:rPr>
                <w:spacing w:val="5"/>
                <w:sz w:val="19"/>
                <w:szCs w:val="19"/>
              </w:rPr>
              <w:t>、材料</w:t>
            </w:r>
            <w:r>
              <w:rPr>
                <w:sz w:val="19"/>
                <w:szCs w:val="19"/>
              </w:rPr>
              <w:t>种类及强度等级</w:t>
            </w:r>
            <w:r>
              <w:rPr>
                <w:spacing w:val="-16"/>
                <w:sz w:val="19"/>
                <w:szCs w:val="19"/>
              </w:rPr>
              <w:t xml:space="preserve"> </w:t>
            </w:r>
            <w:r>
              <w:rPr>
                <w:sz w:val="19"/>
                <w:szCs w:val="19"/>
              </w:rPr>
              <w:t>:</w:t>
            </w:r>
            <w:r>
              <w:rPr>
                <w:spacing w:val="-26"/>
                <w:sz w:val="19"/>
                <w:szCs w:val="19"/>
              </w:rPr>
              <w:t xml:space="preserve"> </w:t>
            </w:r>
            <w:r>
              <w:rPr>
                <w:sz w:val="19"/>
                <w:szCs w:val="19"/>
              </w:rPr>
              <w:t xml:space="preserve">1 </w:t>
            </w:r>
            <w:r>
              <w:rPr>
                <w:spacing w:val="8"/>
                <w:sz w:val="19"/>
                <w:szCs w:val="19"/>
              </w:rPr>
              <w:t>:2水泥砂浆压光面</w:t>
            </w:r>
            <w:r>
              <w:rPr>
                <w:sz w:val="19"/>
                <w:szCs w:val="19"/>
              </w:rPr>
              <w:t>层</w:t>
            </w:r>
          </w:p>
          <w:p w14:paraId="5CE558BE">
            <w:pPr>
              <w:pStyle w:val="12"/>
              <w:spacing w:line="183" w:lineRule="auto"/>
              <w:ind w:left="72"/>
              <w:rPr>
                <w:sz w:val="19"/>
                <w:szCs w:val="19"/>
              </w:rPr>
            </w:pPr>
            <w:r>
              <w:rPr>
                <w:spacing w:val="9"/>
                <w:sz w:val="19"/>
                <w:szCs w:val="19"/>
              </w:rPr>
              <w:t>[工作内容]</w:t>
            </w:r>
          </w:p>
          <w:p w14:paraId="4873B00E">
            <w:pPr>
              <w:pStyle w:val="12"/>
              <w:spacing w:before="5" w:line="188" w:lineRule="auto"/>
              <w:ind w:left="56"/>
              <w:rPr>
                <w:sz w:val="19"/>
                <w:szCs w:val="19"/>
              </w:rPr>
            </w:pPr>
            <w:r>
              <w:rPr>
                <w:spacing w:val="8"/>
                <w:sz w:val="19"/>
                <w:szCs w:val="19"/>
              </w:rPr>
              <w:t>1.清理基层</w:t>
            </w:r>
          </w:p>
          <w:p w14:paraId="6EDE8EFA">
            <w:pPr>
              <w:pStyle w:val="12"/>
              <w:spacing w:before="1" w:line="187" w:lineRule="auto"/>
              <w:ind w:left="44"/>
              <w:rPr>
                <w:sz w:val="19"/>
                <w:szCs w:val="19"/>
              </w:rPr>
            </w:pPr>
            <w:r>
              <w:rPr>
                <w:spacing w:val="10"/>
                <w:sz w:val="19"/>
                <w:szCs w:val="19"/>
              </w:rPr>
              <w:t>2.砂浆制作</w:t>
            </w:r>
          </w:p>
          <w:p w14:paraId="6AF2F6E3">
            <w:pPr>
              <w:pStyle w:val="12"/>
              <w:spacing w:before="1" w:line="187" w:lineRule="auto"/>
              <w:ind w:left="46"/>
              <w:rPr>
                <w:sz w:val="19"/>
                <w:szCs w:val="19"/>
              </w:rPr>
            </w:pPr>
            <w:r>
              <w:rPr>
                <w:spacing w:val="9"/>
                <w:sz w:val="19"/>
                <w:szCs w:val="19"/>
              </w:rPr>
              <w:t>3.分层抹灰</w:t>
            </w:r>
          </w:p>
          <w:p w14:paraId="44F49B1F">
            <w:pPr>
              <w:pStyle w:val="12"/>
              <w:spacing w:before="1" w:line="187" w:lineRule="auto"/>
              <w:ind w:left="41"/>
              <w:rPr>
                <w:sz w:val="19"/>
                <w:szCs w:val="19"/>
              </w:rPr>
            </w:pPr>
            <w:r>
              <w:rPr>
                <w:spacing w:val="10"/>
                <w:sz w:val="19"/>
                <w:szCs w:val="19"/>
              </w:rPr>
              <w:t>4.面层处理</w:t>
            </w:r>
          </w:p>
          <w:p w14:paraId="0A5ED4EA">
            <w:pPr>
              <w:pStyle w:val="12"/>
              <w:spacing w:before="1" w:line="188" w:lineRule="auto"/>
              <w:ind w:left="46"/>
              <w:rPr>
                <w:sz w:val="19"/>
                <w:szCs w:val="19"/>
              </w:rPr>
            </w:pPr>
            <w:r>
              <w:rPr>
                <w:spacing w:val="9"/>
                <w:sz w:val="19"/>
                <w:szCs w:val="19"/>
              </w:rPr>
              <w:t>5.勾分格缝</w:t>
            </w:r>
          </w:p>
        </w:tc>
        <w:tc>
          <w:tcPr>
            <w:tcW w:w="568" w:type="dxa"/>
            <w:tcBorders>
              <w:top w:val="single" w:color="000000" w:sz="4" w:space="0"/>
              <w:bottom w:val="single" w:color="000000" w:sz="10" w:space="0"/>
            </w:tcBorders>
            <w:vAlign w:val="top"/>
          </w:tcPr>
          <w:p w14:paraId="13A636FB">
            <w:pPr>
              <w:spacing w:line="248" w:lineRule="auto"/>
              <w:rPr>
                <w:rFonts w:ascii="Arial"/>
                <w:sz w:val="21"/>
              </w:rPr>
            </w:pPr>
          </w:p>
          <w:p w14:paraId="723C2C56">
            <w:pPr>
              <w:spacing w:line="248" w:lineRule="auto"/>
              <w:rPr>
                <w:rFonts w:ascii="Arial"/>
                <w:sz w:val="21"/>
              </w:rPr>
            </w:pPr>
          </w:p>
          <w:p w14:paraId="523D3A2E">
            <w:pPr>
              <w:spacing w:line="248" w:lineRule="auto"/>
              <w:rPr>
                <w:rFonts w:ascii="Arial"/>
                <w:sz w:val="21"/>
              </w:rPr>
            </w:pPr>
          </w:p>
          <w:p w14:paraId="76E7F748">
            <w:pPr>
              <w:spacing w:line="248" w:lineRule="auto"/>
              <w:rPr>
                <w:rFonts w:ascii="Arial"/>
                <w:sz w:val="21"/>
              </w:rPr>
            </w:pPr>
          </w:p>
          <w:p w14:paraId="18431982">
            <w:pPr>
              <w:spacing w:line="249" w:lineRule="auto"/>
              <w:rPr>
                <w:rFonts w:ascii="Arial"/>
                <w:sz w:val="21"/>
              </w:rPr>
            </w:pPr>
          </w:p>
          <w:p w14:paraId="6F0FAD63">
            <w:pPr>
              <w:spacing w:line="249" w:lineRule="auto"/>
              <w:rPr>
                <w:rFonts w:ascii="Arial"/>
                <w:sz w:val="21"/>
              </w:rPr>
            </w:pPr>
          </w:p>
          <w:p w14:paraId="29FD4A43">
            <w:pPr>
              <w:pStyle w:val="12"/>
              <w:spacing w:before="81" w:line="208" w:lineRule="auto"/>
              <w:ind w:left="184"/>
              <w:rPr>
                <w:sz w:val="19"/>
                <w:szCs w:val="19"/>
              </w:rPr>
            </w:pPr>
            <w:r>
              <w:rPr>
                <w:spacing w:val="-20"/>
                <w:w w:val="84"/>
                <w:sz w:val="19"/>
                <w:szCs w:val="19"/>
              </w:rPr>
              <w:t>m2</w:t>
            </w:r>
          </w:p>
        </w:tc>
        <w:tc>
          <w:tcPr>
            <w:tcW w:w="1107" w:type="dxa"/>
            <w:tcBorders>
              <w:top w:val="single" w:color="000000" w:sz="4" w:space="0"/>
              <w:bottom w:val="single" w:color="000000" w:sz="10" w:space="0"/>
            </w:tcBorders>
            <w:vAlign w:val="top"/>
          </w:tcPr>
          <w:p w14:paraId="090C12C2">
            <w:pPr>
              <w:spacing w:line="248" w:lineRule="auto"/>
              <w:rPr>
                <w:rFonts w:ascii="Arial"/>
                <w:sz w:val="21"/>
              </w:rPr>
            </w:pPr>
          </w:p>
          <w:p w14:paraId="7C502863">
            <w:pPr>
              <w:spacing w:line="248" w:lineRule="auto"/>
              <w:rPr>
                <w:rFonts w:ascii="Arial"/>
                <w:sz w:val="21"/>
              </w:rPr>
            </w:pPr>
          </w:p>
          <w:p w14:paraId="6811A9C0">
            <w:pPr>
              <w:spacing w:line="248" w:lineRule="auto"/>
              <w:rPr>
                <w:rFonts w:ascii="Arial"/>
                <w:sz w:val="21"/>
              </w:rPr>
            </w:pPr>
          </w:p>
          <w:p w14:paraId="7F23EE40">
            <w:pPr>
              <w:spacing w:line="248" w:lineRule="auto"/>
              <w:rPr>
                <w:rFonts w:ascii="Arial"/>
                <w:sz w:val="21"/>
              </w:rPr>
            </w:pPr>
          </w:p>
          <w:p w14:paraId="73DCC2E8">
            <w:pPr>
              <w:spacing w:line="249" w:lineRule="auto"/>
              <w:rPr>
                <w:rFonts w:ascii="Arial"/>
                <w:sz w:val="21"/>
              </w:rPr>
            </w:pPr>
          </w:p>
          <w:p w14:paraId="77799493">
            <w:pPr>
              <w:spacing w:line="249" w:lineRule="auto"/>
              <w:rPr>
                <w:rFonts w:ascii="Arial"/>
                <w:sz w:val="21"/>
              </w:rPr>
            </w:pPr>
          </w:p>
          <w:p w14:paraId="615A48FA">
            <w:pPr>
              <w:pStyle w:val="12"/>
              <w:spacing w:before="81" w:line="206" w:lineRule="auto"/>
              <w:ind w:right="17"/>
              <w:jc w:val="right"/>
              <w:rPr>
                <w:sz w:val="19"/>
                <w:szCs w:val="19"/>
              </w:rPr>
            </w:pPr>
            <w:r>
              <w:rPr>
                <w:spacing w:val="2"/>
                <w:sz w:val="19"/>
                <w:szCs w:val="19"/>
              </w:rPr>
              <w:t>275.21</w:t>
            </w:r>
          </w:p>
        </w:tc>
        <w:tc>
          <w:tcPr>
            <w:tcW w:w="1286" w:type="dxa"/>
            <w:tcBorders>
              <w:top w:val="single" w:color="000000" w:sz="4" w:space="0"/>
              <w:bottom w:val="single" w:color="000000" w:sz="10" w:space="0"/>
            </w:tcBorders>
            <w:vAlign w:val="top"/>
          </w:tcPr>
          <w:p w14:paraId="1E7C1DB0">
            <w:pPr>
              <w:rPr>
                <w:rFonts w:ascii="Arial"/>
                <w:sz w:val="21"/>
              </w:rPr>
            </w:pPr>
          </w:p>
        </w:tc>
        <w:tc>
          <w:tcPr>
            <w:tcW w:w="1391" w:type="dxa"/>
            <w:tcBorders>
              <w:top w:val="single" w:color="000000" w:sz="4" w:space="0"/>
              <w:bottom w:val="single" w:color="000000" w:sz="10" w:space="0"/>
              <w:right w:val="single" w:color="000000" w:sz="12" w:space="0"/>
            </w:tcBorders>
            <w:vAlign w:val="top"/>
          </w:tcPr>
          <w:p w14:paraId="2B8C7C8E">
            <w:pPr>
              <w:rPr>
                <w:rFonts w:ascii="Arial"/>
                <w:sz w:val="21"/>
              </w:rPr>
            </w:pPr>
          </w:p>
        </w:tc>
      </w:tr>
    </w:tbl>
    <w:p w14:paraId="342DB61A">
      <w:pPr>
        <w:pStyle w:val="4"/>
        <w:spacing w:line="14" w:lineRule="auto"/>
        <w:rPr>
          <w:sz w:val="2"/>
        </w:rPr>
      </w:pPr>
    </w:p>
    <w:p w14:paraId="286D18EC">
      <w:pPr>
        <w:spacing w:line="14" w:lineRule="auto"/>
        <w:rPr>
          <w:sz w:val="2"/>
          <w:szCs w:val="2"/>
        </w:rPr>
        <w:sectPr>
          <w:type w:val="continuous"/>
          <w:pgSz w:w="11900" w:h="16840"/>
          <w:pgMar w:top="921" w:right="845" w:bottom="0" w:left="825" w:header="0" w:footer="0" w:gutter="0"/>
          <w:cols w:equalWidth="0" w:num="1">
            <w:col w:w="10230"/>
          </w:cols>
        </w:sectPr>
      </w:pPr>
    </w:p>
    <w:p w14:paraId="40A0D53E">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67B1CA6E">
      <w:pPr>
        <w:spacing w:before="80"/>
      </w:pPr>
    </w:p>
    <w:p w14:paraId="73665269">
      <w:pPr>
        <w:spacing w:before="80"/>
      </w:pPr>
    </w:p>
    <w:p w14:paraId="5970B691">
      <w:pPr>
        <w:sectPr>
          <w:pgSz w:w="11900" w:h="16840"/>
          <w:pgMar w:top="921" w:right="845" w:bottom="0" w:left="825" w:header="0" w:footer="0" w:gutter="0"/>
          <w:cols w:equalWidth="0" w:num="1">
            <w:col w:w="10230"/>
          </w:cols>
        </w:sectPr>
      </w:pPr>
    </w:p>
    <w:p w14:paraId="3316ABF6">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礼泉县中医医院-食堂修缮工程</w:t>
      </w:r>
    </w:p>
    <w:p w14:paraId="4703D451">
      <w:pPr>
        <w:pStyle w:val="4"/>
        <w:spacing w:line="14" w:lineRule="auto"/>
        <w:rPr>
          <w:sz w:val="2"/>
        </w:rPr>
      </w:pPr>
      <w:r>
        <w:rPr>
          <w:sz w:val="2"/>
          <w:szCs w:val="2"/>
        </w:rPr>
        <w:br w:type="column"/>
      </w:r>
    </w:p>
    <w:p w14:paraId="32A2A7D3">
      <w:pPr>
        <w:spacing w:before="37"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1B458502">
      <w:pPr>
        <w:pStyle w:val="4"/>
        <w:spacing w:line="14" w:lineRule="auto"/>
        <w:rPr>
          <w:sz w:val="2"/>
        </w:rPr>
      </w:pPr>
      <w:r>
        <w:rPr>
          <w:sz w:val="2"/>
          <w:szCs w:val="2"/>
        </w:rPr>
        <w:br w:type="column"/>
      </w:r>
    </w:p>
    <w:p w14:paraId="643A42C9">
      <w:pPr>
        <w:spacing w:before="37" w:line="172" w:lineRule="auto"/>
        <w:rPr>
          <w:rFonts w:ascii="微软雅黑" w:hAnsi="微软雅黑" w:eastAsia="微软雅黑" w:cs="微软雅黑"/>
          <w:sz w:val="19"/>
          <w:szCs w:val="19"/>
        </w:rPr>
      </w:pPr>
      <w:r>
        <w:rPr>
          <w:rFonts w:ascii="微软雅黑" w:hAnsi="微软雅黑" w:eastAsia="微软雅黑" w:cs="微软雅黑"/>
          <w:spacing w:val="-11"/>
          <w:sz w:val="19"/>
          <w:szCs w:val="19"/>
        </w:rPr>
        <w:t>第</w:t>
      </w:r>
      <w:r>
        <w:rPr>
          <w:rFonts w:ascii="微软雅黑" w:hAnsi="微软雅黑" w:eastAsia="微软雅黑" w:cs="微软雅黑"/>
          <w:spacing w:val="3"/>
          <w:sz w:val="19"/>
          <w:szCs w:val="19"/>
        </w:rPr>
        <w:t xml:space="preserve">  </w:t>
      </w:r>
      <w:r>
        <w:rPr>
          <w:rFonts w:ascii="微软雅黑" w:hAnsi="微软雅黑" w:eastAsia="微软雅黑" w:cs="微软雅黑"/>
          <w:spacing w:val="-11"/>
          <w:sz w:val="19"/>
          <w:szCs w:val="19"/>
        </w:rPr>
        <w:t>5</w:t>
      </w:r>
      <w:r>
        <w:rPr>
          <w:rFonts w:ascii="微软雅黑" w:hAnsi="微软雅黑" w:eastAsia="微软雅黑" w:cs="微软雅黑"/>
          <w:spacing w:val="7"/>
          <w:sz w:val="19"/>
          <w:szCs w:val="19"/>
        </w:rPr>
        <w:t xml:space="preserve">  </w:t>
      </w:r>
      <w:r>
        <w:rPr>
          <w:rFonts w:ascii="微软雅黑" w:hAnsi="微软雅黑" w:eastAsia="微软雅黑" w:cs="微软雅黑"/>
          <w:spacing w:val="-11"/>
          <w:sz w:val="19"/>
          <w:szCs w:val="19"/>
        </w:rPr>
        <w:t>页</w:t>
      </w:r>
    </w:p>
    <w:p w14:paraId="1B013E41">
      <w:pPr>
        <w:pStyle w:val="4"/>
        <w:spacing w:line="14" w:lineRule="auto"/>
        <w:rPr>
          <w:sz w:val="2"/>
        </w:rPr>
      </w:pPr>
      <w:r>
        <w:rPr>
          <w:sz w:val="2"/>
          <w:szCs w:val="2"/>
        </w:rPr>
        <w:br w:type="column"/>
      </w:r>
    </w:p>
    <w:p w14:paraId="504620A8">
      <w:pPr>
        <w:spacing w:before="37" w:line="172" w:lineRule="auto"/>
        <w:rPr>
          <w:rFonts w:ascii="微软雅黑" w:hAnsi="微软雅黑" w:eastAsia="微软雅黑" w:cs="微软雅黑"/>
          <w:sz w:val="19"/>
          <w:szCs w:val="19"/>
        </w:rPr>
      </w:pPr>
      <w:r>
        <w:rPr>
          <w:rFonts w:ascii="微软雅黑" w:hAnsi="微软雅黑" w:eastAsia="微软雅黑" w:cs="微软雅黑"/>
          <w:spacing w:val="-9"/>
          <w:sz w:val="19"/>
          <w:szCs w:val="19"/>
        </w:rPr>
        <w:t>共</w:t>
      </w:r>
      <w:r>
        <w:rPr>
          <w:rFonts w:ascii="微软雅黑" w:hAnsi="微软雅黑" w:eastAsia="微软雅黑" w:cs="微软雅黑"/>
          <w:spacing w:val="1"/>
          <w:sz w:val="19"/>
          <w:szCs w:val="19"/>
        </w:rPr>
        <w:t xml:space="preserve">  </w:t>
      </w:r>
      <w:r>
        <w:rPr>
          <w:rFonts w:ascii="微软雅黑" w:hAnsi="微软雅黑" w:eastAsia="微软雅黑" w:cs="微软雅黑"/>
          <w:spacing w:val="-9"/>
          <w:sz w:val="19"/>
          <w:szCs w:val="19"/>
        </w:rPr>
        <w:t>8</w:t>
      </w:r>
      <w:r>
        <w:rPr>
          <w:rFonts w:ascii="微软雅黑" w:hAnsi="微软雅黑" w:eastAsia="微软雅黑" w:cs="微软雅黑"/>
          <w:spacing w:val="6"/>
          <w:sz w:val="19"/>
          <w:szCs w:val="19"/>
        </w:rPr>
        <w:t xml:space="preserve">  </w:t>
      </w:r>
      <w:r>
        <w:rPr>
          <w:rFonts w:ascii="微软雅黑" w:hAnsi="微软雅黑" w:eastAsia="微软雅黑" w:cs="微软雅黑"/>
          <w:spacing w:val="-9"/>
          <w:sz w:val="19"/>
          <w:szCs w:val="19"/>
        </w:rPr>
        <w:t>页</w:t>
      </w:r>
    </w:p>
    <w:p w14:paraId="1615AB02">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209574E0">
      <w:pPr>
        <w:spacing w:line="38"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12F06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tcBorders>
            <w:vAlign w:val="top"/>
          </w:tcPr>
          <w:p w14:paraId="73F735BE">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bottom w:val="nil"/>
            </w:tcBorders>
            <w:vAlign w:val="top"/>
          </w:tcPr>
          <w:p w14:paraId="27AB5509">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bottom w:val="nil"/>
            </w:tcBorders>
            <w:vAlign w:val="top"/>
          </w:tcPr>
          <w:p w14:paraId="023D6B41">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bottom w:val="nil"/>
            </w:tcBorders>
            <w:vAlign w:val="top"/>
          </w:tcPr>
          <w:p w14:paraId="2F767759">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bottom w:val="nil"/>
            </w:tcBorders>
            <w:vAlign w:val="top"/>
          </w:tcPr>
          <w:p w14:paraId="2F947ABD">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bottom w:val="nil"/>
            </w:tcBorders>
            <w:vAlign w:val="top"/>
          </w:tcPr>
          <w:p w14:paraId="539ADA34">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bottom w:val="single" w:color="000000" w:sz="4" w:space="0"/>
              <w:right w:val="single" w:color="000000" w:sz="12" w:space="0"/>
            </w:tcBorders>
            <w:vAlign w:val="top"/>
          </w:tcPr>
          <w:p w14:paraId="77A7D1CE">
            <w:pPr>
              <w:pStyle w:val="12"/>
              <w:spacing w:before="47" w:line="184" w:lineRule="auto"/>
              <w:ind w:left="811"/>
              <w:rPr>
                <w:sz w:val="19"/>
                <w:szCs w:val="19"/>
              </w:rPr>
            </w:pPr>
            <w:r>
              <w:rPr>
                <w:sz w:val="19"/>
                <w:szCs w:val="19"/>
              </w:rPr>
              <w:t>金  额（元）</w:t>
            </w:r>
          </w:p>
        </w:tc>
      </w:tr>
      <w:tr w14:paraId="2217E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bottom w:val="single" w:color="000000" w:sz="4" w:space="0"/>
            </w:tcBorders>
            <w:vAlign w:val="top"/>
          </w:tcPr>
          <w:p w14:paraId="3F0B73A7">
            <w:pPr>
              <w:rPr>
                <w:rFonts w:ascii="Arial"/>
                <w:sz w:val="21"/>
              </w:rPr>
            </w:pPr>
          </w:p>
        </w:tc>
        <w:tc>
          <w:tcPr>
            <w:tcW w:w="1391" w:type="dxa"/>
            <w:vMerge w:val="continue"/>
            <w:tcBorders>
              <w:top w:val="nil"/>
              <w:bottom w:val="single" w:color="000000" w:sz="4" w:space="0"/>
            </w:tcBorders>
            <w:vAlign w:val="top"/>
          </w:tcPr>
          <w:p w14:paraId="02C45B47">
            <w:pPr>
              <w:rPr>
                <w:rFonts w:ascii="Arial"/>
                <w:sz w:val="21"/>
              </w:rPr>
            </w:pPr>
          </w:p>
        </w:tc>
        <w:tc>
          <w:tcPr>
            <w:tcW w:w="2034" w:type="dxa"/>
            <w:vMerge w:val="continue"/>
            <w:tcBorders>
              <w:top w:val="nil"/>
              <w:bottom w:val="single" w:color="000000" w:sz="4" w:space="0"/>
            </w:tcBorders>
            <w:vAlign w:val="top"/>
          </w:tcPr>
          <w:p w14:paraId="5D916548">
            <w:pPr>
              <w:rPr>
                <w:rFonts w:ascii="Arial"/>
                <w:sz w:val="21"/>
              </w:rPr>
            </w:pPr>
          </w:p>
        </w:tc>
        <w:tc>
          <w:tcPr>
            <w:tcW w:w="1690" w:type="dxa"/>
            <w:vMerge w:val="continue"/>
            <w:tcBorders>
              <w:top w:val="nil"/>
              <w:bottom w:val="single" w:color="000000" w:sz="4" w:space="0"/>
            </w:tcBorders>
            <w:vAlign w:val="top"/>
          </w:tcPr>
          <w:p w14:paraId="0B0C64DE">
            <w:pPr>
              <w:rPr>
                <w:rFonts w:ascii="Arial"/>
                <w:sz w:val="21"/>
              </w:rPr>
            </w:pPr>
          </w:p>
        </w:tc>
        <w:tc>
          <w:tcPr>
            <w:tcW w:w="568" w:type="dxa"/>
            <w:vMerge w:val="continue"/>
            <w:tcBorders>
              <w:top w:val="nil"/>
              <w:bottom w:val="single" w:color="000000" w:sz="4" w:space="0"/>
            </w:tcBorders>
            <w:vAlign w:val="top"/>
          </w:tcPr>
          <w:p w14:paraId="16D1C435">
            <w:pPr>
              <w:rPr>
                <w:rFonts w:ascii="Arial"/>
                <w:sz w:val="21"/>
              </w:rPr>
            </w:pPr>
          </w:p>
        </w:tc>
        <w:tc>
          <w:tcPr>
            <w:tcW w:w="1107" w:type="dxa"/>
            <w:vMerge w:val="continue"/>
            <w:tcBorders>
              <w:top w:val="nil"/>
              <w:bottom w:val="single" w:color="000000" w:sz="4" w:space="0"/>
            </w:tcBorders>
            <w:vAlign w:val="top"/>
          </w:tcPr>
          <w:p w14:paraId="554F0443">
            <w:pPr>
              <w:rPr>
                <w:rFonts w:ascii="Arial"/>
                <w:sz w:val="21"/>
              </w:rPr>
            </w:pPr>
          </w:p>
        </w:tc>
        <w:tc>
          <w:tcPr>
            <w:tcW w:w="1286" w:type="dxa"/>
            <w:tcBorders>
              <w:top w:val="single" w:color="000000" w:sz="4" w:space="0"/>
              <w:bottom w:val="single" w:color="000000" w:sz="4" w:space="0"/>
            </w:tcBorders>
            <w:vAlign w:val="top"/>
          </w:tcPr>
          <w:p w14:paraId="61723699">
            <w:pPr>
              <w:pStyle w:val="12"/>
              <w:spacing w:before="48" w:line="188" w:lineRule="auto"/>
              <w:ind w:left="271"/>
              <w:rPr>
                <w:sz w:val="19"/>
                <w:szCs w:val="19"/>
              </w:rPr>
            </w:pPr>
            <w:r>
              <w:rPr>
                <w:spacing w:val="2"/>
                <w:sz w:val="19"/>
                <w:szCs w:val="19"/>
              </w:rPr>
              <w:t>综合单价</w:t>
            </w:r>
          </w:p>
        </w:tc>
        <w:tc>
          <w:tcPr>
            <w:tcW w:w="1391" w:type="dxa"/>
            <w:tcBorders>
              <w:top w:val="single" w:color="000000" w:sz="4" w:space="0"/>
              <w:bottom w:val="single" w:color="000000" w:sz="4" w:space="0"/>
              <w:right w:val="single" w:color="000000" w:sz="12" w:space="0"/>
            </w:tcBorders>
            <w:vAlign w:val="top"/>
          </w:tcPr>
          <w:p w14:paraId="584638D7">
            <w:pPr>
              <w:pStyle w:val="12"/>
              <w:spacing w:before="48" w:line="188" w:lineRule="auto"/>
              <w:ind w:left="461"/>
              <w:rPr>
                <w:sz w:val="19"/>
                <w:szCs w:val="19"/>
              </w:rPr>
            </w:pPr>
            <w:r>
              <w:rPr>
                <w:spacing w:val="-1"/>
                <w:sz w:val="19"/>
                <w:szCs w:val="19"/>
              </w:rPr>
              <w:t>合  价</w:t>
            </w:r>
          </w:p>
        </w:tc>
      </w:tr>
      <w:tr w14:paraId="47E45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9" w:hRule="atLeast"/>
        </w:trPr>
        <w:tc>
          <w:tcPr>
            <w:tcW w:w="733" w:type="dxa"/>
            <w:tcBorders>
              <w:top w:val="single" w:color="000000" w:sz="4" w:space="0"/>
              <w:left w:val="single" w:color="000000" w:sz="12" w:space="0"/>
              <w:bottom w:val="single" w:color="000000" w:sz="4" w:space="0"/>
            </w:tcBorders>
            <w:vAlign w:val="top"/>
          </w:tcPr>
          <w:p w14:paraId="1824FCDF">
            <w:pPr>
              <w:spacing w:line="270" w:lineRule="auto"/>
              <w:rPr>
                <w:rFonts w:ascii="Arial"/>
                <w:sz w:val="21"/>
              </w:rPr>
            </w:pPr>
          </w:p>
          <w:p w14:paraId="6749BAEF">
            <w:pPr>
              <w:spacing w:line="271" w:lineRule="auto"/>
              <w:rPr>
                <w:rFonts w:ascii="Arial"/>
                <w:sz w:val="21"/>
              </w:rPr>
            </w:pPr>
          </w:p>
          <w:p w14:paraId="606CFA01">
            <w:pPr>
              <w:spacing w:line="271" w:lineRule="auto"/>
              <w:rPr>
                <w:rFonts w:ascii="Arial"/>
                <w:sz w:val="21"/>
              </w:rPr>
            </w:pPr>
          </w:p>
          <w:p w14:paraId="5A18CEC0">
            <w:pPr>
              <w:spacing w:line="271" w:lineRule="auto"/>
              <w:rPr>
                <w:rFonts w:ascii="Arial"/>
                <w:sz w:val="21"/>
              </w:rPr>
            </w:pPr>
          </w:p>
          <w:p w14:paraId="0AF3F77B">
            <w:pPr>
              <w:spacing w:line="271" w:lineRule="auto"/>
              <w:rPr>
                <w:rFonts w:ascii="Arial"/>
                <w:sz w:val="21"/>
              </w:rPr>
            </w:pPr>
          </w:p>
          <w:p w14:paraId="32019E75">
            <w:pPr>
              <w:pStyle w:val="12"/>
              <w:spacing w:before="81" w:line="208" w:lineRule="auto"/>
              <w:ind w:left="269"/>
              <w:rPr>
                <w:sz w:val="19"/>
                <w:szCs w:val="19"/>
              </w:rPr>
            </w:pPr>
            <w:r>
              <w:rPr>
                <w:spacing w:val="-19"/>
                <w:sz w:val="19"/>
                <w:szCs w:val="19"/>
              </w:rPr>
              <w:t>14</w:t>
            </w:r>
          </w:p>
        </w:tc>
        <w:tc>
          <w:tcPr>
            <w:tcW w:w="1391" w:type="dxa"/>
            <w:tcBorders>
              <w:top w:val="single" w:color="000000" w:sz="4" w:space="0"/>
              <w:bottom w:val="single" w:color="000000" w:sz="4" w:space="0"/>
            </w:tcBorders>
            <w:vAlign w:val="top"/>
          </w:tcPr>
          <w:p w14:paraId="11032402">
            <w:pPr>
              <w:spacing w:line="270" w:lineRule="auto"/>
              <w:rPr>
                <w:rFonts w:ascii="Arial"/>
                <w:sz w:val="21"/>
              </w:rPr>
            </w:pPr>
          </w:p>
          <w:p w14:paraId="31FB7C1F">
            <w:pPr>
              <w:spacing w:line="271" w:lineRule="auto"/>
              <w:rPr>
                <w:rFonts w:ascii="Arial"/>
                <w:sz w:val="21"/>
              </w:rPr>
            </w:pPr>
          </w:p>
          <w:p w14:paraId="33E96F05">
            <w:pPr>
              <w:spacing w:line="271" w:lineRule="auto"/>
              <w:rPr>
                <w:rFonts w:ascii="Arial"/>
                <w:sz w:val="21"/>
              </w:rPr>
            </w:pPr>
          </w:p>
          <w:p w14:paraId="51472916">
            <w:pPr>
              <w:spacing w:line="271" w:lineRule="auto"/>
              <w:rPr>
                <w:rFonts w:ascii="Arial"/>
                <w:sz w:val="21"/>
              </w:rPr>
            </w:pPr>
          </w:p>
          <w:p w14:paraId="167513BF">
            <w:pPr>
              <w:spacing w:line="271" w:lineRule="auto"/>
              <w:rPr>
                <w:rFonts w:ascii="Arial"/>
                <w:sz w:val="21"/>
              </w:rPr>
            </w:pPr>
          </w:p>
          <w:p w14:paraId="53F078EB">
            <w:pPr>
              <w:pStyle w:val="12"/>
              <w:spacing w:before="81" w:line="206" w:lineRule="auto"/>
              <w:ind w:left="33"/>
              <w:rPr>
                <w:sz w:val="19"/>
                <w:szCs w:val="19"/>
              </w:rPr>
            </w:pPr>
            <w:r>
              <w:rPr>
                <w:spacing w:val="-8"/>
                <w:sz w:val="19"/>
                <w:szCs w:val="19"/>
              </w:rPr>
              <w:t>011403001001</w:t>
            </w:r>
          </w:p>
        </w:tc>
        <w:tc>
          <w:tcPr>
            <w:tcW w:w="2034" w:type="dxa"/>
            <w:tcBorders>
              <w:top w:val="single" w:color="000000" w:sz="4" w:space="0"/>
              <w:bottom w:val="single" w:color="000000" w:sz="4" w:space="0"/>
            </w:tcBorders>
            <w:vAlign w:val="top"/>
          </w:tcPr>
          <w:p w14:paraId="6320F923">
            <w:pPr>
              <w:spacing w:line="270" w:lineRule="auto"/>
              <w:rPr>
                <w:rFonts w:ascii="Arial"/>
                <w:sz w:val="21"/>
              </w:rPr>
            </w:pPr>
          </w:p>
          <w:p w14:paraId="7CD3CC89">
            <w:pPr>
              <w:spacing w:line="271" w:lineRule="auto"/>
              <w:rPr>
                <w:rFonts w:ascii="Arial"/>
                <w:sz w:val="21"/>
              </w:rPr>
            </w:pPr>
          </w:p>
          <w:p w14:paraId="0E5DE43E">
            <w:pPr>
              <w:spacing w:line="271" w:lineRule="auto"/>
              <w:rPr>
                <w:rFonts w:ascii="Arial"/>
                <w:sz w:val="21"/>
              </w:rPr>
            </w:pPr>
          </w:p>
          <w:p w14:paraId="44B44E79">
            <w:pPr>
              <w:spacing w:line="271" w:lineRule="auto"/>
              <w:rPr>
                <w:rFonts w:ascii="Arial"/>
                <w:sz w:val="21"/>
              </w:rPr>
            </w:pPr>
          </w:p>
          <w:p w14:paraId="17FBA43B">
            <w:pPr>
              <w:spacing w:line="271" w:lineRule="auto"/>
              <w:rPr>
                <w:rFonts w:ascii="Arial"/>
                <w:sz w:val="21"/>
              </w:rPr>
            </w:pPr>
          </w:p>
          <w:p w14:paraId="57218FA2">
            <w:pPr>
              <w:pStyle w:val="12"/>
              <w:spacing w:before="81" w:line="189" w:lineRule="auto"/>
              <w:ind w:left="36"/>
              <w:rPr>
                <w:sz w:val="19"/>
                <w:szCs w:val="19"/>
              </w:rPr>
            </w:pPr>
            <w:r>
              <w:rPr>
                <w:spacing w:val="3"/>
                <w:sz w:val="19"/>
                <w:szCs w:val="19"/>
              </w:rPr>
              <w:t>抹灰面油漆</w:t>
            </w:r>
          </w:p>
        </w:tc>
        <w:tc>
          <w:tcPr>
            <w:tcW w:w="1690" w:type="dxa"/>
            <w:tcBorders>
              <w:top w:val="single" w:color="000000" w:sz="4" w:space="0"/>
              <w:bottom w:val="single" w:color="000000" w:sz="4" w:space="0"/>
            </w:tcBorders>
            <w:vAlign w:val="top"/>
          </w:tcPr>
          <w:p w14:paraId="3317B3B3">
            <w:pPr>
              <w:pStyle w:val="12"/>
              <w:spacing w:before="33" w:line="184" w:lineRule="auto"/>
              <w:ind w:left="72"/>
              <w:rPr>
                <w:sz w:val="19"/>
                <w:szCs w:val="19"/>
              </w:rPr>
            </w:pPr>
            <w:r>
              <w:rPr>
                <w:spacing w:val="9"/>
                <w:sz w:val="19"/>
                <w:szCs w:val="19"/>
              </w:rPr>
              <w:t>[项目特征]</w:t>
            </w:r>
          </w:p>
          <w:p w14:paraId="318E1DFE">
            <w:pPr>
              <w:pStyle w:val="12"/>
              <w:spacing w:before="4" w:line="188" w:lineRule="auto"/>
              <w:ind w:left="41" w:right="82" w:firstLine="15"/>
              <w:rPr>
                <w:sz w:val="19"/>
                <w:szCs w:val="19"/>
              </w:rPr>
            </w:pPr>
            <w:r>
              <w:rPr>
                <w:spacing w:val="8"/>
                <w:sz w:val="19"/>
                <w:szCs w:val="19"/>
              </w:rPr>
              <w:t>1.腻子种类</w:t>
            </w:r>
            <w:r>
              <w:rPr>
                <w:spacing w:val="-11"/>
                <w:sz w:val="19"/>
                <w:szCs w:val="19"/>
              </w:rPr>
              <w:t xml:space="preserve"> </w:t>
            </w:r>
            <w:r>
              <w:rPr>
                <w:spacing w:val="8"/>
                <w:sz w:val="19"/>
                <w:szCs w:val="19"/>
              </w:rPr>
              <w:t>:外墙</w:t>
            </w:r>
            <w:r>
              <w:rPr>
                <w:spacing w:val="3"/>
                <w:sz w:val="19"/>
                <w:szCs w:val="19"/>
              </w:rPr>
              <w:t>立面刮防水腻子一</w:t>
            </w:r>
            <w:r>
              <w:rPr>
                <w:sz w:val="19"/>
                <w:szCs w:val="19"/>
              </w:rPr>
              <w:t>道</w:t>
            </w:r>
          </w:p>
          <w:p w14:paraId="6F885A38">
            <w:pPr>
              <w:pStyle w:val="12"/>
              <w:spacing w:before="2" w:line="187" w:lineRule="auto"/>
              <w:ind w:left="40" w:right="67" w:firstLine="3"/>
              <w:rPr>
                <w:sz w:val="19"/>
                <w:szCs w:val="19"/>
              </w:rPr>
            </w:pPr>
            <w:r>
              <w:rPr>
                <w:spacing w:val="5"/>
                <w:sz w:val="19"/>
                <w:szCs w:val="19"/>
              </w:rPr>
              <w:t>2.油漆品种</w:t>
            </w:r>
            <w:r>
              <w:rPr>
                <w:spacing w:val="-26"/>
                <w:sz w:val="19"/>
                <w:szCs w:val="19"/>
              </w:rPr>
              <w:t xml:space="preserve"> </w:t>
            </w:r>
            <w:r>
              <w:rPr>
                <w:spacing w:val="5"/>
                <w:sz w:val="19"/>
                <w:szCs w:val="19"/>
              </w:rPr>
              <w:t>、刷漆</w:t>
            </w:r>
            <w:r>
              <w:rPr>
                <w:spacing w:val="6"/>
                <w:sz w:val="19"/>
                <w:szCs w:val="19"/>
              </w:rPr>
              <w:t>遍数</w:t>
            </w:r>
            <w:r>
              <w:rPr>
                <w:spacing w:val="-19"/>
                <w:sz w:val="19"/>
                <w:szCs w:val="19"/>
              </w:rPr>
              <w:t xml:space="preserve"> </w:t>
            </w:r>
            <w:r>
              <w:rPr>
                <w:spacing w:val="6"/>
                <w:sz w:val="19"/>
                <w:szCs w:val="19"/>
              </w:rPr>
              <w:t>:分格喷涂水</w:t>
            </w:r>
            <w:r>
              <w:rPr>
                <w:spacing w:val="1"/>
                <w:sz w:val="19"/>
                <w:szCs w:val="19"/>
              </w:rPr>
              <w:t>包砂</w:t>
            </w:r>
          </w:p>
          <w:p w14:paraId="20DD9BCE">
            <w:pPr>
              <w:pStyle w:val="12"/>
              <w:spacing w:before="1" w:line="183" w:lineRule="auto"/>
              <w:ind w:left="72"/>
              <w:rPr>
                <w:sz w:val="19"/>
                <w:szCs w:val="19"/>
              </w:rPr>
            </w:pPr>
            <w:r>
              <w:rPr>
                <w:spacing w:val="9"/>
                <w:sz w:val="19"/>
                <w:szCs w:val="19"/>
              </w:rPr>
              <w:t>[工作内容]</w:t>
            </w:r>
          </w:p>
          <w:p w14:paraId="44D8D3C2">
            <w:pPr>
              <w:pStyle w:val="12"/>
              <w:spacing w:before="5" w:line="188" w:lineRule="auto"/>
              <w:ind w:left="56"/>
              <w:rPr>
                <w:sz w:val="19"/>
                <w:szCs w:val="19"/>
              </w:rPr>
            </w:pPr>
            <w:r>
              <w:rPr>
                <w:spacing w:val="8"/>
                <w:sz w:val="19"/>
                <w:szCs w:val="19"/>
              </w:rPr>
              <w:t>1.清理基层</w:t>
            </w:r>
          </w:p>
          <w:p w14:paraId="2F1EC073">
            <w:pPr>
              <w:pStyle w:val="12"/>
              <w:spacing w:before="1" w:line="187" w:lineRule="auto"/>
              <w:ind w:left="44"/>
              <w:rPr>
                <w:sz w:val="19"/>
                <w:szCs w:val="19"/>
              </w:rPr>
            </w:pPr>
            <w:r>
              <w:rPr>
                <w:spacing w:val="11"/>
                <w:sz w:val="19"/>
                <w:szCs w:val="19"/>
              </w:rPr>
              <w:t>2.刮腻子</w:t>
            </w:r>
          </w:p>
          <w:p w14:paraId="7F4AE56B">
            <w:pPr>
              <w:pStyle w:val="12"/>
              <w:spacing w:line="193" w:lineRule="auto"/>
              <w:ind w:left="42" w:right="67" w:firstLine="3"/>
              <w:rPr>
                <w:sz w:val="19"/>
                <w:szCs w:val="19"/>
              </w:rPr>
            </w:pPr>
            <w:r>
              <w:rPr>
                <w:spacing w:val="5"/>
                <w:sz w:val="19"/>
                <w:szCs w:val="19"/>
              </w:rPr>
              <w:t>3.刷防护材料</w:t>
            </w:r>
            <w:r>
              <w:rPr>
                <w:spacing w:val="-28"/>
                <w:sz w:val="19"/>
                <w:szCs w:val="19"/>
              </w:rPr>
              <w:t xml:space="preserve"> </w:t>
            </w:r>
            <w:r>
              <w:rPr>
                <w:spacing w:val="5"/>
                <w:sz w:val="19"/>
                <w:szCs w:val="19"/>
              </w:rPr>
              <w:t>、油</w:t>
            </w:r>
            <w:r>
              <w:rPr>
                <w:sz w:val="19"/>
                <w:szCs w:val="19"/>
              </w:rPr>
              <w:t>漆</w:t>
            </w:r>
          </w:p>
        </w:tc>
        <w:tc>
          <w:tcPr>
            <w:tcW w:w="568" w:type="dxa"/>
            <w:tcBorders>
              <w:top w:val="single" w:color="000000" w:sz="4" w:space="0"/>
              <w:bottom w:val="single" w:color="000000" w:sz="4" w:space="0"/>
            </w:tcBorders>
            <w:vAlign w:val="top"/>
          </w:tcPr>
          <w:p w14:paraId="3109F5AE">
            <w:pPr>
              <w:spacing w:line="270" w:lineRule="auto"/>
              <w:rPr>
                <w:rFonts w:ascii="Arial"/>
                <w:sz w:val="21"/>
              </w:rPr>
            </w:pPr>
          </w:p>
          <w:p w14:paraId="1ADC5F3C">
            <w:pPr>
              <w:spacing w:line="271" w:lineRule="auto"/>
              <w:rPr>
                <w:rFonts w:ascii="Arial"/>
                <w:sz w:val="21"/>
              </w:rPr>
            </w:pPr>
          </w:p>
          <w:p w14:paraId="3022C1E6">
            <w:pPr>
              <w:spacing w:line="271" w:lineRule="auto"/>
              <w:rPr>
                <w:rFonts w:ascii="Arial"/>
                <w:sz w:val="21"/>
              </w:rPr>
            </w:pPr>
          </w:p>
          <w:p w14:paraId="2799A82F">
            <w:pPr>
              <w:spacing w:line="271" w:lineRule="auto"/>
              <w:rPr>
                <w:rFonts w:ascii="Arial"/>
                <w:sz w:val="21"/>
              </w:rPr>
            </w:pPr>
          </w:p>
          <w:p w14:paraId="3127775A">
            <w:pPr>
              <w:spacing w:line="271" w:lineRule="auto"/>
              <w:rPr>
                <w:rFonts w:ascii="Arial"/>
                <w:sz w:val="21"/>
              </w:rPr>
            </w:pPr>
          </w:p>
          <w:p w14:paraId="32DCC8A0">
            <w:pPr>
              <w:pStyle w:val="12"/>
              <w:spacing w:before="81" w:line="208" w:lineRule="auto"/>
              <w:ind w:left="184"/>
              <w:rPr>
                <w:sz w:val="19"/>
                <w:szCs w:val="19"/>
              </w:rPr>
            </w:pPr>
            <w:r>
              <w:rPr>
                <w:spacing w:val="-20"/>
                <w:w w:val="84"/>
                <w:sz w:val="19"/>
                <w:szCs w:val="19"/>
              </w:rPr>
              <w:t>m2</w:t>
            </w:r>
          </w:p>
        </w:tc>
        <w:tc>
          <w:tcPr>
            <w:tcW w:w="1107" w:type="dxa"/>
            <w:tcBorders>
              <w:top w:val="single" w:color="000000" w:sz="4" w:space="0"/>
              <w:bottom w:val="single" w:color="000000" w:sz="4" w:space="0"/>
            </w:tcBorders>
            <w:vAlign w:val="top"/>
          </w:tcPr>
          <w:p w14:paraId="401F7A45">
            <w:pPr>
              <w:spacing w:line="270" w:lineRule="auto"/>
              <w:rPr>
                <w:rFonts w:ascii="Arial"/>
                <w:sz w:val="21"/>
              </w:rPr>
            </w:pPr>
          </w:p>
          <w:p w14:paraId="085CF3DF">
            <w:pPr>
              <w:spacing w:line="271" w:lineRule="auto"/>
              <w:rPr>
                <w:rFonts w:ascii="Arial"/>
                <w:sz w:val="21"/>
              </w:rPr>
            </w:pPr>
          </w:p>
          <w:p w14:paraId="4198BA51">
            <w:pPr>
              <w:spacing w:line="271" w:lineRule="auto"/>
              <w:rPr>
                <w:rFonts w:ascii="Arial"/>
                <w:sz w:val="21"/>
              </w:rPr>
            </w:pPr>
          </w:p>
          <w:p w14:paraId="08D550FF">
            <w:pPr>
              <w:spacing w:line="271" w:lineRule="auto"/>
              <w:rPr>
                <w:rFonts w:ascii="Arial"/>
                <w:sz w:val="21"/>
              </w:rPr>
            </w:pPr>
          </w:p>
          <w:p w14:paraId="5FAB3E84">
            <w:pPr>
              <w:spacing w:line="271" w:lineRule="auto"/>
              <w:rPr>
                <w:rFonts w:ascii="Arial"/>
                <w:sz w:val="21"/>
              </w:rPr>
            </w:pPr>
          </w:p>
          <w:p w14:paraId="09114BDA">
            <w:pPr>
              <w:pStyle w:val="12"/>
              <w:spacing w:before="81" w:line="206" w:lineRule="auto"/>
              <w:ind w:right="17"/>
              <w:jc w:val="right"/>
              <w:rPr>
                <w:sz w:val="19"/>
                <w:szCs w:val="19"/>
              </w:rPr>
            </w:pPr>
            <w:r>
              <w:rPr>
                <w:spacing w:val="-15"/>
                <w:sz w:val="19"/>
                <w:szCs w:val="19"/>
              </w:rPr>
              <w:t>126</w:t>
            </w:r>
          </w:p>
        </w:tc>
        <w:tc>
          <w:tcPr>
            <w:tcW w:w="1286" w:type="dxa"/>
            <w:tcBorders>
              <w:top w:val="single" w:color="000000" w:sz="4" w:space="0"/>
              <w:bottom w:val="single" w:color="000000" w:sz="4" w:space="0"/>
            </w:tcBorders>
            <w:vAlign w:val="top"/>
          </w:tcPr>
          <w:p w14:paraId="3F01B6C4">
            <w:pPr>
              <w:rPr>
                <w:rFonts w:ascii="Arial"/>
                <w:sz w:val="21"/>
              </w:rPr>
            </w:pPr>
          </w:p>
        </w:tc>
        <w:tc>
          <w:tcPr>
            <w:tcW w:w="1391" w:type="dxa"/>
            <w:tcBorders>
              <w:top w:val="single" w:color="000000" w:sz="4" w:space="0"/>
              <w:bottom w:val="single" w:color="000000" w:sz="4" w:space="0"/>
              <w:right w:val="single" w:color="000000" w:sz="12" w:space="0"/>
            </w:tcBorders>
            <w:vAlign w:val="top"/>
          </w:tcPr>
          <w:p w14:paraId="04556516">
            <w:pPr>
              <w:rPr>
                <w:rFonts w:ascii="Arial"/>
                <w:sz w:val="21"/>
              </w:rPr>
            </w:pPr>
          </w:p>
        </w:tc>
      </w:tr>
      <w:tr w14:paraId="79EEA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33" w:type="dxa"/>
            <w:tcBorders>
              <w:top w:val="single" w:color="000000" w:sz="4" w:space="0"/>
              <w:left w:val="single" w:color="000000" w:sz="12" w:space="0"/>
              <w:bottom w:val="single" w:color="000000" w:sz="4" w:space="0"/>
            </w:tcBorders>
            <w:vAlign w:val="top"/>
          </w:tcPr>
          <w:p w14:paraId="4AFE3B78">
            <w:pPr>
              <w:rPr>
                <w:rFonts w:ascii="Arial"/>
                <w:sz w:val="21"/>
              </w:rPr>
            </w:pPr>
          </w:p>
        </w:tc>
        <w:tc>
          <w:tcPr>
            <w:tcW w:w="1391" w:type="dxa"/>
            <w:tcBorders>
              <w:top w:val="single" w:color="000000" w:sz="4" w:space="0"/>
              <w:bottom w:val="single" w:color="000000" w:sz="4" w:space="0"/>
            </w:tcBorders>
            <w:vAlign w:val="top"/>
          </w:tcPr>
          <w:p w14:paraId="5A7B4344">
            <w:pPr>
              <w:rPr>
                <w:rFonts w:ascii="Arial"/>
                <w:sz w:val="21"/>
              </w:rPr>
            </w:pPr>
          </w:p>
        </w:tc>
        <w:tc>
          <w:tcPr>
            <w:tcW w:w="2034" w:type="dxa"/>
            <w:tcBorders>
              <w:top w:val="single" w:color="000000" w:sz="4" w:space="0"/>
              <w:bottom w:val="single" w:color="000000" w:sz="4" w:space="0"/>
            </w:tcBorders>
            <w:vAlign w:val="top"/>
          </w:tcPr>
          <w:p w14:paraId="28414364">
            <w:pPr>
              <w:pStyle w:val="12"/>
              <w:spacing w:before="55" w:line="189" w:lineRule="auto"/>
              <w:ind w:left="36"/>
              <w:rPr>
                <w:sz w:val="19"/>
                <w:szCs w:val="19"/>
              </w:rPr>
            </w:pPr>
            <w:r>
              <w:rPr>
                <w:spacing w:val="2"/>
                <w:sz w:val="19"/>
                <w:szCs w:val="19"/>
              </w:rPr>
              <w:t>地面工程</w:t>
            </w:r>
          </w:p>
        </w:tc>
        <w:tc>
          <w:tcPr>
            <w:tcW w:w="1690" w:type="dxa"/>
            <w:tcBorders>
              <w:top w:val="single" w:color="000000" w:sz="4" w:space="0"/>
              <w:bottom w:val="single" w:color="000000" w:sz="4" w:space="0"/>
            </w:tcBorders>
            <w:vAlign w:val="top"/>
          </w:tcPr>
          <w:p w14:paraId="4415D236">
            <w:pPr>
              <w:rPr>
                <w:rFonts w:ascii="Arial"/>
                <w:sz w:val="21"/>
              </w:rPr>
            </w:pPr>
          </w:p>
        </w:tc>
        <w:tc>
          <w:tcPr>
            <w:tcW w:w="568" w:type="dxa"/>
            <w:tcBorders>
              <w:top w:val="single" w:color="000000" w:sz="4" w:space="0"/>
              <w:bottom w:val="single" w:color="000000" w:sz="4" w:space="0"/>
            </w:tcBorders>
            <w:vAlign w:val="top"/>
          </w:tcPr>
          <w:p w14:paraId="07901A4C">
            <w:pPr>
              <w:rPr>
                <w:rFonts w:ascii="Arial"/>
                <w:sz w:val="21"/>
              </w:rPr>
            </w:pPr>
          </w:p>
        </w:tc>
        <w:tc>
          <w:tcPr>
            <w:tcW w:w="1107" w:type="dxa"/>
            <w:tcBorders>
              <w:top w:val="single" w:color="000000" w:sz="4" w:space="0"/>
              <w:bottom w:val="single" w:color="000000" w:sz="4" w:space="0"/>
            </w:tcBorders>
            <w:vAlign w:val="top"/>
          </w:tcPr>
          <w:p w14:paraId="235D09DE">
            <w:pPr>
              <w:rPr>
                <w:rFonts w:ascii="Arial"/>
                <w:sz w:val="21"/>
              </w:rPr>
            </w:pPr>
          </w:p>
        </w:tc>
        <w:tc>
          <w:tcPr>
            <w:tcW w:w="1286" w:type="dxa"/>
            <w:tcBorders>
              <w:top w:val="single" w:color="000000" w:sz="4" w:space="0"/>
              <w:bottom w:val="single" w:color="000000" w:sz="4" w:space="0"/>
            </w:tcBorders>
            <w:vAlign w:val="top"/>
          </w:tcPr>
          <w:p w14:paraId="501051C2">
            <w:pPr>
              <w:rPr>
                <w:rFonts w:ascii="Arial"/>
                <w:sz w:val="21"/>
              </w:rPr>
            </w:pPr>
          </w:p>
        </w:tc>
        <w:tc>
          <w:tcPr>
            <w:tcW w:w="1391" w:type="dxa"/>
            <w:tcBorders>
              <w:top w:val="single" w:color="000000" w:sz="4" w:space="0"/>
              <w:bottom w:val="single" w:color="000000" w:sz="4" w:space="0"/>
              <w:right w:val="single" w:color="000000" w:sz="12" w:space="0"/>
            </w:tcBorders>
            <w:vAlign w:val="top"/>
          </w:tcPr>
          <w:p w14:paraId="61AEC746">
            <w:pPr>
              <w:rPr>
                <w:rFonts w:ascii="Arial"/>
                <w:sz w:val="21"/>
              </w:rPr>
            </w:pPr>
          </w:p>
        </w:tc>
      </w:tr>
      <w:tr w14:paraId="28E32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00" w:hRule="atLeast"/>
        </w:trPr>
        <w:tc>
          <w:tcPr>
            <w:tcW w:w="733" w:type="dxa"/>
            <w:tcBorders>
              <w:top w:val="single" w:color="000000" w:sz="4" w:space="0"/>
              <w:left w:val="single" w:color="000000" w:sz="12" w:space="0"/>
              <w:bottom w:val="single" w:color="000000" w:sz="4" w:space="0"/>
            </w:tcBorders>
            <w:vAlign w:val="top"/>
          </w:tcPr>
          <w:p w14:paraId="41A28BCB">
            <w:pPr>
              <w:spacing w:line="248" w:lineRule="auto"/>
              <w:rPr>
                <w:rFonts w:ascii="Arial"/>
                <w:sz w:val="21"/>
              </w:rPr>
            </w:pPr>
          </w:p>
          <w:p w14:paraId="52398C99">
            <w:pPr>
              <w:spacing w:line="249" w:lineRule="auto"/>
              <w:rPr>
                <w:rFonts w:ascii="Arial"/>
                <w:sz w:val="21"/>
              </w:rPr>
            </w:pPr>
          </w:p>
          <w:p w14:paraId="24D9BAE6">
            <w:pPr>
              <w:spacing w:line="249" w:lineRule="auto"/>
              <w:rPr>
                <w:rFonts w:ascii="Arial"/>
                <w:sz w:val="21"/>
              </w:rPr>
            </w:pPr>
          </w:p>
          <w:p w14:paraId="29E5635C">
            <w:pPr>
              <w:spacing w:line="249" w:lineRule="auto"/>
              <w:rPr>
                <w:rFonts w:ascii="Arial"/>
                <w:sz w:val="21"/>
              </w:rPr>
            </w:pPr>
          </w:p>
          <w:p w14:paraId="6071D45F">
            <w:pPr>
              <w:spacing w:line="249" w:lineRule="auto"/>
              <w:rPr>
                <w:rFonts w:ascii="Arial"/>
                <w:sz w:val="21"/>
              </w:rPr>
            </w:pPr>
          </w:p>
          <w:p w14:paraId="44F1CAE9">
            <w:pPr>
              <w:spacing w:line="249" w:lineRule="auto"/>
              <w:rPr>
                <w:rFonts w:ascii="Arial"/>
                <w:sz w:val="21"/>
              </w:rPr>
            </w:pPr>
          </w:p>
          <w:p w14:paraId="3CA8D674">
            <w:pPr>
              <w:spacing w:line="249" w:lineRule="auto"/>
              <w:rPr>
                <w:rFonts w:ascii="Arial"/>
                <w:sz w:val="21"/>
              </w:rPr>
            </w:pPr>
          </w:p>
          <w:p w14:paraId="51841886">
            <w:pPr>
              <w:spacing w:line="249" w:lineRule="auto"/>
              <w:rPr>
                <w:rFonts w:ascii="Arial"/>
                <w:sz w:val="21"/>
              </w:rPr>
            </w:pPr>
          </w:p>
          <w:p w14:paraId="7F57038F">
            <w:pPr>
              <w:spacing w:line="249" w:lineRule="auto"/>
              <w:rPr>
                <w:rFonts w:ascii="Arial"/>
                <w:sz w:val="21"/>
              </w:rPr>
            </w:pPr>
          </w:p>
          <w:p w14:paraId="1AF95CEB">
            <w:pPr>
              <w:pStyle w:val="12"/>
              <w:spacing w:before="81" w:line="206" w:lineRule="auto"/>
              <w:ind w:left="269"/>
              <w:rPr>
                <w:sz w:val="19"/>
                <w:szCs w:val="19"/>
              </w:rPr>
            </w:pPr>
            <w:r>
              <w:rPr>
                <w:spacing w:val="-19"/>
                <w:sz w:val="19"/>
                <w:szCs w:val="19"/>
              </w:rPr>
              <w:t>15</w:t>
            </w:r>
          </w:p>
        </w:tc>
        <w:tc>
          <w:tcPr>
            <w:tcW w:w="1391" w:type="dxa"/>
            <w:tcBorders>
              <w:top w:val="single" w:color="000000" w:sz="4" w:space="0"/>
              <w:bottom w:val="single" w:color="000000" w:sz="4" w:space="0"/>
            </w:tcBorders>
            <w:vAlign w:val="top"/>
          </w:tcPr>
          <w:p w14:paraId="51C50226">
            <w:pPr>
              <w:spacing w:line="248" w:lineRule="auto"/>
              <w:rPr>
                <w:rFonts w:ascii="Arial"/>
                <w:sz w:val="21"/>
              </w:rPr>
            </w:pPr>
          </w:p>
          <w:p w14:paraId="6076D7B1">
            <w:pPr>
              <w:spacing w:line="249" w:lineRule="auto"/>
              <w:rPr>
                <w:rFonts w:ascii="Arial"/>
                <w:sz w:val="21"/>
              </w:rPr>
            </w:pPr>
          </w:p>
          <w:p w14:paraId="6D27A4B9">
            <w:pPr>
              <w:spacing w:line="249" w:lineRule="auto"/>
              <w:rPr>
                <w:rFonts w:ascii="Arial"/>
                <w:sz w:val="21"/>
              </w:rPr>
            </w:pPr>
          </w:p>
          <w:p w14:paraId="251CC51C">
            <w:pPr>
              <w:spacing w:line="249" w:lineRule="auto"/>
              <w:rPr>
                <w:rFonts w:ascii="Arial"/>
                <w:sz w:val="21"/>
              </w:rPr>
            </w:pPr>
          </w:p>
          <w:p w14:paraId="3E1AA640">
            <w:pPr>
              <w:spacing w:line="249" w:lineRule="auto"/>
              <w:rPr>
                <w:rFonts w:ascii="Arial"/>
                <w:sz w:val="21"/>
              </w:rPr>
            </w:pPr>
          </w:p>
          <w:p w14:paraId="2E1797FB">
            <w:pPr>
              <w:spacing w:line="249" w:lineRule="auto"/>
              <w:rPr>
                <w:rFonts w:ascii="Arial"/>
                <w:sz w:val="21"/>
              </w:rPr>
            </w:pPr>
          </w:p>
          <w:p w14:paraId="3ED7C566">
            <w:pPr>
              <w:spacing w:line="249" w:lineRule="auto"/>
              <w:rPr>
                <w:rFonts w:ascii="Arial"/>
                <w:sz w:val="21"/>
              </w:rPr>
            </w:pPr>
          </w:p>
          <w:p w14:paraId="463FD155">
            <w:pPr>
              <w:spacing w:line="249" w:lineRule="auto"/>
              <w:rPr>
                <w:rFonts w:ascii="Arial"/>
                <w:sz w:val="21"/>
              </w:rPr>
            </w:pPr>
          </w:p>
          <w:p w14:paraId="744724FB">
            <w:pPr>
              <w:spacing w:line="249" w:lineRule="auto"/>
              <w:rPr>
                <w:rFonts w:ascii="Arial"/>
                <w:sz w:val="21"/>
              </w:rPr>
            </w:pPr>
          </w:p>
          <w:p w14:paraId="1C22EE98">
            <w:pPr>
              <w:pStyle w:val="12"/>
              <w:spacing w:before="81" w:line="206" w:lineRule="auto"/>
              <w:ind w:left="33"/>
              <w:rPr>
                <w:sz w:val="19"/>
                <w:szCs w:val="19"/>
              </w:rPr>
            </w:pPr>
            <w:r>
              <w:rPr>
                <w:spacing w:val="-8"/>
                <w:sz w:val="19"/>
                <w:szCs w:val="19"/>
              </w:rPr>
              <w:t>011102003002</w:t>
            </w:r>
          </w:p>
        </w:tc>
        <w:tc>
          <w:tcPr>
            <w:tcW w:w="2034" w:type="dxa"/>
            <w:tcBorders>
              <w:top w:val="single" w:color="000000" w:sz="4" w:space="0"/>
              <w:bottom w:val="single" w:color="000000" w:sz="4" w:space="0"/>
            </w:tcBorders>
            <w:vAlign w:val="top"/>
          </w:tcPr>
          <w:p w14:paraId="6775EF3F">
            <w:pPr>
              <w:spacing w:line="248" w:lineRule="auto"/>
              <w:rPr>
                <w:rFonts w:ascii="Arial"/>
                <w:sz w:val="21"/>
              </w:rPr>
            </w:pPr>
          </w:p>
          <w:p w14:paraId="2E57C073">
            <w:pPr>
              <w:spacing w:line="249" w:lineRule="auto"/>
              <w:rPr>
                <w:rFonts w:ascii="Arial"/>
                <w:sz w:val="21"/>
              </w:rPr>
            </w:pPr>
          </w:p>
          <w:p w14:paraId="16D2856C">
            <w:pPr>
              <w:spacing w:line="249" w:lineRule="auto"/>
              <w:rPr>
                <w:rFonts w:ascii="Arial"/>
                <w:sz w:val="21"/>
              </w:rPr>
            </w:pPr>
          </w:p>
          <w:p w14:paraId="1A057101">
            <w:pPr>
              <w:spacing w:line="249" w:lineRule="auto"/>
              <w:rPr>
                <w:rFonts w:ascii="Arial"/>
                <w:sz w:val="21"/>
              </w:rPr>
            </w:pPr>
          </w:p>
          <w:p w14:paraId="56BCE910">
            <w:pPr>
              <w:spacing w:line="249" w:lineRule="auto"/>
              <w:rPr>
                <w:rFonts w:ascii="Arial"/>
                <w:sz w:val="21"/>
              </w:rPr>
            </w:pPr>
          </w:p>
          <w:p w14:paraId="59CF78DB">
            <w:pPr>
              <w:spacing w:line="249" w:lineRule="auto"/>
              <w:rPr>
                <w:rFonts w:ascii="Arial"/>
                <w:sz w:val="21"/>
              </w:rPr>
            </w:pPr>
          </w:p>
          <w:p w14:paraId="3B61B2BC">
            <w:pPr>
              <w:spacing w:line="249" w:lineRule="auto"/>
              <w:rPr>
                <w:rFonts w:ascii="Arial"/>
                <w:sz w:val="21"/>
              </w:rPr>
            </w:pPr>
          </w:p>
          <w:p w14:paraId="4C9B44E1">
            <w:pPr>
              <w:spacing w:line="249" w:lineRule="auto"/>
              <w:rPr>
                <w:rFonts w:ascii="Arial"/>
                <w:sz w:val="21"/>
              </w:rPr>
            </w:pPr>
          </w:p>
          <w:p w14:paraId="0D5EAA4F">
            <w:pPr>
              <w:spacing w:line="249" w:lineRule="auto"/>
              <w:rPr>
                <w:rFonts w:ascii="Arial"/>
                <w:sz w:val="21"/>
              </w:rPr>
            </w:pPr>
          </w:p>
          <w:p w14:paraId="73C789C3">
            <w:pPr>
              <w:pStyle w:val="12"/>
              <w:spacing w:before="81" w:line="189" w:lineRule="auto"/>
              <w:ind w:left="36"/>
              <w:rPr>
                <w:sz w:val="19"/>
                <w:szCs w:val="19"/>
              </w:rPr>
            </w:pPr>
            <w:r>
              <w:rPr>
                <w:spacing w:val="3"/>
                <w:sz w:val="19"/>
                <w:szCs w:val="19"/>
              </w:rPr>
              <w:t>块料楼地面</w:t>
            </w:r>
          </w:p>
        </w:tc>
        <w:tc>
          <w:tcPr>
            <w:tcW w:w="1690" w:type="dxa"/>
            <w:tcBorders>
              <w:top w:val="single" w:color="000000" w:sz="4" w:space="0"/>
              <w:bottom w:val="single" w:color="000000" w:sz="4" w:space="0"/>
            </w:tcBorders>
            <w:vAlign w:val="top"/>
          </w:tcPr>
          <w:p w14:paraId="22211083">
            <w:pPr>
              <w:pStyle w:val="12"/>
              <w:spacing w:before="160" w:line="184" w:lineRule="auto"/>
              <w:ind w:left="72"/>
              <w:rPr>
                <w:sz w:val="19"/>
                <w:szCs w:val="19"/>
              </w:rPr>
            </w:pPr>
            <w:r>
              <w:rPr>
                <w:spacing w:val="9"/>
                <w:sz w:val="19"/>
                <w:szCs w:val="19"/>
              </w:rPr>
              <w:t>[项目特征]</w:t>
            </w:r>
          </w:p>
          <w:p w14:paraId="3EC6C7F5">
            <w:pPr>
              <w:pStyle w:val="12"/>
              <w:spacing w:before="3" w:line="188" w:lineRule="auto"/>
              <w:ind w:left="42" w:right="22" w:firstLine="14"/>
              <w:rPr>
                <w:sz w:val="19"/>
                <w:szCs w:val="19"/>
              </w:rPr>
            </w:pPr>
            <w:r>
              <w:rPr>
                <w:spacing w:val="4"/>
                <w:sz w:val="19"/>
                <w:szCs w:val="19"/>
              </w:rPr>
              <w:t>1.找平层厚度</w:t>
            </w:r>
            <w:r>
              <w:rPr>
                <w:spacing w:val="-29"/>
                <w:sz w:val="19"/>
                <w:szCs w:val="19"/>
              </w:rPr>
              <w:t xml:space="preserve"> </w:t>
            </w:r>
            <w:r>
              <w:rPr>
                <w:spacing w:val="4"/>
                <w:sz w:val="19"/>
                <w:szCs w:val="19"/>
              </w:rPr>
              <w:t>、材</w:t>
            </w:r>
            <w:r>
              <w:rPr>
                <w:spacing w:val="3"/>
                <w:sz w:val="19"/>
                <w:szCs w:val="19"/>
              </w:rPr>
              <w:t>料种类及强度等级</w:t>
            </w:r>
            <w:r>
              <w:rPr>
                <w:spacing w:val="2"/>
                <w:sz w:val="19"/>
                <w:szCs w:val="19"/>
              </w:rPr>
              <w:t xml:space="preserve">  </w:t>
            </w:r>
            <w:r>
              <w:rPr>
                <w:spacing w:val="-8"/>
                <w:sz w:val="19"/>
                <w:szCs w:val="19"/>
              </w:rPr>
              <w:t>:20mm1 :2水泥砂浆</w:t>
            </w:r>
            <w:r>
              <w:rPr>
                <w:sz w:val="19"/>
                <w:szCs w:val="19"/>
              </w:rPr>
              <w:t>找平</w:t>
            </w:r>
          </w:p>
          <w:p w14:paraId="233C77F6">
            <w:pPr>
              <w:pStyle w:val="12"/>
              <w:spacing w:before="1" w:line="187" w:lineRule="auto"/>
              <w:ind w:left="44" w:right="67"/>
              <w:rPr>
                <w:sz w:val="19"/>
                <w:szCs w:val="19"/>
              </w:rPr>
            </w:pPr>
            <w:r>
              <w:rPr>
                <w:spacing w:val="-8"/>
                <w:sz w:val="19"/>
                <w:szCs w:val="19"/>
              </w:rPr>
              <w:t>2.基层</w:t>
            </w:r>
            <w:r>
              <w:rPr>
                <w:spacing w:val="-7"/>
                <w:sz w:val="19"/>
                <w:szCs w:val="19"/>
              </w:rPr>
              <w:t xml:space="preserve"> </w:t>
            </w:r>
            <w:r>
              <w:rPr>
                <w:spacing w:val="-8"/>
                <w:sz w:val="19"/>
                <w:szCs w:val="19"/>
              </w:rPr>
              <w:t>:50mm厚1 :</w:t>
            </w:r>
            <w:r>
              <w:rPr>
                <w:sz w:val="19"/>
                <w:szCs w:val="19"/>
              </w:rPr>
              <w:t xml:space="preserve"> </w:t>
            </w:r>
            <w:r>
              <w:rPr>
                <w:spacing w:val="1"/>
                <w:sz w:val="19"/>
                <w:szCs w:val="19"/>
              </w:rPr>
              <w:t>25水泥砂浆打底素</w:t>
            </w:r>
          </w:p>
          <w:p w14:paraId="6B5632B3">
            <w:pPr>
              <w:pStyle w:val="12"/>
              <w:spacing w:before="3" w:line="187" w:lineRule="auto"/>
              <w:ind w:left="42" w:right="73" w:firstLine="3"/>
              <w:rPr>
                <w:sz w:val="19"/>
                <w:szCs w:val="19"/>
              </w:rPr>
            </w:pPr>
            <w:r>
              <w:rPr>
                <w:spacing w:val="5"/>
                <w:sz w:val="19"/>
                <w:szCs w:val="19"/>
              </w:rPr>
              <w:t>3.面层材料品种</w:t>
            </w:r>
            <w:r>
              <w:rPr>
                <w:spacing w:val="-34"/>
                <w:sz w:val="19"/>
                <w:szCs w:val="19"/>
              </w:rPr>
              <w:t xml:space="preserve"> </w:t>
            </w:r>
            <w:r>
              <w:rPr>
                <w:spacing w:val="5"/>
                <w:sz w:val="19"/>
                <w:szCs w:val="19"/>
              </w:rPr>
              <w:t>、</w:t>
            </w:r>
            <w:r>
              <w:rPr>
                <w:spacing w:val="3"/>
                <w:sz w:val="19"/>
                <w:szCs w:val="19"/>
              </w:rPr>
              <w:t>规格</w:t>
            </w:r>
            <w:r>
              <w:rPr>
                <w:spacing w:val="-14"/>
                <w:sz w:val="19"/>
                <w:szCs w:val="19"/>
              </w:rPr>
              <w:t xml:space="preserve"> </w:t>
            </w:r>
            <w:r>
              <w:rPr>
                <w:spacing w:val="3"/>
                <w:sz w:val="19"/>
                <w:szCs w:val="19"/>
              </w:rPr>
              <w:t>:水泥浆粘贴8</w:t>
            </w:r>
            <w:r>
              <w:rPr>
                <w:sz w:val="19"/>
                <w:szCs w:val="19"/>
              </w:rPr>
              <w:t xml:space="preserve"> </w:t>
            </w:r>
            <w:r>
              <w:rPr>
                <w:spacing w:val="-3"/>
                <w:sz w:val="19"/>
                <w:szCs w:val="19"/>
              </w:rPr>
              <w:t>00x800地板砖</w:t>
            </w:r>
          </w:p>
          <w:p w14:paraId="7097950C">
            <w:pPr>
              <w:pStyle w:val="12"/>
              <w:spacing w:before="1" w:line="183" w:lineRule="auto"/>
              <w:ind w:left="72"/>
              <w:rPr>
                <w:sz w:val="19"/>
                <w:szCs w:val="19"/>
              </w:rPr>
            </w:pPr>
            <w:r>
              <w:rPr>
                <w:spacing w:val="9"/>
                <w:sz w:val="19"/>
                <w:szCs w:val="19"/>
              </w:rPr>
              <w:t>[工作内容]</w:t>
            </w:r>
          </w:p>
          <w:p w14:paraId="30730D03">
            <w:pPr>
              <w:pStyle w:val="12"/>
              <w:spacing w:before="5" w:line="188" w:lineRule="auto"/>
              <w:ind w:left="56"/>
              <w:rPr>
                <w:sz w:val="19"/>
                <w:szCs w:val="19"/>
              </w:rPr>
            </w:pPr>
            <w:r>
              <w:rPr>
                <w:spacing w:val="8"/>
                <w:sz w:val="19"/>
                <w:szCs w:val="19"/>
              </w:rPr>
              <w:t>1.清理基层</w:t>
            </w:r>
          </w:p>
          <w:p w14:paraId="5D4DDAB9">
            <w:pPr>
              <w:pStyle w:val="12"/>
              <w:spacing w:before="1" w:line="187" w:lineRule="auto"/>
              <w:ind w:left="44"/>
              <w:rPr>
                <w:sz w:val="19"/>
                <w:szCs w:val="19"/>
              </w:rPr>
            </w:pPr>
            <w:r>
              <w:rPr>
                <w:spacing w:val="9"/>
                <w:sz w:val="19"/>
                <w:szCs w:val="19"/>
              </w:rPr>
              <w:t>2.找平层铺设</w:t>
            </w:r>
          </w:p>
          <w:p w14:paraId="6220A592">
            <w:pPr>
              <w:pStyle w:val="12"/>
              <w:spacing w:before="2" w:line="187" w:lineRule="auto"/>
              <w:ind w:left="41" w:right="67" w:firstLine="4"/>
              <w:rPr>
                <w:sz w:val="19"/>
                <w:szCs w:val="19"/>
              </w:rPr>
            </w:pPr>
            <w:r>
              <w:rPr>
                <w:spacing w:val="5"/>
                <w:sz w:val="19"/>
                <w:szCs w:val="19"/>
              </w:rPr>
              <w:t>3.面层铺设</w:t>
            </w:r>
            <w:r>
              <w:rPr>
                <w:spacing w:val="-28"/>
                <w:sz w:val="19"/>
                <w:szCs w:val="19"/>
              </w:rPr>
              <w:t xml:space="preserve"> </w:t>
            </w:r>
            <w:r>
              <w:rPr>
                <w:spacing w:val="5"/>
                <w:sz w:val="19"/>
                <w:szCs w:val="19"/>
              </w:rPr>
              <w:t>、磨边</w:t>
            </w:r>
            <w:r>
              <w:rPr>
                <w:spacing w:val="13"/>
                <w:sz w:val="19"/>
                <w:szCs w:val="19"/>
              </w:rPr>
              <w:t>4.勾缝</w:t>
            </w:r>
          </w:p>
          <w:p w14:paraId="7DBCE650">
            <w:pPr>
              <w:pStyle w:val="12"/>
              <w:spacing w:before="1" w:line="187" w:lineRule="auto"/>
              <w:ind w:left="46"/>
              <w:rPr>
                <w:sz w:val="19"/>
                <w:szCs w:val="19"/>
              </w:rPr>
            </w:pPr>
            <w:r>
              <w:rPr>
                <w:spacing w:val="9"/>
                <w:sz w:val="19"/>
                <w:szCs w:val="19"/>
              </w:rPr>
              <w:t>5.刷防护材料</w:t>
            </w:r>
          </w:p>
          <w:p w14:paraId="0B2798B7">
            <w:pPr>
              <w:pStyle w:val="12"/>
              <w:spacing w:line="199" w:lineRule="auto"/>
              <w:ind w:left="58" w:right="67" w:hanging="15"/>
              <w:rPr>
                <w:sz w:val="19"/>
                <w:szCs w:val="19"/>
              </w:rPr>
            </w:pPr>
            <w:r>
              <w:rPr>
                <w:spacing w:val="3"/>
                <w:sz w:val="19"/>
                <w:szCs w:val="19"/>
              </w:rPr>
              <w:t>6.酸洗</w:t>
            </w:r>
            <w:r>
              <w:rPr>
                <w:spacing w:val="-30"/>
                <w:sz w:val="19"/>
                <w:szCs w:val="19"/>
              </w:rPr>
              <w:t xml:space="preserve"> </w:t>
            </w:r>
            <w:r>
              <w:rPr>
                <w:spacing w:val="3"/>
                <w:sz w:val="19"/>
                <w:szCs w:val="19"/>
              </w:rPr>
              <w:t>、打蜡</w:t>
            </w:r>
            <w:r>
              <w:rPr>
                <w:spacing w:val="-34"/>
                <w:sz w:val="19"/>
                <w:szCs w:val="19"/>
              </w:rPr>
              <w:t xml:space="preserve"> </w:t>
            </w:r>
            <w:r>
              <w:rPr>
                <w:spacing w:val="3"/>
                <w:sz w:val="19"/>
                <w:szCs w:val="19"/>
              </w:rPr>
              <w:t>、结</w:t>
            </w:r>
            <w:r>
              <w:rPr>
                <w:sz w:val="19"/>
                <w:szCs w:val="19"/>
              </w:rPr>
              <w:t>晶</w:t>
            </w:r>
          </w:p>
        </w:tc>
        <w:tc>
          <w:tcPr>
            <w:tcW w:w="568" w:type="dxa"/>
            <w:tcBorders>
              <w:top w:val="single" w:color="000000" w:sz="4" w:space="0"/>
              <w:bottom w:val="single" w:color="000000" w:sz="4" w:space="0"/>
            </w:tcBorders>
            <w:vAlign w:val="top"/>
          </w:tcPr>
          <w:p w14:paraId="4227EC67">
            <w:pPr>
              <w:spacing w:line="248" w:lineRule="auto"/>
              <w:rPr>
                <w:rFonts w:ascii="Arial"/>
                <w:sz w:val="21"/>
              </w:rPr>
            </w:pPr>
          </w:p>
          <w:p w14:paraId="2BD291C0">
            <w:pPr>
              <w:spacing w:line="249" w:lineRule="auto"/>
              <w:rPr>
                <w:rFonts w:ascii="Arial"/>
                <w:sz w:val="21"/>
              </w:rPr>
            </w:pPr>
          </w:p>
          <w:p w14:paraId="4380739A">
            <w:pPr>
              <w:spacing w:line="249" w:lineRule="auto"/>
              <w:rPr>
                <w:rFonts w:ascii="Arial"/>
                <w:sz w:val="21"/>
              </w:rPr>
            </w:pPr>
          </w:p>
          <w:p w14:paraId="251BBE65">
            <w:pPr>
              <w:spacing w:line="249" w:lineRule="auto"/>
              <w:rPr>
                <w:rFonts w:ascii="Arial"/>
                <w:sz w:val="21"/>
              </w:rPr>
            </w:pPr>
          </w:p>
          <w:p w14:paraId="7C0BEB0E">
            <w:pPr>
              <w:spacing w:line="249" w:lineRule="auto"/>
              <w:rPr>
                <w:rFonts w:ascii="Arial"/>
                <w:sz w:val="21"/>
              </w:rPr>
            </w:pPr>
          </w:p>
          <w:p w14:paraId="741133DD">
            <w:pPr>
              <w:spacing w:line="249" w:lineRule="auto"/>
              <w:rPr>
                <w:rFonts w:ascii="Arial"/>
                <w:sz w:val="21"/>
              </w:rPr>
            </w:pPr>
          </w:p>
          <w:p w14:paraId="18F23281">
            <w:pPr>
              <w:spacing w:line="249" w:lineRule="auto"/>
              <w:rPr>
                <w:rFonts w:ascii="Arial"/>
                <w:sz w:val="21"/>
              </w:rPr>
            </w:pPr>
          </w:p>
          <w:p w14:paraId="371C4519">
            <w:pPr>
              <w:spacing w:line="249" w:lineRule="auto"/>
              <w:rPr>
                <w:rFonts w:ascii="Arial"/>
                <w:sz w:val="21"/>
              </w:rPr>
            </w:pPr>
          </w:p>
          <w:p w14:paraId="6EDA70BD">
            <w:pPr>
              <w:spacing w:line="249" w:lineRule="auto"/>
              <w:rPr>
                <w:rFonts w:ascii="Arial"/>
                <w:sz w:val="21"/>
              </w:rPr>
            </w:pPr>
          </w:p>
          <w:p w14:paraId="48C7A8C3">
            <w:pPr>
              <w:pStyle w:val="12"/>
              <w:spacing w:before="81" w:line="208" w:lineRule="auto"/>
              <w:ind w:left="184"/>
              <w:rPr>
                <w:sz w:val="19"/>
                <w:szCs w:val="19"/>
              </w:rPr>
            </w:pPr>
            <w:r>
              <w:rPr>
                <w:spacing w:val="-20"/>
                <w:w w:val="84"/>
                <w:sz w:val="19"/>
                <w:szCs w:val="19"/>
              </w:rPr>
              <w:t>m2</w:t>
            </w:r>
          </w:p>
        </w:tc>
        <w:tc>
          <w:tcPr>
            <w:tcW w:w="1107" w:type="dxa"/>
            <w:tcBorders>
              <w:top w:val="single" w:color="000000" w:sz="4" w:space="0"/>
              <w:bottom w:val="single" w:color="000000" w:sz="4" w:space="0"/>
            </w:tcBorders>
            <w:vAlign w:val="top"/>
          </w:tcPr>
          <w:p w14:paraId="01C021C6">
            <w:pPr>
              <w:spacing w:line="248" w:lineRule="auto"/>
              <w:rPr>
                <w:rFonts w:ascii="Arial"/>
                <w:sz w:val="21"/>
              </w:rPr>
            </w:pPr>
          </w:p>
          <w:p w14:paraId="44F9E59E">
            <w:pPr>
              <w:spacing w:line="249" w:lineRule="auto"/>
              <w:rPr>
                <w:rFonts w:ascii="Arial"/>
                <w:sz w:val="21"/>
              </w:rPr>
            </w:pPr>
          </w:p>
          <w:p w14:paraId="540A27C7">
            <w:pPr>
              <w:spacing w:line="249" w:lineRule="auto"/>
              <w:rPr>
                <w:rFonts w:ascii="Arial"/>
                <w:sz w:val="21"/>
              </w:rPr>
            </w:pPr>
          </w:p>
          <w:p w14:paraId="28497DE5">
            <w:pPr>
              <w:spacing w:line="249" w:lineRule="auto"/>
              <w:rPr>
                <w:rFonts w:ascii="Arial"/>
                <w:sz w:val="21"/>
              </w:rPr>
            </w:pPr>
          </w:p>
          <w:p w14:paraId="6FDFB011">
            <w:pPr>
              <w:spacing w:line="249" w:lineRule="auto"/>
              <w:rPr>
                <w:rFonts w:ascii="Arial"/>
                <w:sz w:val="21"/>
              </w:rPr>
            </w:pPr>
          </w:p>
          <w:p w14:paraId="05273997">
            <w:pPr>
              <w:spacing w:line="249" w:lineRule="auto"/>
              <w:rPr>
                <w:rFonts w:ascii="Arial"/>
                <w:sz w:val="21"/>
              </w:rPr>
            </w:pPr>
          </w:p>
          <w:p w14:paraId="14E2B52C">
            <w:pPr>
              <w:spacing w:line="249" w:lineRule="auto"/>
              <w:rPr>
                <w:rFonts w:ascii="Arial"/>
                <w:sz w:val="21"/>
              </w:rPr>
            </w:pPr>
          </w:p>
          <w:p w14:paraId="51828EBC">
            <w:pPr>
              <w:spacing w:line="249" w:lineRule="auto"/>
              <w:rPr>
                <w:rFonts w:ascii="Arial"/>
                <w:sz w:val="21"/>
              </w:rPr>
            </w:pPr>
          </w:p>
          <w:p w14:paraId="0D6770D5">
            <w:pPr>
              <w:spacing w:line="249" w:lineRule="auto"/>
              <w:rPr>
                <w:rFonts w:ascii="Arial"/>
                <w:sz w:val="21"/>
              </w:rPr>
            </w:pPr>
          </w:p>
          <w:p w14:paraId="5AEA39CC">
            <w:pPr>
              <w:pStyle w:val="12"/>
              <w:spacing w:before="82" w:line="206" w:lineRule="auto"/>
              <w:ind w:right="17"/>
              <w:jc w:val="right"/>
              <w:rPr>
                <w:sz w:val="19"/>
                <w:szCs w:val="19"/>
              </w:rPr>
            </w:pPr>
            <w:r>
              <w:rPr>
                <w:spacing w:val="3"/>
                <w:sz w:val="19"/>
                <w:szCs w:val="19"/>
              </w:rPr>
              <w:t>72.12</w:t>
            </w:r>
          </w:p>
        </w:tc>
        <w:tc>
          <w:tcPr>
            <w:tcW w:w="1286" w:type="dxa"/>
            <w:tcBorders>
              <w:top w:val="single" w:color="000000" w:sz="4" w:space="0"/>
              <w:bottom w:val="single" w:color="000000" w:sz="4" w:space="0"/>
            </w:tcBorders>
            <w:vAlign w:val="top"/>
          </w:tcPr>
          <w:p w14:paraId="7D5FB60A">
            <w:pPr>
              <w:rPr>
                <w:rFonts w:ascii="Arial"/>
                <w:sz w:val="21"/>
              </w:rPr>
            </w:pPr>
          </w:p>
        </w:tc>
        <w:tc>
          <w:tcPr>
            <w:tcW w:w="1391" w:type="dxa"/>
            <w:tcBorders>
              <w:top w:val="single" w:color="000000" w:sz="4" w:space="0"/>
              <w:bottom w:val="single" w:color="000000" w:sz="4" w:space="0"/>
              <w:right w:val="single" w:color="000000" w:sz="12" w:space="0"/>
            </w:tcBorders>
            <w:vAlign w:val="top"/>
          </w:tcPr>
          <w:p w14:paraId="04BDC733">
            <w:pPr>
              <w:rPr>
                <w:rFonts w:ascii="Arial"/>
                <w:sz w:val="21"/>
              </w:rPr>
            </w:pPr>
          </w:p>
        </w:tc>
      </w:tr>
      <w:tr w14:paraId="45299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52" w:hRule="atLeast"/>
        </w:trPr>
        <w:tc>
          <w:tcPr>
            <w:tcW w:w="733" w:type="dxa"/>
            <w:tcBorders>
              <w:top w:val="single" w:color="000000" w:sz="4" w:space="0"/>
              <w:left w:val="single" w:color="000000" w:sz="12" w:space="0"/>
              <w:bottom w:val="single" w:color="000000" w:sz="10" w:space="0"/>
            </w:tcBorders>
            <w:vAlign w:val="top"/>
          </w:tcPr>
          <w:p w14:paraId="02AD5513">
            <w:pPr>
              <w:spacing w:line="268" w:lineRule="auto"/>
              <w:rPr>
                <w:rFonts w:ascii="Arial"/>
                <w:sz w:val="21"/>
              </w:rPr>
            </w:pPr>
          </w:p>
          <w:p w14:paraId="490637DE">
            <w:pPr>
              <w:spacing w:line="268" w:lineRule="auto"/>
              <w:rPr>
                <w:rFonts w:ascii="Arial"/>
                <w:sz w:val="21"/>
              </w:rPr>
            </w:pPr>
          </w:p>
          <w:p w14:paraId="714BD85B">
            <w:pPr>
              <w:spacing w:line="268" w:lineRule="auto"/>
              <w:rPr>
                <w:rFonts w:ascii="Arial"/>
                <w:sz w:val="21"/>
              </w:rPr>
            </w:pPr>
          </w:p>
          <w:p w14:paraId="7DFA9BB7">
            <w:pPr>
              <w:spacing w:line="268" w:lineRule="auto"/>
              <w:rPr>
                <w:rFonts w:ascii="Arial"/>
                <w:sz w:val="21"/>
              </w:rPr>
            </w:pPr>
          </w:p>
          <w:p w14:paraId="7AC5C826">
            <w:pPr>
              <w:spacing w:line="268" w:lineRule="auto"/>
              <w:rPr>
                <w:rFonts w:ascii="Arial"/>
                <w:sz w:val="21"/>
              </w:rPr>
            </w:pPr>
          </w:p>
          <w:p w14:paraId="484BCB3B">
            <w:pPr>
              <w:spacing w:line="268" w:lineRule="auto"/>
              <w:rPr>
                <w:rFonts w:ascii="Arial"/>
                <w:sz w:val="21"/>
              </w:rPr>
            </w:pPr>
          </w:p>
          <w:p w14:paraId="2EA8E6F8">
            <w:pPr>
              <w:spacing w:line="269" w:lineRule="auto"/>
              <w:rPr>
                <w:rFonts w:ascii="Arial"/>
                <w:sz w:val="21"/>
              </w:rPr>
            </w:pPr>
          </w:p>
          <w:p w14:paraId="322774BC">
            <w:pPr>
              <w:pStyle w:val="12"/>
              <w:spacing w:before="81" w:line="206" w:lineRule="auto"/>
              <w:ind w:left="269"/>
              <w:rPr>
                <w:sz w:val="19"/>
                <w:szCs w:val="19"/>
              </w:rPr>
            </w:pPr>
            <w:r>
              <w:rPr>
                <w:spacing w:val="-19"/>
                <w:sz w:val="19"/>
                <w:szCs w:val="19"/>
              </w:rPr>
              <w:t>16</w:t>
            </w:r>
          </w:p>
        </w:tc>
        <w:tc>
          <w:tcPr>
            <w:tcW w:w="1391" w:type="dxa"/>
            <w:tcBorders>
              <w:top w:val="single" w:color="000000" w:sz="4" w:space="0"/>
              <w:bottom w:val="single" w:color="000000" w:sz="10" w:space="0"/>
            </w:tcBorders>
            <w:vAlign w:val="top"/>
          </w:tcPr>
          <w:p w14:paraId="0BC67404">
            <w:pPr>
              <w:spacing w:line="268" w:lineRule="auto"/>
              <w:rPr>
                <w:rFonts w:ascii="Arial"/>
                <w:sz w:val="21"/>
              </w:rPr>
            </w:pPr>
          </w:p>
          <w:p w14:paraId="04EA7E8E">
            <w:pPr>
              <w:spacing w:line="268" w:lineRule="auto"/>
              <w:rPr>
                <w:rFonts w:ascii="Arial"/>
                <w:sz w:val="21"/>
              </w:rPr>
            </w:pPr>
          </w:p>
          <w:p w14:paraId="6C794F0A">
            <w:pPr>
              <w:spacing w:line="268" w:lineRule="auto"/>
              <w:rPr>
                <w:rFonts w:ascii="Arial"/>
                <w:sz w:val="21"/>
              </w:rPr>
            </w:pPr>
          </w:p>
          <w:p w14:paraId="13DD98F2">
            <w:pPr>
              <w:spacing w:line="268" w:lineRule="auto"/>
              <w:rPr>
                <w:rFonts w:ascii="Arial"/>
                <w:sz w:val="21"/>
              </w:rPr>
            </w:pPr>
          </w:p>
          <w:p w14:paraId="5FBB2606">
            <w:pPr>
              <w:spacing w:line="268" w:lineRule="auto"/>
              <w:rPr>
                <w:rFonts w:ascii="Arial"/>
                <w:sz w:val="21"/>
              </w:rPr>
            </w:pPr>
          </w:p>
          <w:p w14:paraId="701974B9">
            <w:pPr>
              <w:spacing w:line="268" w:lineRule="auto"/>
              <w:rPr>
                <w:rFonts w:ascii="Arial"/>
                <w:sz w:val="21"/>
              </w:rPr>
            </w:pPr>
          </w:p>
          <w:p w14:paraId="691FF0BA">
            <w:pPr>
              <w:spacing w:line="269" w:lineRule="auto"/>
              <w:rPr>
                <w:rFonts w:ascii="Arial"/>
                <w:sz w:val="21"/>
              </w:rPr>
            </w:pPr>
          </w:p>
          <w:p w14:paraId="1133F159">
            <w:pPr>
              <w:pStyle w:val="12"/>
              <w:spacing w:before="81" w:line="206" w:lineRule="auto"/>
              <w:ind w:left="33"/>
              <w:rPr>
                <w:sz w:val="19"/>
                <w:szCs w:val="19"/>
              </w:rPr>
            </w:pPr>
            <w:r>
              <w:rPr>
                <w:spacing w:val="-8"/>
                <w:sz w:val="19"/>
                <w:szCs w:val="19"/>
              </w:rPr>
              <w:t>011107004001</w:t>
            </w:r>
          </w:p>
        </w:tc>
        <w:tc>
          <w:tcPr>
            <w:tcW w:w="2034" w:type="dxa"/>
            <w:tcBorders>
              <w:top w:val="single" w:color="000000" w:sz="4" w:space="0"/>
              <w:bottom w:val="single" w:color="000000" w:sz="10" w:space="0"/>
            </w:tcBorders>
            <w:vAlign w:val="top"/>
          </w:tcPr>
          <w:p w14:paraId="2A8551AA">
            <w:pPr>
              <w:spacing w:line="268" w:lineRule="auto"/>
              <w:rPr>
                <w:rFonts w:ascii="Arial"/>
                <w:sz w:val="21"/>
              </w:rPr>
            </w:pPr>
          </w:p>
          <w:p w14:paraId="56F319C8">
            <w:pPr>
              <w:spacing w:line="268" w:lineRule="auto"/>
              <w:rPr>
                <w:rFonts w:ascii="Arial"/>
                <w:sz w:val="21"/>
              </w:rPr>
            </w:pPr>
          </w:p>
          <w:p w14:paraId="2AA29E9F">
            <w:pPr>
              <w:spacing w:line="268" w:lineRule="auto"/>
              <w:rPr>
                <w:rFonts w:ascii="Arial"/>
                <w:sz w:val="21"/>
              </w:rPr>
            </w:pPr>
          </w:p>
          <w:p w14:paraId="1B5B0A37">
            <w:pPr>
              <w:spacing w:line="268" w:lineRule="auto"/>
              <w:rPr>
                <w:rFonts w:ascii="Arial"/>
                <w:sz w:val="21"/>
              </w:rPr>
            </w:pPr>
          </w:p>
          <w:p w14:paraId="689696D8">
            <w:pPr>
              <w:spacing w:line="268" w:lineRule="auto"/>
              <w:rPr>
                <w:rFonts w:ascii="Arial"/>
                <w:sz w:val="21"/>
              </w:rPr>
            </w:pPr>
          </w:p>
          <w:p w14:paraId="3A7462F9">
            <w:pPr>
              <w:spacing w:line="268" w:lineRule="auto"/>
              <w:rPr>
                <w:rFonts w:ascii="Arial"/>
                <w:sz w:val="21"/>
              </w:rPr>
            </w:pPr>
          </w:p>
          <w:p w14:paraId="6FDE487C">
            <w:pPr>
              <w:spacing w:line="269" w:lineRule="auto"/>
              <w:rPr>
                <w:rFonts w:ascii="Arial"/>
                <w:sz w:val="21"/>
              </w:rPr>
            </w:pPr>
          </w:p>
          <w:p w14:paraId="43D5FE39">
            <w:pPr>
              <w:pStyle w:val="12"/>
              <w:spacing w:before="81" w:line="188" w:lineRule="auto"/>
              <w:ind w:left="36"/>
              <w:rPr>
                <w:sz w:val="19"/>
                <w:szCs w:val="19"/>
              </w:rPr>
            </w:pPr>
            <w:r>
              <w:rPr>
                <w:spacing w:val="2"/>
                <w:sz w:val="19"/>
                <w:szCs w:val="19"/>
              </w:rPr>
              <w:t>块料台阶</w:t>
            </w:r>
          </w:p>
        </w:tc>
        <w:tc>
          <w:tcPr>
            <w:tcW w:w="1690" w:type="dxa"/>
            <w:tcBorders>
              <w:top w:val="single" w:color="000000" w:sz="4" w:space="0"/>
              <w:bottom w:val="single" w:color="000000" w:sz="10" w:space="0"/>
            </w:tcBorders>
            <w:vAlign w:val="top"/>
          </w:tcPr>
          <w:p w14:paraId="37F8B8E3">
            <w:pPr>
              <w:pStyle w:val="12"/>
              <w:spacing w:before="50" w:line="184" w:lineRule="auto"/>
              <w:ind w:left="72"/>
              <w:rPr>
                <w:sz w:val="19"/>
                <w:szCs w:val="19"/>
              </w:rPr>
            </w:pPr>
            <w:r>
              <w:rPr>
                <w:spacing w:val="9"/>
                <w:sz w:val="19"/>
                <w:szCs w:val="19"/>
              </w:rPr>
              <w:t>[项目特征]</w:t>
            </w:r>
          </w:p>
          <w:p w14:paraId="6C932BED">
            <w:pPr>
              <w:pStyle w:val="12"/>
              <w:spacing w:before="4" w:line="188" w:lineRule="auto"/>
              <w:ind w:left="42" w:right="67" w:firstLine="14"/>
              <w:rPr>
                <w:sz w:val="19"/>
                <w:szCs w:val="19"/>
              </w:rPr>
            </w:pPr>
            <w:r>
              <w:rPr>
                <w:spacing w:val="4"/>
                <w:sz w:val="19"/>
                <w:szCs w:val="19"/>
              </w:rPr>
              <w:t>1.找平层厚度</w:t>
            </w:r>
            <w:r>
              <w:rPr>
                <w:spacing w:val="-29"/>
                <w:sz w:val="19"/>
                <w:szCs w:val="19"/>
              </w:rPr>
              <w:t xml:space="preserve"> </w:t>
            </w:r>
            <w:r>
              <w:rPr>
                <w:spacing w:val="4"/>
                <w:sz w:val="19"/>
                <w:szCs w:val="19"/>
              </w:rPr>
              <w:t>、材</w:t>
            </w:r>
            <w:r>
              <w:rPr>
                <w:spacing w:val="3"/>
                <w:sz w:val="19"/>
                <w:szCs w:val="19"/>
              </w:rPr>
              <w:t>料种类及强度等级</w:t>
            </w:r>
            <w:r>
              <w:rPr>
                <w:spacing w:val="5"/>
                <w:sz w:val="19"/>
                <w:szCs w:val="19"/>
              </w:rPr>
              <w:t xml:space="preserve"> </w:t>
            </w:r>
            <w:r>
              <w:rPr>
                <w:spacing w:val="2"/>
                <w:sz w:val="19"/>
                <w:szCs w:val="19"/>
              </w:rPr>
              <w:t>:80厚C25商品砼</w:t>
            </w:r>
          </w:p>
          <w:p w14:paraId="70D5A3F8">
            <w:pPr>
              <w:pStyle w:val="12"/>
              <w:spacing w:before="2" w:line="187" w:lineRule="auto"/>
              <w:ind w:left="42" w:right="73" w:firstLine="1"/>
              <w:rPr>
                <w:sz w:val="19"/>
                <w:szCs w:val="19"/>
              </w:rPr>
            </w:pPr>
            <w:r>
              <w:rPr>
                <w:spacing w:val="5"/>
                <w:sz w:val="19"/>
                <w:szCs w:val="19"/>
              </w:rPr>
              <w:t>2.面层材料品种</w:t>
            </w:r>
            <w:r>
              <w:rPr>
                <w:spacing w:val="-33"/>
                <w:sz w:val="19"/>
                <w:szCs w:val="19"/>
              </w:rPr>
              <w:t xml:space="preserve"> </w:t>
            </w:r>
            <w:r>
              <w:rPr>
                <w:spacing w:val="5"/>
                <w:sz w:val="19"/>
                <w:szCs w:val="19"/>
              </w:rPr>
              <w:t>、</w:t>
            </w:r>
            <w:r>
              <w:rPr>
                <w:spacing w:val="3"/>
                <w:sz w:val="19"/>
                <w:szCs w:val="19"/>
              </w:rPr>
              <w:t>规格</w:t>
            </w:r>
            <w:r>
              <w:rPr>
                <w:spacing w:val="-14"/>
                <w:sz w:val="19"/>
                <w:szCs w:val="19"/>
              </w:rPr>
              <w:t xml:space="preserve"> </w:t>
            </w:r>
            <w:r>
              <w:rPr>
                <w:spacing w:val="3"/>
                <w:sz w:val="19"/>
                <w:szCs w:val="19"/>
              </w:rPr>
              <w:t>:水泥浆粘贴8</w:t>
            </w:r>
            <w:r>
              <w:rPr>
                <w:spacing w:val="-3"/>
                <w:sz w:val="19"/>
                <w:szCs w:val="19"/>
              </w:rPr>
              <w:t>00x800地板砖</w:t>
            </w:r>
          </w:p>
          <w:p w14:paraId="599CD124">
            <w:pPr>
              <w:pStyle w:val="12"/>
              <w:spacing w:line="183" w:lineRule="auto"/>
              <w:ind w:left="72"/>
              <w:rPr>
                <w:sz w:val="19"/>
                <w:szCs w:val="19"/>
              </w:rPr>
            </w:pPr>
            <w:r>
              <w:rPr>
                <w:spacing w:val="9"/>
                <w:sz w:val="19"/>
                <w:szCs w:val="19"/>
              </w:rPr>
              <w:t>[工作内容]</w:t>
            </w:r>
          </w:p>
          <w:p w14:paraId="2DBA3036">
            <w:pPr>
              <w:pStyle w:val="12"/>
              <w:spacing w:before="5" w:line="188" w:lineRule="auto"/>
              <w:ind w:left="56"/>
              <w:rPr>
                <w:sz w:val="19"/>
                <w:szCs w:val="19"/>
              </w:rPr>
            </w:pPr>
            <w:r>
              <w:rPr>
                <w:spacing w:val="8"/>
                <w:sz w:val="19"/>
                <w:szCs w:val="19"/>
              </w:rPr>
              <w:t>1.清理基层</w:t>
            </w:r>
          </w:p>
          <w:p w14:paraId="5DD8E481">
            <w:pPr>
              <w:pStyle w:val="12"/>
              <w:spacing w:before="1" w:line="187" w:lineRule="auto"/>
              <w:ind w:left="44"/>
              <w:rPr>
                <w:sz w:val="19"/>
                <w:szCs w:val="19"/>
              </w:rPr>
            </w:pPr>
            <w:r>
              <w:rPr>
                <w:spacing w:val="9"/>
                <w:sz w:val="19"/>
                <w:szCs w:val="19"/>
              </w:rPr>
              <w:t>2.找平层铺设</w:t>
            </w:r>
          </w:p>
          <w:p w14:paraId="35EEE6CF">
            <w:pPr>
              <w:pStyle w:val="12"/>
              <w:spacing w:before="1" w:line="187" w:lineRule="auto"/>
              <w:ind w:left="46"/>
              <w:rPr>
                <w:sz w:val="19"/>
                <w:szCs w:val="19"/>
              </w:rPr>
            </w:pPr>
            <w:r>
              <w:rPr>
                <w:spacing w:val="9"/>
                <w:sz w:val="19"/>
                <w:szCs w:val="19"/>
              </w:rPr>
              <w:t>3.面层铺设</w:t>
            </w:r>
          </w:p>
          <w:p w14:paraId="065AEBA2">
            <w:pPr>
              <w:pStyle w:val="12"/>
              <w:spacing w:before="1" w:line="187" w:lineRule="auto"/>
              <w:ind w:left="41"/>
              <w:rPr>
                <w:sz w:val="19"/>
                <w:szCs w:val="19"/>
              </w:rPr>
            </w:pPr>
            <w:r>
              <w:rPr>
                <w:spacing w:val="9"/>
                <w:sz w:val="19"/>
                <w:szCs w:val="19"/>
              </w:rPr>
              <w:t>4.贴嵌防滑条</w:t>
            </w:r>
          </w:p>
          <w:p w14:paraId="039B9C15">
            <w:pPr>
              <w:pStyle w:val="12"/>
              <w:spacing w:before="1" w:line="187" w:lineRule="auto"/>
              <w:ind w:left="46"/>
              <w:rPr>
                <w:sz w:val="19"/>
                <w:szCs w:val="19"/>
              </w:rPr>
            </w:pPr>
            <w:r>
              <w:rPr>
                <w:spacing w:val="12"/>
                <w:sz w:val="19"/>
                <w:szCs w:val="19"/>
              </w:rPr>
              <w:t>5.勾缝</w:t>
            </w:r>
          </w:p>
          <w:p w14:paraId="2EA18E07">
            <w:pPr>
              <w:pStyle w:val="12"/>
              <w:spacing w:before="1" w:line="187" w:lineRule="auto"/>
              <w:ind w:left="43"/>
              <w:rPr>
                <w:sz w:val="19"/>
                <w:szCs w:val="19"/>
              </w:rPr>
            </w:pPr>
            <w:r>
              <w:rPr>
                <w:spacing w:val="9"/>
                <w:sz w:val="19"/>
                <w:szCs w:val="19"/>
              </w:rPr>
              <w:t>6.刷防护材料</w:t>
            </w:r>
          </w:p>
          <w:p w14:paraId="1DCD13F4">
            <w:pPr>
              <w:pStyle w:val="12"/>
              <w:spacing w:line="192" w:lineRule="auto"/>
              <w:ind w:left="58" w:right="67" w:hanging="12"/>
              <w:rPr>
                <w:sz w:val="19"/>
                <w:szCs w:val="19"/>
              </w:rPr>
            </w:pPr>
            <w:r>
              <w:rPr>
                <w:spacing w:val="3"/>
                <w:sz w:val="19"/>
                <w:szCs w:val="19"/>
              </w:rPr>
              <w:t>7.酸洗</w:t>
            </w:r>
            <w:r>
              <w:rPr>
                <w:spacing w:val="-34"/>
                <w:sz w:val="19"/>
                <w:szCs w:val="19"/>
              </w:rPr>
              <w:t xml:space="preserve"> </w:t>
            </w:r>
            <w:r>
              <w:rPr>
                <w:spacing w:val="3"/>
                <w:sz w:val="19"/>
                <w:szCs w:val="19"/>
              </w:rPr>
              <w:t>、打蜡</w:t>
            </w:r>
            <w:r>
              <w:rPr>
                <w:spacing w:val="-33"/>
                <w:sz w:val="19"/>
                <w:szCs w:val="19"/>
              </w:rPr>
              <w:t xml:space="preserve"> </w:t>
            </w:r>
            <w:r>
              <w:rPr>
                <w:spacing w:val="3"/>
                <w:sz w:val="19"/>
                <w:szCs w:val="19"/>
              </w:rPr>
              <w:t>、结</w:t>
            </w:r>
            <w:r>
              <w:rPr>
                <w:sz w:val="19"/>
                <w:szCs w:val="19"/>
              </w:rPr>
              <w:t>晶</w:t>
            </w:r>
          </w:p>
        </w:tc>
        <w:tc>
          <w:tcPr>
            <w:tcW w:w="568" w:type="dxa"/>
            <w:tcBorders>
              <w:top w:val="single" w:color="000000" w:sz="4" w:space="0"/>
              <w:bottom w:val="single" w:color="000000" w:sz="10" w:space="0"/>
            </w:tcBorders>
            <w:vAlign w:val="top"/>
          </w:tcPr>
          <w:p w14:paraId="6EC3629F">
            <w:pPr>
              <w:spacing w:line="268" w:lineRule="auto"/>
              <w:rPr>
                <w:rFonts w:ascii="Arial"/>
                <w:sz w:val="21"/>
              </w:rPr>
            </w:pPr>
          </w:p>
          <w:p w14:paraId="2E9990F7">
            <w:pPr>
              <w:spacing w:line="268" w:lineRule="auto"/>
              <w:rPr>
                <w:rFonts w:ascii="Arial"/>
                <w:sz w:val="21"/>
              </w:rPr>
            </w:pPr>
          </w:p>
          <w:p w14:paraId="62AFC456">
            <w:pPr>
              <w:spacing w:line="268" w:lineRule="auto"/>
              <w:rPr>
                <w:rFonts w:ascii="Arial"/>
                <w:sz w:val="21"/>
              </w:rPr>
            </w:pPr>
          </w:p>
          <w:p w14:paraId="4CBC78BB">
            <w:pPr>
              <w:spacing w:line="268" w:lineRule="auto"/>
              <w:rPr>
                <w:rFonts w:ascii="Arial"/>
                <w:sz w:val="21"/>
              </w:rPr>
            </w:pPr>
          </w:p>
          <w:p w14:paraId="1EE00A99">
            <w:pPr>
              <w:spacing w:line="268" w:lineRule="auto"/>
              <w:rPr>
                <w:rFonts w:ascii="Arial"/>
                <w:sz w:val="21"/>
              </w:rPr>
            </w:pPr>
          </w:p>
          <w:p w14:paraId="7B07FC25">
            <w:pPr>
              <w:spacing w:line="268" w:lineRule="auto"/>
              <w:rPr>
                <w:rFonts w:ascii="Arial"/>
                <w:sz w:val="21"/>
              </w:rPr>
            </w:pPr>
          </w:p>
          <w:p w14:paraId="4819A0E5">
            <w:pPr>
              <w:spacing w:line="268" w:lineRule="auto"/>
              <w:rPr>
                <w:rFonts w:ascii="Arial"/>
                <w:sz w:val="21"/>
              </w:rPr>
            </w:pPr>
          </w:p>
          <w:p w14:paraId="5F4D591F">
            <w:pPr>
              <w:pStyle w:val="12"/>
              <w:spacing w:before="82" w:line="208" w:lineRule="auto"/>
              <w:ind w:left="184"/>
              <w:rPr>
                <w:sz w:val="19"/>
                <w:szCs w:val="19"/>
              </w:rPr>
            </w:pPr>
            <w:r>
              <w:rPr>
                <w:spacing w:val="-20"/>
                <w:w w:val="84"/>
                <w:sz w:val="19"/>
                <w:szCs w:val="19"/>
              </w:rPr>
              <w:t>m2</w:t>
            </w:r>
          </w:p>
        </w:tc>
        <w:tc>
          <w:tcPr>
            <w:tcW w:w="1107" w:type="dxa"/>
            <w:tcBorders>
              <w:top w:val="single" w:color="000000" w:sz="4" w:space="0"/>
              <w:bottom w:val="single" w:color="000000" w:sz="10" w:space="0"/>
            </w:tcBorders>
            <w:vAlign w:val="top"/>
          </w:tcPr>
          <w:p w14:paraId="7DC3ACB6">
            <w:pPr>
              <w:spacing w:line="268" w:lineRule="auto"/>
              <w:rPr>
                <w:rFonts w:ascii="Arial"/>
                <w:sz w:val="21"/>
              </w:rPr>
            </w:pPr>
          </w:p>
          <w:p w14:paraId="26DCD922">
            <w:pPr>
              <w:spacing w:line="268" w:lineRule="auto"/>
              <w:rPr>
                <w:rFonts w:ascii="Arial"/>
                <w:sz w:val="21"/>
              </w:rPr>
            </w:pPr>
          </w:p>
          <w:p w14:paraId="0DFD77BA">
            <w:pPr>
              <w:spacing w:line="268" w:lineRule="auto"/>
              <w:rPr>
                <w:rFonts w:ascii="Arial"/>
                <w:sz w:val="21"/>
              </w:rPr>
            </w:pPr>
          </w:p>
          <w:p w14:paraId="0D0873EF">
            <w:pPr>
              <w:spacing w:line="268" w:lineRule="auto"/>
              <w:rPr>
                <w:rFonts w:ascii="Arial"/>
                <w:sz w:val="21"/>
              </w:rPr>
            </w:pPr>
          </w:p>
          <w:p w14:paraId="3950ECC5">
            <w:pPr>
              <w:spacing w:line="268" w:lineRule="auto"/>
              <w:rPr>
                <w:rFonts w:ascii="Arial"/>
                <w:sz w:val="21"/>
              </w:rPr>
            </w:pPr>
          </w:p>
          <w:p w14:paraId="3B4D859E">
            <w:pPr>
              <w:spacing w:line="268" w:lineRule="auto"/>
              <w:rPr>
                <w:rFonts w:ascii="Arial"/>
                <w:sz w:val="21"/>
              </w:rPr>
            </w:pPr>
          </w:p>
          <w:p w14:paraId="088FF371">
            <w:pPr>
              <w:spacing w:line="269" w:lineRule="auto"/>
              <w:rPr>
                <w:rFonts w:ascii="Arial"/>
                <w:sz w:val="21"/>
              </w:rPr>
            </w:pPr>
          </w:p>
          <w:p w14:paraId="037BD3DB">
            <w:pPr>
              <w:pStyle w:val="12"/>
              <w:spacing w:before="81" w:line="206" w:lineRule="auto"/>
              <w:ind w:right="17"/>
              <w:jc w:val="right"/>
              <w:rPr>
                <w:sz w:val="19"/>
                <w:szCs w:val="19"/>
              </w:rPr>
            </w:pPr>
            <w:r>
              <w:rPr>
                <w:spacing w:val="7"/>
                <w:sz w:val="19"/>
                <w:szCs w:val="19"/>
              </w:rPr>
              <w:t>2.88</w:t>
            </w:r>
          </w:p>
        </w:tc>
        <w:tc>
          <w:tcPr>
            <w:tcW w:w="1286" w:type="dxa"/>
            <w:tcBorders>
              <w:top w:val="single" w:color="000000" w:sz="4" w:space="0"/>
              <w:bottom w:val="single" w:color="000000" w:sz="10" w:space="0"/>
            </w:tcBorders>
            <w:vAlign w:val="top"/>
          </w:tcPr>
          <w:p w14:paraId="0537EB95">
            <w:pPr>
              <w:rPr>
                <w:rFonts w:ascii="Arial"/>
                <w:sz w:val="21"/>
              </w:rPr>
            </w:pPr>
          </w:p>
        </w:tc>
        <w:tc>
          <w:tcPr>
            <w:tcW w:w="1391" w:type="dxa"/>
            <w:tcBorders>
              <w:top w:val="single" w:color="000000" w:sz="4" w:space="0"/>
              <w:bottom w:val="single" w:color="000000" w:sz="10" w:space="0"/>
              <w:right w:val="single" w:color="000000" w:sz="12" w:space="0"/>
            </w:tcBorders>
            <w:vAlign w:val="top"/>
          </w:tcPr>
          <w:p w14:paraId="4CA62BD8">
            <w:pPr>
              <w:rPr>
                <w:rFonts w:ascii="Arial"/>
                <w:sz w:val="21"/>
              </w:rPr>
            </w:pPr>
          </w:p>
        </w:tc>
      </w:tr>
    </w:tbl>
    <w:p w14:paraId="6049AAA0">
      <w:pPr>
        <w:pStyle w:val="4"/>
        <w:spacing w:line="14" w:lineRule="auto"/>
        <w:rPr>
          <w:sz w:val="2"/>
        </w:rPr>
      </w:pPr>
    </w:p>
    <w:p w14:paraId="2613859F">
      <w:pPr>
        <w:spacing w:line="14" w:lineRule="auto"/>
        <w:rPr>
          <w:sz w:val="2"/>
          <w:szCs w:val="2"/>
        </w:rPr>
        <w:sectPr>
          <w:type w:val="continuous"/>
          <w:pgSz w:w="11900" w:h="16840"/>
          <w:pgMar w:top="921" w:right="845" w:bottom="0" w:left="825" w:header="0" w:footer="0" w:gutter="0"/>
          <w:cols w:equalWidth="0" w:num="1">
            <w:col w:w="10230"/>
          </w:cols>
        </w:sectPr>
      </w:pPr>
    </w:p>
    <w:p w14:paraId="248AD85A">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31E4349F">
      <w:pPr>
        <w:spacing w:before="80"/>
      </w:pPr>
    </w:p>
    <w:p w14:paraId="45527092">
      <w:pPr>
        <w:spacing w:before="80"/>
      </w:pPr>
    </w:p>
    <w:p w14:paraId="647101B4">
      <w:pPr>
        <w:sectPr>
          <w:pgSz w:w="11900" w:h="16840"/>
          <w:pgMar w:top="921" w:right="845" w:bottom="0" w:left="825" w:header="0" w:footer="0" w:gutter="0"/>
          <w:cols w:equalWidth="0" w:num="1">
            <w:col w:w="10230"/>
          </w:cols>
        </w:sectPr>
      </w:pPr>
    </w:p>
    <w:p w14:paraId="03EC135F">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礼泉县中医医院-食堂修缮工程</w:t>
      </w:r>
    </w:p>
    <w:p w14:paraId="19A03A2E">
      <w:pPr>
        <w:pStyle w:val="4"/>
        <w:spacing w:line="14" w:lineRule="auto"/>
        <w:rPr>
          <w:sz w:val="2"/>
        </w:rPr>
      </w:pPr>
      <w:r>
        <w:rPr>
          <w:sz w:val="2"/>
          <w:szCs w:val="2"/>
        </w:rPr>
        <w:br w:type="column"/>
      </w:r>
    </w:p>
    <w:p w14:paraId="562757B5">
      <w:pPr>
        <w:spacing w:before="37"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3C030848">
      <w:pPr>
        <w:pStyle w:val="4"/>
        <w:spacing w:line="14" w:lineRule="auto"/>
        <w:rPr>
          <w:sz w:val="2"/>
        </w:rPr>
      </w:pPr>
      <w:r>
        <w:rPr>
          <w:sz w:val="2"/>
          <w:szCs w:val="2"/>
        </w:rPr>
        <w:br w:type="column"/>
      </w:r>
    </w:p>
    <w:p w14:paraId="5F7B5C02">
      <w:pPr>
        <w:spacing w:before="37" w:line="172" w:lineRule="auto"/>
        <w:rPr>
          <w:rFonts w:ascii="微软雅黑" w:hAnsi="微软雅黑" w:eastAsia="微软雅黑" w:cs="微软雅黑"/>
          <w:sz w:val="19"/>
          <w:szCs w:val="19"/>
        </w:rPr>
      </w:pPr>
      <w:r>
        <w:rPr>
          <w:rFonts w:ascii="微软雅黑" w:hAnsi="微软雅黑" w:eastAsia="微软雅黑" w:cs="微软雅黑"/>
          <w:spacing w:val="-7"/>
          <w:w w:val="98"/>
          <w:sz w:val="19"/>
          <w:szCs w:val="19"/>
        </w:rPr>
        <w:t>第</w:t>
      </w:r>
      <w:r>
        <w:rPr>
          <w:rFonts w:ascii="微软雅黑" w:hAnsi="微软雅黑" w:eastAsia="微软雅黑" w:cs="微软雅黑"/>
          <w:spacing w:val="2"/>
          <w:sz w:val="19"/>
          <w:szCs w:val="19"/>
        </w:rPr>
        <w:t xml:space="preserve">  </w:t>
      </w:r>
      <w:r>
        <w:rPr>
          <w:rFonts w:ascii="微软雅黑" w:hAnsi="微软雅黑" w:eastAsia="微软雅黑" w:cs="微软雅黑"/>
          <w:spacing w:val="-7"/>
          <w:w w:val="98"/>
          <w:sz w:val="19"/>
          <w:szCs w:val="19"/>
        </w:rPr>
        <w:t>6</w:t>
      </w:r>
      <w:r>
        <w:rPr>
          <w:rFonts w:ascii="微软雅黑" w:hAnsi="微软雅黑" w:eastAsia="微软雅黑" w:cs="微软雅黑"/>
          <w:spacing w:val="7"/>
          <w:sz w:val="19"/>
          <w:szCs w:val="19"/>
        </w:rPr>
        <w:t xml:space="preserve">  </w:t>
      </w:r>
      <w:r>
        <w:rPr>
          <w:rFonts w:ascii="微软雅黑" w:hAnsi="微软雅黑" w:eastAsia="微软雅黑" w:cs="微软雅黑"/>
          <w:spacing w:val="-7"/>
          <w:w w:val="98"/>
          <w:sz w:val="19"/>
          <w:szCs w:val="19"/>
        </w:rPr>
        <w:t>页</w:t>
      </w:r>
    </w:p>
    <w:p w14:paraId="1844D7B6">
      <w:pPr>
        <w:pStyle w:val="4"/>
        <w:spacing w:line="14" w:lineRule="auto"/>
        <w:rPr>
          <w:sz w:val="2"/>
        </w:rPr>
      </w:pPr>
      <w:r>
        <w:rPr>
          <w:sz w:val="2"/>
          <w:szCs w:val="2"/>
        </w:rPr>
        <w:br w:type="column"/>
      </w:r>
    </w:p>
    <w:p w14:paraId="601E3723">
      <w:pPr>
        <w:spacing w:before="37" w:line="172" w:lineRule="auto"/>
        <w:rPr>
          <w:rFonts w:ascii="微软雅黑" w:hAnsi="微软雅黑" w:eastAsia="微软雅黑" w:cs="微软雅黑"/>
          <w:sz w:val="19"/>
          <w:szCs w:val="19"/>
        </w:rPr>
      </w:pPr>
      <w:r>
        <w:rPr>
          <w:rFonts w:ascii="微软雅黑" w:hAnsi="微软雅黑" w:eastAsia="微软雅黑" w:cs="微软雅黑"/>
          <w:spacing w:val="-9"/>
          <w:sz w:val="19"/>
          <w:szCs w:val="19"/>
        </w:rPr>
        <w:t>共</w:t>
      </w:r>
      <w:r>
        <w:rPr>
          <w:rFonts w:ascii="微软雅黑" w:hAnsi="微软雅黑" w:eastAsia="微软雅黑" w:cs="微软雅黑"/>
          <w:spacing w:val="1"/>
          <w:sz w:val="19"/>
          <w:szCs w:val="19"/>
        </w:rPr>
        <w:t xml:space="preserve">  </w:t>
      </w:r>
      <w:r>
        <w:rPr>
          <w:rFonts w:ascii="微软雅黑" w:hAnsi="微软雅黑" w:eastAsia="微软雅黑" w:cs="微软雅黑"/>
          <w:spacing w:val="-9"/>
          <w:sz w:val="19"/>
          <w:szCs w:val="19"/>
        </w:rPr>
        <w:t>8</w:t>
      </w:r>
      <w:r>
        <w:rPr>
          <w:rFonts w:ascii="微软雅黑" w:hAnsi="微软雅黑" w:eastAsia="微软雅黑" w:cs="微软雅黑"/>
          <w:spacing w:val="6"/>
          <w:sz w:val="19"/>
          <w:szCs w:val="19"/>
        </w:rPr>
        <w:t xml:space="preserve">  </w:t>
      </w:r>
      <w:r>
        <w:rPr>
          <w:rFonts w:ascii="微软雅黑" w:hAnsi="微软雅黑" w:eastAsia="微软雅黑" w:cs="微软雅黑"/>
          <w:spacing w:val="-9"/>
          <w:sz w:val="19"/>
          <w:szCs w:val="19"/>
        </w:rPr>
        <w:t>页</w:t>
      </w:r>
    </w:p>
    <w:p w14:paraId="6C37D736">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7DA9E5A9">
      <w:pPr>
        <w:spacing w:line="38" w:lineRule="exact"/>
      </w:pPr>
    </w:p>
    <w:tbl>
      <w:tblPr>
        <w:tblStyle w:val="1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566B7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0663FFBA">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0971812C">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527D43FB">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2832E571">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5F3AA0E0">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0342782A">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7AAAA0EC">
            <w:pPr>
              <w:pStyle w:val="12"/>
              <w:spacing w:before="47" w:line="184" w:lineRule="auto"/>
              <w:ind w:left="811"/>
              <w:rPr>
                <w:sz w:val="19"/>
                <w:szCs w:val="19"/>
              </w:rPr>
            </w:pPr>
            <w:r>
              <w:rPr>
                <w:sz w:val="19"/>
                <w:szCs w:val="19"/>
              </w:rPr>
              <w:t>金  额（元）</w:t>
            </w:r>
          </w:p>
        </w:tc>
      </w:tr>
      <w:tr w14:paraId="78760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488A16A6">
            <w:pPr>
              <w:rPr>
                <w:rFonts w:ascii="Arial"/>
                <w:sz w:val="21"/>
              </w:rPr>
            </w:pPr>
          </w:p>
        </w:tc>
        <w:tc>
          <w:tcPr>
            <w:tcW w:w="1391" w:type="dxa"/>
            <w:vMerge w:val="continue"/>
            <w:tcBorders>
              <w:top w:val="nil"/>
              <w:left w:val="single" w:color="000000" w:sz="6" w:space="0"/>
              <w:right w:val="single" w:color="000000" w:sz="6" w:space="0"/>
            </w:tcBorders>
            <w:vAlign w:val="top"/>
          </w:tcPr>
          <w:p w14:paraId="07552B49">
            <w:pPr>
              <w:rPr>
                <w:rFonts w:ascii="Arial"/>
                <w:sz w:val="21"/>
              </w:rPr>
            </w:pPr>
          </w:p>
        </w:tc>
        <w:tc>
          <w:tcPr>
            <w:tcW w:w="2034" w:type="dxa"/>
            <w:vMerge w:val="continue"/>
            <w:tcBorders>
              <w:top w:val="nil"/>
              <w:left w:val="single" w:color="000000" w:sz="6" w:space="0"/>
              <w:right w:val="single" w:color="000000" w:sz="6" w:space="0"/>
            </w:tcBorders>
            <w:vAlign w:val="top"/>
          </w:tcPr>
          <w:p w14:paraId="10EA0868">
            <w:pPr>
              <w:rPr>
                <w:rFonts w:ascii="Arial"/>
                <w:sz w:val="21"/>
              </w:rPr>
            </w:pPr>
          </w:p>
        </w:tc>
        <w:tc>
          <w:tcPr>
            <w:tcW w:w="1690" w:type="dxa"/>
            <w:vMerge w:val="continue"/>
            <w:tcBorders>
              <w:top w:val="nil"/>
              <w:left w:val="single" w:color="000000" w:sz="6" w:space="0"/>
              <w:right w:val="single" w:color="000000" w:sz="6" w:space="0"/>
            </w:tcBorders>
            <w:vAlign w:val="top"/>
          </w:tcPr>
          <w:p w14:paraId="3FFA4366">
            <w:pPr>
              <w:rPr>
                <w:rFonts w:ascii="Arial"/>
                <w:sz w:val="21"/>
              </w:rPr>
            </w:pPr>
          </w:p>
        </w:tc>
        <w:tc>
          <w:tcPr>
            <w:tcW w:w="568" w:type="dxa"/>
            <w:vMerge w:val="continue"/>
            <w:tcBorders>
              <w:top w:val="nil"/>
              <w:left w:val="single" w:color="000000" w:sz="6" w:space="0"/>
              <w:right w:val="single" w:color="000000" w:sz="6" w:space="0"/>
            </w:tcBorders>
            <w:vAlign w:val="top"/>
          </w:tcPr>
          <w:p w14:paraId="612C25CC">
            <w:pPr>
              <w:rPr>
                <w:rFonts w:ascii="Arial"/>
                <w:sz w:val="21"/>
              </w:rPr>
            </w:pPr>
          </w:p>
        </w:tc>
        <w:tc>
          <w:tcPr>
            <w:tcW w:w="1107" w:type="dxa"/>
            <w:vMerge w:val="continue"/>
            <w:tcBorders>
              <w:top w:val="nil"/>
              <w:left w:val="single" w:color="000000" w:sz="6" w:space="0"/>
              <w:right w:val="single" w:color="000000" w:sz="6" w:space="0"/>
            </w:tcBorders>
            <w:vAlign w:val="top"/>
          </w:tcPr>
          <w:p w14:paraId="4F7BA0AF">
            <w:pPr>
              <w:rPr>
                <w:rFonts w:ascii="Arial"/>
                <w:sz w:val="21"/>
              </w:rPr>
            </w:pPr>
          </w:p>
        </w:tc>
        <w:tc>
          <w:tcPr>
            <w:tcW w:w="1286" w:type="dxa"/>
            <w:tcBorders>
              <w:left w:val="single" w:color="000000" w:sz="6" w:space="0"/>
              <w:right w:val="single" w:color="000000" w:sz="6" w:space="0"/>
            </w:tcBorders>
            <w:vAlign w:val="top"/>
          </w:tcPr>
          <w:p w14:paraId="4E958B19">
            <w:pPr>
              <w:pStyle w:val="12"/>
              <w:spacing w:before="48" w:line="188" w:lineRule="auto"/>
              <w:ind w:left="271"/>
              <w:rPr>
                <w:sz w:val="19"/>
                <w:szCs w:val="19"/>
              </w:rPr>
            </w:pPr>
            <w:r>
              <w:rPr>
                <w:spacing w:val="2"/>
                <w:sz w:val="19"/>
                <w:szCs w:val="19"/>
              </w:rPr>
              <w:t>综合单价</w:t>
            </w:r>
          </w:p>
        </w:tc>
        <w:tc>
          <w:tcPr>
            <w:tcW w:w="1391" w:type="dxa"/>
            <w:tcBorders>
              <w:left w:val="single" w:color="000000" w:sz="6" w:space="0"/>
              <w:right w:val="single" w:color="000000" w:sz="12" w:space="0"/>
            </w:tcBorders>
            <w:vAlign w:val="top"/>
          </w:tcPr>
          <w:p w14:paraId="5EBBC6FA">
            <w:pPr>
              <w:pStyle w:val="12"/>
              <w:spacing w:before="48" w:line="188" w:lineRule="auto"/>
              <w:ind w:left="461"/>
              <w:rPr>
                <w:sz w:val="19"/>
                <w:szCs w:val="19"/>
              </w:rPr>
            </w:pPr>
            <w:r>
              <w:rPr>
                <w:spacing w:val="-1"/>
                <w:sz w:val="19"/>
                <w:szCs w:val="19"/>
              </w:rPr>
              <w:t>合  价</w:t>
            </w:r>
          </w:p>
        </w:tc>
      </w:tr>
      <w:tr w14:paraId="0EADD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733" w:type="dxa"/>
            <w:tcBorders>
              <w:left w:val="single" w:color="000000" w:sz="12" w:space="0"/>
              <w:right w:val="single" w:color="000000" w:sz="6" w:space="0"/>
            </w:tcBorders>
            <w:vAlign w:val="top"/>
          </w:tcPr>
          <w:p w14:paraId="5D2542D4">
            <w:pPr>
              <w:spacing w:line="241" w:lineRule="auto"/>
              <w:rPr>
                <w:rFonts w:ascii="Arial"/>
                <w:sz w:val="21"/>
              </w:rPr>
            </w:pPr>
          </w:p>
          <w:p w14:paraId="2913A409">
            <w:pPr>
              <w:spacing w:line="241" w:lineRule="auto"/>
              <w:rPr>
                <w:rFonts w:ascii="Arial"/>
                <w:sz w:val="21"/>
              </w:rPr>
            </w:pPr>
          </w:p>
          <w:p w14:paraId="45B79CFD">
            <w:pPr>
              <w:spacing w:line="242" w:lineRule="auto"/>
              <w:rPr>
                <w:rFonts w:ascii="Arial"/>
                <w:sz w:val="21"/>
              </w:rPr>
            </w:pPr>
          </w:p>
          <w:p w14:paraId="23845B60">
            <w:pPr>
              <w:spacing w:line="242" w:lineRule="auto"/>
              <w:rPr>
                <w:rFonts w:ascii="Arial"/>
                <w:sz w:val="21"/>
              </w:rPr>
            </w:pPr>
          </w:p>
          <w:p w14:paraId="2760050D">
            <w:pPr>
              <w:pStyle w:val="12"/>
              <w:spacing w:before="81" w:line="208" w:lineRule="auto"/>
              <w:ind w:left="269"/>
              <w:rPr>
                <w:sz w:val="19"/>
                <w:szCs w:val="19"/>
              </w:rPr>
            </w:pPr>
            <w:r>
              <w:rPr>
                <w:spacing w:val="-19"/>
                <w:sz w:val="19"/>
                <w:szCs w:val="19"/>
              </w:rPr>
              <w:t>17</w:t>
            </w:r>
          </w:p>
        </w:tc>
        <w:tc>
          <w:tcPr>
            <w:tcW w:w="1391" w:type="dxa"/>
            <w:tcBorders>
              <w:left w:val="single" w:color="000000" w:sz="6" w:space="0"/>
              <w:right w:val="single" w:color="000000" w:sz="6" w:space="0"/>
            </w:tcBorders>
            <w:vAlign w:val="top"/>
          </w:tcPr>
          <w:p w14:paraId="38360287">
            <w:pPr>
              <w:spacing w:line="241" w:lineRule="auto"/>
              <w:rPr>
                <w:rFonts w:ascii="Arial"/>
                <w:sz w:val="21"/>
              </w:rPr>
            </w:pPr>
          </w:p>
          <w:p w14:paraId="2A2A3E76">
            <w:pPr>
              <w:spacing w:line="241" w:lineRule="auto"/>
              <w:rPr>
                <w:rFonts w:ascii="Arial"/>
                <w:sz w:val="21"/>
              </w:rPr>
            </w:pPr>
          </w:p>
          <w:p w14:paraId="06BB7AAF">
            <w:pPr>
              <w:spacing w:line="242" w:lineRule="auto"/>
              <w:rPr>
                <w:rFonts w:ascii="Arial"/>
                <w:sz w:val="21"/>
              </w:rPr>
            </w:pPr>
          </w:p>
          <w:p w14:paraId="4E17E8DC">
            <w:pPr>
              <w:spacing w:line="242" w:lineRule="auto"/>
              <w:rPr>
                <w:rFonts w:ascii="Arial"/>
                <w:sz w:val="21"/>
              </w:rPr>
            </w:pPr>
          </w:p>
          <w:p w14:paraId="133B5321">
            <w:pPr>
              <w:pStyle w:val="12"/>
              <w:spacing w:before="82" w:line="206" w:lineRule="auto"/>
              <w:ind w:left="33"/>
              <w:rPr>
                <w:sz w:val="19"/>
                <w:szCs w:val="19"/>
              </w:rPr>
            </w:pPr>
            <w:r>
              <w:rPr>
                <w:spacing w:val="-8"/>
                <w:sz w:val="19"/>
                <w:szCs w:val="19"/>
              </w:rPr>
              <w:t>011101001001</w:t>
            </w:r>
          </w:p>
        </w:tc>
        <w:tc>
          <w:tcPr>
            <w:tcW w:w="2034" w:type="dxa"/>
            <w:tcBorders>
              <w:left w:val="single" w:color="000000" w:sz="6" w:space="0"/>
              <w:right w:val="single" w:color="000000" w:sz="6" w:space="0"/>
            </w:tcBorders>
            <w:vAlign w:val="top"/>
          </w:tcPr>
          <w:p w14:paraId="49475CC1">
            <w:pPr>
              <w:spacing w:line="241" w:lineRule="auto"/>
              <w:rPr>
                <w:rFonts w:ascii="Arial"/>
                <w:sz w:val="21"/>
              </w:rPr>
            </w:pPr>
          </w:p>
          <w:p w14:paraId="5AA9888B">
            <w:pPr>
              <w:spacing w:line="242" w:lineRule="auto"/>
              <w:rPr>
                <w:rFonts w:ascii="Arial"/>
                <w:sz w:val="21"/>
              </w:rPr>
            </w:pPr>
          </w:p>
          <w:p w14:paraId="3D787693">
            <w:pPr>
              <w:spacing w:line="242" w:lineRule="auto"/>
              <w:rPr>
                <w:rFonts w:ascii="Arial"/>
                <w:sz w:val="21"/>
              </w:rPr>
            </w:pPr>
          </w:p>
          <w:p w14:paraId="7CE547A8">
            <w:pPr>
              <w:spacing w:line="242" w:lineRule="auto"/>
              <w:rPr>
                <w:rFonts w:ascii="Arial"/>
                <w:sz w:val="21"/>
              </w:rPr>
            </w:pPr>
          </w:p>
          <w:p w14:paraId="73E8EF37">
            <w:pPr>
              <w:pStyle w:val="12"/>
              <w:spacing w:before="81" w:line="188" w:lineRule="auto"/>
              <w:ind w:left="38"/>
              <w:rPr>
                <w:sz w:val="19"/>
                <w:szCs w:val="19"/>
              </w:rPr>
            </w:pPr>
            <w:r>
              <w:rPr>
                <w:spacing w:val="3"/>
                <w:sz w:val="19"/>
                <w:szCs w:val="19"/>
              </w:rPr>
              <w:t>水泥砂浆楼地面</w:t>
            </w:r>
          </w:p>
        </w:tc>
        <w:tc>
          <w:tcPr>
            <w:tcW w:w="1690" w:type="dxa"/>
            <w:tcBorders>
              <w:left w:val="single" w:color="000000" w:sz="6" w:space="0"/>
              <w:right w:val="single" w:color="000000" w:sz="6" w:space="0"/>
            </w:tcBorders>
            <w:vAlign w:val="top"/>
          </w:tcPr>
          <w:p w14:paraId="61789458">
            <w:pPr>
              <w:pStyle w:val="12"/>
              <w:spacing w:before="33" w:line="184" w:lineRule="auto"/>
              <w:ind w:left="72"/>
              <w:rPr>
                <w:sz w:val="19"/>
                <w:szCs w:val="19"/>
              </w:rPr>
            </w:pPr>
            <w:r>
              <w:rPr>
                <w:spacing w:val="9"/>
                <w:sz w:val="19"/>
                <w:szCs w:val="19"/>
              </w:rPr>
              <w:t>[项目特征]</w:t>
            </w:r>
          </w:p>
          <w:p w14:paraId="44BD77C0">
            <w:pPr>
              <w:pStyle w:val="12"/>
              <w:spacing w:before="3" w:line="188" w:lineRule="auto"/>
              <w:ind w:left="42" w:right="67" w:firstLine="14"/>
              <w:jc w:val="both"/>
              <w:rPr>
                <w:sz w:val="19"/>
                <w:szCs w:val="19"/>
              </w:rPr>
            </w:pPr>
            <w:r>
              <w:rPr>
                <w:spacing w:val="4"/>
                <w:sz w:val="19"/>
                <w:szCs w:val="19"/>
              </w:rPr>
              <w:t>1.面层厚度</w:t>
            </w:r>
            <w:r>
              <w:rPr>
                <w:spacing w:val="-29"/>
                <w:sz w:val="19"/>
                <w:szCs w:val="19"/>
              </w:rPr>
              <w:t xml:space="preserve"> </w:t>
            </w:r>
            <w:r>
              <w:rPr>
                <w:spacing w:val="4"/>
                <w:sz w:val="19"/>
                <w:szCs w:val="19"/>
              </w:rPr>
              <w:t>、砂浆</w:t>
            </w:r>
            <w:r>
              <w:rPr>
                <w:sz w:val="19"/>
                <w:szCs w:val="19"/>
              </w:rPr>
              <w:t>种类及强度等级</w:t>
            </w:r>
            <w:r>
              <w:rPr>
                <w:spacing w:val="-16"/>
                <w:sz w:val="19"/>
                <w:szCs w:val="19"/>
              </w:rPr>
              <w:t xml:space="preserve"> </w:t>
            </w:r>
            <w:r>
              <w:rPr>
                <w:sz w:val="19"/>
                <w:szCs w:val="19"/>
              </w:rPr>
              <w:t>:</w:t>
            </w:r>
            <w:r>
              <w:rPr>
                <w:spacing w:val="-26"/>
                <w:sz w:val="19"/>
                <w:szCs w:val="19"/>
              </w:rPr>
              <w:t xml:space="preserve"> </w:t>
            </w:r>
            <w:r>
              <w:rPr>
                <w:sz w:val="19"/>
                <w:szCs w:val="19"/>
              </w:rPr>
              <w:t xml:space="preserve">1 </w:t>
            </w:r>
            <w:r>
              <w:rPr>
                <w:spacing w:val="8"/>
                <w:sz w:val="19"/>
                <w:szCs w:val="19"/>
              </w:rPr>
              <w:t>:2水泥砂浆压光面</w:t>
            </w:r>
            <w:r>
              <w:rPr>
                <w:sz w:val="19"/>
                <w:szCs w:val="19"/>
              </w:rPr>
              <w:t>层</w:t>
            </w:r>
          </w:p>
          <w:p w14:paraId="03C59A2A">
            <w:pPr>
              <w:pStyle w:val="12"/>
              <w:spacing w:line="183" w:lineRule="auto"/>
              <w:ind w:left="72"/>
              <w:rPr>
                <w:sz w:val="19"/>
                <w:szCs w:val="19"/>
              </w:rPr>
            </w:pPr>
            <w:r>
              <w:rPr>
                <w:spacing w:val="9"/>
                <w:sz w:val="19"/>
                <w:szCs w:val="19"/>
              </w:rPr>
              <w:t>[工作内容]</w:t>
            </w:r>
          </w:p>
          <w:p w14:paraId="57B18199">
            <w:pPr>
              <w:pStyle w:val="12"/>
              <w:spacing w:before="5" w:line="188" w:lineRule="auto"/>
              <w:ind w:left="56"/>
              <w:rPr>
                <w:sz w:val="19"/>
                <w:szCs w:val="19"/>
              </w:rPr>
            </w:pPr>
            <w:r>
              <w:rPr>
                <w:spacing w:val="8"/>
                <w:sz w:val="19"/>
                <w:szCs w:val="19"/>
              </w:rPr>
              <w:t>1.清理基层</w:t>
            </w:r>
          </w:p>
          <w:p w14:paraId="73CD7219">
            <w:pPr>
              <w:pStyle w:val="12"/>
              <w:spacing w:before="1" w:line="187" w:lineRule="auto"/>
              <w:ind w:left="44"/>
              <w:rPr>
                <w:sz w:val="19"/>
                <w:szCs w:val="19"/>
              </w:rPr>
            </w:pPr>
            <w:r>
              <w:rPr>
                <w:spacing w:val="9"/>
                <w:sz w:val="19"/>
                <w:szCs w:val="19"/>
              </w:rPr>
              <w:t>2.找平层铺设</w:t>
            </w:r>
          </w:p>
          <w:p w14:paraId="68E17079">
            <w:pPr>
              <w:pStyle w:val="12"/>
              <w:spacing w:before="1" w:line="188" w:lineRule="auto"/>
              <w:ind w:left="46"/>
              <w:rPr>
                <w:sz w:val="19"/>
                <w:szCs w:val="19"/>
              </w:rPr>
            </w:pPr>
            <w:r>
              <w:rPr>
                <w:spacing w:val="9"/>
                <w:sz w:val="19"/>
                <w:szCs w:val="19"/>
              </w:rPr>
              <w:t>3.面层铺设</w:t>
            </w:r>
          </w:p>
        </w:tc>
        <w:tc>
          <w:tcPr>
            <w:tcW w:w="568" w:type="dxa"/>
            <w:tcBorders>
              <w:left w:val="single" w:color="000000" w:sz="6" w:space="0"/>
              <w:right w:val="single" w:color="000000" w:sz="6" w:space="0"/>
            </w:tcBorders>
            <w:vAlign w:val="top"/>
          </w:tcPr>
          <w:p w14:paraId="03DBC1DF">
            <w:pPr>
              <w:spacing w:line="241" w:lineRule="auto"/>
              <w:rPr>
                <w:rFonts w:ascii="Arial"/>
                <w:sz w:val="21"/>
              </w:rPr>
            </w:pPr>
          </w:p>
          <w:p w14:paraId="4EB474DC">
            <w:pPr>
              <w:spacing w:line="241" w:lineRule="auto"/>
              <w:rPr>
                <w:rFonts w:ascii="Arial"/>
                <w:sz w:val="21"/>
              </w:rPr>
            </w:pPr>
          </w:p>
          <w:p w14:paraId="5C8B3F57">
            <w:pPr>
              <w:spacing w:line="242" w:lineRule="auto"/>
              <w:rPr>
                <w:rFonts w:ascii="Arial"/>
                <w:sz w:val="21"/>
              </w:rPr>
            </w:pPr>
          </w:p>
          <w:p w14:paraId="7F4D4ECE">
            <w:pPr>
              <w:spacing w:line="242" w:lineRule="auto"/>
              <w:rPr>
                <w:rFonts w:ascii="Arial"/>
                <w:sz w:val="21"/>
              </w:rPr>
            </w:pPr>
          </w:p>
          <w:p w14:paraId="4ED74E33">
            <w:pPr>
              <w:pStyle w:val="12"/>
              <w:spacing w:before="81"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78D7A538">
            <w:pPr>
              <w:spacing w:line="241" w:lineRule="auto"/>
              <w:rPr>
                <w:rFonts w:ascii="Arial"/>
                <w:sz w:val="21"/>
              </w:rPr>
            </w:pPr>
          </w:p>
          <w:p w14:paraId="44BBB597">
            <w:pPr>
              <w:spacing w:line="241" w:lineRule="auto"/>
              <w:rPr>
                <w:rFonts w:ascii="Arial"/>
                <w:sz w:val="21"/>
              </w:rPr>
            </w:pPr>
          </w:p>
          <w:p w14:paraId="570FC2D2">
            <w:pPr>
              <w:spacing w:line="242" w:lineRule="auto"/>
              <w:rPr>
                <w:rFonts w:ascii="Arial"/>
                <w:sz w:val="21"/>
              </w:rPr>
            </w:pPr>
          </w:p>
          <w:p w14:paraId="2E272ABE">
            <w:pPr>
              <w:spacing w:line="242" w:lineRule="auto"/>
              <w:rPr>
                <w:rFonts w:ascii="Arial"/>
                <w:sz w:val="21"/>
              </w:rPr>
            </w:pPr>
          </w:p>
          <w:p w14:paraId="56E9DBC7">
            <w:pPr>
              <w:pStyle w:val="12"/>
              <w:spacing w:before="82" w:line="206" w:lineRule="auto"/>
              <w:ind w:right="17"/>
              <w:jc w:val="right"/>
              <w:rPr>
                <w:sz w:val="19"/>
                <w:szCs w:val="19"/>
              </w:rPr>
            </w:pPr>
            <w:r>
              <w:rPr>
                <w:spacing w:val="4"/>
                <w:sz w:val="19"/>
                <w:szCs w:val="19"/>
              </w:rPr>
              <w:t>41.11</w:t>
            </w:r>
          </w:p>
        </w:tc>
        <w:tc>
          <w:tcPr>
            <w:tcW w:w="1286" w:type="dxa"/>
            <w:tcBorders>
              <w:left w:val="single" w:color="000000" w:sz="6" w:space="0"/>
              <w:right w:val="single" w:color="000000" w:sz="6" w:space="0"/>
            </w:tcBorders>
            <w:vAlign w:val="top"/>
          </w:tcPr>
          <w:p w14:paraId="231BD7DE">
            <w:pPr>
              <w:rPr>
                <w:rFonts w:ascii="Arial"/>
                <w:sz w:val="21"/>
              </w:rPr>
            </w:pPr>
          </w:p>
        </w:tc>
        <w:tc>
          <w:tcPr>
            <w:tcW w:w="1391" w:type="dxa"/>
            <w:tcBorders>
              <w:left w:val="single" w:color="000000" w:sz="6" w:space="0"/>
              <w:right w:val="single" w:color="000000" w:sz="12" w:space="0"/>
            </w:tcBorders>
            <w:vAlign w:val="top"/>
          </w:tcPr>
          <w:p w14:paraId="3E137881">
            <w:pPr>
              <w:rPr>
                <w:rFonts w:ascii="Arial"/>
                <w:sz w:val="21"/>
              </w:rPr>
            </w:pPr>
          </w:p>
        </w:tc>
      </w:tr>
      <w:tr w14:paraId="43A43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9" w:hRule="atLeast"/>
        </w:trPr>
        <w:tc>
          <w:tcPr>
            <w:tcW w:w="733" w:type="dxa"/>
            <w:tcBorders>
              <w:left w:val="single" w:color="000000" w:sz="12" w:space="0"/>
              <w:right w:val="single" w:color="000000" w:sz="6" w:space="0"/>
            </w:tcBorders>
            <w:vAlign w:val="top"/>
          </w:tcPr>
          <w:p w14:paraId="18FE4D02">
            <w:pPr>
              <w:spacing w:line="276" w:lineRule="auto"/>
              <w:rPr>
                <w:rFonts w:ascii="Arial"/>
                <w:sz w:val="21"/>
              </w:rPr>
            </w:pPr>
          </w:p>
          <w:p w14:paraId="55B5B6DD">
            <w:pPr>
              <w:spacing w:line="276" w:lineRule="auto"/>
              <w:rPr>
                <w:rFonts w:ascii="Arial"/>
                <w:sz w:val="21"/>
              </w:rPr>
            </w:pPr>
          </w:p>
          <w:p w14:paraId="6B7ED1DD">
            <w:pPr>
              <w:spacing w:line="276" w:lineRule="auto"/>
              <w:rPr>
                <w:rFonts w:ascii="Arial"/>
                <w:sz w:val="21"/>
              </w:rPr>
            </w:pPr>
          </w:p>
          <w:p w14:paraId="0BE0A43F">
            <w:pPr>
              <w:spacing w:line="277" w:lineRule="auto"/>
              <w:rPr>
                <w:rFonts w:ascii="Arial"/>
                <w:sz w:val="21"/>
              </w:rPr>
            </w:pPr>
          </w:p>
          <w:p w14:paraId="201D994E">
            <w:pPr>
              <w:pStyle w:val="12"/>
              <w:spacing w:before="82" w:line="206" w:lineRule="auto"/>
              <w:ind w:left="269"/>
              <w:rPr>
                <w:sz w:val="19"/>
                <w:szCs w:val="19"/>
              </w:rPr>
            </w:pPr>
            <w:r>
              <w:rPr>
                <w:spacing w:val="-19"/>
                <w:sz w:val="19"/>
                <w:szCs w:val="19"/>
              </w:rPr>
              <w:t>18</w:t>
            </w:r>
          </w:p>
        </w:tc>
        <w:tc>
          <w:tcPr>
            <w:tcW w:w="1391" w:type="dxa"/>
            <w:tcBorders>
              <w:left w:val="single" w:color="000000" w:sz="6" w:space="0"/>
              <w:right w:val="single" w:color="000000" w:sz="6" w:space="0"/>
            </w:tcBorders>
            <w:vAlign w:val="top"/>
          </w:tcPr>
          <w:p w14:paraId="26D90FF7">
            <w:pPr>
              <w:spacing w:line="276" w:lineRule="auto"/>
              <w:rPr>
                <w:rFonts w:ascii="Arial"/>
                <w:sz w:val="21"/>
              </w:rPr>
            </w:pPr>
          </w:p>
          <w:p w14:paraId="62796464">
            <w:pPr>
              <w:spacing w:line="276" w:lineRule="auto"/>
              <w:rPr>
                <w:rFonts w:ascii="Arial"/>
                <w:sz w:val="21"/>
              </w:rPr>
            </w:pPr>
          </w:p>
          <w:p w14:paraId="4B7DBC8B">
            <w:pPr>
              <w:spacing w:line="276" w:lineRule="auto"/>
              <w:rPr>
                <w:rFonts w:ascii="Arial"/>
                <w:sz w:val="21"/>
              </w:rPr>
            </w:pPr>
          </w:p>
          <w:p w14:paraId="65BE9251">
            <w:pPr>
              <w:spacing w:line="277" w:lineRule="auto"/>
              <w:rPr>
                <w:rFonts w:ascii="Arial"/>
                <w:sz w:val="21"/>
              </w:rPr>
            </w:pPr>
          </w:p>
          <w:p w14:paraId="082A68F2">
            <w:pPr>
              <w:pStyle w:val="12"/>
              <w:spacing w:before="82" w:line="206" w:lineRule="auto"/>
              <w:ind w:left="33"/>
              <w:rPr>
                <w:sz w:val="19"/>
                <w:szCs w:val="19"/>
              </w:rPr>
            </w:pPr>
            <w:r>
              <w:rPr>
                <w:spacing w:val="-8"/>
                <w:sz w:val="19"/>
                <w:szCs w:val="19"/>
              </w:rPr>
              <w:t>010502025001</w:t>
            </w:r>
          </w:p>
        </w:tc>
        <w:tc>
          <w:tcPr>
            <w:tcW w:w="2034" w:type="dxa"/>
            <w:tcBorders>
              <w:left w:val="single" w:color="000000" w:sz="6" w:space="0"/>
              <w:right w:val="single" w:color="000000" w:sz="6" w:space="0"/>
            </w:tcBorders>
            <w:vAlign w:val="top"/>
          </w:tcPr>
          <w:p w14:paraId="4728D0F7">
            <w:pPr>
              <w:spacing w:line="276" w:lineRule="auto"/>
              <w:rPr>
                <w:rFonts w:ascii="Arial"/>
                <w:sz w:val="21"/>
              </w:rPr>
            </w:pPr>
          </w:p>
          <w:p w14:paraId="28DBF735">
            <w:pPr>
              <w:spacing w:line="276" w:lineRule="auto"/>
              <w:rPr>
                <w:rFonts w:ascii="Arial"/>
                <w:sz w:val="21"/>
              </w:rPr>
            </w:pPr>
          </w:p>
          <w:p w14:paraId="3FB25AE7">
            <w:pPr>
              <w:spacing w:line="276" w:lineRule="auto"/>
              <w:rPr>
                <w:rFonts w:ascii="Arial"/>
                <w:sz w:val="21"/>
              </w:rPr>
            </w:pPr>
          </w:p>
          <w:p w14:paraId="5610BAAC">
            <w:pPr>
              <w:spacing w:line="277" w:lineRule="auto"/>
              <w:rPr>
                <w:rFonts w:ascii="Arial"/>
                <w:sz w:val="21"/>
              </w:rPr>
            </w:pPr>
          </w:p>
          <w:p w14:paraId="73E81B33">
            <w:pPr>
              <w:pStyle w:val="12"/>
              <w:spacing w:before="81" w:line="189" w:lineRule="auto"/>
              <w:ind w:left="35"/>
              <w:rPr>
                <w:sz w:val="19"/>
                <w:szCs w:val="19"/>
              </w:rPr>
            </w:pPr>
            <w:r>
              <w:rPr>
                <w:sz w:val="19"/>
                <w:szCs w:val="19"/>
              </w:rPr>
              <w:t>散水</w:t>
            </w:r>
          </w:p>
        </w:tc>
        <w:tc>
          <w:tcPr>
            <w:tcW w:w="1690" w:type="dxa"/>
            <w:tcBorders>
              <w:left w:val="single" w:color="000000" w:sz="6" w:space="0"/>
              <w:right w:val="single" w:color="000000" w:sz="6" w:space="0"/>
            </w:tcBorders>
            <w:vAlign w:val="top"/>
          </w:tcPr>
          <w:p w14:paraId="3FB84F5B">
            <w:pPr>
              <w:pStyle w:val="12"/>
              <w:spacing w:before="38" w:line="184" w:lineRule="auto"/>
              <w:ind w:left="72"/>
              <w:rPr>
                <w:sz w:val="19"/>
                <w:szCs w:val="19"/>
              </w:rPr>
            </w:pPr>
            <w:r>
              <w:rPr>
                <w:spacing w:val="9"/>
                <w:sz w:val="19"/>
                <w:szCs w:val="19"/>
              </w:rPr>
              <w:t>[项目特征]</w:t>
            </w:r>
          </w:p>
          <w:p w14:paraId="560CF178">
            <w:pPr>
              <w:pStyle w:val="12"/>
              <w:spacing w:before="4" w:line="188" w:lineRule="auto"/>
              <w:ind w:left="44" w:right="43" w:firstLine="12"/>
              <w:rPr>
                <w:sz w:val="19"/>
                <w:szCs w:val="19"/>
              </w:rPr>
            </w:pPr>
            <w:r>
              <w:rPr>
                <w:spacing w:val="3"/>
                <w:sz w:val="19"/>
                <w:szCs w:val="19"/>
              </w:rPr>
              <w:t>1.面层厚度</w:t>
            </w:r>
            <w:r>
              <w:rPr>
                <w:spacing w:val="-19"/>
                <w:sz w:val="19"/>
                <w:szCs w:val="19"/>
              </w:rPr>
              <w:t xml:space="preserve"> </w:t>
            </w:r>
            <w:r>
              <w:rPr>
                <w:spacing w:val="3"/>
                <w:sz w:val="19"/>
                <w:szCs w:val="19"/>
              </w:rPr>
              <w:t>:80厚C</w:t>
            </w:r>
            <w:r>
              <w:rPr>
                <w:spacing w:val="-2"/>
                <w:sz w:val="19"/>
                <w:szCs w:val="19"/>
              </w:rPr>
              <w:t>25商品砼</w:t>
            </w:r>
          </w:p>
          <w:p w14:paraId="54C925F1">
            <w:pPr>
              <w:pStyle w:val="12"/>
              <w:spacing w:line="183" w:lineRule="auto"/>
              <w:ind w:left="72"/>
              <w:rPr>
                <w:sz w:val="19"/>
                <w:szCs w:val="19"/>
              </w:rPr>
            </w:pPr>
            <w:r>
              <w:rPr>
                <w:spacing w:val="9"/>
                <w:sz w:val="19"/>
                <w:szCs w:val="19"/>
              </w:rPr>
              <w:t>[工作内容]</w:t>
            </w:r>
          </w:p>
          <w:p w14:paraId="1EE33F00">
            <w:pPr>
              <w:pStyle w:val="12"/>
              <w:spacing w:before="5" w:line="188" w:lineRule="auto"/>
              <w:ind w:left="56"/>
              <w:rPr>
                <w:sz w:val="19"/>
                <w:szCs w:val="19"/>
              </w:rPr>
            </w:pPr>
            <w:r>
              <w:rPr>
                <w:spacing w:val="8"/>
                <w:sz w:val="19"/>
                <w:szCs w:val="19"/>
              </w:rPr>
              <w:t>1.地基夯实</w:t>
            </w:r>
          </w:p>
          <w:p w14:paraId="0A6C8979">
            <w:pPr>
              <w:pStyle w:val="12"/>
              <w:spacing w:before="1" w:line="187" w:lineRule="auto"/>
              <w:ind w:left="44"/>
              <w:rPr>
                <w:sz w:val="19"/>
                <w:szCs w:val="19"/>
              </w:rPr>
            </w:pPr>
            <w:r>
              <w:rPr>
                <w:spacing w:val="10"/>
                <w:sz w:val="19"/>
                <w:szCs w:val="19"/>
              </w:rPr>
              <w:t>2.垫层铺设</w:t>
            </w:r>
          </w:p>
          <w:p w14:paraId="5FC8B086">
            <w:pPr>
              <w:pStyle w:val="12"/>
              <w:spacing w:before="2" w:line="187" w:lineRule="auto"/>
              <w:ind w:left="43" w:right="67" w:firstLine="2"/>
              <w:rPr>
                <w:sz w:val="19"/>
                <w:szCs w:val="19"/>
              </w:rPr>
            </w:pPr>
            <w:r>
              <w:rPr>
                <w:spacing w:val="5"/>
                <w:sz w:val="19"/>
                <w:szCs w:val="19"/>
              </w:rPr>
              <w:t>3.混凝土输送</w:t>
            </w:r>
            <w:r>
              <w:rPr>
                <w:spacing w:val="-28"/>
                <w:sz w:val="19"/>
                <w:szCs w:val="19"/>
              </w:rPr>
              <w:t xml:space="preserve"> </w:t>
            </w:r>
            <w:r>
              <w:rPr>
                <w:spacing w:val="5"/>
                <w:sz w:val="19"/>
                <w:szCs w:val="19"/>
              </w:rPr>
              <w:t>、浇</w:t>
            </w:r>
            <w:r>
              <w:rPr>
                <w:spacing w:val="-4"/>
                <w:sz w:val="19"/>
                <w:szCs w:val="19"/>
              </w:rPr>
              <w:t>筑</w:t>
            </w:r>
            <w:r>
              <w:rPr>
                <w:spacing w:val="-28"/>
                <w:sz w:val="19"/>
                <w:szCs w:val="19"/>
              </w:rPr>
              <w:t xml:space="preserve"> </w:t>
            </w:r>
            <w:r>
              <w:rPr>
                <w:spacing w:val="-4"/>
                <w:sz w:val="19"/>
                <w:szCs w:val="19"/>
              </w:rPr>
              <w:t>、振捣</w:t>
            </w:r>
            <w:r>
              <w:rPr>
                <w:spacing w:val="-34"/>
                <w:sz w:val="19"/>
                <w:szCs w:val="19"/>
              </w:rPr>
              <w:t xml:space="preserve"> </w:t>
            </w:r>
            <w:r>
              <w:rPr>
                <w:spacing w:val="-4"/>
                <w:sz w:val="19"/>
                <w:szCs w:val="19"/>
              </w:rPr>
              <w:t>、养护</w:t>
            </w:r>
          </w:p>
          <w:p w14:paraId="0DB0AEE0">
            <w:pPr>
              <w:pStyle w:val="12"/>
              <w:spacing w:before="1" w:line="191" w:lineRule="auto"/>
              <w:ind w:left="43" w:right="67" w:hanging="2"/>
              <w:rPr>
                <w:sz w:val="19"/>
                <w:szCs w:val="19"/>
              </w:rPr>
            </w:pPr>
            <w:r>
              <w:rPr>
                <w:spacing w:val="6"/>
                <w:sz w:val="19"/>
                <w:szCs w:val="19"/>
              </w:rPr>
              <w:t>4.变形缝</w:t>
            </w:r>
            <w:r>
              <w:rPr>
                <w:spacing w:val="-32"/>
                <w:sz w:val="19"/>
                <w:szCs w:val="19"/>
              </w:rPr>
              <w:t xml:space="preserve"> </w:t>
            </w:r>
            <w:r>
              <w:rPr>
                <w:spacing w:val="6"/>
                <w:sz w:val="19"/>
                <w:szCs w:val="19"/>
              </w:rPr>
              <w:t>、分隔缝</w:t>
            </w:r>
            <w:r>
              <w:rPr>
                <w:spacing w:val="-1"/>
                <w:sz w:val="19"/>
                <w:szCs w:val="19"/>
              </w:rPr>
              <w:t>填塞</w:t>
            </w:r>
          </w:p>
        </w:tc>
        <w:tc>
          <w:tcPr>
            <w:tcW w:w="568" w:type="dxa"/>
            <w:tcBorders>
              <w:left w:val="single" w:color="000000" w:sz="6" w:space="0"/>
              <w:right w:val="single" w:color="000000" w:sz="6" w:space="0"/>
            </w:tcBorders>
            <w:vAlign w:val="top"/>
          </w:tcPr>
          <w:p w14:paraId="19BFC034">
            <w:pPr>
              <w:spacing w:line="276" w:lineRule="auto"/>
              <w:rPr>
                <w:rFonts w:ascii="Arial"/>
                <w:sz w:val="21"/>
              </w:rPr>
            </w:pPr>
          </w:p>
          <w:p w14:paraId="03E694E7">
            <w:pPr>
              <w:spacing w:line="276" w:lineRule="auto"/>
              <w:rPr>
                <w:rFonts w:ascii="Arial"/>
                <w:sz w:val="21"/>
              </w:rPr>
            </w:pPr>
          </w:p>
          <w:p w14:paraId="67BEF9D1">
            <w:pPr>
              <w:spacing w:line="276" w:lineRule="auto"/>
              <w:rPr>
                <w:rFonts w:ascii="Arial"/>
                <w:sz w:val="21"/>
              </w:rPr>
            </w:pPr>
          </w:p>
          <w:p w14:paraId="2AA410D7">
            <w:pPr>
              <w:spacing w:line="277" w:lineRule="auto"/>
              <w:rPr>
                <w:rFonts w:ascii="Arial"/>
                <w:sz w:val="21"/>
              </w:rPr>
            </w:pPr>
          </w:p>
          <w:p w14:paraId="4C331A4C">
            <w:pPr>
              <w:pStyle w:val="12"/>
              <w:spacing w:before="81" w:line="208" w:lineRule="auto"/>
              <w:ind w:left="184"/>
              <w:rPr>
                <w:sz w:val="19"/>
                <w:szCs w:val="19"/>
              </w:rPr>
            </w:pPr>
            <w:r>
              <w:rPr>
                <w:spacing w:val="-20"/>
                <w:w w:val="84"/>
                <w:sz w:val="19"/>
                <w:szCs w:val="19"/>
              </w:rPr>
              <w:t>m2</w:t>
            </w:r>
          </w:p>
        </w:tc>
        <w:tc>
          <w:tcPr>
            <w:tcW w:w="1107" w:type="dxa"/>
            <w:tcBorders>
              <w:left w:val="single" w:color="000000" w:sz="6" w:space="0"/>
              <w:right w:val="single" w:color="000000" w:sz="6" w:space="0"/>
            </w:tcBorders>
            <w:vAlign w:val="top"/>
          </w:tcPr>
          <w:p w14:paraId="37B592B7">
            <w:pPr>
              <w:spacing w:line="276" w:lineRule="auto"/>
              <w:rPr>
                <w:rFonts w:ascii="Arial"/>
                <w:sz w:val="21"/>
              </w:rPr>
            </w:pPr>
          </w:p>
          <w:p w14:paraId="7CC9FF83">
            <w:pPr>
              <w:spacing w:line="276" w:lineRule="auto"/>
              <w:rPr>
                <w:rFonts w:ascii="Arial"/>
                <w:sz w:val="21"/>
              </w:rPr>
            </w:pPr>
          </w:p>
          <w:p w14:paraId="2DB059A6">
            <w:pPr>
              <w:spacing w:line="276" w:lineRule="auto"/>
              <w:rPr>
                <w:rFonts w:ascii="Arial"/>
                <w:sz w:val="21"/>
              </w:rPr>
            </w:pPr>
          </w:p>
          <w:p w14:paraId="434795A1">
            <w:pPr>
              <w:spacing w:line="277" w:lineRule="auto"/>
              <w:rPr>
                <w:rFonts w:ascii="Arial"/>
                <w:sz w:val="21"/>
              </w:rPr>
            </w:pPr>
          </w:p>
          <w:p w14:paraId="6AA389DA">
            <w:pPr>
              <w:pStyle w:val="12"/>
              <w:spacing w:before="82" w:line="206" w:lineRule="auto"/>
              <w:ind w:right="17"/>
              <w:jc w:val="right"/>
              <w:rPr>
                <w:sz w:val="19"/>
                <w:szCs w:val="19"/>
              </w:rPr>
            </w:pPr>
            <w:r>
              <w:rPr>
                <w:spacing w:val="4"/>
                <w:sz w:val="19"/>
                <w:szCs w:val="19"/>
              </w:rPr>
              <w:t>21.89</w:t>
            </w:r>
          </w:p>
        </w:tc>
        <w:tc>
          <w:tcPr>
            <w:tcW w:w="1286" w:type="dxa"/>
            <w:tcBorders>
              <w:left w:val="single" w:color="000000" w:sz="6" w:space="0"/>
              <w:right w:val="single" w:color="000000" w:sz="6" w:space="0"/>
            </w:tcBorders>
            <w:vAlign w:val="top"/>
          </w:tcPr>
          <w:p w14:paraId="4B877DE1">
            <w:pPr>
              <w:rPr>
                <w:rFonts w:ascii="Arial"/>
                <w:sz w:val="21"/>
              </w:rPr>
            </w:pPr>
          </w:p>
        </w:tc>
        <w:tc>
          <w:tcPr>
            <w:tcW w:w="1391" w:type="dxa"/>
            <w:tcBorders>
              <w:left w:val="single" w:color="000000" w:sz="6" w:space="0"/>
              <w:right w:val="single" w:color="000000" w:sz="12" w:space="0"/>
            </w:tcBorders>
            <w:vAlign w:val="top"/>
          </w:tcPr>
          <w:p w14:paraId="64BBF3C7">
            <w:pPr>
              <w:rPr>
                <w:rFonts w:ascii="Arial"/>
                <w:sz w:val="21"/>
              </w:rPr>
            </w:pPr>
          </w:p>
        </w:tc>
      </w:tr>
      <w:tr w14:paraId="7675D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8FC988C">
            <w:pPr>
              <w:rPr>
                <w:rFonts w:ascii="Arial"/>
                <w:sz w:val="21"/>
              </w:rPr>
            </w:pPr>
          </w:p>
        </w:tc>
        <w:tc>
          <w:tcPr>
            <w:tcW w:w="1391" w:type="dxa"/>
            <w:tcBorders>
              <w:left w:val="single" w:color="000000" w:sz="6" w:space="0"/>
              <w:right w:val="single" w:color="000000" w:sz="6" w:space="0"/>
            </w:tcBorders>
            <w:vAlign w:val="top"/>
          </w:tcPr>
          <w:p w14:paraId="294EAADB">
            <w:pPr>
              <w:rPr>
                <w:rFonts w:ascii="Arial"/>
                <w:sz w:val="21"/>
              </w:rPr>
            </w:pPr>
          </w:p>
        </w:tc>
        <w:tc>
          <w:tcPr>
            <w:tcW w:w="2034" w:type="dxa"/>
            <w:tcBorders>
              <w:left w:val="single" w:color="000000" w:sz="6" w:space="0"/>
              <w:right w:val="single" w:color="000000" w:sz="6" w:space="0"/>
            </w:tcBorders>
            <w:vAlign w:val="top"/>
          </w:tcPr>
          <w:p w14:paraId="167ADFFF">
            <w:pPr>
              <w:pStyle w:val="12"/>
              <w:spacing w:before="59" w:line="188" w:lineRule="auto"/>
              <w:ind w:left="36"/>
              <w:rPr>
                <w:sz w:val="19"/>
                <w:szCs w:val="19"/>
              </w:rPr>
            </w:pPr>
            <w:r>
              <w:rPr>
                <w:spacing w:val="2"/>
                <w:sz w:val="19"/>
                <w:szCs w:val="19"/>
              </w:rPr>
              <w:t>食堂用具</w:t>
            </w:r>
          </w:p>
        </w:tc>
        <w:tc>
          <w:tcPr>
            <w:tcW w:w="1690" w:type="dxa"/>
            <w:tcBorders>
              <w:left w:val="single" w:color="000000" w:sz="6" w:space="0"/>
              <w:right w:val="single" w:color="000000" w:sz="6" w:space="0"/>
            </w:tcBorders>
            <w:vAlign w:val="top"/>
          </w:tcPr>
          <w:p w14:paraId="5EDAB538">
            <w:pPr>
              <w:rPr>
                <w:rFonts w:ascii="Arial"/>
                <w:sz w:val="21"/>
              </w:rPr>
            </w:pPr>
          </w:p>
        </w:tc>
        <w:tc>
          <w:tcPr>
            <w:tcW w:w="568" w:type="dxa"/>
            <w:tcBorders>
              <w:left w:val="single" w:color="000000" w:sz="6" w:space="0"/>
              <w:right w:val="single" w:color="000000" w:sz="6" w:space="0"/>
            </w:tcBorders>
            <w:vAlign w:val="top"/>
          </w:tcPr>
          <w:p w14:paraId="17F1AB7B">
            <w:pPr>
              <w:rPr>
                <w:rFonts w:ascii="Arial"/>
                <w:sz w:val="21"/>
              </w:rPr>
            </w:pPr>
          </w:p>
        </w:tc>
        <w:tc>
          <w:tcPr>
            <w:tcW w:w="1107" w:type="dxa"/>
            <w:tcBorders>
              <w:left w:val="single" w:color="000000" w:sz="6" w:space="0"/>
              <w:right w:val="single" w:color="000000" w:sz="6" w:space="0"/>
            </w:tcBorders>
            <w:vAlign w:val="top"/>
          </w:tcPr>
          <w:p w14:paraId="6FD141A7">
            <w:pPr>
              <w:rPr>
                <w:rFonts w:ascii="Arial"/>
                <w:sz w:val="21"/>
              </w:rPr>
            </w:pPr>
          </w:p>
        </w:tc>
        <w:tc>
          <w:tcPr>
            <w:tcW w:w="1286" w:type="dxa"/>
            <w:tcBorders>
              <w:left w:val="single" w:color="000000" w:sz="6" w:space="0"/>
              <w:right w:val="single" w:color="000000" w:sz="6" w:space="0"/>
            </w:tcBorders>
            <w:vAlign w:val="top"/>
          </w:tcPr>
          <w:p w14:paraId="01993EA9">
            <w:pPr>
              <w:rPr>
                <w:rFonts w:ascii="Arial"/>
                <w:sz w:val="21"/>
              </w:rPr>
            </w:pPr>
          </w:p>
        </w:tc>
        <w:tc>
          <w:tcPr>
            <w:tcW w:w="1391" w:type="dxa"/>
            <w:tcBorders>
              <w:left w:val="single" w:color="000000" w:sz="6" w:space="0"/>
              <w:right w:val="single" w:color="000000" w:sz="12" w:space="0"/>
            </w:tcBorders>
            <w:vAlign w:val="top"/>
          </w:tcPr>
          <w:p w14:paraId="4D8F207B">
            <w:pPr>
              <w:rPr>
                <w:rFonts w:ascii="Arial"/>
                <w:sz w:val="21"/>
              </w:rPr>
            </w:pPr>
          </w:p>
        </w:tc>
      </w:tr>
      <w:tr w14:paraId="13D6E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33" w:type="dxa"/>
            <w:tcBorders>
              <w:left w:val="single" w:color="000000" w:sz="12" w:space="0"/>
              <w:right w:val="single" w:color="000000" w:sz="6" w:space="0"/>
            </w:tcBorders>
            <w:vAlign w:val="top"/>
          </w:tcPr>
          <w:p w14:paraId="4871640E">
            <w:pPr>
              <w:spacing w:line="351" w:lineRule="auto"/>
              <w:rPr>
                <w:rFonts w:ascii="Arial"/>
                <w:sz w:val="21"/>
              </w:rPr>
            </w:pPr>
          </w:p>
          <w:p w14:paraId="58F34F23">
            <w:pPr>
              <w:pStyle w:val="12"/>
              <w:spacing w:before="82" w:line="206" w:lineRule="auto"/>
              <w:ind w:left="269"/>
              <w:rPr>
                <w:sz w:val="19"/>
                <w:szCs w:val="19"/>
              </w:rPr>
            </w:pPr>
            <w:r>
              <w:rPr>
                <w:spacing w:val="-19"/>
                <w:sz w:val="19"/>
                <w:szCs w:val="19"/>
              </w:rPr>
              <w:t>19</w:t>
            </w:r>
          </w:p>
        </w:tc>
        <w:tc>
          <w:tcPr>
            <w:tcW w:w="1391" w:type="dxa"/>
            <w:tcBorders>
              <w:left w:val="single" w:color="000000" w:sz="6" w:space="0"/>
              <w:right w:val="single" w:color="000000" w:sz="6" w:space="0"/>
            </w:tcBorders>
            <w:vAlign w:val="top"/>
          </w:tcPr>
          <w:p w14:paraId="5ABB6118">
            <w:pPr>
              <w:spacing w:line="351" w:lineRule="auto"/>
              <w:rPr>
                <w:rFonts w:ascii="Arial"/>
                <w:sz w:val="21"/>
              </w:rPr>
            </w:pPr>
          </w:p>
          <w:p w14:paraId="5E8B7CC2">
            <w:pPr>
              <w:pStyle w:val="12"/>
              <w:spacing w:before="82" w:line="206" w:lineRule="auto"/>
              <w:ind w:left="33"/>
              <w:rPr>
                <w:sz w:val="19"/>
                <w:szCs w:val="19"/>
              </w:rPr>
            </w:pPr>
            <w:r>
              <w:rPr>
                <w:spacing w:val="-10"/>
                <w:sz w:val="19"/>
                <w:szCs w:val="19"/>
              </w:rPr>
              <w:t>01B001</w:t>
            </w:r>
          </w:p>
        </w:tc>
        <w:tc>
          <w:tcPr>
            <w:tcW w:w="2034" w:type="dxa"/>
            <w:tcBorders>
              <w:left w:val="single" w:color="000000" w:sz="6" w:space="0"/>
              <w:right w:val="single" w:color="000000" w:sz="6" w:space="0"/>
            </w:tcBorders>
            <w:vAlign w:val="top"/>
          </w:tcPr>
          <w:p w14:paraId="5D23A262">
            <w:pPr>
              <w:spacing w:line="352" w:lineRule="auto"/>
              <w:rPr>
                <w:rFonts w:ascii="Arial"/>
                <w:sz w:val="21"/>
              </w:rPr>
            </w:pPr>
          </w:p>
          <w:p w14:paraId="10DF0CDA">
            <w:pPr>
              <w:pStyle w:val="12"/>
              <w:spacing w:before="81" w:line="189" w:lineRule="auto"/>
              <w:ind w:left="35"/>
              <w:rPr>
                <w:sz w:val="19"/>
                <w:szCs w:val="19"/>
              </w:rPr>
            </w:pPr>
            <w:r>
              <w:rPr>
                <w:spacing w:val="3"/>
                <w:sz w:val="19"/>
                <w:szCs w:val="19"/>
              </w:rPr>
              <w:t>操作间灶台</w:t>
            </w:r>
          </w:p>
        </w:tc>
        <w:tc>
          <w:tcPr>
            <w:tcW w:w="1690" w:type="dxa"/>
            <w:tcBorders>
              <w:left w:val="single" w:color="000000" w:sz="6" w:space="0"/>
              <w:right w:val="single" w:color="000000" w:sz="6" w:space="0"/>
            </w:tcBorders>
            <w:vAlign w:val="top"/>
          </w:tcPr>
          <w:p w14:paraId="07DDA9D3">
            <w:pPr>
              <w:pStyle w:val="12"/>
              <w:spacing w:before="45" w:line="184" w:lineRule="auto"/>
              <w:ind w:left="72"/>
              <w:rPr>
                <w:sz w:val="19"/>
                <w:szCs w:val="19"/>
              </w:rPr>
            </w:pPr>
            <w:r>
              <w:rPr>
                <w:spacing w:val="9"/>
                <w:sz w:val="19"/>
                <w:szCs w:val="19"/>
              </w:rPr>
              <w:t>[项目特征]</w:t>
            </w:r>
          </w:p>
          <w:p w14:paraId="240A4ED1">
            <w:pPr>
              <w:pStyle w:val="12"/>
              <w:spacing w:before="4" w:line="188" w:lineRule="auto"/>
              <w:ind w:left="71" w:right="457" w:hanging="15"/>
              <w:rPr>
                <w:sz w:val="19"/>
                <w:szCs w:val="19"/>
              </w:rPr>
            </w:pPr>
            <w:r>
              <w:rPr>
                <w:spacing w:val="7"/>
                <w:sz w:val="19"/>
                <w:szCs w:val="19"/>
              </w:rPr>
              <w:t>1.操作间灶台</w:t>
            </w:r>
            <w:r>
              <w:rPr>
                <w:spacing w:val="9"/>
                <w:sz w:val="19"/>
                <w:szCs w:val="19"/>
              </w:rPr>
              <w:t>[工作内容]</w:t>
            </w:r>
          </w:p>
          <w:p w14:paraId="1559B951">
            <w:pPr>
              <w:pStyle w:val="12"/>
              <w:spacing w:line="188" w:lineRule="auto"/>
              <w:ind w:left="56"/>
              <w:rPr>
                <w:sz w:val="19"/>
                <w:szCs w:val="19"/>
              </w:rPr>
            </w:pPr>
            <w:r>
              <w:rPr>
                <w:spacing w:val="9"/>
                <w:sz w:val="19"/>
                <w:szCs w:val="19"/>
              </w:rPr>
              <w:t>1.安装</w:t>
            </w:r>
          </w:p>
        </w:tc>
        <w:tc>
          <w:tcPr>
            <w:tcW w:w="568" w:type="dxa"/>
            <w:tcBorders>
              <w:left w:val="single" w:color="000000" w:sz="6" w:space="0"/>
              <w:right w:val="single" w:color="000000" w:sz="6" w:space="0"/>
            </w:tcBorders>
            <w:vAlign w:val="top"/>
          </w:tcPr>
          <w:p w14:paraId="30267985">
            <w:pPr>
              <w:spacing w:line="351" w:lineRule="auto"/>
              <w:rPr>
                <w:rFonts w:ascii="Arial"/>
                <w:sz w:val="21"/>
              </w:rPr>
            </w:pPr>
          </w:p>
          <w:p w14:paraId="21D4EB37">
            <w:pPr>
              <w:pStyle w:val="12"/>
              <w:spacing w:before="82" w:line="208" w:lineRule="auto"/>
              <w:ind w:left="236"/>
              <w:rPr>
                <w:sz w:val="19"/>
                <w:szCs w:val="19"/>
              </w:rPr>
            </w:pPr>
            <w:r>
              <w:rPr>
                <w:sz w:val="19"/>
                <w:szCs w:val="19"/>
              </w:rPr>
              <w:t>m</w:t>
            </w:r>
          </w:p>
        </w:tc>
        <w:tc>
          <w:tcPr>
            <w:tcW w:w="1107" w:type="dxa"/>
            <w:tcBorders>
              <w:left w:val="single" w:color="000000" w:sz="6" w:space="0"/>
              <w:right w:val="single" w:color="000000" w:sz="6" w:space="0"/>
            </w:tcBorders>
            <w:vAlign w:val="top"/>
          </w:tcPr>
          <w:p w14:paraId="101C82C7">
            <w:pPr>
              <w:spacing w:line="351" w:lineRule="auto"/>
              <w:rPr>
                <w:rFonts w:ascii="Arial"/>
                <w:sz w:val="21"/>
              </w:rPr>
            </w:pPr>
          </w:p>
          <w:p w14:paraId="2352ADDA">
            <w:pPr>
              <w:pStyle w:val="12"/>
              <w:spacing w:before="82" w:line="208" w:lineRule="auto"/>
              <w:ind w:right="17"/>
              <w:jc w:val="right"/>
              <w:rPr>
                <w:sz w:val="19"/>
                <w:szCs w:val="19"/>
              </w:rPr>
            </w:pPr>
            <w:r>
              <w:rPr>
                <w:spacing w:val="-19"/>
                <w:sz w:val="19"/>
                <w:szCs w:val="19"/>
              </w:rPr>
              <w:t>12</w:t>
            </w:r>
          </w:p>
        </w:tc>
        <w:tc>
          <w:tcPr>
            <w:tcW w:w="1286" w:type="dxa"/>
            <w:tcBorders>
              <w:left w:val="single" w:color="000000" w:sz="6" w:space="0"/>
              <w:right w:val="single" w:color="000000" w:sz="6" w:space="0"/>
            </w:tcBorders>
            <w:vAlign w:val="top"/>
          </w:tcPr>
          <w:p w14:paraId="1703E0B3">
            <w:pPr>
              <w:rPr>
                <w:rFonts w:ascii="Arial"/>
                <w:sz w:val="21"/>
              </w:rPr>
            </w:pPr>
          </w:p>
        </w:tc>
        <w:tc>
          <w:tcPr>
            <w:tcW w:w="1391" w:type="dxa"/>
            <w:tcBorders>
              <w:left w:val="single" w:color="000000" w:sz="6" w:space="0"/>
              <w:right w:val="single" w:color="000000" w:sz="12" w:space="0"/>
            </w:tcBorders>
            <w:vAlign w:val="top"/>
          </w:tcPr>
          <w:p w14:paraId="57A98B59">
            <w:pPr>
              <w:rPr>
                <w:rFonts w:ascii="Arial"/>
                <w:sz w:val="21"/>
              </w:rPr>
            </w:pPr>
          </w:p>
        </w:tc>
      </w:tr>
      <w:tr w14:paraId="5C87D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33" w:type="dxa"/>
            <w:tcBorders>
              <w:left w:val="single" w:color="000000" w:sz="12" w:space="0"/>
              <w:right w:val="single" w:color="000000" w:sz="6" w:space="0"/>
            </w:tcBorders>
            <w:vAlign w:val="top"/>
          </w:tcPr>
          <w:p w14:paraId="68473DDA">
            <w:pPr>
              <w:spacing w:line="353" w:lineRule="auto"/>
              <w:rPr>
                <w:rFonts w:ascii="Arial"/>
                <w:sz w:val="21"/>
              </w:rPr>
            </w:pPr>
          </w:p>
          <w:p w14:paraId="6902D6B8">
            <w:pPr>
              <w:pStyle w:val="12"/>
              <w:spacing w:before="82" w:line="206" w:lineRule="auto"/>
              <w:ind w:left="257"/>
              <w:rPr>
                <w:sz w:val="19"/>
                <w:szCs w:val="19"/>
              </w:rPr>
            </w:pPr>
            <w:r>
              <w:rPr>
                <w:spacing w:val="-13"/>
                <w:sz w:val="19"/>
                <w:szCs w:val="19"/>
              </w:rPr>
              <w:t>20</w:t>
            </w:r>
          </w:p>
        </w:tc>
        <w:tc>
          <w:tcPr>
            <w:tcW w:w="1391" w:type="dxa"/>
            <w:tcBorders>
              <w:left w:val="single" w:color="000000" w:sz="6" w:space="0"/>
              <w:right w:val="single" w:color="000000" w:sz="6" w:space="0"/>
            </w:tcBorders>
            <w:vAlign w:val="top"/>
          </w:tcPr>
          <w:p w14:paraId="4EDB17E2">
            <w:pPr>
              <w:spacing w:line="353" w:lineRule="auto"/>
              <w:rPr>
                <w:rFonts w:ascii="Arial"/>
                <w:sz w:val="21"/>
              </w:rPr>
            </w:pPr>
          </w:p>
          <w:p w14:paraId="236AA84E">
            <w:pPr>
              <w:pStyle w:val="12"/>
              <w:spacing w:before="82" w:line="206" w:lineRule="auto"/>
              <w:ind w:left="33"/>
              <w:rPr>
                <w:sz w:val="19"/>
                <w:szCs w:val="19"/>
              </w:rPr>
            </w:pPr>
            <w:r>
              <w:rPr>
                <w:spacing w:val="-10"/>
                <w:sz w:val="19"/>
                <w:szCs w:val="19"/>
              </w:rPr>
              <w:t>01B002</w:t>
            </w:r>
          </w:p>
        </w:tc>
        <w:tc>
          <w:tcPr>
            <w:tcW w:w="2034" w:type="dxa"/>
            <w:tcBorders>
              <w:left w:val="single" w:color="000000" w:sz="6" w:space="0"/>
              <w:right w:val="single" w:color="000000" w:sz="6" w:space="0"/>
            </w:tcBorders>
            <w:vAlign w:val="top"/>
          </w:tcPr>
          <w:p w14:paraId="09643E2E">
            <w:pPr>
              <w:spacing w:line="354" w:lineRule="auto"/>
              <w:rPr>
                <w:rFonts w:ascii="Arial"/>
                <w:sz w:val="21"/>
              </w:rPr>
            </w:pPr>
          </w:p>
          <w:p w14:paraId="352F7A75">
            <w:pPr>
              <w:pStyle w:val="12"/>
              <w:spacing w:before="81" w:line="188" w:lineRule="auto"/>
              <w:ind w:left="37"/>
              <w:rPr>
                <w:sz w:val="19"/>
                <w:szCs w:val="19"/>
              </w:rPr>
            </w:pPr>
            <w:r>
              <w:rPr>
                <w:spacing w:val="3"/>
                <w:sz w:val="19"/>
                <w:szCs w:val="19"/>
              </w:rPr>
              <w:t>餐厅一桌五椅</w:t>
            </w:r>
          </w:p>
        </w:tc>
        <w:tc>
          <w:tcPr>
            <w:tcW w:w="1690" w:type="dxa"/>
            <w:tcBorders>
              <w:left w:val="single" w:color="000000" w:sz="6" w:space="0"/>
              <w:right w:val="single" w:color="000000" w:sz="6" w:space="0"/>
            </w:tcBorders>
            <w:vAlign w:val="top"/>
          </w:tcPr>
          <w:p w14:paraId="0959AA8C">
            <w:pPr>
              <w:pStyle w:val="12"/>
              <w:spacing w:before="47" w:line="184" w:lineRule="auto"/>
              <w:ind w:left="72"/>
              <w:rPr>
                <w:sz w:val="19"/>
                <w:szCs w:val="19"/>
              </w:rPr>
            </w:pPr>
            <w:r>
              <w:rPr>
                <w:spacing w:val="9"/>
                <w:sz w:val="19"/>
                <w:szCs w:val="19"/>
              </w:rPr>
              <w:t>[项目特征]</w:t>
            </w:r>
          </w:p>
          <w:p w14:paraId="2F747922">
            <w:pPr>
              <w:pStyle w:val="12"/>
              <w:spacing w:before="4" w:line="188" w:lineRule="auto"/>
              <w:ind w:left="71" w:right="262" w:hanging="15"/>
              <w:rPr>
                <w:sz w:val="19"/>
                <w:szCs w:val="19"/>
              </w:rPr>
            </w:pPr>
            <w:r>
              <w:rPr>
                <w:spacing w:val="7"/>
                <w:sz w:val="19"/>
                <w:szCs w:val="19"/>
              </w:rPr>
              <w:t>1.餐厅一桌五椅</w:t>
            </w:r>
            <w:r>
              <w:rPr>
                <w:spacing w:val="9"/>
                <w:sz w:val="19"/>
                <w:szCs w:val="19"/>
              </w:rPr>
              <w:t>[工作内容]</w:t>
            </w:r>
          </w:p>
          <w:p w14:paraId="0565E170">
            <w:pPr>
              <w:pStyle w:val="12"/>
              <w:spacing w:line="188" w:lineRule="auto"/>
              <w:ind w:left="56"/>
              <w:rPr>
                <w:sz w:val="19"/>
                <w:szCs w:val="19"/>
              </w:rPr>
            </w:pPr>
            <w:r>
              <w:rPr>
                <w:spacing w:val="9"/>
                <w:sz w:val="19"/>
                <w:szCs w:val="19"/>
              </w:rPr>
              <w:t>1.安装</w:t>
            </w:r>
          </w:p>
        </w:tc>
        <w:tc>
          <w:tcPr>
            <w:tcW w:w="568" w:type="dxa"/>
            <w:tcBorders>
              <w:left w:val="single" w:color="000000" w:sz="6" w:space="0"/>
              <w:right w:val="single" w:color="000000" w:sz="6" w:space="0"/>
            </w:tcBorders>
            <w:vAlign w:val="top"/>
          </w:tcPr>
          <w:p w14:paraId="15B31879">
            <w:pPr>
              <w:spacing w:line="353" w:lineRule="auto"/>
              <w:rPr>
                <w:rFonts w:ascii="Arial"/>
                <w:sz w:val="21"/>
              </w:rPr>
            </w:pPr>
          </w:p>
          <w:p w14:paraId="203965B6">
            <w:pPr>
              <w:pStyle w:val="12"/>
              <w:spacing w:before="82" w:line="189" w:lineRule="auto"/>
              <w:ind w:left="197"/>
              <w:rPr>
                <w:sz w:val="19"/>
                <w:szCs w:val="19"/>
              </w:rPr>
            </w:pPr>
            <w:r>
              <w:rPr>
                <w:sz w:val="19"/>
                <w:szCs w:val="19"/>
              </w:rPr>
              <w:t>套</w:t>
            </w:r>
          </w:p>
        </w:tc>
        <w:tc>
          <w:tcPr>
            <w:tcW w:w="1107" w:type="dxa"/>
            <w:tcBorders>
              <w:left w:val="single" w:color="000000" w:sz="6" w:space="0"/>
              <w:right w:val="single" w:color="000000" w:sz="6" w:space="0"/>
            </w:tcBorders>
            <w:vAlign w:val="top"/>
          </w:tcPr>
          <w:p w14:paraId="18F2EE60">
            <w:pPr>
              <w:spacing w:line="353" w:lineRule="auto"/>
              <w:rPr>
                <w:rFonts w:ascii="Arial"/>
                <w:sz w:val="21"/>
              </w:rPr>
            </w:pPr>
          </w:p>
          <w:p w14:paraId="403AD43E">
            <w:pPr>
              <w:pStyle w:val="12"/>
              <w:spacing w:before="82" w:line="208" w:lineRule="auto"/>
              <w:ind w:right="2"/>
              <w:jc w:val="right"/>
              <w:rPr>
                <w:sz w:val="19"/>
                <w:szCs w:val="19"/>
              </w:rPr>
            </w:pPr>
            <w:r>
              <w:rPr>
                <w:sz w:val="19"/>
                <w:szCs w:val="19"/>
              </w:rPr>
              <w:t>4</w:t>
            </w:r>
          </w:p>
        </w:tc>
        <w:tc>
          <w:tcPr>
            <w:tcW w:w="1286" w:type="dxa"/>
            <w:tcBorders>
              <w:left w:val="single" w:color="000000" w:sz="6" w:space="0"/>
              <w:right w:val="single" w:color="000000" w:sz="6" w:space="0"/>
            </w:tcBorders>
            <w:vAlign w:val="top"/>
          </w:tcPr>
          <w:p w14:paraId="634E139D">
            <w:pPr>
              <w:rPr>
                <w:rFonts w:ascii="Arial"/>
                <w:sz w:val="21"/>
              </w:rPr>
            </w:pPr>
          </w:p>
        </w:tc>
        <w:tc>
          <w:tcPr>
            <w:tcW w:w="1391" w:type="dxa"/>
            <w:tcBorders>
              <w:left w:val="single" w:color="000000" w:sz="6" w:space="0"/>
              <w:right w:val="single" w:color="000000" w:sz="12" w:space="0"/>
            </w:tcBorders>
            <w:vAlign w:val="top"/>
          </w:tcPr>
          <w:p w14:paraId="6455631A">
            <w:pPr>
              <w:rPr>
                <w:rFonts w:ascii="Arial"/>
                <w:sz w:val="21"/>
              </w:rPr>
            </w:pPr>
          </w:p>
        </w:tc>
      </w:tr>
      <w:tr w14:paraId="51499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2" w:hRule="atLeast"/>
        </w:trPr>
        <w:tc>
          <w:tcPr>
            <w:tcW w:w="733" w:type="dxa"/>
            <w:tcBorders>
              <w:left w:val="single" w:color="000000" w:sz="12" w:space="0"/>
              <w:right w:val="single" w:color="000000" w:sz="6" w:space="0"/>
            </w:tcBorders>
            <w:vAlign w:val="top"/>
          </w:tcPr>
          <w:p w14:paraId="79CD3C4C">
            <w:pPr>
              <w:spacing w:line="304" w:lineRule="auto"/>
              <w:rPr>
                <w:rFonts w:ascii="Arial"/>
                <w:sz w:val="21"/>
              </w:rPr>
            </w:pPr>
          </w:p>
          <w:p w14:paraId="058F6CC2">
            <w:pPr>
              <w:spacing w:line="304" w:lineRule="auto"/>
              <w:rPr>
                <w:rFonts w:ascii="Arial"/>
                <w:sz w:val="21"/>
              </w:rPr>
            </w:pPr>
          </w:p>
          <w:p w14:paraId="262E61BA">
            <w:pPr>
              <w:pStyle w:val="12"/>
              <w:spacing w:before="82" w:line="208" w:lineRule="auto"/>
              <w:ind w:left="257"/>
              <w:rPr>
                <w:sz w:val="19"/>
                <w:szCs w:val="19"/>
              </w:rPr>
            </w:pPr>
            <w:r>
              <w:rPr>
                <w:spacing w:val="-13"/>
                <w:sz w:val="19"/>
                <w:szCs w:val="19"/>
              </w:rPr>
              <w:t>21</w:t>
            </w:r>
          </w:p>
        </w:tc>
        <w:tc>
          <w:tcPr>
            <w:tcW w:w="1391" w:type="dxa"/>
            <w:tcBorders>
              <w:left w:val="single" w:color="000000" w:sz="6" w:space="0"/>
              <w:right w:val="single" w:color="000000" w:sz="6" w:space="0"/>
            </w:tcBorders>
            <w:vAlign w:val="top"/>
          </w:tcPr>
          <w:p w14:paraId="6770E788">
            <w:pPr>
              <w:spacing w:line="304" w:lineRule="auto"/>
              <w:rPr>
                <w:rFonts w:ascii="Arial"/>
                <w:sz w:val="21"/>
              </w:rPr>
            </w:pPr>
          </w:p>
          <w:p w14:paraId="0F6E5642">
            <w:pPr>
              <w:spacing w:line="305" w:lineRule="auto"/>
              <w:rPr>
                <w:rFonts w:ascii="Arial"/>
                <w:sz w:val="21"/>
              </w:rPr>
            </w:pPr>
          </w:p>
          <w:p w14:paraId="526B2CE7">
            <w:pPr>
              <w:pStyle w:val="12"/>
              <w:spacing w:before="81" w:line="206" w:lineRule="auto"/>
              <w:ind w:left="33"/>
              <w:rPr>
                <w:sz w:val="19"/>
                <w:szCs w:val="19"/>
              </w:rPr>
            </w:pPr>
            <w:r>
              <w:rPr>
                <w:spacing w:val="-10"/>
                <w:sz w:val="19"/>
                <w:szCs w:val="19"/>
              </w:rPr>
              <w:t>01B003</w:t>
            </w:r>
          </w:p>
        </w:tc>
        <w:tc>
          <w:tcPr>
            <w:tcW w:w="2034" w:type="dxa"/>
            <w:tcBorders>
              <w:left w:val="single" w:color="000000" w:sz="6" w:space="0"/>
              <w:right w:val="single" w:color="000000" w:sz="6" w:space="0"/>
            </w:tcBorders>
            <w:vAlign w:val="top"/>
          </w:tcPr>
          <w:p w14:paraId="560F6B34">
            <w:pPr>
              <w:spacing w:line="304" w:lineRule="auto"/>
              <w:rPr>
                <w:rFonts w:ascii="Arial"/>
                <w:sz w:val="21"/>
              </w:rPr>
            </w:pPr>
          </w:p>
          <w:p w14:paraId="3C98BD68">
            <w:pPr>
              <w:spacing w:line="305" w:lineRule="auto"/>
              <w:rPr>
                <w:rFonts w:ascii="Arial"/>
                <w:sz w:val="21"/>
              </w:rPr>
            </w:pPr>
          </w:p>
          <w:p w14:paraId="63F6B408">
            <w:pPr>
              <w:pStyle w:val="12"/>
              <w:spacing w:before="82" w:line="188" w:lineRule="auto"/>
              <w:ind w:left="39"/>
              <w:rPr>
                <w:sz w:val="19"/>
                <w:szCs w:val="19"/>
              </w:rPr>
            </w:pPr>
            <w:r>
              <w:rPr>
                <w:spacing w:val="2"/>
                <w:sz w:val="19"/>
                <w:szCs w:val="19"/>
              </w:rPr>
              <w:t>不锈钢洗池</w:t>
            </w:r>
          </w:p>
        </w:tc>
        <w:tc>
          <w:tcPr>
            <w:tcW w:w="1690" w:type="dxa"/>
            <w:tcBorders>
              <w:left w:val="single" w:color="000000" w:sz="6" w:space="0"/>
              <w:right w:val="single" w:color="000000" w:sz="6" w:space="0"/>
            </w:tcBorders>
            <w:vAlign w:val="top"/>
          </w:tcPr>
          <w:p w14:paraId="650FF917">
            <w:pPr>
              <w:pStyle w:val="12"/>
              <w:spacing w:before="49" w:line="184" w:lineRule="auto"/>
              <w:ind w:left="72"/>
              <w:rPr>
                <w:sz w:val="19"/>
                <w:szCs w:val="19"/>
              </w:rPr>
            </w:pPr>
            <w:r>
              <w:rPr>
                <w:spacing w:val="9"/>
                <w:sz w:val="19"/>
                <w:szCs w:val="19"/>
              </w:rPr>
              <w:t>[项目特征]</w:t>
            </w:r>
          </w:p>
          <w:p w14:paraId="18E91E16">
            <w:pPr>
              <w:pStyle w:val="12"/>
              <w:spacing w:before="5" w:line="188" w:lineRule="auto"/>
              <w:ind w:left="56"/>
              <w:rPr>
                <w:sz w:val="19"/>
                <w:szCs w:val="19"/>
              </w:rPr>
            </w:pPr>
            <w:r>
              <w:rPr>
                <w:spacing w:val="7"/>
                <w:sz w:val="19"/>
                <w:szCs w:val="19"/>
              </w:rPr>
              <w:t>1.不锈钢洗池</w:t>
            </w:r>
          </w:p>
          <w:p w14:paraId="14615F8B">
            <w:pPr>
              <w:pStyle w:val="12"/>
              <w:spacing w:before="1" w:line="187" w:lineRule="auto"/>
              <w:ind w:left="36" w:right="118" w:firstLine="7"/>
              <w:rPr>
                <w:sz w:val="19"/>
                <w:szCs w:val="19"/>
              </w:rPr>
            </w:pPr>
            <w:r>
              <w:rPr>
                <w:spacing w:val="2"/>
                <w:sz w:val="19"/>
                <w:szCs w:val="19"/>
              </w:rPr>
              <w:t>2.规格：450*600</w:t>
            </w:r>
            <w:r>
              <w:rPr>
                <w:spacing w:val="4"/>
                <w:sz w:val="19"/>
                <w:szCs w:val="19"/>
              </w:rPr>
              <w:t xml:space="preserve"> </w:t>
            </w:r>
            <w:r>
              <w:rPr>
                <w:spacing w:val="-28"/>
                <w:w w:val="92"/>
                <w:sz w:val="19"/>
                <w:szCs w:val="19"/>
              </w:rPr>
              <w:t>mm</w:t>
            </w:r>
          </w:p>
          <w:p w14:paraId="693F6CDA">
            <w:pPr>
              <w:pStyle w:val="12"/>
              <w:spacing w:line="183" w:lineRule="auto"/>
              <w:ind w:left="72"/>
              <w:rPr>
                <w:sz w:val="19"/>
                <w:szCs w:val="19"/>
              </w:rPr>
            </w:pPr>
            <w:r>
              <w:rPr>
                <w:spacing w:val="9"/>
                <w:sz w:val="19"/>
                <w:szCs w:val="19"/>
              </w:rPr>
              <w:t>[工作内容]</w:t>
            </w:r>
          </w:p>
          <w:p w14:paraId="09700783">
            <w:pPr>
              <w:pStyle w:val="12"/>
              <w:spacing w:before="5" w:line="189" w:lineRule="auto"/>
              <w:ind w:left="56"/>
              <w:rPr>
                <w:sz w:val="19"/>
                <w:szCs w:val="19"/>
              </w:rPr>
            </w:pPr>
            <w:r>
              <w:rPr>
                <w:spacing w:val="9"/>
                <w:sz w:val="19"/>
                <w:szCs w:val="19"/>
              </w:rPr>
              <w:t>1.安装</w:t>
            </w:r>
          </w:p>
        </w:tc>
        <w:tc>
          <w:tcPr>
            <w:tcW w:w="568" w:type="dxa"/>
            <w:tcBorders>
              <w:left w:val="single" w:color="000000" w:sz="6" w:space="0"/>
              <w:right w:val="single" w:color="000000" w:sz="6" w:space="0"/>
            </w:tcBorders>
            <w:vAlign w:val="top"/>
          </w:tcPr>
          <w:p w14:paraId="60299D61">
            <w:pPr>
              <w:spacing w:line="304" w:lineRule="auto"/>
              <w:rPr>
                <w:rFonts w:ascii="Arial"/>
                <w:sz w:val="21"/>
              </w:rPr>
            </w:pPr>
          </w:p>
          <w:p w14:paraId="760408AA">
            <w:pPr>
              <w:spacing w:line="305" w:lineRule="auto"/>
              <w:rPr>
                <w:rFonts w:ascii="Arial"/>
                <w:sz w:val="21"/>
              </w:rPr>
            </w:pPr>
          </w:p>
          <w:p w14:paraId="41100F83">
            <w:pPr>
              <w:pStyle w:val="12"/>
              <w:spacing w:before="82" w:line="189" w:lineRule="auto"/>
              <w:ind w:left="197"/>
              <w:rPr>
                <w:sz w:val="19"/>
                <w:szCs w:val="19"/>
              </w:rPr>
            </w:pPr>
            <w:r>
              <w:rPr>
                <w:sz w:val="19"/>
                <w:szCs w:val="19"/>
              </w:rPr>
              <w:t>个</w:t>
            </w:r>
          </w:p>
        </w:tc>
        <w:tc>
          <w:tcPr>
            <w:tcW w:w="1107" w:type="dxa"/>
            <w:tcBorders>
              <w:left w:val="single" w:color="000000" w:sz="6" w:space="0"/>
              <w:right w:val="single" w:color="000000" w:sz="6" w:space="0"/>
            </w:tcBorders>
            <w:vAlign w:val="top"/>
          </w:tcPr>
          <w:p w14:paraId="6DDD26C8">
            <w:pPr>
              <w:spacing w:line="304" w:lineRule="auto"/>
              <w:rPr>
                <w:rFonts w:ascii="Arial"/>
                <w:sz w:val="21"/>
              </w:rPr>
            </w:pPr>
          </w:p>
          <w:p w14:paraId="09A4427D">
            <w:pPr>
              <w:spacing w:line="304" w:lineRule="auto"/>
              <w:rPr>
                <w:rFonts w:ascii="Arial"/>
                <w:sz w:val="21"/>
              </w:rPr>
            </w:pPr>
          </w:p>
          <w:p w14:paraId="7252F34C">
            <w:pPr>
              <w:pStyle w:val="12"/>
              <w:spacing w:before="82" w:line="208" w:lineRule="auto"/>
              <w:ind w:right="2"/>
              <w:jc w:val="right"/>
              <w:rPr>
                <w:sz w:val="19"/>
                <w:szCs w:val="19"/>
              </w:rPr>
            </w:pPr>
            <w:r>
              <w:rPr>
                <w:sz w:val="19"/>
                <w:szCs w:val="19"/>
              </w:rPr>
              <w:t>4</w:t>
            </w:r>
          </w:p>
        </w:tc>
        <w:tc>
          <w:tcPr>
            <w:tcW w:w="1286" w:type="dxa"/>
            <w:tcBorders>
              <w:left w:val="single" w:color="000000" w:sz="6" w:space="0"/>
              <w:right w:val="single" w:color="000000" w:sz="6" w:space="0"/>
            </w:tcBorders>
            <w:vAlign w:val="top"/>
          </w:tcPr>
          <w:p w14:paraId="537ACA9E">
            <w:pPr>
              <w:rPr>
                <w:rFonts w:ascii="Arial"/>
                <w:sz w:val="21"/>
              </w:rPr>
            </w:pPr>
          </w:p>
        </w:tc>
        <w:tc>
          <w:tcPr>
            <w:tcW w:w="1391" w:type="dxa"/>
            <w:tcBorders>
              <w:left w:val="single" w:color="000000" w:sz="6" w:space="0"/>
              <w:right w:val="single" w:color="000000" w:sz="12" w:space="0"/>
            </w:tcBorders>
            <w:vAlign w:val="top"/>
          </w:tcPr>
          <w:p w14:paraId="4712CD04">
            <w:pPr>
              <w:rPr>
                <w:rFonts w:ascii="Arial"/>
                <w:sz w:val="21"/>
              </w:rPr>
            </w:pPr>
          </w:p>
        </w:tc>
      </w:tr>
      <w:tr w14:paraId="74FDF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C58DC49">
            <w:pPr>
              <w:rPr>
                <w:rFonts w:ascii="Arial"/>
                <w:sz w:val="21"/>
              </w:rPr>
            </w:pPr>
          </w:p>
        </w:tc>
        <w:tc>
          <w:tcPr>
            <w:tcW w:w="1391" w:type="dxa"/>
            <w:tcBorders>
              <w:left w:val="single" w:color="000000" w:sz="6" w:space="0"/>
              <w:right w:val="single" w:color="000000" w:sz="6" w:space="0"/>
            </w:tcBorders>
            <w:vAlign w:val="top"/>
          </w:tcPr>
          <w:p w14:paraId="20CFBC34">
            <w:pPr>
              <w:rPr>
                <w:rFonts w:ascii="Arial"/>
                <w:sz w:val="21"/>
              </w:rPr>
            </w:pPr>
          </w:p>
        </w:tc>
        <w:tc>
          <w:tcPr>
            <w:tcW w:w="2034" w:type="dxa"/>
            <w:tcBorders>
              <w:left w:val="single" w:color="000000" w:sz="6" w:space="0"/>
              <w:right w:val="single" w:color="000000" w:sz="6" w:space="0"/>
            </w:tcBorders>
            <w:vAlign w:val="top"/>
          </w:tcPr>
          <w:p w14:paraId="31EF4722">
            <w:pPr>
              <w:pStyle w:val="12"/>
              <w:spacing w:before="66" w:line="189" w:lineRule="auto"/>
              <w:ind w:left="58"/>
              <w:rPr>
                <w:sz w:val="19"/>
                <w:szCs w:val="19"/>
              </w:rPr>
            </w:pPr>
            <w:r>
              <w:rPr>
                <w:spacing w:val="-1"/>
                <w:sz w:val="19"/>
                <w:szCs w:val="19"/>
              </w:rPr>
              <w:t>电气设备安装</w:t>
            </w:r>
          </w:p>
        </w:tc>
        <w:tc>
          <w:tcPr>
            <w:tcW w:w="1690" w:type="dxa"/>
            <w:tcBorders>
              <w:left w:val="single" w:color="000000" w:sz="6" w:space="0"/>
              <w:right w:val="single" w:color="000000" w:sz="6" w:space="0"/>
            </w:tcBorders>
            <w:vAlign w:val="top"/>
          </w:tcPr>
          <w:p w14:paraId="6C3E370F">
            <w:pPr>
              <w:rPr>
                <w:rFonts w:ascii="Arial"/>
                <w:sz w:val="21"/>
              </w:rPr>
            </w:pPr>
          </w:p>
        </w:tc>
        <w:tc>
          <w:tcPr>
            <w:tcW w:w="568" w:type="dxa"/>
            <w:tcBorders>
              <w:left w:val="single" w:color="000000" w:sz="6" w:space="0"/>
              <w:right w:val="single" w:color="000000" w:sz="6" w:space="0"/>
            </w:tcBorders>
            <w:vAlign w:val="top"/>
          </w:tcPr>
          <w:p w14:paraId="2B445186">
            <w:pPr>
              <w:rPr>
                <w:rFonts w:ascii="Arial"/>
                <w:sz w:val="21"/>
              </w:rPr>
            </w:pPr>
          </w:p>
        </w:tc>
        <w:tc>
          <w:tcPr>
            <w:tcW w:w="1107" w:type="dxa"/>
            <w:tcBorders>
              <w:left w:val="single" w:color="000000" w:sz="6" w:space="0"/>
              <w:right w:val="single" w:color="000000" w:sz="6" w:space="0"/>
            </w:tcBorders>
            <w:vAlign w:val="top"/>
          </w:tcPr>
          <w:p w14:paraId="4D2F915E">
            <w:pPr>
              <w:rPr>
                <w:rFonts w:ascii="Arial"/>
                <w:sz w:val="21"/>
              </w:rPr>
            </w:pPr>
          </w:p>
        </w:tc>
        <w:tc>
          <w:tcPr>
            <w:tcW w:w="1286" w:type="dxa"/>
            <w:tcBorders>
              <w:left w:val="single" w:color="000000" w:sz="6" w:space="0"/>
              <w:right w:val="single" w:color="000000" w:sz="6" w:space="0"/>
            </w:tcBorders>
            <w:vAlign w:val="top"/>
          </w:tcPr>
          <w:p w14:paraId="0061A0B7">
            <w:pPr>
              <w:rPr>
                <w:rFonts w:ascii="Arial"/>
                <w:sz w:val="21"/>
              </w:rPr>
            </w:pPr>
          </w:p>
        </w:tc>
        <w:tc>
          <w:tcPr>
            <w:tcW w:w="1391" w:type="dxa"/>
            <w:tcBorders>
              <w:left w:val="single" w:color="000000" w:sz="6" w:space="0"/>
              <w:right w:val="single" w:color="000000" w:sz="12" w:space="0"/>
            </w:tcBorders>
            <w:vAlign w:val="top"/>
          </w:tcPr>
          <w:p w14:paraId="60AB141F">
            <w:pPr>
              <w:rPr>
                <w:rFonts w:ascii="Arial"/>
                <w:sz w:val="21"/>
              </w:rPr>
            </w:pPr>
          </w:p>
        </w:tc>
      </w:tr>
      <w:tr w14:paraId="035D5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5" w:hRule="atLeast"/>
        </w:trPr>
        <w:tc>
          <w:tcPr>
            <w:tcW w:w="733" w:type="dxa"/>
            <w:tcBorders>
              <w:left w:val="single" w:color="000000" w:sz="12" w:space="0"/>
              <w:bottom w:val="single" w:color="000000" w:sz="10" w:space="0"/>
              <w:right w:val="single" w:color="000000" w:sz="6" w:space="0"/>
            </w:tcBorders>
            <w:vAlign w:val="top"/>
          </w:tcPr>
          <w:p w14:paraId="230EAB9B">
            <w:pPr>
              <w:spacing w:line="288" w:lineRule="auto"/>
              <w:rPr>
                <w:rFonts w:ascii="Arial"/>
                <w:sz w:val="21"/>
              </w:rPr>
            </w:pPr>
          </w:p>
          <w:p w14:paraId="47342C8E">
            <w:pPr>
              <w:spacing w:line="289" w:lineRule="auto"/>
              <w:rPr>
                <w:rFonts w:ascii="Arial"/>
                <w:sz w:val="21"/>
              </w:rPr>
            </w:pPr>
          </w:p>
          <w:p w14:paraId="13BF9187">
            <w:pPr>
              <w:spacing w:line="289" w:lineRule="auto"/>
              <w:rPr>
                <w:rFonts w:ascii="Arial"/>
                <w:sz w:val="21"/>
              </w:rPr>
            </w:pPr>
          </w:p>
          <w:p w14:paraId="4FCFE8AB">
            <w:pPr>
              <w:pStyle w:val="12"/>
              <w:spacing w:before="81" w:line="208" w:lineRule="auto"/>
              <w:ind w:left="257"/>
              <w:rPr>
                <w:sz w:val="19"/>
                <w:szCs w:val="19"/>
              </w:rPr>
            </w:pPr>
            <w:r>
              <w:rPr>
                <w:spacing w:val="-13"/>
                <w:sz w:val="19"/>
                <w:szCs w:val="19"/>
              </w:rPr>
              <w:t>22</w:t>
            </w:r>
          </w:p>
        </w:tc>
        <w:tc>
          <w:tcPr>
            <w:tcW w:w="1391" w:type="dxa"/>
            <w:tcBorders>
              <w:left w:val="single" w:color="000000" w:sz="6" w:space="0"/>
              <w:bottom w:val="single" w:color="000000" w:sz="10" w:space="0"/>
              <w:right w:val="single" w:color="000000" w:sz="6" w:space="0"/>
            </w:tcBorders>
            <w:vAlign w:val="top"/>
          </w:tcPr>
          <w:p w14:paraId="6BBC5D22">
            <w:pPr>
              <w:spacing w:line="288" w:lineRule="auto"/>
              <w:rPr>
                <w:rFonts w:ascii="Arial"/>
                <w:sz w:val="21"/>
              </w:rPr>
            </w:pPr>
          </w:p>
          <w:p w14:paraId="43D3F0AA">
            <w:pPr>
              <w:spacing w:line="289" w:lineRule="auto"/>
              <w:rPr>
                <w:rFonts w:ascii="Arial"/>
                <w:sz w:val="21"/>
              </w:rPr>
            </w:pPr>
          </w:p>
          <w:p w14:paraId="65B09912">
            <w:pPr>
              <w:spacing w:line="289" w:lineRule="auto"/>
              <w:rPr>
                <w:rFonts w:ascii="Arial"/>
                <w:sz w:val="21"/>
              </w:rPr>
            </w:pPr>
          </w:p>
          <w:p w14:paraId="4F843C43">
            <w:pPr>
              <w:pStyle w:val="12"/>
              <w:spacing w:before="81" w:line="206" w:lineRule="auto"/>
              <w:ind w:left="33"/>
              <w:rPr>
                <w:sz w:val="19"/>
                <w:szCs w:val="19"/>
              </w:rPr>
            </w:pPr>
            <w:r>
              <w:rPr>
                <w:spacing w:val="-8"/>
                <w:sz w:val="19"/>
                <w:szCs w:val="19"/>
              </w:rPr>
              <w:t>030412001001</w:t>
            </w:r>
          </w:p>
        </w:tc>
        <w:tc>
          <w:tcPr>
            <w:tcW w:w="2034" w:type="dxa"/>
            <w:tcBorders>
              <w:left w:val="single" w:color="000000" w:sz="6" w:space="0"/>
              <w:bottom w:val="single" w:color="000000" w:sz="10" w:space="0"/>
              <w:right w:val="single" w:color="000000" w:sz="6" w:space="0"/>
            </w:tcBorders>
            <w:vAlign w:val="top"/>
          </w:tcPr>
          <w:p w14:paraId="434E7FDE">
            <w:pPr>
              <w:spacing w:line="288" w:lineRule="auto"/>
              <w:rPr>
                <w:rFonts w:ascii="Arial"/>
                <w:sz w:val="21"/>
              </w:rPr>
            </w:pPr>
          </w:p>
          <w:p w14:paraId="0FD83A1F">
            <w:pPr>
              <w:spacing w:line="288" w:lineRule="auto"/>
              <w:rPr>
                <w:rFonts w:ascii="Arial"/>
                <w:sz w:val="21"/>
              </w:rPr>
            </w:pPr>
          </w:p>
          <w:p w14:paraId="0426AE59">
            <w:pPr>
              <w:spacing w:line="289" w:lineRule="auto"/>
              <w:rPr>
                <w:rFonts w:ascii="Arial"/>
                <w:sz w:val="21"/>
              </w:rPr>
            </w:pPr>
          </w:p>
          <w:p w14:paraId="5DF1FA9A">
            <w:pPr>
              <w:pStyle w:val="12"/>
              <w:spacing w:before="82" w:line="190" w:lineRule="auto"/>
              <w:ind w:left="36"/>
              <w:rPr>
                <w:sz w:val="19"/>
                <w:szCs w:val="19"/>
              </w:rPr>
            </w:pPr>
            <w:r>
              <w:rPr>
                <w:sz w:val="19"/>
                <w:szCs w:val="19"/>
              </w:rPr>
              <w:t>配管</w:t>
            </w:r>
          </w:p>
        </w:tc>
        <w:tc>
          <w:tcPr>
            <w:tcW w:w="1690" w:type="dxa"/>
            <w:tcBorders>
              <w:left w:val="single" w:color="000000" w:sz="6" w:space="0"/>
              <w:bottom w:val="single" w:color="000000" w:sz="10" w:space="0"/>
              <w:right w:val="single" w:color="000000" w:sz="6" w:space="0"/>
            </w:tcBorders>
            <w:vAlign w:val="top"/>
          </w:tcPr>
          <w:p w14:paraId="01C56C19">
            <w:pPr>
              <w:pStyle w:val="12"/>
              <w:spacing w:before="52" w:line="184" w:lineRule="auto"/>
              <w:ind w:left="72"/>
              <w:rPr>
                <w:sz w:val="19"/>
                <w:szCs w:val="19"/>
              </w:rPr>
            </w:pPr>
            <w:r>
              <w:rPr>
                <w:spacing w:val="9"/>
                <w:sz w:val="19"/>
                <w:szCs w:val="19"/>
              </w:rPr>
              <w:t>[项目特征]</w:t>
            </w:r>
          </w:p>
          <w:p w14:paraId="1505342B">
            <w:pPr>
              <w:pStyle w:val="12"/>
              <w:spacing w:before="4" w:line="188" w:lineRule="auto"/>
              <w:ind w:left="71" w:right="103" w:hanging="15"/>
              <w:rPr>
                <w:sz w:val="19"/>
                <w:szCs w:val="19"/>
              </w:rPr>
            </w:pPr>
            <w:r>
              <w:rPr>
                <w:spacing w:val="-6"/>
                <w:sz w:val="19"/>
                <w:szCs w:val="19"/>
              </w:rPr>
              <w:t>1.材质:PVC  DN20</w:t>
            </w:r>
            <w:r>
              <w:rPr>
                <w:spacing w:val="8"/>
                <w:sz w:val="19"/>
                <w:szCs w:val="19"/>
              </w:rPr>
              <w:t xml:space="preserve"> </w:t>
            </w:r>
            <w:r>
              <w:rPr>
                <w:spacing w:val="9"/>
                <w:sz w:val="19"/>
                <w:szCs w:val="19"/>
              </w:rPr>
              <w:t>[工作内容]</w:t>
            </w:r>
          </w:p>
          <w:p w14:paraId="3509B3A7">
            <w:pPr>
              <w:pStyle w:val="12"/>
              <w:spacing w:line="187" w:lineRule="auto"/>
              <w:ind w:left="56"/>
              <w:rPr>
                <w:sz w:val="19"/>
                <w:szCs w:val="19"/>
              </w:rPr>
            </w:pPr>
            <w:r>
              <w:rPr>
                <w:spacing w:val="2"/>
                <w:sz w:val="19"/>
                <w:szCs w:val="19"/>
              </w:rPr>
              <w:t>1.</w:t>
            </w:r>
            <w:r>
              <w:rPr>
                <w:spacing w:val="-14"/>
                <w:sz w:val="19"/>
                <w:szCs w:val="19"/>
              </w:rPr>
              <w:t xml:space="preserve"> </w:t>
            </w:r>
            <w:r>
              <w:rPr>
                <w:spacing w:val="2"/>
                <w:sz w:val="19"/>
                <w:szCs w:val="19"/>
              </w:rPr>
              <w:t>电线管路敷设</w:t>
            </w:r>
          </w:p>
          <w:p w14:paraId="62C7F0CA">
            <w:pPr>
              <w:pStyle w:val="12"/>
              <w:spacing w:before="2" w:line="187" w:lineRule="auto"/>
              <w:ind w:left="42" w:right="67" w:firstLine="2"/>
              <w:rPr>
                <w:sz w:val="19"/>
                <w:szCs w:val="19"/>
              </w:rPr>
            </w:pPr>
            <w:r>
              <w:rPr>
                <w:spacing w:val="8"/>
                <w:sz w:val="19"/>
                <w:szCs w:val="19"/>
              </w:rPr>
              <w:t>2.钢索架设（拉紧</w:t>
            </w:r>
            <w:r>
              <w:rPr>
                <w:spacing w:val="2"/>
                <w:sz w:val="19"/>
                <w:szCs w:val="19"/>
              </w:rPr>
              <w:t>装置安装）</w:t>
            </w:r>
          </w:p>
          <w:p w14:paraId="7AC34455">
            <w:pPr>
              <w:pStyle w:val="12"/>
              <w:spacing w:before="1" w:line="187" w:lineRule="auto"/>
              <w:ind w:left="46"/>
              <w:rPr>
                <w:sz w:val="19"/>
                <w:szCs w:val="19"/>
              </w:rPr>
            </w:pPr>
            <w:r>
              <w:rPr>
                <w:spacing w:val="5"/>
                <w:sz w:val="19"/>
                <w:szCs w:val="19"/>
              </w:rPr>
              <w:t>3.</w:t>
            </w:r>
            <w:r>
              <w:rPr>
                <w:spacing w:val="-28"/>
                <w:sz w:val="19"/>
                <w:szCs w:val="19"/>
              </w:rPr>
              <w:t xml:space="preserve"> </w:t>
            </w:r>
            <w:r>
              <w:rPr>
                <w:spacing w:val="5"/>
                <w:sz w:val="19"/>
                <w:szCs w:val="19"/>
              </w:rPr>
              <w:t>穿引线</w:t>
            </w:r>
          </w:p>
          <w:p w14:paraId="2BEFE351">
            <w:pPr>
              <w:pStyle w:val="12"/>
              <w:spacing w:line="189" w:lineRule="auto"/>
              <w:ind w:left="41"/>
              <w:rPr>
                <w:sz w:val="19"/>
                <w:szCs w:val="19"/>
              </w:rPr>
            </w:pPr>
            <w:r>
              <w:rPr>
                <w:spacing w:val="13"/>
                <w:sz w:val="19"/>
                <w:szCs w:val="19"/>
              </w:rPr>
              <w:t>4.接地</w:t>
            </w:r>
          </w:p>
        </w:tc>
        <w:tc>
          <w:tcPr>
            <w:tcW w:w="568" w:type="dxa"/>
            <w:tcBorders>
              <w:left w:val="single" w:color="000000" w:sz="6" w:space="0"/>
              <w:bottom w:val="single" w:color="000000" w:sz="10" w:space="0"/>
              <w:right w:val="single" w:color="000000" w:sz="6" w:space="0"/>
            </w:tcBorders>
            <w:vAlign w:val="top"/>
          </w:tcPr>
          <w:p w14:paraId="4C3B0C76">
            <w:pPr>
              <w:spacing w:line="288" w:lineRule="auto"/>
              <w:rPr>
                <w:rFonts w:ascii="Arial"/>
                <w:sz w:val="21"/>
              </w:rPr>
            </w:pPr>
          </w:p>
          <w:p w14:paraId="753833AF">
            <w:pPr>
              <w:spacing w:line="289" w:lineRule="auto"/>
              <w:rPr>
                <w:rFonts w:ascii="Arial"/>
                <w:sz w:val="21"/>
              </w:rPr>
            </w:pPr>
          </w:p>
          <w:p w14:paraId="1008CF78">
            <w:pPr>
              <w:spacing w:line="289" w:lineRule="auto"/>
              <w:rPr>
                <w:rFonts w:ascii="Arial"/>
                <w:sz w:val="21"/>
              </w:rPr>
            </w:pPr>
          </w:p>
          <w:p w14:paraId="551B0DB8">
            <w:pPr>
              <w:pStyle w:val="12"/>
              <w:spacing w:before="81" w:line="208" w:lineRule="auto"/>
              <w:ind w:left="236"/>
              <w:rPr>
                <w:sz w:val="19"/>
                <w:szCs w:val="19"/>
              </w:rPr>
            </w:pPr>
            <w:r>
              <w:rPr>
                <w:sz w:val="19"/>
                <w:szCs w:val="19"/>
              </w:rPr>
              <w:t>m</w:t>
            </w:r>
          </w:p>
        </w:tc>
        <w:tc>
          <w:tcPr>
            <w:tcW w:w="1107" w:type="dxa"/>
            <w:tcBorders>
              <w:left w:val="single" w:color="000000" w:sz="6" w:space="0"/>
              <w:bottom w:val="single" w:color="000000" w:sz="10" w:space="0"/>
              <w:right w:val="single" w:color="000000" w:sz="6" w:space="0"/>
            </w:tcBorders>
            <w:vAlign w:val="top"/>
          </w:tcPr>
          <w:p w14:paraId="193FC965">
            <w:pPr>
              <w:spacing w:line="288" w:lineRule="auto"/>
              <w:rPr>
                <w:rFonts w:ascii="Arial"/>
                <w:sz w:val="21"/>
              </w:rPr>
            </w:pPr>
          </w:p>
          <w:p w14:paraId="2D3B4E7F">
            <w:pPr>
              <w:spacing w:line="289" w:lineRule="auto"/>
              <w:rPr>
                <w:rFonts w:ascii="Arial"/>
                <w:sz w:val="21"/>
              </w:rPr>
            </w:pPr>
          </w:p>
          <w:p w14:paraId="61D887E7">
            <w:pPr>
              <w:spacing w:line="289" w:lineRule="auto"/>
              <w:rPr>
                <w:rFonts w:ascii="Arial"/>
                <w:sz w:val="21"/>
              </w:rPr>
            </w:pPr>
          </w:p>
          <w:p w14:paraId="15C06B81">
            <w:pPr>
              <w:pStyle w:val="12"/>
              <w:spacing w:before="81" w:line="206" w:lineRule="auto"/>
              <w:ind w:right="17"/>
              <w:jc w:val="right"/>
              <w:rPr>
                <w:sz w:val="19"/>
                <w:szCs w:val="19"/>
              </w:rPr>
            </w:pPr>
            <w:r>
              <w:rPr>
                <w:spacing w:val="2"/>
                <w:sz w:val="19"/>
                <w:szCs w:val="19"/>
              </w:rPr>
              <w:t>328.02</w:t>
            </w:r>
          </w:p>
        </w:tc>
        <w:tc>
          <w:tcPr>
            <w:tcW w:w="1286" w:type="dxa"/>
            <w:tcBorders>
              <w:left w:val="single" w:color="000000" w:sz="6" w:space="0"/>
              <w:bottom w:val="single" w:color="000000" w:sz="10" w:space="0"/>
              <w:right w:val="single" w:color="000000" w:sz="6" w:space="0"/>
            </w:tcBorders>
            <w:vAlign w:val="top"/>
          </w:tcPr>
          <w:p w14:paraId="01D40391">
            <w:pPr>
              <w:rPr>
                <w:rFonts w:ascii="Arial"/>
                <w:sz w:val="21"/>
              </w:rPr>
            </w:pPr>
          </w:p>
        </w:tc>
        <w:tc>
          <w:tcPr>
            <w:tcW w:w="1391" w:type="dxa"/>
            <w:tcBorders>
              <w:left w:val="single" w:color="000000" w:sz="6" w:space="0"/>
              <w:bottom w:val="single" w:color="000000" w:sz="10" w:space="0"/>
              <w:right w:val="single" w:color="000000" w:sz="12" w:space="0"/>
            </w:tcBorders>
            <w:vAlign w:val="top"/>
          </w:tcPr>
          <w:p w14:paraId="73277EF0">
            <w:pPr>
              <w:rPr>
                <w:rFonts w:ascii="Arial"/>
                <w:sz w:val="21"/>
              </w:rPr>
            </w:pPr>
          </w:p>
        </w:tc>
      </w:tr>
    </w:tbl>
    <w:p w14:paraId="141C64C3">
      <w:pPr>
        <w:pStyle w:val="4"/>
        <w:spacing w:line="14" w:lineRule="auto"/>
        <w:rPr>
          <w:sz w:val="2"/>
        </w:rPr>
      </w:pPr>
    </w:p>
    <w:p w14:paraId="1369277B">
      <w:pPr>
        <w:spacing w:line="14" w:lineRule="auto"/>
        <w:rPr>
          <w:sz w:val="2"/>
          <w:szCs w:val="2"/>
        </w:rPr>
        <w:sectPr>
          <w:type w:val="continuous"/>
          <w:pgSz w:w="11900" w:h="16840"/>
          <w:pgMar w:top="921" w:right="845" w:bottom="0" w:left="825" w:header="0" w:footer="0" w:gutter="0"/>
          <w:cols w:equalWidth="0" w:num="1">
            <w:col w:w="10230"/>
          </w:cols>
        </w:sectPr>
      </w:pPr>
    </w:p>
    <w:p w14:paraId="30B5E830">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216FBA4D">
      <w:pPr>
        <w:spacing w:before="80"/>
      </w:pPr>
    </w:p>
    <w:p w14:paraId="5F2575C0">
      <w:pPr>
        <w:spacing w:before="80"/>
      </w:pPr>
    </w:p>
    <w:p w14:paraId="2D480E10">
      <w:pPr>
        <w:sectPr>
          <w:pgSz w:w="11900" w:h="16840"/>
          <w:pgMar w:top="921" w:right="845" w:bottom="0" w:left="825" w:header="0" w:footer="0" w:gutter="0"/>
          <w:cols w:equalWidth="0" w:num="1">
            <w:col w:w="10230"/>
          </w:cols>
        </w:sectPr>
      </w:pPr>
    </w:p>
    <w:p w14:paraId="2FF5B3D7">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礼泉县中医医院-食堂修缮工程</w:t>
      </w:r>
    </w:p>
    <w:p w14:paraId="0C82C71C">
      <w:pPr>
        <w:pStyle w:val="4"/>
        <w:spacing w:line="14" w:lineRule="auto"/>
        <w:rPr>
          <w:sz w:val="2"/>
        </w:rPr>
      </w:pPr>
      <w:r>
        <w:rPr>
          <w:sz w:val="2"/>
          <w:szCs w:val="2"/>
        </w:rPr>
        <w:br w:type="column"/>
      </w:r>
    </w:p>
    <w:p w14:paraId="5C14B243">
      <w:pPr>
        <w:spacing w:before="37"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6CDA5C1E">
      <w:pPr>
        <w:pStyle w:val="4"/>
        <w:spacing w:line="14" w:lineRule="auto"/>
        <w:rPr>
          <w:sz w:val="2"/>
        </w:rPr>
      </w:pPr>
      <w:r>
        <w:rPr>
          <w:sz w:val="2"/>
          <w:szCs w:val="2"/>
        </w:rPr>
        <w:br w:type="column"/>
      </w:r>
    </w:p>
    <w:p w14:paraId="11673A96">
      <w:pPr>
        <w:spacing w:before="37" w:line="172" w:lineRule="auto"/>
        <w:rPr>
          <w:rFonts w:ascii="微软雅黑" w:hAnsi="微软雅黑" w:eastAsia="微软雅黑" w:cs="微软雅黑"/>
          <w:sz w:val="19"/>
          <w:szCs w:val="19"/>
        </w:rPr>
      </w:pPr>
      <w:r>
        <w:rPr>
          <w:rFonts w:ascii="微软雅黑" w:hAnsi="微软雅黑" w:eastAsia="微软雅黑" w:cs="微软雅黑"/>
          <w:spacing w:val="-8"/>
          <w:w w:val="98"/>
          <w:sz w:val="19"/>
          <w:szCs w:val="19"/>
        </w:rPr>
        <w:t>第</w:t>
      </w:r>
      <w:r>
        <w:rPr>
          <w:rFonts w:ascii="微软雅黑" w:hAnsi="微软雅黑" w:eastAsia="微软雅黑" w:cs="微软雅黑"/>
          <w:spacing w:val="4"/>
          <w:sz w:val="19"/>
          <w:szCs w:val="19"/>
        </w:rPr>
        <w:t xml:space="preserve">  </w:t>
      </w:r>
      <w:r>
        <w:rPr>
          <w:rFonts w:ascii="微软雅黑" w:hAnsi="微软雅黑" w:eastAsia="微软雅黑" w:cs="微软雅黑"/>
          <w:spacing w:val="-8"/>
          <w:w w:val="98"/>
          <w:sz w:val="19"/>
          <w:szCs w:val="19"/>
        </w:rPr>
        <w:t>7</w:t>
      </w:r>
      <w:r>
        <w:rPr>
          <w:rFonts w:ascii="微软雅黑" w:hAnsi="微软雅黑" w:eastAsia="微软雅黑" w:cs="微软雅黑"/>
          <w:spacing w:val="6"/>
          <w:sz w:val="19"/>
          <w:szCs w:val="19"/>
        </w:rPr>
        <w:t xml:space="preserve">  </w:t>
      </w:r>
      <w:r>
        <w:rPr>
          <w:rFonts w:ascii="微软雅黑" w:hAnsi="微软雅黑" w:eastAsia="微软雅黑" w:cs="微软雅黑"/>
          <w:spacing w:val="-8"/>
          <w:w w:val="98"/>
          <w:sz w:val="19"/>
          <w:szCs w:val="19"/>
        </w:rPr>
        <w:t>页</w:t>
      </w:r>
    </w:p>
    <w:p w14:paraId="2E4CDB43">
      <w:pPr>
        <w:pStyle w:val="4"/>
        <w:spacing w:line="14" w:lineRule="auto"/>
        <w:rPr>
          <w:sz w:val="2"/>
        </w:rPr>
      </w:pPr>
      <w:r>
        <w:rPr>
          <w:sz w:val="2"/>
          <w:szCs w:val="2"/>
        </w:rPr>
        <w:br w:type="column"/>
      </w:r>
    </w:p>
    <w:p w14:paraId="263703AB">
      <w:pPr>
        <w:spacing w:before="37" w:line="172" w:lineRule="auto"/>
        <w:rPr>
          <w:rFonts w:ascii="微软雅黑" w:hAnsi="微软雅黑" w:eastAsia="微软雅黑" w:cs="微软雅黑"/>
          <w:sz w:val="19"/>
          <w:szCs w:val="19"/>
        </w:rPr>
      </w:pPr>
      <w:r>
        <w:rPr>
          <w:rFonts w:ascii="微软雅黑" w:hAnsi="微软雅黑" w:eastAsia="微软雅黑" w:cs="微软雅黑"/>
          <w:spacing w:val="-9"/>
          <w:sz w:val="19"/>
          <w:szCs w:val="19"/>
        </w:rPr>
        <w:t>共</w:t>
      </w:r>
      <w:r>
        <w:rPr>
          <w:rFonts w:ascii="微软雅黑" w:hAnsi="微软雅黑" w:eastAsia="微软雅黑" w:cs="微软雅黑"/>
          <w:spacing w:val="1"/>
          <w:sz w:val="19"/>
          <w:szCs w:val="19"/>
        </w:rPr>
        <w:t xml:space="preserve">  </w:t>
      </w:r>
      <w:r>
        <w:rPr>
          <w:rFonts w:ascii="微软雅黑" w:hAnsi="微软雅黑" w:eastAsia="微软雅黑" w:cs="微软雅黑"/>
          <w:spacing w:val="-9"/>
          <w:sz w:val="19"/>
          <w:szCs w:val="19"/>
        </w:rPr>
        <w:t>8</w:t>
      </w:r>
      <w:r>
        <w:rPr>
          <w:rFonts w:ascii="微软雅黑" w:hAnsi="微软雅黑" w:eastAsia="微软雅黑" w:cs="微软雅黑"/>
          <w:spacing w:val="6"/>
          <w:sz w:val="19"/>
          <w:szCs w:val="19"/>
        </w:rPr>
        <w:t xml:space="preserve">  </w:t>
      </w:r>
      <w:r>
        <w:rPr>
          <w:rFonts w:ascii="微软雅黑" w:hAnsi="微软雅黑" w:eastAsia="微软雅黑" w:cs="微软雅黑"/>
          <w:spacing w:val="-9"/>
          <w:sz w:val="19"/>
          <w:szCs w:val="19"/>
        </w:rPr>
        <w:t>页</w:t>
      </w:r>
    </w:p>
    <w:p w14:paraId="19F4665C">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0468329F">
      <w:pPr>
        <w:spacing w:line="38" w:lineRule="exact"/>
      </w:pPr>
    </w:p>
    <w:tbl>
      <w:tblPr>
        <w:tblStyle w:val="1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59F28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1C27C5CE">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74E26AEE">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2879E6C0">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577610AC">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69C538E1">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73E40BB7">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0AA9303E">
            <w:pPr>
              <w:pStyle w:val="12"/>
              <w:spacing w:before="47" w:line="184" w:lineRule="auto"/>
              <w:ind w:left="811"/>
              <w:rPr>
                <w:sz w:val="19"/>
                <w:szCs w:val="19"/>
              </w:rPr>
            </w:pPr>
            <w:r>
              <w:rPr>
                <w:sz w:val="19"/>
                <w:szCs w:val="19"/>
              </w:rPr>
              <w:t>金  额（元）</w:t>
            </w:r>
          </w:p>
        </w:tc>
      </w:tr>
      <w:tr w14:paraId="0C50B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4B53D37F">
            <w:pPr>
              <w:rPr>
                <w:rFonts w:ascii="Arial"/>
                <w:sz w:val="21"/>
              </w:rPr>
            </w:pPr>
          </w:p>
        </w:tc>
        <w:tc>
          <w:tcPr>
            <w:tcW w:w="1391" w:type="dxa"/>
            <w:vMerge w:val="continue"/>
            <w:tcBorders>
              <w:top w:val="nil"/>
              <w:left w:val="single" w:color="000000" w:sz="6" w:space="0"/>
              <w:right w:val="single" w:color="000000" w:sz="6" w:space="0"/>
            </w:tcBorders>
            <w:vAlign w:val="top"/>
          </w:tcPr>
          <w:p w14:paraId="38FFF978">
            <w:pPr>
              <w:rPr>
                <w:rFonts w:ascii="Arial"/>
                <w:sz w:val="21"/>
              </w:rPr>
            </w:pPr>
          </w:p>
        </w:tc>
        <w:tc>
          <w:tcPr>
            <w:tcW w:w="2034" w:type="dxa"/>
            <w:vMerge w:val="continue"/>
            <w:tcBorders>
              <w:top w:val="nil"/>
              <w:left w:val="single" w:color="000000" w:sz="6" w:space="0"/>
              <w:right w:val="single" w:color="000000" w:sz="6" w:space="0"/>
            </w:tcBorders>
            <w:vAlign w:val="top"/>
          </w:tcPr>
          <w:p w14:paraId="2B85F527">
            <w:pPr>
              <w:rPr>
                <w:rFonts w:ascii="Arial"/>
                <w:sz w:val="21"/>
              </w:rPr>
            </w:pPr>
          </w:p>
        </w:tc>
        <w:tc>
          <w:tcPr>
            <w:tcW w:w="1690" w:type="dxa"/>
            <w:vMerge w:val="continue"/>
            <w:tcBorders>
              <w:top w:val="nil"/>
              <w:left w:val="single" w:color="000000" w:sz="6" w:space="0"/>
              <w:right w:val="single" w:color="000000" w:sz="6" w:space="0"/>
            </w:tcBorders>
            <w:vAlign w:val="top"/>
          </w:tcPr>
          <w:p w14:paraId="43974AB5">
            <w:pPr>
              <w:rPr>
                <w:rFonts w:ascii="Arial"/>
                <w:sz w:val="21"/>
              </w:rPr>
            </w:pPr>
          </w:p>
        </w:tc>
        <w:tc>
          <w:tcPr>
            <w:tcW w:w="568" w:type="dxa"/>
            <w:vMerge w:val="continue"/>
            <w:tcBorders>
              <w:top w:val="nil"/>
              <w:left w:val="single" w:color="000000" w:sz="6" w:space="0"/>
              <w:right w:val="single" w:color="000000" w:sz="6" w:space="0"/>
            </w:tcBorders>
            <w:vAlign w:val="top"/>
          </w:tcPr>
          <w:p w14:paraId="13566606">
            <w:pPr>
              <w:rPr>
                <w:rFonts w:ascii="Arial"/>
                <w:sz w:val="21"/>
              </w:rPr>
            </w:pPr>
          </w:p>
        </w:tc>
        <w:tc>
          <w:tcPr>
            <w:tcW w:w="1107" w:type="dxa"/>
            <w:vMerge w:val="continue"/>
            <w:tcBorders>
              <w:top w:val="nil"/>
              <w:left w:val="single" w:color="000000" w:sz="6" w:space="0"/>
              <w:right w:val="single" w:color="000000" w:sz="6" w:space="0"/>
            </w:tcBorders>
            <w:vAlign w:val="top"/>
          </w:tcPr>
          <w:p w14:paraId="35E7F9CD">
            <w:pPr>
              <w:rPr>
                <w:rFonts w:ascii="Arial"/>
                <w:sz w:val="21"/>
              </w:rPr>
            </w:pPr>
          </w:p>
        </w:tc>
        <w:tc>
          <w:tcPr>
            <w:tcW w:w="1286" w:type="dxa"/>
            <w:tcBorders>
              <w:left w:val="single" w:color="000000" w:sz="6" w:space="0"/>
              <w:right w:val="single" w:color="000000" w:sz="6" w:space="0"/>
            </w:tcBorders>
            <w:vAlign w:val="top"/>
          </w:tcPr>
          <w:p w14:paraId="5D2B91D5">
            <w:pPr>
              <w:pStyle w:val="12"/>
              <w:spacing w:before="48" w:line="188" w:lineRule="auto"/>
              <w:ind w:left="271"/>
              <w:rPr>
                <w:sz w:val="19"/>
                <w:szCs w:val="19"/>
              </w:rPr>
            </w:pPr>
            <w:r>
              <w:rPr>
                <w:spacing w:val="2"/>
                <w:sz w:val="19"/>
                <w:szCs w:val="19"/>
              </w:rPr>
              <w:t>综合单价</w:t>
            </w:r>
          </w:p>
        </w:tc>
        <w:tc>
          <w:tcPr>
            <w:tcW w:w="1391" w:type="dxa"/>
            <w:tcBorders>
              <w:left w:val="single" w:color="000000" w:sz="6" w:space="0"/>
              <w:right w:val="single" w:color="000000" w:sz="12" w:space="0"/>
            </w:tcBorders>
            <w:vAlign w:val="top"/>
          </w:tcPr>
          <w:p w14:paraId="6276C5CF">
            <w:pPr>
              <w:pStyle w:val="12"/>
              <w:spacing w:before="48" w:line="188" w:lineRule="auto"/>
              <w:ind w:left="461"/>
              <w:rPr>
                <w:sz w:val="19"/>
                <w:szCs w:val="19"/>
              </w:rPr>
            </w:pPr>
            <w:r>
              <w:rPr>
                <w:spacing w:val="-1"/>
                <w:sz w:val="19"/>
                <w:szCs w:val="19"/>
              </w:rPr>
              <w:t>合  价</w:t>
            </w:r>
          </w:p>
        </w:tc>
      </w:tr>
      <w:tr w14:paraId="2AB59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9" w:hRule="atLeast"/>
        </w:trPr>
        <w:tc>
          <w:tcPr>
            <w:tcW w:w="733" w:type="dxa"/>
            <w:tcBorders>
              <w:left w:val="single" w:color="000000" w:sz="12" w:space="0"/>
              <w:right w:val="single" w:color="000000" w:sz="6" w:space="0"/>
            </w:tcBorders>
            <w:vAlign w:val="top"/>
          </w:tcPr>
          <w:p w14:paraId="420C0DA4">
            <w:pPr>
              <w:spacing w:line="275" w:lineRule="auto"/>
              <w:rPr>
                <w:rFonts w:ascii="Arial"/>
                <w:sz w:val="21"/>
              </w:rPr>
            </w:pPr>
          </w:p>
          <w:p w14:paraId="303D2188">
            <w:pPr>
              <w:spacing w:line="275" w:lineRule="auto"/>
              <w:rPr>
                <w:rFonts w:ascii="Arial"/>
                <w:sz w:val="21"/>
              </w:rPr>
            </w:pPr>
          </w:p>
          <w:p w14:paraId="390D6A7E">
            <w:pPr>
              <w:spacing w:line="275" w:lineRule="auto"/>
              <w:rPr>
                <w:rFonts w:ascii="Arial"/>
                <w:sz w:val="21"/>
              </w:rPr>
            </w:pPr>
          </w:p>
          <w:p w14:paraId="3F2BAD84">
            <w:pPr>
              <w:spacing w:line="275" w:lineRule="auto"/>
              <w:rPr>
                <w:rFonts w:ascii="Arial"/>
                <w:sz w:val="21"/>
              </w:rPr>
            </w:pPr>
          </w:p>
          <w:p w14:paraId="63438987">
            <w:pPr>
              <w:pStyle w:val="12"/>
              <w:spacing w:before="82" w:line="206" w:lineRule="auto"/>
              <w:ind w:left="257"/>
              <w:rPr>
                <w:sz w:val="19"/>
                <w:szCs w:val="19"/>
              </w:rPr>
            </w:pPr>
            <w:r>
              <w:rPr>
                <w:spacing w:val="-13"/>
                <w:sz w:val="19"/>
                <w:szCs w:val="19"/>
              </w:rPr>
              <w:t>23</w:t>
            </w:r>
          </w:p>
        </w:tc>
        <w:tc>
          <w:tcPr>
            <w:tcW w:w="1391" w:type="dxa"/>
            <w:tcBorders>
              <w:left w:val="single" w:color="000000" w:sz="6" w:space="0"/>
              <w:right w:val="single" w:color="000000" w:sz="6" w:space="0"/>
            </w:tcBorders>
            <w:vAlign w:val="top"/>
          </w:tcPr>
          <w:p w14:paraId="46EED608">
            <w:pPr>
              <w:spacing w:line="275" w:lineRule="auto"/>
              <w:rPr>
                <w:rFonts w:ascii="Arial"/>
                <w:sz w:val="21"/>
              </w:rPr>
            </w:pPr>
          </w:p>
          <w:p w14:paraId="4CE6E59F">
            <w:pPr>
              <w:spacing w:line="275" w:lineRule="auto"/>
              <w:rPr>
                <w:rFonts w:ascii="Arial"/>
                <w:sz w:val="21"/>
              </w:rPr>
            </w:pPr>
          </w:p>
          <w:p w14:paraId="315C78EF">
            <w:pPr>
              <w:spacing w:line="275" w:lineRule="auto"/>
              <w:rPr>
                <w:rFonts w:ascii="Arial"/>
                <w:sz w:val="21"/>
              </w:rPr>
            </w:pPr>
          </w:p>
          <w:p w14:paraId="210163EF">
            <w:pPr>
              <w:spacing w:line="275" w:lineRule="auto"/>
              <w:rPr>
                <w:rFonts w:ascii="Arial"/>
                <w:sz w:val="21"/>
              </w:rPr>
            </w:pPr>
          </w:p>
          <w:p w14:paraId="4C817FF5">
            <w:pPr>
              <w:pStyle w:val="12"/>
              <w:spacing w:before="82" w:line="206" w:lineRule="auto"/>
              <w:ind w:left="33"/>
              <w:rPr>
                <w:sz w:val="19"/>
                <w:szCs w:val="19"/>
              </w:rPr>
            </w:pPr>
            <w:r>
              <w:rPr>
                <w:spacing w:val="-8"/>
                <w:sz w:val="19"/>
                <w:szCs w:val="19"/>
              </w:rPr>
              <w:t>030412003001</w:t>
            </w:r>
          </w:p>
        </w:tc>
        <w:tc>
          <w:tcPr>
            <w:tcW w:w="2034" w:type="dxa"/>
            <w:tcBorders>
              <w:left w:val="single" w:color="000000" w:sz="6" w:space="0"/>
              <w:right w:val="single" w:color="000000" w:sz="6" w:space="0"/>
            </w:tcBorders>
            <w:vAlign w:val="top"/>
          </w:tcPr>
          <w:p w14:paraId="7636BD0D">
            <w:pPr>
              <w:spacing w:line="275" w:lineRule="auto"/>
              <w:rPr>
                <w:rFonts w:ascii="Arial"/>
                <w:sz w:val="21"/>
              </w:rPr>
            </w:pPr>
          </w:p>
          <w:p w14:paraId="18319129">
            <w:pPr>
              <w:spacing w:line="275" w:lineRule="auto"/>
              <w:rPr>
                <w:rFonts w:ascii="Arial"/>
                <w:sz w:val="21"/>
              </w:rPr>
            </w:pPr>
          </w:p>
          <w:p w14:paraId="0E2B8734">
            <w:pPr>
              <w:spacing w:line="275" w:lineRule="auto"/>
              <w:rPr>
                <w:rFonts w:ascii="Arial"/>
                <w:sz w:val="21"/>
              </w:rPr>
            </w:pPr>
          </w:p>
          <w:p w14:paraId="2AEAEBFE">
            <w:pPr>
              <w:spacing w:line="275" w:lineRule="auto"/>
              <w:rPr>
                <w:rFonts w:ascii="Arial"/>
                <w:sz w:val="21"/>
              </w:rPr>
            </w:pPr>
          </w:p>
          <w:p w14:paraId="001D0E64">
            <w:pPr>
              <w:pStyle w:val="12"/>
              <w:spacing w:before="82" w:line="191" w:lineRule="auto"/>
              <w:ind w:left="36"/>
              <w:rPr>
                <w:sz w:val="19"/>
                <w:szCs w:val="19"/>
              </w:rPr>
            </w:pPr>
            <w:r>
              <w:rPr>
                <w:sz w:val="19"/>
                <w:szCs w:val="19"/>
              </w:rPr>
              <w:t>配线</w:t>
            </w:r>
          </w:p>
        </w:tc>
        <w:tc>
          <w:tcPr>
            <w:tcW w:w="1690" w:type="dxa"/>
            <w:tcBorders>
              <w:left w:val="single" w:color="000000" w:sz="6" w:space="0"/>
              <w:right w:val="single" w:color="000000" w:sz="6" w:space="0"/>
            </w:tcBorders>
            <w:vAlign w:val="top"/>
          </w:tcPr>
          <w:p w14:paraId="2CDB8C2D">
            <w:pPr>
              <w:pStyle w:val="12"/>
              <w:spacing w:before="33" w:line="184" w:lineRule="auto"/>
              <w:ind w:left="72"/>
              <w:rPr>
                <w:sz w:val="19"/>
                <w:szCs w:val="19"/>
              </w:rPr>
            </w:pPr>
            <w:r>
              <w:rPr>
                <w:spacing w:val="9"/>
                <w:sz w:val="19"/>
                <w:szCs w:val="19"/>
              </w:rPr>
              <w:t>[项目特征]</w:t>
            </w:r>
          </w:p>
          <w:p w14:paraId="2F67A5C3">
            <w:pPr>
              <w:pStyle w:val="12"/>
              <w:spacing w:before="4" w:line="188" w:lineRule="auto"/>
              <w:ind w:left="46" w:right="28" w:firstLine="10"/>
              <w:rPr>
                <w:sz w:val="19"/>
                <w:szCs w:val="19"/>
              </w:rPr>
            </w:pPr>
            <w:r>
              <w:rPr>
                <w:spacing w:val="13"/>
                <w:sz w:val="19"/>
                <w:szCs w:val="19"/>
              </w:rPr>
              <w:t>1.配线形式:</w:t>
            </w:r>
            <w:r>
              <w:rPr>
                <w:sz w:val="19"/>
                <w:szCs w:val="19"/>
              </w:rPr>
              <w:t>BV</w:t>
            </w:r>
            <w:r>
              <w:rPr>
                <w:spacing w:val="13"/>
                <w:sz w:val="19"/>
                <w:szCs w:val="19"/>
              </w:rPr>
              <w:t>-2.</w:t>
            </w:r>
            <w:r>
              <w:rPr>
                <w:spacing w:val="8"/>
                <w:sz w:val="19"/>
                <w:szCs w:val="19"/>
              </w:rPr>
              <w:t xml:space="preserve"> </w:t>
            </w:r>
            <w:r>
              <w:rPr>
                <w:sz w:val="19"/>
                <w:szCs w:val="19"/>
              </w:rPr>
              <w:t>5</w:t>
            </w:r>
          </w:p>
          <w:p w14:paraId="29B2EAF1">
            <w:pPr>
              <w:pStyle w:val="12"/>
              <w:spacing w:line="183" w:lineRule="auto"/>
              <w:ind w:left="72"/>
              <w:rPr>
                <w:sz w:val="19"/>
                <w:szCs w:val="19"/>
              </w:rPr>
            </w:pPr>
            <w:r>
              <w:rPr>
                <w:spacing w:val="9"/>
                <w:sz w:val="19"/>
                <w:szCs w:val="19"/>
              </w:rPr>
              <w:t>[工作内容]</w:t>
            </w:r>
          </w:p>
          <w:p w14:paraId="627C3912">
            <w:pPr>
              <w:pStyle w:val="12"/>
              <w:spacing w:before="5" w:line="188" w:lineRule="auto"/>
              <w:ind w:left="56"/>
              <w:rPr>
                <w:sz w:val="19"/>
                <w:szCs w:val="19"/>
              </w:rPr>
            </w:pPr>
            <w:r>
              <w:rPr>
                <w:spacing w:val="9"/>
                <w:sz w:val="19"/>
                <w:szCs w:val="19"/>
              </w:rPr>
              <w:t>1.配线</w:t>
            </w:r>
          </w:p>
          <w:p w14:paraId="6B88C3AB">
            <w:pPr>
              <w:pStyle w:val="12"/>
              <w:spacing w:before="2" w:line="187" w:lineRule="auto"/>
              <w:ind w:left="42" w:right="67" w:firstLine="2"/>
              <w:rPr>
                <w:sz w:val="19"/>
                <w:szCs w:val="19"/>
              </w:rPr>
            </w:pPr>
            <w:r>
              <w:rPr>
                <w:spacing w:val="8"/>
                <w:sz w:val="19"/>
                <w:szCs w:val="19"/>
              </w:rPr>
              <w:t>2.钢索架设（拉紧</w:t>
            </w:r>
            <w:r>
              <w:rPr>
                <w:spacing w:val="2"/>
                <w:sz w:val="19"/>
                <w:szCs w:val="19"/>
              </w:rPr>
              <w:t>装置安装）</w:t>
            </w:r>
          </w:p>
          <w:p w14:paraId="7ABCDB0E">
            <w:pPr>
              <w:pStyle w:val="12"/>
              <w:spacing w:before="2" w:line="191" w:lineRule="auto"/>
              <w:ind w:left="42" w:right="82" w:firstLine="3"/>
              <w:rPr>
                <w:sz w:val="19"/>
                <w:szCs w:val="19"/>
              </w:rPr>
            </w:pPr>
            <w:r>
              <w:rPr>
                <w:spacing w:val="6"/>
                <w:sz w:val="19"/>
                <w:szCs w:val="19"/>
              </w:rPr>
              <w:t>3.支持体（夹板、</w:t>
            </w:r>
            <w:r>
              <w:rPr>
                <w:spacing w:val="1"/>
                <w:sz w:val="19"/>
                <w:szCs w:val="19"/>
              </w:rPr>
              <w:t>绝缘子</w:t>
            </w:r>
            <w:r>
              <w:rPr>
                <w:spacing w:val="-34"/>
                <w:sz w:val="19"/>
                <w:szCs w:val="19"/>
              </w:rPr>
              <w:t xml:space="preserve"> </w:t>
            </w:r>
            <w:r>
              <w:rPr>
                <w:spacing w:val="1"/>
                <w:sz w:val="19"/>
                <w:szCs w:val="19"/>
              </w:rPr>
              <w:t>、槽板）安</w:t>
            </w:r>
            <w:r>
              <w:rPr>
                <w:sz w:val="19"/>
                <w:szCs w:val="19"/>
              </w:rPr>
              <w:t>装</w:t>
            </w:r>
          </w:p>
        </w:tc>
        <w:tc>
          <w:tcPr>
            <w:tcW w:w="568" w:type="dxa"/>
            <w:tcBorders>
              <w:left w:val="single" w:color="000000" w:sz="6" w:space="0"/>
              <w:right w:val="single" w:color="000000" w:sz="6" w:space="0"/>
            </w:tcBorders>
            <w:vAlign w:val="top"/>
          </w:tcPr>
          <w:p w14:paraId="603F2458">
            <w:pPr>
              <w:spacing w:line="275" w:lineRule="auto"/>
              <w:rPr>
                <w:rFonts w:ascii="Arial"/>
                <w:sz w:val="21"/>
              </w:rPr>
            </w:pPr>
          </w:p>
          <w:p w14:paraId="58EBDA2B">
            <w:pPr>
              <w:spacing w:line="275" w:lineRule="auto"/>
              <w:rPr>
                <w:rFonts w:ascii="Arial"/>
                <w:sz w:val="21"/>
              </w:rPr>
            </w:pPr>
          </w:p>
          <w:p w14:paraId="21268B6E">
            <w:pPr>
              <w:spacing w:line="275" w:lineRule="auto"/>
              <w:rPr>
                <w:rFonts w:ascii="Arial"/>
                <w:sz w:val="21"/>
              </w:rPr>
            </w:pPr>
          </w:p>
          <w:p w14:paraId="6D1C263E">
            <w:pPr>
              <w:spacing w:line="275" w:lineRule="auto"/>
              <w:rPr>
                <w:rFonts w:ascii="Arial"/>
                <w:sz w:val="21"/>
              </w:rPr>
            </w:pPr>
          </w:p>
          <w:p w14:paraId="18C0D622">
            <w:pPr>
              <w:pStyle w:val="12"/>
              <w:spacing w:before="82" w:line="208" w:lineRule="auto"/>
              <w:ind w:left="236"/>
              <w:rPr>
                <w:sz w:val="19"/>
                <w:szCs w:val="19"/>
              </w:rPr>
            </w:pPr>
            <w:r>
              <w:rPr>
                <w:sz w:val="19"/>
                <w:szCs w:val="19"/>
              </w:rPr>
              <w:t>m</w:t>
            </w:r>
          </w:p>
        </w:tc>
        <w:tc>
          <w:tcPr>
            <w:tcW w:w="1107" w:type="dxa"/>
            <w:tcBorders>
              <w:left w:val="single" w:color="000000" w:sz="6" w:space="0"/>
              <w:right w:val="single" w:color="000000" w:sz="6" w:space="0"/>
            </w:tcBorders>
            <w:vAlign w:val="top"/>
          </w:tcPr>
          <w:p w14:paraId="5B7453F8">
            <w:pPr>
              <w:spacing w:line="275" w:lineRule="auto"/>
              <w:rPr>
                <w:rFonts w:ascii="Arial"/>
                <w:sz w:val="21"/>
              </w:rPr>
            </w:pPr>
          </w:p>
          <w:p w14:paraId="618F0698">
            <w:pPr>
              <w:spacing w:line="275" w:lineRule="auto"/>
              <w:rPr>
                <w:rFonts w:ascii="Arial"/>
                <w:sz w:val="21"/>
              </w:rPr>
            </w:pPr>
          </w:p>
          <w:p w14:paraId="450C1FFE">
            <w:pPr>
              <w:spacing w:line="275" w:lineRule="auto"/>
              <w:rPr>
                <w:rFonts w:ascii="Arial"/>
                <w:sz w:val="21"/>
              </w:rPr>
            </w:pPr>
          </w:p>
          <w:p w14:paraId="709AED6C">
            <w:pPr>
              <w:spacing w:line="275" w:lineRule="auto"/>
              <w:rPr>
                <w:rFonts w:ascii="Arial"/>
                <w:sz w:val="21"/>
              </w:rPr>
            </w:pPr>
          </w:p>
          <w:p w14:paraId="49073B73">
            <w:pPr>
              <w:pStyle w:val="12"/>
              <w:spacing w:before="82" w:line="206" w:lineRule="auto"/>
              <w:ind w:right="17"/>
              <w:jc w:val="right"/>
              <w:rPr>
                <w:sz w:val="19"/>
                <w:szCs w:val="19"/>
              </w:rPr>
            </w:pPr>
            <w:r>
              <w:rPr>
                <w:spacing w:val="-11"/>
                <w:sz w:val="19"/>
                <w:szCs w:val="19"/>
              </w:rPr>
              <w:t>300</w:t>
            </w:r>
          </w:p>
        </w:tc>
        <w:tc>
          <w:tcPr>
            <w:tcW w:w="1286" w:type="dxa"/>
            <w:tcBorders>
              <w:left w:val="single" w:color="000000" w:sz="6" w:space="0"/>
              <w:right w:val="single" w:color="000000" w:sz="6" w:space="0"/>
            </w:tcBorders>
            <w:vAlign w:val="top"/>
          </w:tcPr>
          <w:p w14:paraId="0701E0D6">
            <w:pPr>
              <w:rPr>
                <w:rFonts w:ascii="Arial"/>
                <w:sz w:val="21"/>
              </w:rPr>
            </w:pPr>
          </w:p>
        </w:tc>
        <w:tc>
          <w:tcPr>
            <w:tcW w:w="1391" w:type="dxa"/>
            <w:tcBorders>
              <w:left w:val="single" w:color="000000" w:sz="6" w:space="0"/>
              <w:right w:val="single" w:color="000000" w:sz="12" w:space="0"/>
            </w:tcBorders>
            <w:vAlign w:val="top"/>
          </w:tcPr>
          <w:p w14:paraId="7040B334">
            <w:pPr>
              <w:rPr>
                <w:rFonts w:ascii="Arial"/>
                <w:sz w:val="21"/>
              </w:rPr>
            </w:pPr>
          </w:p>
        </w:tc>
      </w:tr>
      <w:tr w14:paraId="1AD73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733" w:type="dxa"/>
            <w:tcBorders>
              <w:left w:val="single" w:color="000000" w:sz="12" w:space="0"/>
              <w:right w:val="single" w:color="000000" w:sz="6" w:space="0"/>
            </w:tcBorders>
            <w:vAlign w:val="top"/>
          </w:tcPr>
          <w:p w14:paraId="19EBB23D">
            <w:pPr>
              <w:spacing w:line="243" w:lineRule="auto"/>
              <w:rPr>
                <w:rFonts w:ascii="Arial"/>
                <w:sz w:val="21"/>
              </w:rPr>
            </w:pPr>
          </w:p>
          <w:p w14:paraId="6744361C">
            <w:pPr>
              <w:spacing w:line="243" w:lineRule="auto"/>
              <w:rPr>
                <w:rFonts w:ascii="Arial"/>
                <w:sz w:val="21"/>
              </w:rPr>
            </w:pPr>
          </w:p>
          <w:p w14:paraId="2DCFA06D">
            <w:pPr>
              <w:spacing w:line="243" w:lineRule="auto"/>
              <w:rPr>
                <w:rFonts w:ascii="Arial"/>
                <w:sz w:val="21"/>
              </w:rPr>
            </w:pPr>
          </w:p>
          <w:p w14:paraId="751A544B">
            <w:pPr>
              <w:spacing w:line="243" w:lineRule="auto"/>
              <w:rPr>
                <w:rFonts w:ascii="Arial"/>
                <w:sz w:val="21"/>
              </w:rPr>
            </w:pPr>
          </w:p>
          <w:p w14:paraId="0F05C5CA">
            <w:pPr>
              <w:pStyle w:val="12"/>
              <w:spacing w:before="81" w:line="208" w:lineRule="auto"/>
              <w:ind w:left="257"/>
              <w:rPr>
                <w:sz w:val="19"/>
                <w:szCs w:val="19"/>
              </w:rPr>
            </w:pPr>
            <w:r>
              <w:rPr>
                <w:spacing w:val="-10"/>
                <w:w w:val="97"/>
                <w:sz w:val="19"/>
                <w:szCs w:val="19"/>
              </w:rPr>
              <w:t>24</w:t>
            </w:r>
          </w:p>
        </w:tc>
        <w:tc>
          <w:tcPr>
            <w:tcW w:w="1391" w:type="dxa"/>
            <w:tcBorders>
              <w:left w:val="single" w:color="000000" w:sz="6" w:space="0"/>
              <w:right w:val="single" w:color="000000" w:sz="6" w:space="0"/>
            </w:tcBorders>
            <w:vAlign w:val="top"/>
          </w:tcPr>
          <w:p w14:paraId="75C6D592">
            <w:pPr>
              <w:spacing w:line="243" w:lineRule="auto"/>
              <w:rPr>
                <w:rFonts w:ascii="Arial"/>
                <w:sz w:val="21"/>
              </w:rPr>
            </w:pPr>
          </w:p>
          <w:p w14:paraId="36E3B270">
            <w:pPr>
              <w:spacing w:line="243" w:lineRule="auto"/>
              <w:rPr>
                <w:rFonts w:ascii="Arial"/>
                <w:sz w:val="21"/>
              </w:rPr>
            </w:pPr>
          </w:p>
          <w:p w14:paraId="74778229">
            <w:pPr>
              <w:spacing w:line="243" w:lineRule="auto"/>
              <w:rPr>
                <w:rFonts w:ascii="Arial"/>
                <w:sz w:val="21"/>
              </w:rPr>
            </w:pPr>
          </w:p>
          <w:p w14:paraId="6882C555">
            <w:pPr>
              <w:spacing w:line="243" w:lineRule="auto"/>
              <w:rPr>
                <w:rFonts w:ascii="Arial"/>
                <w:sz w:val="21"/>
              </w:rPr>
            </w:pPr>
          </w:p>
          <w:p w14:paraId="318EF91E">
            <w:pPr>
              <w:pStyle w:val="12"/>
              <w:spacing w:before="81" w:line="206" w:lineRule="auto"/>
              <w:ind w:left="33"/>
              <w:rPr>
                <w:sz w:val="19"/>
                <w:szCs w:val="19"/>
              </w:rPr>
            </w:pPr>
            <w:r>
              <w:rPr>
                <w:spacing w:val="-8"/>
                <w:sz w:val="19"/>
                <w:szCs w:val="19"/>
              </w:rPr>
              <w:t>030412003002</w:t>
            </w:r>
          </w:p>
        </w:tc>
        <w:tc>
          <w:tcPr>
            <w:tcW w:w="2034" w:type="dxa"/>
            <w:tcBorders>
              <w:left w:val="single" w:color="000000" w:sz="6" w:space="0"/>
              <w:right w:val="single" w:color="000000" w:sz="6" w:space="0"/>
            </w:tcBorders>
            <w:vAlign w:val="top"/>
          </w:tcPr>
          <w:p w14:paraId="5ABC02CE">
            <w:pPr>
              <w:spacing w:line="243" w:lineRule="auto"/>
              <w:rPr>
                <w:rFonts w:ascii="Arial"/>
                <w:sz w:val="21"/>
              </w:rPr>
            </w:pPr>
          </w:p>
          <w:p w14:paraId="44B53F52">
            <w:pPr>
              <w:spacing w:line="243" w:lineRule="auto"/>
              <w:rPr>
                <w:rFonts w:ascii="Arial"/>
                <w:sz w:val="21"/>
              </w:rPr>
            </w:pPr>
          </w:p>
          <w:p w14:paraId="60D08EFB">
            <w:pPr>
              <w:spacing w:line="243" w:lineRule="auto"/>
              <w:rPr>
                <w:rFonts w:ascii="Arial"/>
                <w:sz w:val="21"/>
              </w:rPr>
            </w:pPr>
          </w:p>
          <w:p w14:paraId="450E5D81">
            <w:pPr>
              <w:spacing w:line="243" w:lineRule="auto"/>
              <w:rPr>
                <w:rFonts w:ascii="Arial"/>
                <w:sz w:val="21"/>
              </w:rPr>
            </w:pPr>
          </w:p>
          <w:p w14:paraId="0C452D6D">
            <w:pPr>
              <w:pStyle w:val="12"/>
              <w:spacing w:before="81" w:line="191" w:lineRule="auto"/>
              <w:ind w:left="36"/>
              <w:rPr>
                <w:sz w:val="19"/>
                <w:szCs w:val="19"/>
              </w:rPr>
            </w:pPr>
            <w:r>
              <w:rPr>
                <w:sz w:val="19"/>
                <w:szCs w:val="19"/>
              </w:rPr>
              <w:t>配线</w:t>
            </w:r>
          </w:p>
        </w:tc>
        <w:tc>
          <w:tcPr>
            <w:tcW w:w="1690" w:type="dxa"/>
            <w:tcBorders>
              <w:left w:val="single" w:color="000000" w:sz="6" w:space="0"/>
              <w:right w:val="single" w:color="000000" w:sz="6" w:space="0"/>
            </w:tcBorders>
            <w:vAlign w:val="top"/>
          </w:tcPr>
          <w:p w14:paraId="1E82E0E4">
            <w:pPr>
              <w:pStyle w:val="12"/>
              <w:spacing w:before="39" w:line="184" w:lineRule="auto"/>
              <w:ind w:left="72"/>
              <w:rPr>
                <w:sz w:val="19"/>
                <w:szCs w:val="19"/>
              </w:rPr>
            </w:pPr>
            <w:r>
              <w:rPr>
                <w:spacing w:val="9"/>
                <w:sz w:val="19"/>
                <w:szCs w:val="19"/>
              </w:rPr>
              <w:t>[项目特征]</w:t>
            </w:r>
          </w:p>
          <w:p w14:paraId="5C7647FA">
            <w:pPr>
              <w:pStyle w:val="12"/>
              <w:spacing w:before="4" w:line="188" w:lineRule="auto"/>
              <w:ind w:left="71" w:right="133" w:hanging="15"/>
              <w:rPr>
                <w:sz w:val="19"/>
                <w:szCs w:val="19"/>
              </w:rPr>
            </w:pPr>
            <w:r>
              <w:rPr>
                <w:spacing w:val="8"/>
                <w:sz w:val="19"/>
                <w:szCs w:val="19"/>
              </w:rPr>
              <w:t>1.配线形式:</w:t>
            </w:r>
            <w:r>
              <w:rPr>
                <w:sz w:val="19"/>
                <w:szCs w:val="19"/>
              </w:rPr>
              <w:t>BV</w:t>
            </w:r>
            <w:r>
              <w:rPr>
                <w:spacing w:val="8"/>
                <w:sz w:val="19"/>
                <w:szCs w:val="19"/>
              </w:rPr>
              <w:t>-4</w:t>
            </w:r>
            <w:r>
              <w:rPr>
                <w:spacing w:val="7"/>
                <w:sz w:val="19"/>
                <w:szCs w:val="19"/>
              </w:rPr>
              <w:t xml:space="preserve"> </w:t>
            </w:r>
            <w:r>
              <w:rPr>
                <w:spacing w:val="9"/>
                <w:sz w:val="19"/>
                <w:szCs w:val="19"/>
              </w:rPr>
              <w:t>[工作内容]</w:t>
            </w:r>
          </w:p>
          <w:p w14:paraId="42F9F1FF">
            <w:pPr>
              <w:pStyle w:val="12"/>
              <w:spacing w:line="187" w:lineRule="auto"/>
              <w:ind w:left="56"/>
              <w:rPr>
                <w:sz w:val="19"/>
                <w:szCs w:val="19"/>
              </w:rPr>
            </w:pPr>
            <w:r>
              <w:rPr>
                <w:spacing w:val="9"/>
                <w:sz w:val="19"/>
                <w:szCs w:val="19"/>
              </w:rPr>
              <w:t>1.配线</w:t>
            </w:r>
          </w:p>
          <w:p w14:paraId="52D4BF31">
            <w:pPr>
              <w:pStyle w:val="12"/>
              <w:spacing w:before="2" w:line="187" w:lineRule="auto"/>
              <w:ind w:left="42" w:right="67" w:firstLine="2"/>
              <w:rPr>
                <w:sz w:val="19"/>
                <w:szCs w:val="19"/>
              </w:rPr>
            </w:pPr>
            <w:r>
              <w:rPr>
                <w:spacing w:val="8"/>
                <w:sz w:val="19"/>
                <w:szCs w:val="19"/>
              </w:rPr>
              <w:t>2.钢索架设（拉紧</w:t>
            </w:r>
            <w:r>
              <w:rPr>
                <w:spacing w:val="2"/>
                <w:sz w:val="19"/>
                <w:szCs w:val="19"/>
              </w:rPr>
              <w:t>装置安装）</w:t>
            </w:r>
          </w:p>
          <w:p w14:paraId="03CBEF9D">
            <w:pPr>
              <w:pStyle w:val="12"/>
              <w:spacing w:before="1" w:line="190" w:lineRule="auto"/>
              <w:ind w:left="42" w:right="82" w:firstLine="3"/>
              <w:rPr>
                <w:sz w:val="19"/>
                <w:szCs w:val="19"/>
              </w:rPr>
            </w:pPr>
            <w:r>
              <w:rPr>
                <w:spacing w:val="6"/>
                <w:sz w:val="19"/>
                <w:szCs w:val="19"/>
              </w:rPr>
              <w:t>3.支持体（夹板、</w:t>
            </w:r>
            <w:r>
              <w:rPr>
                <w:spacing w:val="1"/>
                <w:sz w:val="19"/>
                <w:szCs w:val="19"/>
              </w:rPr>
              <w:t>绝缘子</w:t>
            </w:r>
            <w:r>
              <w:rPr>
                <w:spacing w:val="-34"/>
                <w:sz w:val="19"/>
                <w:szCs w:val="19"/>
              </w:rPr>
              <w:t xml:space="preserve"> </w:t>
            </w:r>
            <w:r>
              <w:rPr>
                <w:spacing w:val="1"/>
                <w:sz w:val="19"/>
                <w:szCs w:val="19"/>
              </w:rPr>
              <w:t>、槽板）安</w:t>
            </w:r>
            <w:r>
              <w:rPr>
                <w:sz w:val="19"/>
                <w:szCs w:val="19"/>
              </w:rPr>
              <w:t>装</w:t>
            </w:r>
          </w:p>
        </w:tc>
        <w:tc>
          <w:tcPr>
            <w:tcW w:w="568" w:type="dxa"/>
            <w:tcBorders>
              <w:left w:val="single" w:color="000000" w:sz="6" w:space="0"/>
              <w:right w:val="single" w:color="000000" w:sz="6" w:space="0"/>
            </w:tcBorders>
            <w:vAlign w:val="top"/>
          </w:tcPr>
          <w:p w14:paraId="4EC11587">
            <w:pPr>
              <w:spacing w:line="243" w:lineRule="auto"/>
              <w:rPr>
                <w:rFonts w:ascii="Arial"/>
                <w:sz w:val="21"/>
              </w:rPr>
            </w:pPr>
          </w:p>
          <w:p w14:paraId="21C51FF8">
            <w:pPr>
              <w:spacing w:line="243" w:lineRule="auto"/>
              <w:rPr>
                <w:rFonts w:ascii="Arial"/>
                <w:sz w:val="21"/>
              </w:rPr>
            </w:pPr>
          </w:p>
          <w:p w14:paraId="272D7897">
            <w:pPr>
              <w:spacing w:line="243" w:lineRule="auto"/>
              <w:rPr>
                <w:rFonts w:ascii="Arial"/>
                <w:sz w:val="21"/>
              </w:rPr>
            </w:pPr>
          </w:p>
          <w:p w14:paraId="5E99058A">
            <w:pPr>
              <w:spacing w:line="243" w:lineRule="auto"/>
              <w:rPr>
                <w:rFonts w:ascii="Arial"/>
                <w:sz w:val="21"/>
              </w:rPr>
            </w:pPr>
          </w:p>
          <w:p w14:paraId="287964B7">
            <w:pPr>
              <w:pStyle w:val="12"/>
              <w:spacing w:before="81" w:line="208" w:lineRule="auto"/>
              <w:ind w:left="236"/>
              <w:rPr>
                <w:sz w:val="19"/>
                <w:szCs w:val="19"/>
              </w:rPr>
            </w:pPr>
            <w:r>
              <w:rPr>
                <w:sz w:val="19"/>
                <w:szCs w:val="19"/>
              </w:rPr>
              <w:t>m</w:t>
            </w:r>
          </w:p>
        </w:tc>
        <w:tc>
          <w:tcPr>
            <w:tcW w:w="1107" w:type="dxa"/>
            <w:tcBorders>
              <w:left w:val="single" w:color="000000" w:sz="6" w:space="0"/>
              <w:right w:val="single" w:color="000000" w:sz="6" w:space="0"/>
            </w:tcBorders>
            <w:vAlign w:val="top"/>
          </w:tcPr>
          <w:p w14:paraId="22B4C890">
            <w:pPr>
              <w:spacing w:line="243" w:lineRule="auto"/>
              <w:rPr>
                <w:rFonts w:ascii="Arial"/>
                <w:sz w:val="21"/>
              </w:rPr>
            </w:pPr>
          </w:p>
          <w:p w14:paraId="4A40F1F6">
            <w:pPr>
              <w:spacing w:line="243" w:lineRule="auto"/>
              <w:rPr>
                <w:rFonts w:ascii="Arial"/>
                <w:sz w:val="21"/>
              </w:rPr>
            </w:pPr>
          </w:p>
          <w:p w14:paraId="4CA92D1E">
            <w:pPr>
              <w:spacing w:line="243" w:lineRule="auto"/>
              <w:rPr>
                <w:rFonts w:ascii="Arial"/>
                <w:sz w:val="21"/>
              </w:rPr>
            </w:pPr>
          </w:p>
          <w:p w14:paraId="4C5578CA">
            <w:pPr>
              <w:spacing w:line="243" w:lineRule="auto"/>
              <w:rPr>
                <w:rFonts w:ascii="Arial"/>
                <w:sz w:val="21"/>
              </w:rPr>
            </w:pPr>
          </w:p>
          <w:p w14:paraId="501CB123">
            <w:pPr>
              <w:pStyle w:val="12"/>
              <w:spacing w:before="81" w:line="206" w:lineRule="auto"/>
              <w:ind w:right="17"/>
              <w:jc w:val="right"/>
              <w:rPr>
                <w:sz w:val="19"/>
                <w:szCs w:val="19"/>
              </w:rPr>
            </w:pPr>
            <w:r>
              <w:rPr>
                <w:spacing w:val="-11"/>
                <w:sz w:val="19"/>
                <w:szCs w:val="19"/>
              </w:rPr>
              <w:t>280</w:t>
            </w:r>
          </w:p>
        </w:tc>
        <w:tc>
          <w:tcPr>
            <w:tcW w:w="1286" w:type="dxa"/>
            <w:tcBorders>
              <w:left w:val="single" w:color="000000" w:sz="6" w:space="0"/>
              <w:right w:val="single" w:color="000000" w:sz="6" w:space="0"/>
            </w:tcBorders>
            <w:vAlign w:val="top"/>
          </w:tcPr>
          <w:p w14:paraId="3ACC3049">
            <w:pPr>
              <w:rPr>
                <w:rFonts w:ascii="Arial"/>
                <w:sz w:val="21"/>
              </w:rPr>
            </w:pPr>
          </w:p>
        </w:tc>
        <w:tc>
          <w:tcPr>
            <w:tcW w:w="1391" w:type="dxa"/>
            <w:tcBorders>
              <w:left w:val="single" w:color="000000" w:sz="6" w:space="0"/>
              <w:right w:val="single" w:color="000000" w:sz="12" w:space="0"/>
            </w:tcBorders>
            <w:vAlign w:val="top"/>
          </w:tcPr>
          <w:p w14:paraId="77194112">
            <w:pPr>
              <w:rPr>
                <w:rFonts w:ascii="Arial"/>
                <w:sz w:val="21"/>
              </w:rPr>
            </w:pPr>
          </w:p>
        </w:tc>
      </w:tr>
      <w:tr w14:paraId="5215F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2" w:hRule="atLeast"/>
        </w:trPr>
        <w:tc>
          <w:tcPr>
            <w:tcW w:w="733" w:type="dxa"/>
            <w:tcBorders>
              <w:left w:val="single" w:color="000000" w:sz="12" w:space="0"/>
              <w:right w:val="single" w:color="000000" w:sz="6" w:space="0"/>
            </w:tcBorders>
            <w:vAlign w:val="top"/>
          </w:tcPr>
          <w:p w14:paraId="08F0BA96">
            <w:pPr>
              <w:spacing w:line="350" w:lineRule="auto"/>
              <w:rPr>
                <w:rFonts w:ascii="Arial"/>
                <w:sz w:val="21"/>
              </w:rPr>
            </w:pPr>
          </w:p>
          <w:p w14:paraId="06E0BE84">
            <w:pPr>
              <w:pStyle w:val="12"/>
              <w:spacing w:before="82" w:line="206" w:lineRule="auto"/>
              <w:ind w:left="257"/>
              <w:rPr>
                <w:sz w:val="19"/>
                <w:szCs w:val="19"/>
              </w:rPr>
            </w:pPr>
            <w:r>
              <w:rPr>
                <w:spacing w:val="-13"/>
                <w:sz w:val="19"/>
                <w:szCs w:val="19"/>
              </w:rPr>
              <w:t>25</w:t>
            </w:r>
          </w:p>
        </w:tc>
        <w:tc>
          <w:tcPr>
            <w:tcW w:w="1391" w:type="dxa"/>
            <w:tcBorders>
              <w:left w:val="single" w:color="000000" w:sz="6" w:space="0"/>
              <w:right w:val="single" w:color="000000" w:sz="6" w:space="0"/>
            </w:tcBorders>
            <w:vAlign w:val="top"/>
          </w:tcPr>
          <w:p w14:paraId="1A7EE39C">
            <w:pPr>
              <w:spacing w:line="351" w:lineRule="auto"/>
              <w:rPr>
                <w:rFonts w:ascii="Arial"/>
                <w:sz w:val="21"/>
              </w:rPr>
            </w:pPr>
          </w:p>
          <w:p w14:paraId="4A3EF62E">
            <w:pPr>
              <w:pStyle w:val="12"/>
              <w:spacing w:before="81" w:line="206" w:lineRule="auto"/>
              <w:ind w:left="33"/>
              <w:rPr>
                <w:sz w:val="19"/>
                <w:szCs w:val="19"/>
              </w:rPr>
            </w:pPr>
            <w:r>
              <w:rPr>
                <w:spacing w:val="-8"/>
                <w:sz w:val="19"/>
                <w:szCs w:val="19"/>
              </w:rPr>
              <w:t>030413002001</w:t>
            </w:r>
          </w:p>
        </w:tc>
        <w:tc>
          <w:tcPr>
            <w:tcW w:w="2034" w:type="dxa"/>
            <w:tcBorders>
              <w:left w:val="single" w:color="000000" w:sz="6" w:space="0"/>
              <w:right w:val="single" w:color="000000" w:sz="6" w:space="0"/>
            </w:tcBorders>
            <w:vAlign w:val="top"/>
          </w:tcPr>
          <w:p w14:paraId="3B57F6B6">
            <w:pPr>
              <w:spacing w:line="350" w:lineRule="auto"/>
              <w:rPr>
                <w:rFonts w:ascii="Arial"/>
                <w:sz w:val="21"/>
              </w:rPr>
            </w:pPr>
          </w:p>
          <w:p w14:paraId="2450BFD3">
            <w:pPr>
              <w:pStyle w:val="12"/>
              <w:spacing w:before="82" w:line="189" w:lineRule="auto"/>
              <w:ind w:left="36"/>
              <w:rPr>
                <w:sz w:val="19"/>
                <w:szCs w:val="19"/>
              </w:rPr>
            </w:pPr>
            <w:r>
              <w:rPr>
                <w:spacing w:val="1"/>
                <w:sz w:val="19"/>
                <w:szCs w:val="19"/>
              </w:rPr>
              <w:t>装饰灯</w:t>
            </w:r>
          </w:p>
        </w:tc>
        <w:tc>
          <w:tcPr>
            <w:tcW w:w="1690" w:type="dxa"/>
            <w:tcBorders>
              <w:left w:val="single" w:color="000000" w:sz="6" w:space="0"/>
              <w:right w:val="single" w:color="000000" w:sz="6" w:space="0"/>
            </w:tcBorders>
            <w:vAlign w:val="top"/>
          </w:tcPr>
          <w:p w14:paraId="09D8DC1E">
            <w:pPr>
              <w:pStyle w:val="12"/>
              <w:spacing w:before="44" w:line="184" w:lineRule="auto"/>
              <w:ind w:left="72"/>
              <w:rPr>
                <w:sz w:val="19"/>
                <w:szCs w:val="19"/>
              </w:rPr>
            </w:pPr>
            <w:r>
              <w:rPr>
                <w:spacing w:val="9"/>
                <w:sz w:val="19"/>
                <w:szCs w:val="19"/>
              </w:rPr>
              <w:t>[项目特征]</w:t>
            </w:r>
          </w:p>
          <w:p w14:paraId="23B59ABF">
            <w:pPr>
              <w:pStyle w:val="12"/>
              <w:spacing w:before="4" w:line="188" w:lineRule="auto"/>
              <w:ind w:left="71" w:right="352" w:hanging="15"/>
              <w:rPr>
                <w:sz w:val="19"/>
                <w:szCs w:val="19"/>
              </w:rPr>
            </w:pPr>
            <w:r>
              <w:rPr>
                <w:spacing w:val="6"/>
                <w:sz w:val="19"/>
                <w:szCs w:val="19"/>
              </w:rPr>
              <w:t>1.名称</w:t>
            </w:r>
            <w:r>
              <w:rPr>
                <w:spacing w:val="-16"/>
                <w:sz w:val="19"/>
                <w:szCs w:val="19"/>
              </w:rPr>
              <w:t xml:space="preserve"> </w:t>
            </w:r>
            <w:r>
              <w:rPr>
                <w:spacing w:val="6"/>
                <w:sz w:val="19"/>
                <w:szCs w:val="19"/>
              </w:rPr>
              <w:t>:</w:t>
            </w:r>
            <w:r>
              <w:rPr>
                <w:spacing w:val="-32"/>
                <w:sz w:val="19"/>
                <w:szCs w:val="19"/>
              </w:rPr>
              <w:t xml:space="preserve"> </w:t>
            </w:r>
            <w:r>
              <w:rPr>
                <w:spacing w:val="6"/>
                <w:sz w:val="19"/>
                <w:szCs w:val="19"/>
              </w:rPr>
              <w:t>吸顶灯</w:t>
            </w:r>
            <w:r>
              <w:rPr>
                <w:spacing w:val="9"/>
                <w:sz w:val="19"/>
                <w:szCs w:val="19"/>
              </w:rPr>
              <w:t>[工作内容]</w:t>
            </w:r>
          </w:p>
          <w:p w14:paraId="4D9C375A">
            <w:pPr>
              <w:pStyle w:val="12"/>
              <w:spacing w:line="188" w:lineRule="auto"/>
              <w:ind w:left="56"/>
              <w:rPr>
                <w:sz w:val="19"/>
                <w:szCs w:val="19"/>
              </w:rPr>
            </w:pPr>
            <w:r>
              <w:rPr>
                <w:spacing w:val="9"/>
                <w:sz w:val="19"/>
                <w:szCs w:val="19"/>
              </w:rPr>
              <w:t>1.安装</w:t>
            </w:r>
          </w:p>
        </w:tc>
        <w:tc>
          <w:tcPr>
            <w:tcW w:w="568" w:type="dxa"/>
            <w:tcBorders>
              <w:left w:val="single" w:color="000000" w:sz="6" w:space="0"/>
              <w:right w:val="single" w:color="000000" w:sz="6" w:space="0"/>
            </w:tcBorders>
            <w:vAlign w:val="top"/>
          </w:tcPr>
          <w:p w14:paraId="703F5723">
            <w:pPr>
              <w:spacing w:line="350" w:lineRule="auto"/>
              <w:rPr>
                <w:rFonts w:ascii="Arial"/>
                <w:sz w:val="21"/>
              </w:rPr>
            </w:pPr>
          </w:p>
          <w:p w14:paraId="58DD0B0F">
            <w:pPr>
              <w:pStyle w:val="12"/>
              <w:spacing w:before="82" w:line="189" w:lineRule="auto"/>
              <w:ind w:left="197"/>
              <w:rPr>
                <w:sz w:val="19"/>
                <w:szCs w:val="19"/>
              </w:rPr>
            </w:pPr>
            <w:r>
              <w:rPr>
                <w:sz w:val="19"/>
                <w:szCs w:val="19"/>
              </w:rPr>
              <w:t>套</w:t>
            </w:r>
          </w:p>
        </w:tc>
        <w:tc>
          <w:tcPr>
            <w:tcW w:w="1107" w:type="dxa"/>
            <w:tcBorders>
              <w:left w:val="single" w:color="000000" w:sz="6" w:space="0"/>
              <w:right w:val="single" w:color="000000" w:sz="6" w:space="0"/>
            </w:tcBorders>
            <w:vAlign w:val="top"/>
          </w:tcPr>
          <w:p w14:paraId="496F3441">
            <w:pPr>
              <w:spacing w:line="350" w:lineRule="auto"/>
              <w:rPr>
                <w:rFonts w:ascii="Arial"/>
                <w:sz w:val="21"/>
              </w:rPr>
            </w:pPr>
          </w:p>
          <w:p w14:paraId="5B09C599">
            <w:pPr>
              <w:pStyle w:val="12"/>
              <w:spacing w:before="82" w:line="208" w:lineRule="auto"/>
              <w:jc w:val="right"/>
              <w:rPr>
                <w:sz w:val="19"/>
                <w:szCs w:val="19"/>
              </w:rPr>
            </w:pPr>
            <w:r>
              <w:rPr>
                <w:spacing w:val="-17"/>
                <w:w w:val="91"/>
                <w:sz w:val="19"/>
                <w:szCs w:val="19"/>
              </w:rPr>
              <w:t>7</w:t>
            </w:r>
          </w:p>
        </w:tc>
        <w:tc>
          <w:tcPr>
            <w:tcW w:w="1286" w:type="dxa"/>
            <w:tcBorders>
              <w:left w:val="single" w:color="000000" w:sz="6" w:space="0"/>
              <w:right w:val="single" w:color="000000" w:sz="6" w:space="0"/>
            </w:tcBorders>
            <w:vAlign w:val="top"/>
          </w:tcPr>
          <w:p w14:paraId="624C62D7">
            <w:pPr>
              <w:rPr>
                <w:rFonts w:ascii="Arial"/>
                <w:sz w:val="21"/>
              </w:rPr>
            </w:pPr>
          </w:p>
        </w:tc>
        <w:tc>
          <w:tcPr>
            <w:tcW w:w="1391" w:type="dxa"/>
            <w:tcBorders>
              <w:left w:val="single" w:color="000000" w:sz="6" w:space="0"/>
              <w:right w:val="single" w:color="000000" w:sz="12" w:space="0"/>
            </w:tcBorders>
            <w:vAlign w:val="top"/>
          </w:tcPr>
          <w:p w14:paraId="4F89A3ED">
            <w:pPr>
              <w:rPr>
                <w:rFonts w:ascii="Arial"/>
                <w:sz w:val="21"/>
              </w:rPr>
            </w:pPr>
          </w:p>
        </w:tc>
      </w:tr>
      <w:tr w14:paraId="61D70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33" w:type="dxa"/>
            <w:tcBorders>
              <w:left w:val="single" w:color="000000" w:sz="12" w:space="0"/>
              <w:right w:val="single" w:color="000000" w:sz="6" w:space="0"/>
            </w:tcBorders>
            <w:vAlign w:val="top"/>
          </w:tcPr>
          <w:p w14:paraId="2FD6E216">
            <w:pPr>
              <w:spacing w:line="353" w:lineRule="auto"/>
              <w:rPr>
                <w:rFonts w:ascii="Arial"/>
                <w:sz w:val="21"/>
              </w:rPr>
            </w:pPr>
          </w:p>
          <w:p w14:paraId="36669E80">
            <w:pPr>
              <w:pStyle w:val="12"/>
              <w:spacing w:before="82" w:line="206" w:lineRule="auto"/>
              <w:ind w:left="257"/>
              <w:rPr>
                <w:sz w:val="19"/>
                <w:szCs w:val="19"/>
              </w:rPr>
            </w:pPr>
            <w:r>
              <w:rPr>
                <w:spacing w:val="-13"/>
                <w:sz w:val="19"/>
                <w:szCs w:val="19"/>
              </w:rPr>
              <w:t>26</w:t>
            </w:r>
          </w:p>
        </w:tc>
        <w:tc>
          <w:tcPr>
            <w:tcW w:w="1391" w:type="dxa"/>
            <w:tcBorders>
              <w:left w:val="single" w:color="000000" w:sz="6" w:space="0"/>
              <w:right w:val="single" w:color="000000" w:sz="6" w:space="0"/>
            </w:tcBorders>
            <w:vAlign w:val="top"/>
          </w:tcPr>
          <w:p w14:paraId="5D4F9035">
            <w:pPr>
              <w:spacing w:line="353" w:lineRule="auto"/>
              <w:rPr>
                <w:rFonts w:ascii="Arial"/>
                <w:sz w:val="21"/>
              </w:rPr>
            </w:pPr>
          </w:p>
          <w:p w14:paraId="16B50FF0">
            <w:pPr>
              <w:pStyle w:val="12"/>
              <w:spacing w:before="82" w:line="206" w:lineRule="auto"/>
              <w:ind w:left="33"/>
              <w:rPr>
                <w:sz w:val="19"/>
                <w:szCs w:val="19"/>
              </w:rPr>
            </w:pPr>
            <w:r>
              <w:rPr>
                <w:spacing w:val="-8"/>
                <w:sz w:val="19"/>
                <w:szCs w:val="19"/>
              </w:rPr>
              <w:t>030413012001</w:t>
            </w:r>
          </w:p>
        </w:tc>
        <w:tc>
          <w:tcPr>
            <w:tcW w:w="2034" w:type="dxa"/>
            <w:tcBorders>
              <w:left w:val="single" w:color="000000" w:sz="6" w:space="0"/>
              <w:right w:val="single" w:color="000000" w:sz="6" w:space="0"/>
            </w:tcBorders>
            <w:vAlign w:val="top"/>
          </w:tcPr>
          <w:p w14:paraId="0DDD3036">
            <w:pPr>
              <w:spacing w:line="353" w:lineRule="auto"/>
              <w:rPr>
                <w:rFonts w:ascii="Arial"/>
                <w:sz w:val="21"/>
              </w:rPr>
            </w:pPr>
          </w:p>
          <w:p w14:paraId="649881CB">
            <w:pPr>
              <w:pStyle w:val="12"/>
              <w:spacing w:before="81" w:line="189" w:lineRule="auto"/>
              <w:ind w:left="36"/>
              <w:rPr>
                <w:sz w:val="19"/>
                <w:szCs w:val="19"/>
              </w:rPr>
            </w:pPr>
            <w:r>
              <w:rPr>
                <w:spacing w:val="-2"/>
                <w:sz w:val="19"/>
                <w:szCs w:val="19"/>
              </w:rPr>
              <w:t>开关</w:t>
            </w:r>
            <w:r>
              <w:rPr>
                <w:spacing w:val="-33"/>
                <w:sz w:val="19"/>
                <w:szCs w:val="19"/>
              </w:rPr>
              <w:t xml:space="preserve"> </w:t>
            </w:r>
            <w:r>
              <w:rPr>
                <w:spacing w:val="-2"/>
                <w:sz w:val="19"/>
                <w:szCs w:val="19"/>
              </w:rPr>
              <w:t>、按钮</w:t>
            </w:r>
          </w:p>
        </w:tc>
        <w:tc>
          <w:tcPr>
            <w:tcW w:w="1690" w:type="dxa"/>
            <w:tcBorders>
              <w:left w:val="single" w:color="000000" w:sz="6" w:space="0"/>
              <w:right w:val="single" w:color="000000" w:sz="6" w:space="0"/>
            </w:tcBorders>
            <w:vAlign w:val="top"/>
          </w:tcPr>
          <w:p w14:paraId="1BCE5168">
            <w:pPr>
              <w:pStyle w:val="12"/>
              <w:spacing w:before="47" w:line="184" w:lineRule="auto"/>
              <w:ind w:left="72"/>
              <w:rPr>
                <w:sz w:val="19"/>
                <w:szCs w:val="19"/>
              </w:rPr>
            </w:pPr>
            <w:r>
              <w:rPr>
                <w:spacing w:val="9"/>
                <w:sz w:val="19"/>
                <w:szCs w:val="19"/>
              </w:rPr>
              <w:t>[项目特征]</w:t>
            </w:r>
          </w:p>
          <w:p w14:paraId="31B2CEE2">
            <w:pPr>
              <w:pStyle w:val="12"/>
              <w:spacing w:before="4" w:line="188" w:lineRule="auto"/>
              <w:ind w:left="71" w:right="547" w:hanging="15"/>
              <w:rPr>
                <w:sz w:val="19"/>
                <w:szCs w:val="19"/>
              </w:rPr>
            </w:pPr>
            <w:r>
              <w:rPr>
                <w:spacing w:val="10"/>
                <w:sz w:val="19"/>
                <w:szCs w:val="19"/>
              </w:rPr>
              <w:t>1.名称</w:t>
            </w:r>
            <w:r>
              <w:rPr>
                <w:spacing w:val="-19"/>
                <w:sz w:val="19"/>
                <w:szCs w:val="19"/>
              </w:rPr>
              <w:t xml:space="preserve"> </w:t>
            </w:r>
            <w:r>
              <w:rPr>
                <w:spacing w:val="10"/>
                <w:sz w:val="19"/>
                <w:szCs w:val="19"/>
              </w:rPr>
              <w:t>:开关</w:t>
            </w:r>
            <w:r>
              <w:rPr>
                <w:spacing w:val="9"/>
                <w:sz w:val="19"/>
                <w:szCs w:val="19"/>
              </w:rPr>
              <w:t>[工作内容]</w:t>
            </w:r>
          </w:p>
          <w:p w14:paraId="1B3E4CB9">
            <w:pPr>
              <w:pStyle w:val="12"/>
              <w:spacing w:line="188" w:lineRule="auto"/>
              <w:ind w:left="56"/>
              <w:rPr>
                <w:sz w:val="19"/>
                <w:szCs w:val="19"/>
              </w:rPr>
            </w:pPr>
            <w:r>
              <w:rPr>
                <w:spacing w:val="9"/>
                <w:sz w:val="19"/>
                <w:szCs w:val="19"/>
              </w:rPr>
              <w:t>1.安装</w:t>
            </w:r>
          </w:p>
        </w:tc>
        <w:tc>
          <w:tcPr>
            <w:tcW w:w="568" w:type="dxa"/>
            <w:tcBorders>
              <w:left w:val="single" w:color="000000" w:sz="6" w:space="0"/>
              <w:right w:val="single" w:color="000000" w:sz="6" w:space="0"/>
            </w:tcBorders>
            <w:vAlign w:val="top"/>
          </w:tcPr>
          <w:p w14:paraId="1ED54254">
            <w:pPr>
              <w:spacing w:line="353" w:lineRule="auto"/>
              <w:rPr>
                <w:rFonts w:ascii="Arial"/>
                <w:sz w:val="21"/>
              </w:rPr>
            </w:pPr>
          </w:p>
          <w:p w14:paraId="1F20D5B9">
            <w:pPr>
              <w:pStyle w:val="12"/>
              <w:spacing w:before="82" w:line="189" w:lineRule="auto"/>
              <w:ind w:left="197"/>
              <w:rPr>
                <w:sz w:val="19"/>
                <w:szCs w:val="19"/>
              </w:rPr>
            </w:pPr>
            <w:r>
              <w:rPr>
                <w:sz w:val="19"/>
                <w:szCs w:val="19"/>
              </w:rPr>
              <w:t>套</w:t>
            </w:r>
          </w:p>
        </w:tc>
        <w:tc>
          <w:tcPr>
            <w:tcW w:w="1107" w:type="dxa"/>
            <w:tcBorders>
              <w:left w:val="single" w:color="000000" w:sz="6" w:space="0"/>
              <w:right w:val="single" w:color="000000" w:sz="6" w:space="0"/>
            </w:tcBorders>
            <w:vAlign w:val="top"/>
          </w:tcPr>
          <w:p w14:paraId="58CDCB68">
            <w:pPr>
              <w:spacing w:line="353" w:lineRule="auto"/>
              <w:rPr>
                <w:rFonts w:ascii="Arial"/>
                <w:sz w:val="21"/>
              </w:rPr>
            </w:pPr>
          </w:p>
          <w:p w14:paraId="20C0F3CD">
            <w:pPr>
              <w:pStyle w:val="12"/>
              <w:spacing w:before="82" w:line="208" w:lineRule="auto"/>
              <w:jc w:val="right"/>
              <w:rPr>
                <w:sz w:val="19"/>
                <w:szCs w:val="19"/>
              </w:rPr>
            </w:pPr>
            <w:r>
              <w:rPr>
                <w:spacing w:val="-17"/>
                <w:w w:val="91"/>
                <w:sz w:val="19"/>
                <w:szCs w:val="19"/>
              </w:rPr>
              <w:t>7</w:t>
            </w:r>
          </w:p>
        </w:tc>
        <w:tc>
          <w:tcPr>
            <w:tcW w:w="1286" w:type="dxa"/>
            <w:tcBorders>
              <w:left w:val="single" w:color="000000" w:sz="6" w:space="0"/>
              <w:right w:val="single" w:color="000000" w:sz="6" w:space="0"/>
            </w:tcBorders>
            <w:vAlign w:val="top"/>
          </w:tcPr>
          <w:p w14:paraId="2FB949F3">
            <w:pPr>
              <w:rPr>
                <w:rFonts w:ascii="Arial"/>
                <w:sz w:val="21"/>
              </w:rPr>
            </w:pPr>
          </w:p>
        </w:tc>
        <w:tc>
          <w:tcPr>
            <w:tcW w:w="1391" w:type="dxa"/>
            <w:tcBorders>
              <w:left w:val="single" w:color="000000" w:sz="6" w:space="0"/>
              <w:right w:val="single" w:color="000000" w:sz="12" w:space="0"/>
            </w:tcBorders>
            <w:vAlign w:val="top"/>
          </w:tcPr>
          <w:p w14:paraId="42A2D123">
            <w:pPr>
              <w:rPr>
                <w:rFonts w:ascii="Arial"/>
                <w:sz w:val="21"/>
              </w:rPr>
            </w:pPr>
          </w:p>
        </w:tc>
      </w:tr>
      <w:tr w14:paraId="1D5F2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2" w:hRule="atLeast"/>
        </w:trPr>
        <w:tc>
          <w:tcPr>
            <w:tcW w:w="733" w:type="dxa"/>
            <w:tcBorders>
              <w:left w:val="single" w:color="000000" w:sz="12" w:space="0"/>
              <w:right w:val="single" w:color="000000" w:sz="6" w:space="0"/>
            </w:tcBorders>
            <w:vAlign w:val="top"/>
          </w:tcPr>
          <w:p w14:paraId="4D713B45">
            <w:pPr>
              <w:spacing w:line="355" w:lineRule="auto"/>
              <w:rPr>
                <w:rFonts w:ascii="Arial"/>
                <w:sz w:val="21"/>
              </w:rPr>
            </w:pPr>
          </w:p>
          <w:p w14:paraId="51BF99A3">
            <w:pPr>
              <w:pStyle w:val="12"/>
              <w:spacing w:before="81" w:line="208" w:lineRule="auto"/>
              <w:ind w:left="257"/>
              <w:rPr>
                <w:sz w:val="19"/>
                <w:szCs w:val="19"/>
              </w:rPr>
            </w:pPr>
            <w:r>
              <w:rPr>
                <w:spacing w:val="-13"/>
                <w:sz w:val="19"/>
                <w:szCs w:val="19"/>
              </w:rPr>
              <w:t>27</w:t>
            </w:r>
          </w:p>
        </w:tc>
        <w:tc>
          <w:tcPr>
            <w:tcW w:w="1391" w:type="dxa"/>
            <w:tcBorders>
              <w:left w:val="single" w:color="000000" w:sz="6" w:space="0"/>
              <w:right w:val="single" w:color="000000" w:sz="6" w:space="0"/>
            </w:tcBorders>
            <w:vAlign w:val="top"/>
          </w:tcPr>
          <w:p w14:paraId="323D6622">
            <w:pPr>
              <w:spacing w:line="355" w:lineRule="auto"/>
              <w:rPr>
                <w:rFonts w:ascii="Arial"/>
                <w:sz w:val="21"/>
              </w:rPr>
            </w:pPr>
          </w:p>
          <w:p w14:paraId="6DE360C4">
            <w:pPr>
              <w:pStyle w:val="12"/>
              <w:spacing w:before="82" w:line="206" w:lineRule="auto"/>
              <w:ind w:left="33"/>
              <w:rPr>
                <w:sz w:val="19"/>
                <w:szCs w:val="19"/>
              </w:rPr>
            </w:pPr>
            <w:r>
              <w:rPr>
                <w:spacing w:val="-8"/>
                <w:sz w:val="19"/>
                <w:szCs w:val="19"/>
              </w:rPr>
              <w:t>030413013001</w:t>
            </w:r>
          </w:p>
        </w:tc>
        <w:tc>
          <w:tcPr>
            <w:tcW w:w="2034" w:type="dxa"/>
            <w:tcBorders>
              <w:left w:val="single" w:color="000000" w:sz="6" w:space="0"/>
              <w:right w:val="single" w:color="000000" w:sz="6" w:space="0"/>
            </w:tcBorders>
            <w:vAlign w:val="top"/>
          </w:tcPr>
          <w:p w14:paraId="692ED53E">
            <w:pPr>
              <w:spacing w:line="355" w:lineRule="auto"/>
              <w:rPr>
                <w:rFonts w:ascii="Arial"/>
                <w:sz w:val="21"/>
              </w:rPr>
            </w:pPr>
          </w:p>
          <w:p w14:paraId="23DA98D3">
            <w:pPr>
              <w:pStyle w:val="12"/>
              <w:spacing w:before="82" w:line="189" w:lineRule="auto"/>
              <w:ind w:left="35"/>
              <w:rPr>
                <w:sz w:val="19"/>
                <w:szCs w:val="19"/>
              </w:rPr>
            </w:pPr>
            <w:r>
              <w:rPr>
                <w:sz w:val="19"/>
                <w:szCs w:val="19"/>
              </w:rPr>
              <w:t>插座</w:t>
            </w:r>
          </w:p>
        </w:tc>
        <w:tc>
          <w:tcPr>
            <w:tcW w:w="1690" w:type="dxa"/>
            <w:tcBorders>
              <w:left w:val="single" w:color="000000" w:sz="6" w:space="0"/>
              <w:right w:val="single" w:color="000000" w:sz="6" w:space="0"/>
            </w:tcBorders>
            <w:vAlign w:val="top"/>
          </w:tcPr>
          <w:p w14:paraId="5D99D40E">
            <w:pPr>
              <w:pStyle w:val="12"/>
              <w:spacing w:before="49" w:line="184" w:lineRule="auto"/>
              <w:ind w:left="72"/>
              <w:rPr>
                <w:sz w:val="19"/>
                <w:szCs w:val="19"/>
              </w:rPr>
            </w:pPr>
            <w:r>
              <w:rPr>
                <w:spacing w:val="9"/>
                <w:sz w:val="19"/>
                <w:szCs w:val="19"/>
              </w:rPr>
              <w:t>[项目特征]</w:t>
            </w:r>
          </w:p>
          <w:p w14:paraId="521E3A87">
            <w:pPr>
              <w:pStyle w:val="12"/>
              <w:spacing w:before="4" w:line="188" w:lineRule="auto"/>
              <w:ind w:left="71" w:right="547" w:hanging="15"/>
              <w:rPr>
                <w:sz w:val="19"/>
                <w:szCs w:val="19"/>
              </w:rPr>
            </w:pPr>
            <w:r>
              <w:rPr>
                <w:spacing w:val="10"/>
                <w:sz w:val="19"/>
                <w:szCs w:val="19"/>
              </w:rPr>
              <w:t>1.名称</w:t>
            </w:r>
            <w:r>
              <w:rPr>
                <w:spacing w:val="-19"/>
                <w:sz w:val="19"/>
                <w:szCs w:val="19"/>
              </w:rPr>
              <w:t xml:space="preserve"> </w:t>
            </w:r>
            <w:r>
              <w:rPr>
                <w:spacing w:val="10"/>
                <w:sz w:val="19"/>
                <w:szCs w:val="19"/>
              </w:rPr>
              <w:t>:插座</w:t>
            </w:r>
            <w:r>
              <w:rPr>
                <w:spacing w:val="9"/>
                <w:sz w:val="19"/>
                <w:szCs w:val="19"/>
              </w:rPr>
              <w:t>[工作内容]</w:t>
            </w:r>
          </w:p>
          <w:p w14:paraId="6B229A89">
            <w:pPr>
              <w:pStyle w:val="12"/>
              <w:spacing w:line="188" w:lineRule="auto"/>
              <w:ind w:left="56"/>
              <w:rPr>
                <w:sz w:val="19"/>
                <w:szCs w:val="19"/>
              </w:rPr>
            </w:pPr>
            <w:r>
              <w:rPr>
                <w:spacing w:val="9"/>
                <w:sz w:val="19"/>
                <w:szCs w:val="19"/>
              </w:rPr>
              <w:t>1.安装</w:t>
            </w:r>
          </w:p>
        </w:tc>
        <w:tc>
          <w:tcPr>
            <w:tcW w:w="568" w:type="dxa"/>
            <w:tcBorders>
              <w:left w:val="single" w:color="000000" w:sz="6" w:space="0"/>
              <w:right w:val="single" w:color="000000" w:sz="6" w:space="0"/>
            </w:tcBorders>
            <w:vAlign w:val="top"/>
          </w:tcPr>
          <w:p w14:paraId="786A14FC">
            <w:pPr>
              <w:spacing w:line="355" w:lineRule="auto"/>
              <w:rPr>
                <w:rFonts w:ascii="Arial"/>
                <w:sz w:val="21"/>
              </w:rPr>
            </w:pPr>
          </w:p>
          <w:p w14:paraId="6CEA5E5B">
            <w:pPr>
              <w:pStyle w:val="12"/>
              <w:spacing w:before="82" w:line="189" w:lineRule="auto"/>
              <w:ind w:left="197"/>
              <w:rPr>
                <w:sz w:val="19"/>
                <w:szCs w:val="19"/>
              </w:rPr>
            </w:pPr>
            <w:r>
              <w:rPr>
                <w:sz w:val="19"/>
                <w:szCs w:val="19"/>
              </w:rPr>
              <w:t>套</w:t>
            </w:r>
          </w:p>
        </w:tc>
        <w:tc>
          <w:tcPr>
            <w:tcW w:w="1107" w:type="dxa"/>
            <w:tcBorders>
              <w:left w:val="single" w:color="000000" w:sz="6" w:space="0"/>
              <w:right w:val="single" w:color="000000" w:sz="6" w:space="0"/>
            </w:tcBorders>
            <w:vAlign w:val="top"/>
          </w:tcPr>
          <w:p w14:paraId="6405EC0C">
            <w:pPr>
              <w:spacing w:line="355" w:lineRule="auto"/>
              <w:rPr>
                <w:rFonts w:ascii="Arial"/>
                <w:sz w:val="21"/>
              </w:rPr>
            </w:pPr>
          </w:p>
          <w:p w14:paraId="54E578ED">
            <w:pPr>
              <w:pStyle w:val="12"/>
              <w:spacing w:before="81" w:line="208" w:lineRule="auto"/>
              <w:jc w:val="right"/>
              <w:rPr>
                <w:sz w:val="19"/>
                <w:szCs w:val="19"/>
              </w:rPr>
            </w:pPr>
            <w:r>
              <w:rPr>
                <w:spacing w:val="-17"/>
                <w:w w:val="91"/>
                <w:sz w:val="19"/>
                <w:szCs w:val="19"/>
              </w:rPr>
              <w:t>7</w:t>
            </w:r>
          </w:p>
        </w:tc>
        <w:tc>
          <w:tcPr>
            <w:tcW w:w="1286" w:type="dxa"/>
            <w:tcBorders>
              <w:left w:val="single" w:color="000000" w:sz="6" w:space="0"/>
              <w:right w:val="single" w:color="000000" w:sz="6" w:space="0"/>
            </w:tcBorders>
            <w:vAlign w:val="top"/>
          </w:tcPr>
          <w:p w14:paraId="58677C80">
            <w:pPr>
              <w:rPr>
                <w:rFonts w:ascii="Arial"/>
                <w:sz w:val="21"/>
              </w:rPr>
            </w:pPr>
          </w:p>
        </w:tc>
        <w:tc>
          <w:tcPr>
            <w:tcW w:w="1391" w:type="dxa"/>
            <w:tcBorders>
              <w:left w:val="single" w:color="000000" w:sz="6" w:space="0"/>
              <w:right w:val="single" w:color="000000" w:sz="12" w:space="0"/>
            </w:tcBorders>
            <w:vAlign w:val="top"/>
          </w:tcPr>
          <w:p w14:paraId="744185CD">
            <w:pPr>
              <w:rPr>
                <w:rFonts w:ascii="Arial"/>
                <w:sz w:val="21"/>
              </w:rPr>
            </w:pPr>
          </w:p>
        </w:tc>
      </w:tr>
      <w:tr w14:paraId="487D2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16872EA">
            <w:pPr>
              <w:rPr>
                <w:rFonts w:ascii="Arial"/>
                <w:sz w:val="21"/>
              </w:rPr>
            </w:pPr>
          </w:p>
        </w:tc>
        <w:tc>
          <w:tcPr>
            <w:tcW w:w="1391" w:type="dxa"/>
            <w:tcBorders>
              <w:left w:val="single" w:color="000000" w:sz="6" w:space="0"/>
              <w:right w:val="single" w:color="000000" w:sz="6" w:space="0"/>
            </w:tcBorders>
            <w:vAlign w:val="top"/>
          </w:tcPr>
          <w:p w14:paraId="52E00543">
            <w:pPr>
              <w:rPr>
                <w:rFonts w:ascii="Arial"/>
                <w:sz w:val="21"/>
              </w:rPr>
            </w:pPr>
          </w:p>
        </w:tc>
        <w:tc>
          <w:tcPr>
            <w:tcW w:w="2034" w:type="dxa"/>
            <w:tcBorders>
              <w:left w:val="single" w:color="000000" w:sz="6" w:space="0"/>
              <w:right w:val="single" w:color="000000" w:sz="6" w:space="0"/>
            </w:tcBorders>
            <w:vAlign w:val="top"/>
          </w:tcPr>
          <w:p w14:paraId="7620BBEE">
            <w:pPr>
              <w:pStyle w:val="12"/>
              <w:spacing w:before="67" w:line="189" w:lineRule="auto"/>
              <w:ind w:left="36"/>
              <w:rPr>
                <w:sz w:val="19"/>
                <w:szCs w:val="19"/>
              </w:rPr>
            </w:pPr>
            <w:r>
              <w:rPr>
                <w:spacing w:val="3"/>
                <w:sz w:val="19"/>
                <w:szCs w:val="19"/>
              </w:rPr>
              <w:t>给排水工程</w:t>
            </w:r>
          </w:p>
        </w:tc>
        <w:tc>
          <w:tcPr>
            <w:tcW w:w="1690" w:type="dxa"/>
            <w:tcBorders>
              <w:left w:val="single" w:color="000000" w:sz="6" w:space="0"/>
              <w:right w:val="single" w:color="000000" w:sz="6" w:space="0"/>
            </w:tcBorders>
            <w:vAlign w:val="top"/>
          </w:tcPr>
          <w:p w14:paraId="5D8D1E7C">
            <w:pPr>
              <w:rPr>
                <w:rFonts w:ascii="Arial"/>
                <w:sz w:val="21"/>
              </w:rPr>
            </w:pPr>
          </w:p>
        </w:tc>
        <w:tc>
          <w:tcPr>
            <w:tcW w:w="568" w:type="dxa"/>
            <w:tcBorders>
              <w:left w:val="single" w:color="000000" w:sz="6" w:space="0"/>
              <w:right w:val="single" w:color="000000" w:sz="6" w:space="0"/>
            </w:tcBorders>
            <w:vAlign w:val="top"/>
          </w:tcPr>
          <w:p w14:paraId="4845AD89">
            <w:pPr>
              <w:rPr>
                <w:rFonts w:ascii="Arial"/>
                <w:sz w:val="21"/>
              </w:rPr>
            </w:pPr>
          </w:p>
        </w:tc>
        <w:tc>
          <w:tcPr>
            <w:tcW w:w="1107" w:type="dxa"/>
            <w:tcBorders>
              <w:left w:val="single" w:color="000000" w:sz="6" w:space="0"/>
              <w:right w:val="single" w:color="000000" w:sz="6" w:space="0"/>
            </w:tcBorders>
            <w:vAlign w:val="top"/>
          </w:tcPr>
          <w:p w14:paraId="6A9DFFE4">
            <w:pPr>
              <w:rPr>
                <w:rFonts w:ascii="Arial"/>
                <w:sz w:val="21"/>
              </w:rPr>
            </w:pPr>
          </w:p>
        </w:tc>
        <w:tc>
          <w:tcPr>
            <w:tcW w:w="1286" w:type="dxa"/>
            <w:tcBorders>
              <w:left w:val="single" w:color="000000" w:sz="6" w:space="0"/>
              <w:right w:val="single" w:color="000000" w:sz="6" w:space="0"/>
            </w:tcBorders>
            <w:vAlign w:val="top"/>
          </w:tcPr>
          <w:p w14:paraId="5C7A8781">
            <w:pPr>
              <w:rPr>
                <w:rFonts w:ascii="Arial"/>
                <w:sz w:val="21"/>
              </w:rPr>
            </w:pPr>
          </w:p>
        </w:tc>
        <w:tc>
          <w:tcPr>
            <w:tcW w:w="1391" w:type="dxa"/>
            <w:tcBorders>
              <w:left w:val="single" w:color="000000" w:sz="6" w:space="0"/>
              <w:right w:val="single" w:color="000000" w:sz="12" w:space="0"/>
            </w:tcBorders>
            <w:vAlign w:val="top"/>
          </w:tcPr>
          <w:p w14:paraId="770EE044">
            <w:pPr>
              <w:rPr>
                <w:rFonts w:ascii="Arial"/>
                <w:sz w:val="21"/>
              </w:rPr>
            </w:pPr>
          </w:p>
        </w:tc>
      </w:tr>
      <w:tr w14:paraId="1FE0E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70" w:hRule="atLeast"/>
        </w:trPr>
        <w:tc>
          <w:tcPr>
            <w:tcW w:w="733" w:type="dxa"/>
            <w:tcBorders>
              <w:left w:val="single" w:color="000000" w:sz="12" w:space="0"/>
              <w:bottom w:val="single" w:color="000000" w:sz="10" w:space="0"/>
              <w:right w:val="single" w:color="000000" w:sz="6" w:space="0"/>
            </w:tcBorders>
            <w:vAlign w:val="top"/>
          </w:tcPr>
          <w:p w14:paraId="0DC41502">
            <w:pPr>
              <w:spacing w:line="246" w:lineRule="auto"/>
              <w:rPr>
                <w:rFonts w:ascii="Arial"/>
                <w:sz w:val="21"/>
              </w:rPr>
            </w:pPr>
          </w:p>
          <w:p w14:paraId="5A47DA97">
            <w:pPr>
              <w:spacing w:line="246" w:lineRule="auto"/>
              <w:rPr>
                <w:rFonts w:ascii="Arial"/>
                <w:sz w:val="21"/>
              </w:rPr>
            </w:pPr>
          </w:p>
          <w:p w14:paraId="3D003B97">
            <w:pPr>
              <w:spacing w:line="246" w:lineRule="auto"/>
              <w:rPr>
                <w:rFonts w:ascii="Arial"/>
                <w:sz w:val="21"/>
              </w:rPr>
            </w:pPr>
          </w:p>
          <w:p w14:paraId="767AEDDA">
            <w:pPr>
              <w:spacing w:line="247" w:lineRule="auto"/>
              <w:rPr>
                <w:rFonts w:ascii="Arial"/>
                <w:sz w:val="21"/>
              </w:rPr>
            </w:pPr>
          </w:p>
          <w:p w14:paraId="1AFD23BA">
            <w:pPr>
              <w:pStyle w:val="12"/>
              <w:spacing w:before="82" w:line="206" w:lineRule="auto"/>
              <w:ind w:left="257"/>
              <w:rPr>
                <w:sz w:val="19"/>
                <w:szCs w:val="19"/>
              </w:rPr>
            </w:pPr>
            <w:r>
              <w:rPr>
                <w:spacing w:val="-13"/>
                <w:sz w:val="19"/>
                <w:szCs w:val="19"/>
              </w:rPr>
              <w:t>28</w:t>
            </w:r>
          </w:p>
        </w:tc>
        <w:tc>
          <w:tcPr>
            <w:tcW w:w="1391" w:type="dxa"/>
            <w:tcBorders>
              <w:left w:val="single" w:color="000000" w:sz="6" w:space="0"/>
              <w:bottom w:val="single" w:color="000000" w:sz="10" w:space="0"/>
              <w:right w:val="single" w:color="000000" w:sz="6" w:space="0"/>
            </w:tcBorders>
            <w:vAlign w:val="top"/>
          </w:tcPr>
          <w:p w14:paraId="106C8FCF">
            <w:pPr>
              <w:spacing w:line="246" w:lineRule="auto"/>
              <w:rPr>
                <w:rFonts w:ascii="Arial"/>
                <w:sz w:val="21"/>
              </w:rPr>
            </w:pPr>
          </w:p>
          <w:p w14:paraId="76E9A1A6">
            <w:pPr>
              <w:spacing w:line="246" w:lineRule="auto"/>
              <w:rPr>
                <w:rFonts w:ascii="Arial"/>
                <w:sz w:val="21"/>
              </w:rPr>
            </w:pPr>
          </w:p>
          <w:p w14:paraId="1BCF13E7">
            <w:pPr>
              <w:spacing w:line="246" w:lineRule="auto"/>
              <w:rPr>
                <w:rFonts w:ascii="Arial"/>
                <w:sz w:val="21"/>
              </w:rPr>
            </w:pPr>
          </w:p>
          <w:p w14:paraId="45608901">
            <w:pPr>
              <w:spacing w:line="247" w:lineRule="auto"/>
              <w:rPr>
                <w:rFonts w:ascii="Arial"/>
                <w:sz w:val="21"/>
              </w:rPr>
            </w:pPr>
          </w:p>
          <w:p w14:paraId="13DA3AE0">
            <w:pPr>
              <w:pStyle w:val="12"/>
              <w:spacing w:before="82" w:line="206" w:lineRule="auto"/>
              <w:ind w:left="33"/>
              <w:rPr>
                <w:sz w:val="19"/>
                <w:szCs w:val="19"/>
              </w:rPr>
            </w:pPr>
            <w:r>
              <w:rPr>
                <w:spacing w:val="-8"/>
                <w:sz w:val="19"/>
                <w:szCs w:val="19"/>
              </w:rPr>
              <w:t>031001006001</w:t>
            </w:r>
          </w:p>
        </w:tc>
        <w:tc>
          <w:tcPr>
            <w:tcW w:w="2034" w:type="dxa"/>
            <w:tcBorders>
              <w:left w:val="single" w:color="000000" w:sz="6" w:space="0"/>
              <w:bottom w:val="single" w:color="000000" w:sz="10" w:space="0"/>
              <w:right w:val="single" w:color="000000" w:sz="6" w:space="0"/>
            </w:tcBorders>
            <w:vAlign w:val="top"/>
          </w:tcPr>
          <w:p w14:paraId="32D73D0A">
            <w:pPr>
              <w:spacing w:line="246" w:lineRule="auto"/>
              <w:rPr>
                <w:rFonts w:ascii="Arial"/>
                <w:sz w:val="21"/>
              </w:rPr>
            </w:pPr>
          </w:p>
          <w:p w14:paraId="25DB6255">
            <w:pPr>
              <w:spacing w:line="246" w:lineRule="auto"/>
              <w:rPr>
                <w:rFonts w:ascii="Arial"/>
                <w:sz w:val="21"/>
              </w:rPr>
            </w:pPr>
          </w:p>
          <w:p w14:paraId="2091C5AF">
            <w:pPr>
              <w:spacing w:line="246" w:lineRule="auto"/>
              <w:rPr>
                <w:rFonts w:ascii="Arial"/>
                <w:sz w:val="21"/>
              </w:rPr>
            </w:pPr>
          </w:p>
          <w:p w14:paraId="713A398A">
            <w:pPr>
              <w:spacing w:line="247" w:lineRule="auto"/>
              <w:rPr>
                <w:rFonts w:ascii="Arial"/>
                <w:sz w:val="21"/>
              </w:rPr>
            </w:pPr>
          </w:p>
          <w:p w14:paraId="1CB84FFC">
            <w:pPr>
              <w:pStyle w:val="12"/>
              <w:spacing w:before="81" w:line="190" w:lineRule="auto"/>
              <w:ind w:left="40"/>
              <w:rPr>
                <w:sz w:val="19"/>
                <w:szCs w:val="19"/>
              </w:rPr>
            </w:pPr>
            <w:r>
              <w:rPr>
                <w:sz w:val="19"/>
                <w:szCs w:val="19"/>
              </w:rPr>
              <w:t>塑料管</w:t>
            </w:r>
          </w:p>
        </w:tc>
        <w:tc>
          <w:tcPr>
            <w:tcW w:w="1690" w:type="dxa"/>
            <w:tcBorders>
              <w:left w:val="single" w:color="000000" w:sz="6" w:space="0"/>
              <w:bottom w:val="single" w:color="000000" w:sz="10" w:space="0"/>
              <w:right w:val="single" w:color="000000" w:sz="6" w:space="0"/>
            </w:tcBorders>
            <w:vAlign w:val="top"/>
          </w:tcPr>
          <w:p w14:paraId="63C86675">
            <w:pPr>
              <w:pStyle w:val="12"/>
              <w:spacing w:before="52" w:line="184" w:lineRule="auto"/>
              <w:ind w:left="72"/>
              <w:rPr>
                <w:sz w:val="19"/>
                <w:szCs w:val="19"/>
              </w:rPr>
            </w:pPr>
            <w:r>
              <w:rPr>
                <w:spacing w:val="9"/>
                <w:sz w:val="19"/>
                <w:szCs w:val="19"/>
              </w:rPr>
              <w:t>[项目特征]</w:t>
            </w:r>
          </w:p>
          <w:p w14:paraId="2D1C3934">
            <w:pPr>
              <w:pStyle w:val="12"/>
              <w:spacing w:before="5" w:line="188" w:lineRule="auto"/>
              <w:ind w:left="56"/>
              <w:rPr>
                <w:sz w:val="19"/>
                <w:szCs w:val="19"/>
              </w:rPr>
            </w:pPr>
            <w:r>
              <w:rPr>
                <w:spacing w:val="11"/>
                <w:sz w:val="19"/>
                <w:szCs w:val="19"/>
              </w:rPr>
              <w:t>1.材质:</w:t>
            </w:r>
            <w:r>
              <w:rPr>
                <w:sz w:val="19"/>
                <w:szCs w:val="19"/>
              </w:rPr>
              <w:t>PVC</w:t>
            </w:r>
          </w:p>
          <w:p w14:paraId="59F62845">
            <w:pPr>
              <w:pStyle w:val="12"/>
              <w:spacing w:before="1" w:line="187" w:lineRule="auto"/>
              <w:ind w:left="72" w:right="418" w:hanging="28"/>
              <w:rPr>
                <w:sz w:val="19"/>
                <w:szCs w:val="19"/>
              </w:rPr>
            </w:pPr>
            <w:r>
              <w:rPr>
                <w:spacing w:val="-1"/>
                <w:sz w:val="19"/>
                <w:szCs w:val="19"/>
              </w:rPr>
              <w:t>2.规格:DN160</w:t>
            </w:r>
            <w:r>
              <w:rPr>
                <w:spacing w:val="4"/>
                <w:sz w:val="19"/>
                <w:szCs w:val="19"/>
              </w:rPr>
              <w:t xml:space="preserve"> </w:t>
            </w:r>
            <w:r>
              <w:rPr>
                <w:spacing w:val="9"/>
                <w:sz w:val="19"/>
                <w:szCs w:val="19"/>
              </w:rPr>
              <w:t>[工作内容]</w:t>
            </w:r>
          </w:p>
          <w:p w14:paraId="46ACF996">
            <w:pPr>
              <w:pStyle w:val="12"/>
              <w:spacing w:line="187" w:lineRule="auto"/>
              <w:ind w:left="56"/>
              <w:rPr>
                <w:sz w:val="19"/>
                <w:szCs w:val="19"/>
              </w:rPr>
            </w:pPr>
            <w:r>
              <w:rPr>
                <w:spacing w:val="8"/>
                <w:sz w:val="19"/>
                <w:szCs w:val="19"/>
              </w:rPr>
              <w:t>1.管道安装</w:t>
            </w:r>
          </w:p>
          <w:p w14:paraId="5BAE6253">
            <w:pPr>
              <w:pStyle w:val="12"/>
              <w:spacing w:before="1" w:line="187" w:lineRule="auto"/>
              <w:ind w:left="44"/>
              <w:rPr>
                <w:sz w:val="19"/>
                <w:szCs w:val="19"/>
              </w:rPr>
            </w:pPr>
            <w:r>
              <w:rPr>
                <w:spacing w:val="10"/>
                <w:sz w:val="19"/>
                <w:szCs w:val="19"/>
              </w:rPr>
              <w:t>2.管件安装</w:t>
            </w:r>
          </w:p>
          <w:p w14:paraId="1B092B10">
            <w:pPr>
              <w:pStyle w:val="12"/>
              <w:spacing w:before="1" w:line="187" w:lineRule="auto"/>
              <w:ind w:left="46"/>
              <w:rPr>
                <w:sz w:val="19"/>
                <w:szCs w:val="19"/>
              </w:rPr>
            </w:pPr>
            <w:r>
              <w:rPr>
                <w:spacing w:val="9"/>
                <w:sz w:val="19"/>
                <w:szCs w:val="19"/>
              </w:rPr>
              <w:t>3.塑料卡固定</w:t>
            </w:r>
          </w:p>
          <w:p w14:paraId="24D46C6E">
            <w:pPr>
              <w:pStyle w:val="12"/>
              <w:spacing w:before="1" w:line="187" w:lineRule="auto"/>
              <w:ind w:left="41"/>
              <w:rPr>
                <w:sz w:val="19"/>
                <w:szCs w:val="19"/>
              </w:rPr>
            </w:pPr>
            <w:r>
              <w:rPr>
                <w:spacing w:val="10"/>
                <w:sz w:val="19"/>
                <w:szCs w:val="19"/>
              </w:rPr>
              <w:t>4.压力试验</w:t>
            </w:r>
          </w:p>
          <w:p w14:paraId="000079A2">
            <w:pPr>
              <w:pStyle w:val="12"/>
              <w:spacing w:before="2" w:line="187" w:lineRule="auto"/>
              <w:ind w:left="46"/>
              <w:rPr>
                <w:sz w:val="19"/>
                <w:szCs w:val="19"/>
              </w:rPr>
            </w:pPr>
            <w:r>
              <w:rPr>
                <w:spacing w:val="2"/>
                <w:sz w:val="19"/>
                <w:szCs w:val="19"/>
              </w:rPr>
              <w:t>5.</w:t>
            </w:r>
            <w:r>
              <w:rPr>
                <w:spacing w:val="-30"/>
                <w:sz w:val="19"/>
                <w:szCs w:val="19"/>
              </w:rPr>
              <w:t xml:space="preserve"> </w:t>
            </w:r>
            <w:r>
              <w:rPr>
                <w:spacing w:val="2"/>
                <w:sz w:val="19"/>
                <w:szCs w:val="19"/>
              </w:rPr>
              <w:t>吹扫</w:t>
            </w:r>
            <w:r>
              <w:rPr>
                <w:spacing w:val="-33"/>
                <w:sz w:val="19"/>
                <w:szCs w:val="19"/>
              </w:rPr>
              <w:t xml:space="preserve"> </w:t>
            </w:r>
            <w:r>
              <w:rPr>
                <w:spacing w:val="2"/>
                <w:sz w:val="19"/>
                <w:szCs w:val="19"/>
              </w:rPr>
              <w:t>、冲洗</w:t>
            </w:r>
          </w:p>
        </w:tc>
        <w:tc>
          <w:tcPr>
            <w:tcW w:w="568" w:type="dxa"/>
            <w:tcBorders>
              <w:left w:val="single" w:color="000000" w:sz="6" w:space="0"/>
              <w:bottom w:val="single" w:color="000000" w:sz="10" w:space="0"/>
              <w:right w:val="single" w:color="000000" w:sz="6" w:space="0"/>
            </w:tcBorders>
            <w:vAlign w:val="top"/>
          </w:tcPr>
          <w:p w14:paraId="2FA39661">
            <w:pPr>
              <w:spacing w:line="246" w:lineRule="auto"/>
              <w:rPr>
                <w:rFonts w:ascii="Arial"/>
                <w:sz w:val="21"/>
              </w:rPr>
            </w:pPr>
          </w:p>
          <w:p w14:paraId="3BEE8608">
            <w:pPr>
              <w:spacing w:line="246" w:lineRule="auto"/>
              <w:rPr>
                <w:rFonts w:ascii="Arial"/>
                <w:sz w:val="21"/>
              </w:rPr>
            </w:pPr>
          </w:p>
          <w:p w14:paraId="56049C6C">
            <w:pPr>
              <w:spacing w:line="246" w:lineRule="auto"/>
              <w:rPr>
                <w:rFonts w:ascii="Arial"/>
                <w:sz w:val="21"/>
              </w:rPr>
            </w:pPr>
          </w:p>
          <w:p w14:paraId="413FF3C5">
            <w:pPr>
              <w:spacing w:line="247" w:lineRule="auto"/>
              <w:rPr>
                <w:rFonts w:ascii="Arial"/>
                <w:sz w:val="21"/>
              </w:rPr>
            </w:pPr>
          </w:p>
          <w:p w14:paraId="27C6D71F">
            <w:pPr>
              <w:pStyle w:val="12"/>
              <w:spacing w:before="81" w:line="208" w:lineRule="auto"/>
              <w:ind w:left="236"/>
              <w:rPr>
                <w:sz w:val="19"/>
                <w:szCs w:val="19"/>
              </w:rPr>
            </w:pPr>
            <w:r>
              <w:rPr>
                <w:sz w:val="19"/>
                <w:szCs w:val="19"/>
              </w:rPr>
              <w:t>m</w:t>
            </w:r>
          </w:p>
        </w:tc>
        <w:tc>
          <w:tcPr>
            <w:tcW w:w="1107" w:type="dxa"/>
            <w:tcBorders>
              <w:left w:val="single" w:color="000000" w:sz="6" w:space="0"/>
              <w:bottom w:val="single" w:color="000000" w:sz="10" w:space="0"/>
              <w:right w:val="single" w:color="000000" w:sz="6" w:space="0"/>
            </w:tcBorders>
            <w:vAlign w:val="top"/>
          </w:tcPr>
          <w:p w14:paraId="10EC1D0E">
            <w:pPr>
              <w:spacing w:line="246" w:lineRule="auto"/>
              <w:rPr>
                <w:rFonts w:ascii="Arial"/>
                <w:sz w:val="21"/>
              </w:rPr>
            </w:pPr>
          </w:p>
          <w:p w14:paraId="47B5C223">
            <w:pPr>
              <w:spacing w:line="246" w:lineRule="auto"/>
              <w:rPr>
                <w:rFonts w:ascii="Arial"/>
                <w:sz w:val="21"/>
              </w:rPr>
            </w:pPr>
          </w:p>
          <w:p w14:paraId="742A50EC">
            <w:pPr>
              <w:spacing w:line="246" w:lineRule="auto"/>
              <w:rPr>
                <w:rFonts w:ascii="Arial"/>
                <w:sz w:val="21"/>
              </w:rPr>
            </w:pPr>
          </w:p>
          <w:p w14:paraId="642429A0">
            <w:pPr>
              <w:spacing w:line="247" w:lineRule="auto"/>
              <w:rPr>
                <w:rFonts w:ascii="Arial"/>
                <w:sz w:val="21"/>
              </w:rPr>
            </w:pPr>
          </w:p>
          <w:p w14:paraId="78ECF6C1">
            <w:pPr>
              <w:pStyle w:val="12"/>
              <w:spacing w:before="82" w:line="206" w:lineRule="auto"/>
              <w:ind w:right="17"/>
              <w:jc w:val="right"/>
              <w:rPr>
                <w:sz w:val="19"/>
                <w:szCs w:val="19"/>
              </w:rPr>
            </w:pPr>
            <w:r>
              <w:rPr>
                <w:spacing w:val="-13"/>
                <w:sz w:val="19"/>
                <w:szCs w:val="19"/>
              </w:rPr>
              <w:t>20</w:t>
            </w:r>
          </w:p>
        </w:tc>
        <w:tc>
          <w:tcPr>
            <w:tcW w:w="1286" w:type="dxa"/>
            <w:tcBorders>
              <w:left w:val="single" w:color="000000" w:sz="6" w:space="0"/>
              <w:bottom w:val="single" w:color="000000" w:sz="10" w:space="0"/>
              <w:right w:val="single" w:color="000000" w:sz="6" w:space="0"/>
            </w:tcBorders>
            <w:vAlign w:val="top"/>
          </w:tcPr>
          <w:p w14:paraId="060FE289">
            <w:pPr>
              <w:rPr>
                <w:rFonts w:ascii="Arial"/>
                <w:sz w:val="21"/>
              </w:rPr>
            </w:pPr>
          </w:p>
        </w:tc>
        <w:tc>
          <w:tcPr>
            <w:tcW w:w="1391" w:type="dxa"/>
            <w:tcBorders>
              <w:left w:val="single" w:color="000000" w:sz="6" w:space="0"/>
              <w:bottom w:val="single" w:color="000000" w:sz="10" w:space="0"/>
              <w:right w:val="single" w:color="000000" w:sz="12" w:space="0"/>
            </w:tcBorders>
            <w:vAlign w:val="top"/>
          </w:tcPr>
          <w:p w14:paraId="15D422DE">
            <w:pPr>
              <w:rPr>
                <w:rFonts w:ascii="Arial"/>
                <w:sz w:val="21"/>
              </w:rPr>
            </w:pPr>
          </w:p>
        </w:tc>
      </w:tr>
    </w:tbl>
    <w:p w14:paraId="0292D595">
      <w:pPr>
        <w:pStyle w:val="4"/>
        <w:spacing w:line="14" w:lineRule="auto"/>
        <w:rPr>
          <w:sz w:val="2"/>
        </w:rPr>
      </w:pPr>
    </w:p>
    <w:p w14:paraId="46A1392E">
      <w:pPr>
        <w:spacing w:line="14" w:lineRule="auto"/>
        <w:rPr>
          <w:sz w:val="2"/>
          <w:szCs w:val="2"/>
        </w:rPr>
        <w:sectPr>
          <w:type w:val="continuous"/>
          <w:pgSz w:w="11900" w:h="16840"/>
          <w:pgMar w:top="921" w:right="845" w:bottom="0" w:left="825" w:header="0" w:footer="0" w:gutter="0"/>
          <w:cols w:equalWidth="0" w:num="1">
            <w:col w:w="10230"/>
          </w:cols>
        </w:sectPr>
      </w:pPr>
    </w:p>
    <w:p w14:paraId="6B724C75">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309355B0">
      <w:pPr>
        <w:spacing w:before="80"/>
      </w:pPr>
    </w:p>
    <w:p w14:paraId="21932846">
      <w:pPr>
        <w:spacing w:before="80"/>
      </w:pPr>
    </w:p>
    <w:p w14:paraId="71EEFC16">
      <w:pPr>
        <w:sectPr>
          <w:pgSz w:w="11900" w:h="16840"/>
          <w:pgMar w:top="921" w:right="845" w:bottom="0" w:left="825" w:header="0" w:footer="0" w:gutter="0"/>
          <w:cols w:equalWidth="0" w:num="1">
            <w:col w:w="10230"/>
          </w:cols>
        </w:sectPr>
      </w:pPr>
    </w:p>
    <w:p w14:paraId="18FFFFD8">
      <w:pPr>
        <w:spacing w:before="39" w:line="172" w:lineRule="auto"/>
        <w:ind w:left="24"/>
        <w:rPr>
          <w:rFonts w:ascii="微软雅黑" w:hAnsi="微软雅黑" w:eastAsia="微软雅黑" w:cs="微软雅黑"/>
          <w:sz w:val="19"/>
          <w:szCs w:val="19"/>
        </w:rPr>
      </w:pPr>
      <w:r>
        <w:rPr>
          <w:rFonts w:ascii="微软雅黑" w:hAnsi="微软雅黑" w:eastAsia="微软雅黑" w:cs="微软雅黑"/>
          <w:spacing w:val="4"/>
          <w:sz w:val="19"/>
          <w:szCs w:val="19"/>
        </w:rPr>
        <w:t>工程名称：</w:t>
      </w:r>
      <w:r>
        <w:rPr>
          <w:rFonts w:ascii="微软雅黑" w:hAnsi="微软雅黑" w:eastAsia="微软雅黑" w:cs="微软雅黑"/>
          <w:spacing w:val="-32"/>
          <w:sz w:val="19"/>
          <w:szCs w:val="19"/>
        </w:rPr>
        <w:t xml:space="preserve"> </w:t>
      </w:r>
      <w:r>
        <w:rPr>
          <w:rFonts w:ascii="微软雅黑" w:hAnsi="微软雅黑" w:eastAsia="微软雅黑" w:cs="微软雅黑"/>
          <w:spacing w:val="4"/>
          <w:sz w:val="19"/>
          <w:szCs w:val="19"/>
        </w:rPr>
        <w:t>礼泉县中医医院-食堂修缮工程</w:t>
      </w:r>
    </w:p>
    <w:p w14:paraId="22C10D96">
      <w:pPr>
        <w:pStyle w:val="4"/>
        <w:spacing w:line="14" w:lineRule="auto"/>
        <w:rPr>
          <w:sz w:val="2"/>
        </w:rPr>
      </w:pPr>
      <w:r>
        <w:rPr>
          <w:sz w:val="2"/>
          <w:szCs w:val="2"/>
        </w:rPr>
        <w:br w:type="column"/>
      </w:r>
    </w:p>
    <w:p w14:paraId="1BD3154C">
      <w:pPr>
        <w:spacing w:before="37" w:line="172" w:lineRule="auto"/>
        <w:rPr>
          <w:rFonts w:ascii="微软雅黑" w:hAnsi="微软雅黑" w:eastAsia="微软雅黑" w:cs="微软雅黑"/>
          <w:sz w:val="19"/>
          <w:szCs w:val="19"/>
        </w:rPr>
      </w:pPr>
      <w:r>
        <w:rPr>
          <w:rFonts w:ascii="微软雅黑" w:hAnsi="微软雅黑" w:eastAsia="微软雅黑" w:cs="微软雅黑"/>
          <w:spacing w:val="4"/>
          <w:sz w:val="19"/>
          <w:szCs w:val="19"/>
        </w:rPr>
        <w:t>专业/标段：</w:t>
      </w:r>
      <w:r>
        <w:rPr>
          <w:rFonts w:ascii="微软雅黑" w:hAnsi="微软雅黑" w:eastAsia="微软雅黑" w:cs="微软雅黑"/>
          <w:spacing w:val="-34"/>
          <w:sz w:val="19"/>
          <w:szCs w:val="19"/>
        </w:rPr>
        <w:t xml:space="preserve"> </w:t>
      </w:r>
      <w:r>
        <w:rPr>
          <w:rFonts w:ascii="微软雅黑" w:hAnsi="微软雅黑" w:eastAsia="微软雅黑" w:cs="微软雅黑"/>
          <w:spacing w:val="4"/>
          <w:sz w:val="19"/>
          <w:szCs w:val="19"/>
        </w:rPr>
        <w:t>房屋建筑与装饰工程</w:t>
      </w:r>
    </w:p>
    <w:p w14:paraId="1FAECCBA">
      <w:pPr>
        <w:pStyle w:val="4"/>
        <w:spacing w:line="14" w:lineRule="auto"/>
        <w:rPr>
          <w:sz w:val="2"/>
        </w:rPr>
      </w:pPr>
      <w:r>
        <w:rPr>
          <w:sz w:val="2"/>
          <w:szCs w:val="2"/>
        </w:rPr>
        <w:br w:type="column"/>
      </w:r>
    </w:p>
    <w:p w14:paraId="0FEE1972">
      <w:pPr>
        <w:spacing w:before="37" w:line="172" w:lineRule="auto"/>
        <w:rPr>
          <w:rFonts w:ascii="微软雅黑" w:hAnsi="微软雅黑" w:eastAsia="微软雅黑" w:cs="微软雅黑"/>
          <w:sz w:val="19"/>
          <w:szCs w:val="19"/>
        </w:rPr>
      </w:pPr>
      <w:r>
        <w:rPr>
          <w:rFonts w:ascii="微软雅黑" w:hAnsi="微软雅黑" w:eastAsia="微软雅黑" w:cs="微软雅黑"/>
          <w:spacing w:val="-9"/>
          <w:w w:val="99"/>
          <w:sz w:val="19"/>
          <w:szCs w:val="19"/>
        </w:rPr>
        <w:t>第</w:t>
      </w:r>
      <w:r>
        <w:rPr>
          <w:rFonts w:ascii="微软雅黑" w:hAnsi="微软雅黑" w:eastAsia="微软雅黑" w:cs="微软雅黑"/>
          <w:spacing w:val="3"/>
          <w:sz w:val="19"/>
          <w:szCs w:val="19"/>
        </w:rPr>
        <w:t xml:space="preserve">  </w:t>
      </w:r>
      <w:r>
        <w:rPr>
          <w:rFonts w:ascii="微软雅黑" w:hAnsi="微软雅黑" w:eastAsia="微软雅黑" w:cs="微软雅黑"/>
          <w:spacing w:val="-9"/>
          <w:w w:val="99"/>
          <w:sz w:val="19"/>
          <w:szCs w:val="19"/>
        </w:rPr>
        <w:t>8</w:t>
      </w:r>
      <w:r>
        <w:rPr>
          <w:rFonts w:ascii="微软雅黑" w:hAnsi="微软雅黑" w:eastAsia="微软雅黑" w:cs="微软雅黑"/>
          <w:spacing w:val="6"/>
          <w:sz w:val="19"/>
          <w:szCs w:val="19"/>
        </w:rPr>
        <w:t xml:space="preserve">  </w:t>
      </w:r>
      <w:r>
        <w:rPr>
          <w:rFonts w:ascii="微软雅黑" w:hAnsi="微软雅黑" w:eastAsia="微软雅黑" w:cs="微软雅黑"/>
          <w:spacing w:val="-9"/>
          <w:w w:val="99"/>
          <w:sz w:val="19"/>
          <w:szCs w:val="19"/>
        </w:rPr>
        <w:t>页</w:t>
      </w:r>
    </w:p>
    <w:p w14:paraId="3E7A872F">
      <w:pPr>
        <w:pStyle w:val="4"/>
        <w:spacing w:line="14" w:lineRule="auto"/>
        <w:rPr>
          <w:sz w:val="2"/>
        </w:rPr>
      </w:pPr>
      <w:r>
        <w:rPr>
          <w:sz w:val="2"/>
          <w:szCs w:val="2"/>
        </w:rPr>
        <w:br w:type="column"/>
      </w:r>
    </w:p>
    <w:p w14:paraId="34359784">
      <w:pPr>
        <w:spacing w:before="37" w:line="172" w:lineRule="auto"/>
        <w:rPr>
          <w:rFonts w:ascii="微软雅黑" w:hAnsi="微软雅黑" w:eastAsia="微软雅黑" w:cs="微软雅黑"/>
          <w:sz w:val="19"/>
          <w:szCs w:val="19"/>
        </w:rPr>
      </w:pPr>
      <w:r>
        <w:rPr>
          <w:rFonts w:ascii="微软雅黑" w:hAnsi="微软雅黑" w:eastAsia="微软雅黑" w:cs="微软雅黑"/>
          <w:spacing w:val="-9"/>
          <w:sz w:val="19"/>
          <w:szCs w:val="19"/>
        </w:rPr>
        <w:t>共</w:t>
      </w:r>
      <w:r>
        <w:rPr>
          <w:rFonts w:ascii="微软雅黑" w:hAnsi="微软雅黑" w:eastAsia="微软雅黑" w:cs="微软雅黑"/>
          <w:spacing w:val="1"/>
          <w:sz w:val="19"/>
          <w:szCs w:val="19"/>
        </w:rPr>
        <w:t xml:space="preserve">  </w:t>
      </w:r>
      <w:r>
        <w:rPr>
          <w:rFonts w:ascii="微软雅黑" w:hAnsi="微软雅黑" w:eastAsia="微软雅黑" w:cs="微软雅黑"/>
          <w:spacing w:val="-9"/>
          <w:sz w:val="19"/>
          <w:szCs w:val="19"/>
        </w:rPr>
        <w:t>8</w:t>
      </w:r>
      <w:r>
        <w:rPr>
          <w:rFonts w:ascii="微软雅黑" w:hAnsi="微软雅黑" w:eastAsia="微软雅黑" w:cs="微软雅黑"/>
          <w:spacing w:val="6"/>
          <w:sz w:val="19"/>
          <w:szCs w:val="19"/>
        </w:rPr>
        <w:t xml:space="preserve">  </w:t>
      </w:r>
      <w:r>
        <w:rPr>
          <w:rFonts w:ascii="微软雅黑" w:hAnsi="微软雅黑" w:eastAsia="微软雅黑" w:cs="微软雅黑"/>
          <w:spacing w:val="-9"/>
          <w:sz w:val="19"/>
          <w:szCs w:val="19"/>
        </w:rPr>
        <w:t>页</w:t>
      </w:r>
    </w:p>
    <w:p w14:paraId="7CF2D756">
      <w:pPr>
        <w:spacing w:line="172" w:lineRule="auto"/>
        <w:rPr>
          <w:rFonts w:ascii="微软雅黑" w:hAnsi="微软雅黑" w:eastAsia="微软雅黑" w:cs="微软雅黑"/>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4349B43A">
      <w:pPr>
        <w:spacing w:line="38" w:lineRule="exact"/>
      </w:pPr>
    </w:p>
    <w:tbl>
      <w:tblPr>
        <w:tblStyle w:val="1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419DA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034B3972">
            <w:pPr>
              <w:pStyle w:val="12"/>
              <w:spacing w:before="226" w:line="189" w:lineRule="auto"/>
              <w:ind w:left="164"/>
              <w:rPr>
                <w:sz w:val="19"/>
                <w:szCs w:val="19"/>
              </w:rPr>
            </w:pPr>
            <w:r>
              <w:rPr>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25A1B883">
            <w:pPr>
              <w:pStyle w:val="12"/>
              <w:spacing w:before="226" w:line="188" w:lineRule="auto"/>
              <w:ind w:left="305"/>
              <w:rPr>
                <w:sz w:val="19"/>
                <w:szCs w:val="19"/>
              </w:rPr>
            </w:pPr>
            <w:r>
              <w:rPr>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3EB3A633">
            <w:pPr>
              <w:pStyle w:val="12"/>
              <w:spacing w:before="226" w:line="188" w:lineRule="auto"/>
              <w:ind w:left="631"/>
              <w:rPr>
                <w:sz w:val="19"/>
                <w:szCs w:val="19"/>
              </w:rPr>
            </w:pPr>
            <w:r>
              <w:rPr>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44202B2C">
            <w:pPr>
              <w:pStyle w:val="12"/>
              <w:spacing w:before="226" w:line="188" w:lineRule="auto"/>
              <w:ind w:left="270"/>
              <w:rPr>
                <w:sz w:val="19"/>
                <w:szCs w:val="19"/>
              </w:rPr>
            </w:pPr>
            <w:r>
              <w:rPr>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6A81C52C">
            <w:pPr>
              <w:pStyle w:val="12"/>
              <w:spacing w:before="91"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774DD578">
            <w:pPr>
              <w:pStyle w:val="12"/>
              <w:spacing w:before="228" w:line="187" w:lineRule="auto"/>
              <w:ind w:left="178"/>
              <w:rPr>
                <w:sz w:val="19"/>
                <w:szCs w:val="19"/>
              </w:rPr>
            </w:pPr>
            <w:r>
              <w:rPr>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5E3632F9">
            <w:pPr>
              <w:pStyle w:val="12"/>
              <w:spacing w:before="47" w:line="184" w:lineRule="auto"/>
              <w:ind w:left="811"/>
              <w:rPr>
                <w:sz w:val="19"/>
                <w:szCs w:val="19"/>
              </w:rPr>
            </w:pPr>
            <w:r>
              <w:rPr>
                <w:sz w:val="19"/>
                <w:szCs w:val="19"/>
              </w:rPr>
              <w:t>金  额（元）</w:t>
            </w:r>
          </w:p>
        </w:tc>
      </w:tr>
      <w:tr w14:paraId="32774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26317389">
            <w:pPr>
              <w:rPr>
                <w:rFonts w:ascii="Arial"/>
                <w:sz w:val="21"/>
              </w:rPr>
            </w:pPr>
          </w:p>
        </w:tc>
        <w:tc>
          <w:tcPr>
            <w:tcW w:w="1391" w:type="dxa"/>
            <w:vMerge w:val="continue"/>
            <w:tcBorders>
              <w:top w:val="nil"/>
              <w:left w:val="single" w:color="000000" w:sz="6" w:space="0"/>
              <w:right w:val="single" w:color="000000" w:sz="6" w:space="0"/>
            </w:tcBorders>
            <w:vAlign w:val="top"/>
          </w:tcPr>
          <w:p w14:paraId="45BC2C3C">
            <w:pPr>
              <w:rPr>
                <w:rFonts w:ascii="Arial"/>
                <w:sz w:val="21"/>
              </w:rPr>
            </w:pPr>
          </w:p>
        </w:tc>
        <w:tc>
          <w:tcPr>
            <w:tcW w:w="2034" w:type="dxa"/>
            <w:vMerge w:val="continue"/>
            <w:tcBorders>
              <w:top w:val="nil"/>
              <w:left w:val="single" w:color="000000" w:sz="6" w:space="0"/>
              <w:right w:val="single" w:color="000000" w:sz="6" w:space="0"/>
            </w:tcBorders>
            <w:vAlign w:val="top"/>
          </w:tcPr>
          <w:p w14:paraId="4BCDC788">
            <w:pPr>
              <w:rPr>
                <w:rFonts w:ascii="Arial"/>
                <w:sz w:val="21"/>
              </w:rPr>
            </w:pPr>
          </w:p>
        </w:tc>
        <w:tc>
          <w:tcPr>
            <w:tcW w:w="1690" w:type="dxa"/>
            <w:vMerge w:val="continue"/>
            <w:tcBorders>
              <w:top w:val="nil"/>
              <w:left w:val="single" w:color="000000" w:sz="6" w:space="0"/>
              <w:right w:val="single" w:color="000000" w:sz="6" w:space="0"/>
            </w:tcBorders>
            <w:vAlign w:val="top"/>
          </w:tcPr>
          <w:p w14:paraId="579D6078">
            <w:pPr>
              <w:rPr>
                <w:rFonts w:ascii="Arial"/>
                <w:sz w:val="21"/>
              </w:rPr>
            </w:pPr>
          </w:p>
        </w:tc>
        <w:tc>
          <w:tcPr>
            <w:tcW w:w="568" w:type="dxa"/>
            <w:vMerge w:val="continue"/>
            <w:tcBorders>
              <w:top w:val="nil"/>
              <w:left w:val="single" w:color="000000" w:sz="6" w:space="0"/>
              <w:right w:val="single" w:color="000000" w:sz="6" w:space="0"/>
            </w:tcBorders>
            <w:vAlign w:val="top"/>
          </w:tcPr>
          <w:p w14:paraId="02BBEF0A">
            <w:pPr>
              <w:rPr>
                <w:rFonts w:ascii="Arial"/>
                <w:sz w:val="21"/>
              </w:rPr>
            </w:pPr>
          </w:p>
        </w:tc>
        <w:tc>
          <w:tcPr>
            <w:tcW w:w="1107" w:type="dxa"/>
            <w:vMerge w:val="continue"/>
            <w:tcBorders>
              <w:top w:val="nil"/>
              <w:left w:val="single" w:color="000000" w:sz="6" w:space="0"/>
              <w:right w:val="single" w:color="000000" w:sz="6" w:space="0"/>
            </w:tcBorders>
            <w:vAlign w:val="top"/>
          </w:tcPr>
          <w:p w14:paraId="31F5A202">
            <w:pPr>
              <w:rPr>
                <w:rFonts w:ascii="Arial"/>
                <w:sz w:val="21"/>
              </w:rPr>
            </w:pPr>
          </w:p>
        </w:tc>
        <w:tc>
          <w:tcPr>
            <w:tcW w:w="1286" w:type="dxa"/>
            <w:tcBorders>
              <w:left w:val="single" w:color="000000" w:sz="6" w:space="0"/>
              <w:right w:val="single" w:color="000000" w:sz="6" w:space="0"/>
            </w:tcBorders>
            <w:vAlign w:val="top"/>
          </w:tcPr>
          <w:p w14:paraId="6BC0B848">
            <w:pPr>
              <w:pStyle w:val="12"/>
              <w:spacing w:before="48" w:line="188" w:lineRule="auto"/>
              <w:ind w:left="271"/>
              <w:rPr>
                <w:sz w:val="19"/>
                <w:szCs w:val="19"/>
              </w:rPr>
            </w:pPr>
            <w:r>
              <w:rPr>
                <w:spacing w:val="2"/>
                <w:sz w:val="19"/>
                <w:szCs w:val="19"/>
              </w:rPr>
              <w:t>综合单价</w:t>
            </w:r>
          </w:p>
        </w:tc>
        <w:tc>
          <w:tcPr>
            <w:tcW w:w="1391" w:type="dxa"/>
            <w:tcBorders>
              <w:left w:val="single" w:color="000000" w:sz="6" w:space="0"/>
              <w:right w:val="single" w:color="000000" w:sz="12" w:space="0"/>
            </w:tcBorders>
            <w:vAlign w:val="top"/>
          </w:tcPr>
          <w:p w14:paraId="2A8C2350">
            <w:pPr>
              <w:pStyle w:val="12"/>
              <w:spacing w:before="48" w:line="188" w:lineRule="auto"/>
              <w:ind w:left="461"/>
              <w:rPr>
                <w:sz w:val="19"/>
                <w:szCs w:val="19"/>
              </w:rPr>
            </w:pPr>
            <w:r>
              <w:rPr>
                <w:spacing w:val="-1"/>
                <w:sz w:val="19"/>
                <w:szCs w:val="19"/>
              </w:rPr>
              <w:t>合  价</w:t>
            </w:r>
          </w:p>
        </w:tc>
      </w:tr>
      <w:tr w14:paraId="224B7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6" w:hRule="atLeast"/>
        </w:trPr>
        <w:tc>
          <w:tcPr>
            <w:tcW w:w="733" w:type="dxa"/>
            <w:tcBorders>
              <w:left w:val="single" w:color="000000" w:sz="12" w:space="0"/>
              <w:right w:val="single" w:color="000000" w:sz="6" w:space="0"/>
            </w:tcBorders>
            <w:vAlign w:val="top"/>
          </w:tcPr>
          <w:p w14:paraId="163DCEBA">
            <w:pPr>
              <w:spacing w:line="241" w:lineRule="auto"/>
              <w:rPr>
                <w:rFonts w:ascii="Arial"/>
                <w:sz w:val="21"/>
              </w:rPr>
            </w:pPr>
          </w:p>
          <w:p w14:paraId="673F6D8D">
            <w:pPr>
              <w:spacing w:line="241" w:lineRule="auto"/>
              <w:rPr>
                <w:rFonts w:ascii="Arial"/>
                <w:sz w:val="21"/>
              </w:rPr>
            </w:pPr>
          </w:p>
          <w:p w14:paraId="52B11E38">
            <w:pPr>
              <w:spacing w:line="242" w:lineRule="auto"/>
              <w:rPr>
                <w:rFonts w:ascii="Arial"/>
                <w:sz w:val="21"/>
              </w:rPr>
            </w:pPr>
          </w:p>
          <w:p w14:paraId="30337AFD">
            <w:pPr>
              <w:spacing w:line="242" w:lineRule="auto"/>
              <w:rPr>
                <w:rFonts w:ascii="Arial"/>
                <w:sz w:val="21"/>
              </w:rPr>
            </w:pPr>
          </w:p>
          <w:p w14:paraId="2BCA78CD">
            <w:pPr>
              <w:pStyle w:val="12"/>
              <w:spacing w:before="82" w:line="206" w:lineRule="auto"/>
              <w:ind w:left="257"/>
              <w:rPr>
                <w:sz w:val="19"/>
                <w:szCs w:val="19"/>
              </w:rPr>
            </w:pPr>
            <w:r>
              <w:rPr>
                <w:spacing w:val="-13"/>
                <w:sz w:val="19"/>
                <w:szCs w:val="19"/>
              </w:rPr>
              <w:t>29</w:t>
            </w:r>
          </w:p>
        </w:tc>
        <w:tc>
          <w:tcPr>
            <w:tcW w:w="1391" w:type="dxa"/>
            <w:tcBorders>
              <w:left w:val="single" w:color="000000" w:sz="6" w:space="0"/>
              <w:right w:val="single" w:color="000000" w:sz="6" w:space="0"/>
            </w:tcBorders>
            <w:vAlign w:val="top"/>
          </w:tcPr>
          <w:p w14:paraId="0AA0E9B2">
            <w:pPr>
              <w:spacing w:line="241" w:lineRule="auto"/>
              <w:rPr>
                <w:rFonts w:ascii="Arial"/>
                <w:sz w:val="21"/>
              </w:rPr>
            </w:pPr>
          </w:p>
          <w:p w14:paraId="2E498550">
            <w:pPr>
              <w:spacing w:line="241" w:lineRule="auto"/>
              <w:rPr>
                <w:rFonts w:ascii="Arial"/>
                <w:sz w:val="21"/>
              </w:rPr>
            </w:pPr>
          </w:p>
          <w:p w14:paraId="112ACB7A">
            <w:pPr>
              <w:spacing w:line="242" w:lineRule="auto"/>
              <w:rPr>
                <w:rFonts w:ascii="Arial"/>
                <w:sz w:val="21"/>
              </w:rPr>
            </w:pPr>
          </w:p>
          <w:p w14:paraId="365CC1D4">
            <w:pPr>
              <w:spacing w:line="242" w:lineRule="auto"/>
              <w:rPr>
                <w:rFonts w:ascii="Arial"/>
                <w:sz w:val="21"/>
              </w:rPr>
            </w:pPr>
          </w:p>
          <w:p w14:paraId="7AD8CF11">
            <w:pPr>
              <w:pStyle w:val="12"/>
              <w:spacing w:before="82" w:line="206" w:lineRule="auto"/>
              <w:ind w:left="33"/>
              <w:rPr>
                <w:sz w:val="19"/>
                <w:szCs w:val="19"/>
              </w:rPr>
            </w:pPr>
            <w:r>
              <w:rPr>
                <w:spacing w:val="-8"/>
                <w:sz w:val="19"/>
                <w:szCs w:val="19"/>
              </w:rPr>
              <w:t>031001006002</w:t>
            </w:r>
          </w:p>
        </w:tc>
        <w:tc>
          <w:tcPr>
            <w:tcW w:w="2034" w:type="dxa"/>
            <w:tcBorders>
              <w:left w:val="single" w:color="000000" w:sz="6" w:space="0"/>
              <w:right w:val="single" w:color="000000" w:sz="6" w:space="0"/>
            </w:tcBorders>
            <w:vAlign w:val="top"/>
          </w:tcPr>
          <w:p w14:paraId="0BD91EE5">
            <w:pPr>
              <w:spacing w:line="241" w:lineRule="auto"/>
              <w:rPr>
                <w:rFonts w:ascii="Arial"/>
                <w:sz w:val="21"/>
              </w:rPr>
            </w:pPr>
          </w:p>
          <w:p w14:paraId="0297B643">
            <w:pPr>
              <w:spacing w:line="241" w:lineRule="auto"/>
              <w:rPr>
                <w:rFonts w:ascii="Arial"/>
                <w:sz w:val="21"/>
              </w:rPr>
            </w:pPr>
          </w:p>
          <w:p w14:paraId="56E9A3A3">
            <w:pPr>
              <w:spacing w:line="242" w:lineRule="auto"/>
              <w:rPr>
                <w:rFonts w:ascii="Arial"/>
                <w:sz w:val="21"/>
              </w:rPr>
            </w:pPr>
          </w:p>
          <w:p w14:paraId="6CD494CC">
            <w:pPr>
              <w:spacing w:line="242" w:lineRule="auto"/>
              <w:rPr>
                <w:rFonts w:ascii="Arial"/>
                <w:sz w:val="21"/>
              </w:rPr>
            </w:pPr>
          </w:p>
          <w:p w14:paraId="7A0B6037">
            <w:pPr>
              <w:pStyle w:val="12"/>
              <w:spacing w:before="81" w:line="190" w:lineRule="auto"/>
              <w:ind w:left="40"/>
              <w:rPr>
                <w:sz w:val="19"/>
                <w:szCs w:val="19"/>
              </w:rPr>
            </w:pPr>
            <w:r>
              <w:rPr>
                <w:sz w:val="19"/>
                <w:szCs w:val="19"/>
              </w:rPr>
              <w:t>塑料管</w:t>
            </w:r>
          </w:p>
        </w:tc>
        <w:tc>
          <w:tcPr>
            <w:tcW w:w="1690" w:type="dxa"/>
            <w:tcBorders>
              <w:left w:val="single" w:color="000000" w:sz="6" w:space="0"/>
              <w:right w:val="single" w:color="000000" w:sz="6" w:space="0"/>
            </w:tcBorders>
            <w:vAlign w:val="top"/>
          </w:tcPr>
          <w:p w14:paraId="4B95051F">
            <w:pPr>
              <w:pStyle w:val="12"/>
              <w:spacing w:before="33" w:line="184" w:lineRule="auto"/>
              <w:ind w:left="72"/>
              <w:rPr>
                <w:sz w:val="19"/>
                <w:szCs w:val="19"/>
              </w:rPr>
            </w:pPr>
            <w:r>
              <w:rPr>
                <w:spacing w:val="9"/>
                <w:sz w:val="19"/>
                <w:szCs w:val="19"/>
              </w:rPr>
              <w:t>[项目特征]</w:t>
            </w:r>
          </w:p>
          <w:p w14:paraId="51A59B7E">
            <w:pPr>
              <w:pStyle w:val="12"/>
              <w:spacing w:before="5" w:line="188" w:lineRule="auto"/>
              <w:ind w:left="56"/>
              <w:rPr>
                <w:sz w:val="19"/>
                <w:szCs w:val="19"/>
              </w:rPr>
            </w:pPr>
            <w:r>
              <w:rPr>
                <w:spacing w:val="11"/>
                <w:sz w:val="19"/>
                <w:szCs w:val="19"/>
              </w:rPr>
              <w:t>1.材质:</w:t>
            </w:r>
            <w:r>
              <w:rPr>
                <w:sz w:val="19"/>
                <w:szCs w:val="19"/>
              </w:rPr>
              <w:t>PVC</w:t>
            </w:r>
          </w:p>
          <w:p w14:paraId="3E5449A3">
            <w:pPr>
              <w:pStyle w:val="12"/>
              <w:spacing w:before="1" w:line="187" w:lineRule="auto"/>
              <w:ind w:left="72" w:right="523" w:hanging="28"/>
              <w:rPr>
                <w:sz w:val="19"/>
                <w:szCs w:val="19"/>
              </w:rPr>
            </w:pPr>
            <w:r>
              <w:rPr>
                <w:sz w:val="19"/>
                <w:szCs w:val="19"/>
              </w:rPr>
              <w:t xml:space="preserve">2.规格:DN50 </w:t>
            </w:r>
            <w:r>
              <w:rPr>
                <w:spacing w:val="9"/>
                <w:sz w:val="19"/>
                <w:szCs w:val="19"/>
              </w:rPr>
              <w:t>[工作内容]</w:t>
            </w:r>
          </w:p>
          <w:p w14:paraId="3004D0CC">
            <w:pPr>
              <w:pStyle w:val="12"/>
              <w:spacing w:line="187" w:lineRule="auto"/>
              <w:ind w:left="56"/>
              <w:rPr>
                <w:sz w:val="19"/>
                <w:szCs w:val="19"/>
              </w:rPr>
            </w:pPr>
            <w:r>
              <w:rPr>
                <w:spacing w:val="8"/>
                <w:sz w:val="19"/>
                <w:szCs w:val="19"/>
              </w:rPr>
              <w:t>1.管道安装</w:t>
            </w:r>
          </w:p>
          <w:p w14:paraId="3ACFE9BD">
            <w:pPr>
              <w:pStyle w:val="12"/>
              <w:spacing w:before="1" w:line="187" w:lineRule="auto"/>
              <w:ind w:left="44"/>
              <w:rPr>
                <w:sz w:val="19"/>
                <w:szCs w:val="19"/>
              </w:rPr>
            </w:pPr>
            <w:r>
              <w:rPr>
                <w:spacing w:val="10"/>
                <w:sz w:val="19"/>
                <w:szCs w:val="19"/>
              </w:rPr>
              <w:t>2.管件安装</w:t>
            </w:r>
          </w:p>
          <w:p w14:paraId="3C62368D">
            <w:pPr>
              <w:pStyle w:val="12"/>
              <w:spacing w:before="1" w:line="187" w:lineRule="auto"/>
              <w:ind w:left="46"/>
              <w:rPr>
                <w:sz w:val="19"/>
                <w:szCs w:val="19"/>
              </w:rPr>
            </w:pPr>
            <w:r>
              <w:rPr>
                <w:spacing w:val="9"/>
                <w:sz w:val="19"/>
                <w:szCs w:val="19"/>
              </w:rPr>
              <w:t>3.塑料卡固定</w:t>
            </w:r>
          </w:p>
          <w:p w14:paraId="0356EC24">
            <w:pPr>
              <w:pStyle w:val="12"/>
              <w:spacing w:before="1" w:line="187" w:lineRule="auto"/>
              <w:ind w:left="41"/>
              <w:rPr>
                <w:sz w:val="19"/>
                <w:szCs w:val="19"/>
              </w:rPr>
            </w:pPr>
            <w:r>
              <w:rPr>
                <w:spacing w:val="10"/>
                <w:sz w:val="19"/>
                <w:szCs w:val="19"/>
              </w:rPr>
              <w:t>4.压力试验</w:t>
            </w:r>
          </w:p>
          <w:p w14:paraId="556F431A">
            <w:pPr>
              <w:pStyle w:val="12"/>
              <w:spacing w:before="2" w:line="187" w:lineRule="auto"/>
              <w:ind w:left="46"/>
              <w:rPr>
                <w:sz w:val="19"/>
                <w:szCs w:val="19"/>
              </w:rPr>
            </w:pPr>
            <w:r>
              <w:rPr>
                <w:spacing w:val="2"/>
                <w:sz w:val="19"/>
                <w:szCs w:val="19"/>
              </w:rPr>
              <w:t>5.</w:t>
            </w:r>
            <w:r>
              <w:rPr>
                <w:spacing w:val="-30"/>
                <w:sz w:val="19"/>
                <w:szCs w:val="19"/>
              </w:rPr>
              <w:t xml:space="preserve"> </w:t>
            </w:r>
            <w:r>
              <w:rPr>
                <w:spacing w:val="2"/>
                <w:sz w:val="19"/>
                <w:szCs w:val="19"/>
              </w:rPr>
              <w:t>吹扫</w:t>
            </w:r>
            <w:r>
              <w:rPr>
                <w:spacing w:val="-33"/>
                <w:sz w:val="19"/>
                <w:szCs w:val="19"/>
              </w:rPr>
              <w:t xml:space="preserve"> </w:t>
            </w:r>
            <w:r>
              <w:rPr>
                <w:spacing w:val="2"/>
                <w:sz w:val="19"/>
                <w:szCs w:val="19"/>
              </w:rPr>
              <w:t>、冲洗</w:t>
            </w:r>
          </w:p>
        </w:tc>
        <w:tc>
          <w:tcPr>
            <w:tcW w:w="568" w:type="dxa"/>
            <w:tcBorders>
              <w:left w:val="single" w:color="000000" w:sz="6" w:space="0"/>
              <w:right w:val="single" w:color="000000" w:sz="6" w:space="0"/>
            </w:tcBorders>
            <w:vAlign w:val="top"/>
          </w:tcPr>
          <w:p w14:paraId="19C2EDE8">
            <w:pPr>
              <w:spacing w:line="241" w:lineRule="auto"/>
              <w:rPr>
                <w:rFonts w:ascii="Arial"/>
                <w:sz w:val="21"/>
              </w:rPr>
            </w:pPr>
          </w:p>
          <w:p w14:paraId="22F5AB2F">
            <w:pPr>
              <w:spacing w:line="241" w:lineRule="auto"/>
              <w:rPr>
                <w:rFonts w:ascii="Arial"/>
                <w:sz w:val="21"/>
              </w:rPr>
            </w:pPr>
          </w:p>
          <w:p w14:paraId="52851E25">
            <w:pPr>
              <w:spacing w:line="242" w:lineRule="auto"/>
              <w:rPr>
                <w:rFonts w:ascii="Arial"/>
                <w:sz w:val="21"/>
              </w:rPr>
            </w:pPr>
          </w:p>
          <w:p w14:paraId="348B69FA">
            <w:pPr>
              <w:spacing w:line="242" w:lineRule="auto"/>
              <w:rPr>
                <w:rFonts w:ascii="Arial"/>
                <w:sz w:val="21"/>
              </w:rPr>
            </w:pPr>
          </w:p>
          <w:p w14:paraId="27815ADB">
            <w:pPr>
              <w:pStyle w:val="12"/>
              <w:spacing w:before="81" w:line="208" w:lineRule="auto"/>
              <w:ind w:left="236"/>
              <w:rPr>
                <w:sz w:val="19"/>
                <w:szCs w:val="19"/>
              </w:rPr>
            </w:pPr>
            <w:r>
              <w:rPr>
                <w:sz w:val="19"/>
                <w:szCs w:val="19"/>
              </w:rPr>
              <w:t>m</w:t>
            </w:r>
          </w:p>
        </w:tc>
        <w:tc>
          <w:tcPr>
            <w:tcW w:w="1107" w:type="dxa"/>
            <w:tcBorders>
              <w:left w:val="single" w:color="000000" w:sz="6" w:space="0"/>
              <w:right w:val="single" w:color="000000" w:sz="6" w:space="0"/>
            </w:tcBorders>
            <w:vAlign w:val="top"/>
          </w:tcPr>
          <w:p w14:paraId="25EEF7BC">
            <w:pPr>
              <w:spacing w:line="241" w:lineRule="auto"/>
              <w:rPr>
                <w:rFonts w:ascii="Arial"/>
                <w:sz w:val="21"/>
              </w:rPr>
            </w:pPr>
          </w:p>
          <w:p w14:paraId="5C7EEBCE">
            <w:pPr>
              <w:spacing w:line="241" w:lineRule="auto"/>
              <w:rPr>
                <w:rFonts w:ascii="Arial"/>
                <w:sz w:val="21"/>
              </w:rPr>
            </w:pPr>
          </w:p>
          <w:p w14:paraId="2274FD6F">
            <w:pPr>
              <w:spacing w:line="242" w:lineRule="auto"/>
              <w:rPr>
                <w:rFonts w:ascii="Arial"/>
                <w:sz w:val="21"/>
              </w:rPr>
            </w:pPr>
          </w:p>
          <w:p w14:paraId="0919D472">
            <w:pPr>
              <w:spacing w:line="242" w:lineRule="auto"/>
              <w:rPr>
                <w:rFonts w:ascii="Arial"/>
                <w:sz w:val="21"/>
              </w:rPr>
            </w:pPr>
          </w:p>
          <w:p w14:paraId="0A80201B">
            <w:pPr>
              <w:pStyle w:val="12"/>
              <w:spacing w:before="82" w:line="206" w:lineRule="auto"/>
              <w:jc w:val="right"/>
              <w:rPr>
                <w:sz w:val="19"/>
                <w:szCs w:val="19"/>
              </w:rPr>
            </w:pPr>
            <w:r>
              <w:rPr>
                <w:sz w:val="19"/>
                <w:szCs w:val="19"/>
              </w:rPr>
              <w:t>8</w:t>
            </w:r>
          </w:p>
        </w:tc>
        <w:tc>
          <w:tcPr>
            <w:tcW w:w="1286" w:type="dxa"/>
            <w:tcBorders>
              <w:left w:val="single" w:color="000000" w:sz="6" w:space="0"/>
              <w:right w:val="single" w:color="000000" w:sz="6" w:space="0"/>
            </w:tcBorders>
            <w:vAlign w:val="top"/>
          </w:tcPr>
          <w:p w14:paraId="3366B94B">
            <w:pPr>
              <w:rPr>
                <w:rFonts w:ascii="Arial"/>
                <w:sz w:val="21"/>
              </w:rPr>
            </w:pPr>
          </w:p>
        </w:tc>
        <w:tc>
          <w:tcPr>
            <w:tcW w:w="1391" w:type="dxa"/>
            <w:tcBorders>
              <w:left w:val="single" w:color="000000" w:sz="6" w:space="0"/>
              <w:right w:val="single" w:color="000000" w:sz="12" w:space="0"/>
            </w:tcBorders>
            <w:vAlign w:val="top"/>
          </w:tcPr>
          <w:p w14:paraId="477CECB8">
            <w:pPr>
              <w:rPr>
                <w:rFonts w:ascii="Arial"/>
                <w:sz w:val="21"/>
              </w:rPr>
            </w:pPr>
          </w:p>
        </w:tc>
      </w:tr>
      <w:tr w14:paraId="7DFD6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6" w:hRule="atLeast"/>
        </w:trPr>
        <w:tc>
          <w:tcPr>
            <w:tcW w:w="733" w:type="dxa"/>
            <w:tcBorders>
              <w:left w:val="single" w:color="000000" w:sz="12" w:space="0"/>
              <w:right w:val="single" w:color="000000" w:sz="6" w:space="0"/>
            </w:tcBorders>
            <w:vAlign w:val="top"/>
          </w:tcPr>
          <w:p w14:paraId="6310003F">
            <w:pPr>
              <w:spacing w:line="242" w:lineRule="auto"/>
              <w:rPr>
                <w:rFonts w:ascii="Arial"/>
                <w:sz w:val="21"/>
              </w:rPr>
            </w:pPr>
          </w:p>
          <w:p w14:paraId="151CBB9E">
            <w:pPr>
              <w:spacing w:line="242" w:lineRule="auto"/>
              <w:rPr>
                <w:rFonts w:ascii="Arial"/>
                <w:sz w:val="21"/>
              </w:rPr>
            </w:pPr>
          </w:p>
          <w:p w14:paraId="4944209E">
            <w:pPr>
              <w:spacing w:line="243" w:lineRule="auto"/>
              <w:rPr>
                <w:rFonts w:ascii="Arial"/>
                <w:sz w:val="21"/>
              </w:rPr>
            </w:pPr>
          </w:p>
          <w:p w14:paraId="1F87FA46">
            <w:pPr>
              <w:spacing w:line="243" w:lineRule="auto"/>
              <w:rPr>
                <w:rFonts w:ascii="Arial"/>
                <w:sz w:val="21"/>
              </w:rPr>
            </w:pPr>
          </w:p>
          <w:p w14:paraId="4EB3C40D">
            <w:pPr>
              <w:pStyle w:val="12"/>
              <w:spacing w:before="81" w:line="206" w:lineRule="auto"/>
              <w:ind w:left="259"/>
              <w:rPr>
                <w:sz w:val="19"/>
                <w:szCs w:val="19"/>
              </w:rPr>
            </w:pPr>
            <w:r>
              <w:rPr>
                <w:spacing w:val="-14"/>
                <w:sz w:val="19"/>
                <w:szCs w:val="19"/>
              </w:rPr>
              <w:t>30</w:t>
            </w:r>
          </w:p>
        </w:tc>
        <w:tc>
          <w:tcPr>
            <w:tcW w:w="1391" w:type="dxa"/>
            <w:tcBorders>
              <w:left w:val="single" w:color="000000" w:sz="6" w:space="0"/>
              <w:right w:val="single" w:color="000000" w:sz="6" w:space="0"/>
            </w:tcBorders>
            <w:vAlign w:val="top"/>
          </w:tcPr>
          <w:p w14:paraId="6E1E57E4">
            <w:pPr>
              <w:spacing w:line="242" w:lineRule="auto"/>
              <w:rPr>
                <w:rFonts w:ascii="Arial"/>
                <w:sz w:val="21"/>
              </w:rPr>
            </w:pPr>
          </w:p>
          <w:p w14:paraId="274DA215">
            <w:pPr>
              <w:spacing w:line="242" w:lineRule="auto"/>
              <w:rPr>
                <w:rFonts w:ascii="Arial"/>
                <w:sz w:val="21"/>
              </w:rPr>
            </w:pPr>
          </w:p>
          <w:p w14:paraId="55661B98">
            <w:pPr>
              <w:spacing w:line="243" w:lineRule="auto"/>
              <w:rPr>
                <w:rFonts w:ascii="Arial"/>
                <w:sz w:val="21"/>
              </w:rPr>
            </w:pPr>
          </w:p>
          <w:p w14:paraId="6A087CB4">
            <w:pPr>
              <w:spacing w:line="243" w:lineRule="auto"/>
              <w:rPr>
                <w:rFonts w:ascii="Arial"/>
                <w:sz w:val="21"/>
              </w:rPr>
            </w:pPr>
          </w:p>
          <w:p w14:paraId="6311E81F">
            <w:pPr>
              <w:pStyle w:val="12"/>
              <w:spacing w:before="81" w:line="206" w:lineRule="auto"/>
              <w:ind w:left="33"/>
              <w:rPr>
                <w:sz w:val="19"/>
                <w:szCs w:val="19"/>
              </w:rPr>
            </w:pPr>
            <w:r>
              <w:rPr>
                <w:spacing w:val="-8"/>
                <w:sz w:val="19"/>
                <w:szCs w:val="19"/>
              </w:rPr>
              <w:t>031001006003</w:t>
            </w:r>
          </w:p>
        </w:tc>
        <w:tc>
          <w:tcPr>
            <w:tcW w:w="2034" w:type="dxa"/>
            <w:tcBorders>
              <w:left w:val="single" w:color="000000" w:sz="6" w:space="0"/>
              <w:right w:val="single" w:color="000000" w:sz="6" w:space="0"/>
            </w:tcBorders>
            <w:vAlign w:val="top"/>
          </w:tcPr>
          <w:p w14:paraId="4766C47C">
            <w:pPr>
              <w:spacing w:line="242" w:lineRule="auto"/>
              <w:rPr>
                <w:rFonts w:ascii="Arial"/>
                <w:sz w:val="21"/>
              </w:rPr>
            </w:pPr>
          </w:p>
          <w:p w14:paraId="44B202D5">
            <w:pPr>
              <w:spacing w:line="242" w:lineRule="auto"/>
              <w:rPr>
                <w:rFonts w:ascii="Arial"/>
                <w:sz w:val="21"/>
              </w:rPr>
            </w:pPr>
          </w:p>
          <w:p w14:paraId="57FC24C9">
            <w:pPr>
              <w:spacing w:line="243" w:lineRule="auto"/>
              <w:rPr>
                <w:rFonts w:ascii="Arial"/>
                <w:sz w:val="21"/>
              </w:rPr>
            </w:pPr>
          </w:p>
          <w:p w14:paraId="2E442E36">
            <w:pPr>
              <w:spacing w:line="243" w:lineRule="auto"/>
              <w:rPr>
                <w:rFonts w:ascii="Arial"/>
                <w:sz w:val="21"/>
              </w:rPr>
            </w:pPr>
          </w:p>
          <w:p w14:paraId="3855528A">
            <w:pPr>
              <w:pStyle w:val="12"/>
              <w:spacing w:before="81" w:line="190" w:lineRule="auto"/>
              <w:ind w:left="40"/>
              <w:rPr>
                <w:sz w:val="19"/>
                <w:szCs w:val="19"/>
              </w:rPr>
            </w:pPr>
            <w:r>
              <w:rPr>
                <w:sz w:val="19"/>
                <w:szCs w:val="19"/>
              </w:rPr>
              <w:t>塑料管</w:t>
            </w:r>
          </w:p>
        </w:tc>
        <w:tc>
          <w:tcPr>
            <w:tcW w:w="1690" w:type="dxa"/>
            <w:tcBorders>
              <w:left w:val="single" w:color="000000" w:sz="6" w:space="0"/>
              <w:right w:val="single" w:color="000000" w:sz="6" w:space="0"/>
            </w:tcBorders>
            <w:vAlign w:val="top"/>
          </w:tcPr>
          <w:p w14:paraId="4A419771">
            <w:pPr>
              <w:pStyle w:val="12"/>
              <w:spacing w:before="37" w:line="184" w:lineRule="auto"/>
              <w:ind w:left="72"/>
              <w:rPr>
                <w:sz w:val="19"/>
                <w:szCs w:val="19"/>
              </w:rPr>
            </w:pPr>
            <w:r>
              <w:rPr>
                <w:spacing w:val="9"/>
                <w:sz w:val="19"/>
                <w:szCs w:val="19"/>
              </w:rPr>
              <w:t>[项目特征]</w:t>
            </w:r>
          </w:p>
          <w:p w14:paraId="2C1CD475">
            <w:pPr>
              <w:pStyle w:val="12"/>
              <w:spacing w:before="5" w:line="188" w:lineRule="auto"/>
              <w:ind w:left="56"/>
              <w:rPr>
                <w:sz w:val="19"/>
                <w:szCs w:val="19"/>
              </w:rPr>
            </w:pPr>
            <w:r>
              <w:rPr>
                <w:spacing w:val="6"/>
                <w:sz w:val="19"/>
                <w:szCs w:val="19"/>
              </w:rPr>
              <w:t>1.材质</w:t>
            </w:r>
            <w:r>
              <w:rPr>
                <w:spacing w:val="-18"/>
                <w:sz w:val="19"/>
                <w:szCs w:val="19"/>
              </w:rPr>
              <w:t xml:space="preserve"> </w:t>
            </w:r>
            <w:r>
              <w:rPr>
                <w:spacing w:val="6"/>
                <w:sz w:val="19"/>
                <w:szCs w:val="19"/>
              </w:rPr>
              <w:t>:</w:t>
            </w:r>
            <w:r>
              <w:rPr>
                <w:sz w:val="19"/>
                <w:szCs w:val="19"/>
              </w:rPr>
              <w:t>PPR</w:t>
            </w:r>
          </w:p>
          <w:p w14:paraId="4DB9341E">
            <w:pPr>
              <w:pStyle w:val="12"/>
              <w:spacing w:before="1" w:line="187" w:lineRule="auto"/>
              <w:ind w:left="72" w:right="523" w:hanging="28"/>
              <w:rPr>
                <w:sz w:val="19"/>
                <w:szCs w:val="19"/>
              </w:rPr>
            </w:pPr>
            <w:r>
              <w:rPr>
                <w:sz w:val="19"/>
                <w:szCs w:val="19"/>
              </w:rPr>
              <w:t xml:space="preserve">2.规格:DN32 </w:t>
            </w:r>
            <w:r>
              <w:rPr>
                <w:spacing w:val="9"/>
                <w:sz w:val="19"/>
                <w:szCs w:val="19"/>
              </w:rPr>
              <w:t>[工作内容]</w:t>
            </w:r>
          </w:p>
          <w:p w14:paraId="2F41682C">
            <w:pPr>
              <w:pStyle w:val="12"/>
              <w:spacing w:line="187" w:lineRule="auto"/>
              <w:ind w:left="56"/>
              <w:rPr>
                <w:sz w:val="19"/>
                <w:szCs w:val="19"/>
              </w:rPr>
            </w:pPr>
            <w:r>
              <w:rPr>
                <w:spacing w:val="8"/>
                <w:sz w:val="19"/>
                <w:szCs w:val="19"/>
              </w:rPr>
              <w:t>1.管道安装</w:t>
            </w:r>
          </w:p>
          <w:p w14:paraId="0EC9C5BE">
            <w:pPr>
              <w:pStyle w:val="12"/>
              <w:spacing w:before="1" w:line="187" w:lineRule="auto"/>
              <w:ind w:left="44"/>
              <w:rPr>
                <w:sz w:val="19"/>
                <w:szCs w:val="19"/>
              </w:rPr>
            </w:pPr>
            <w:r>
              <w:rPr>
                <w:spacing w:val="10"/>
                <w:sz w:val="19"/>
                <w:szCs w:val="19"/>
              </w:rPr>
              <w:t>2.管件安装</w:t>
            </w:r>
          </w:p>
          <w:p w14:paraId="25E28A1C">
            <w:pPr>
              <w:pStyle w:val="12"/>
              <w:spacing w:before="1" w:line="187" w:lineRule="auto"/>
              <w:ind w:left="46"/>
              <w:rPr>
                <w:sz w:val="19"/>
                <w:szCs w:val="19"/>
              </w:rPr>
            </w:pPr>
            <w:r>
              <w:rPr>
                <w:spacing w:val="9"/>
                <w:sz w:val="19"/>
                <w:szCs w:val="19"/>
              </w:rPr>
              <w:t>3.塑料卡固定</w:t>
            </w:r>
          </w:p>
          <w:p w14:paraId="7B2F78DC">
            <w:pPr>
              <w:pStyle w:val="12"/>
              <w:spacing w:before="1" w:line="187" w:lineRule="auto"/>
              <w:ind w:left="41"/>
              <w:rPr>
                <w:sz w:val="19"/>
                <w:szCs w:val="19"/>
              </w:rPr>
            </w:pPr>
            <w:r>
              <w:rPr>
                <w:spacing w:val="10"/>
                <w:sz w:val="19"/>
                <w:szCs w:val="19"/>
              </w:rPr>
              <w:t>4.压力试验</w:t>
            </w:r>
          </w:p>
          <w:p w14:paraId="42162CC3">
            <w:pPr>
              <w:pStyle w:val="12"/>
              <w:spacing w:before="1" w:line="187" w:lineRule="auto"/>
              <w:ind w:left="46"/>
              <w:rPr>
                <w:sz w:val="19"/>
                <w:szCs w:val="19"/>
              </w:rPr>
            </w:pPr>
            <w:r>
              <w:rPr>
                <w:spacing w:val="2"/>
                <w:sz w:val="19"/>
                <w:szCs w:val="19"/>
              </w:rPr>
              <w:t>5.</w:t>
            </w:r>
            <w:r>
              <w:rPr>
                <w:spacing w:val="-30"/>
                <w:sz w:val="19"/>
                <w:szCs w:val="19"/>
              </w:rPr>
              <w:t xml:space="preserve"> </w:t>
            </w:r>
            <w:r>
              <w:rPr>
                <w:spacing w:val="2"/>
                <w:sz w:val="19"/>
                <w:szCs w:val="19"/>
              </w:rPr>
              <w:t>吹扫</w:t>
            </w:r>
            <w:r>
              <w:rPr>
                <w:spacing w:val="-33"/>
                <w:sz w:val="19"/>
                <w:szCs w:val="19"/>
              </w:rPr>
              <w:t xml:space="preserve"> </w:t>
            </w:r>
            <w:r>
              <w:rPr>
                <w:spacing w:val="2"/>
                <w:sz w:val="19"/>
                <w:szCs w:val="19"/>
              </w:rPr>
              <w:t>、冲洗</w:t>
            </w:r>
          </w:p>
        </w:tc>
        <w:tc>
          <w:tcPr>
            <w:tcW w:w="568" w:type="dxa"/>
            <w:tcBorders>
              <w:left w:val="single" w:color="000000" w:sz="6" w:space="0"/>
              <w:right w:val="single" w:color="000000" w:sz="6" w:space="0"/>
            </w:tcBorders>
            <w:vAlign w:val="top"/>
          </w:tcPr>
          <w:p w14:paraId="0B220A99">
            <w:pPr>
              <w:spacing w:line="242" w:lineRule="auto"/>
              <w:rPr>
                <w:rFonts w:ascii="Arial"/>
                <w:sz w:val="21"/>
              </w:rPr>
            </w:pPr>
          </w:p>
          <w:p w14:paraId="693C7654">
            <w:pPr>
              <w:spacing w:line="242" w:lineRule="auto"/>
              <w:rPr>
                <w:rFonts w:ascii="Arial"/>
                <w:sz w:val="21"/>
              </w:rPr>
            </w:pPr>
          </w:p>
          <w:p w14:paraId="0C1ECB39">
            <w:pPr>
              <w:spacing w:line="243" w:lineRule="auto"/>
              <w:rPr>
                <w:rFonts w:ascii="Arial"/>
                <w:sz w:val="21"/>
              </w:rPr>
            </w:pPr>
          </w:p>
          <w:p w14:paraId="5602628A">
            <w:pPr>
              <w:spacing w:line="243" w:lineRule="auto"/>
              <w:rPr>
                <w:rFonts w:ascii="Arial"/>
                <w:sz w:val="21"/>
              </w:rPr>
            </w:pPr>
          </w:p>
          <w:p w14:paraId="17E849C9">
            <w:pPr>
              <w:pStyle w:val="12"/>
              <w:spacing w:before="81" w:line="208" w:lineRule="auto"/>
              <w:ind w:left="236"/>
              <w:rPr>
                <w:sz w:val="19"/>
                <w:szCs w:val="19"/>
              </w:rPr>
            </w:pPr>
            <w:r>
              <w:rPr>
                <w:sz w:val="19"/>
                <w:szCs w:val="19"/>
              </w:rPr>
              <w:t>m</w:t>
            </w:r>
          </w:p>
        </w:tc>
        <w:tc>
          <w:tcPr>
            <w:tcW w:w="1107" w:type="dxa"/>
            <w:tcBorders>
              <w:left w:val="single" w:color="000000" w:sz="6" w:space="0"/>
              <w:right w:val="single" w:color="000000" w:sz="6" w:space="0"/>
            </w:tcBorders>
            <w:vAlign w:val="top"/>
          </w:tcPr>
          <w:p w14:paraId="1F62D319">
            <w:pPr>
              <w:spacing w:line="242" w:lineRule="auto"/>
              <w:rPr>
                <w:rFonts w:ascii="Arial"/>
                <w:sz w:val="21"/>
              </w:rPr>
            </w:pPr>
          </w:p>
          <w:p w14:paraId="3F474D3C">
            <w:pPr>
              <w:spacing w:line="242" w:lineRule="auto"/>
              <w:rPr>
                <w:rFonts w:ascii="Arial"/>
                <w:sz w:val="21"/>
              </w:rPr>
            </w:pPr>
          </w:p>
          <w:p w14:paraId="1B0BDBB5">
            <w:pPr>
              <w:spacing w:line="243" w:lineRule="auto"/>
              <w:rPr>
                <w:rFonts w:ascii="Arial"/>
                <w:sz w:val="21"/>
              </w:rPr>
            </w:pPr>
          </w:p>
          <w:p w14:paraId="4C4FE284">
            <w:pPr>
              <w:spacing w:line="243" w:lineRule="auto"/>
              <w:rPr>
                <w:rFonts w:ascii="Arial"/>
                <w:sz w:val="21"/>
              </w:rPr>
            </w:pPr>
          </w:p>
          <w:p w14:paraId="455B9C45">
            <w:pPr>
              <w:pStyle w:val="12"/>
              <w:spacing w:before="81" w:line="206" w:lineRule="auto"/>
              <w:ind w:right="17"/>
              <w:jc w:val="right"/>
              <w:rPr>
                <w:sz w:val="19"/>
                <w:szCs w:val="19"/>
              </w:rPr>
            </w:pPr>
            <w:r>
              <w:rPr>
                <w:spacing w:val="-14"/>
                <w:sz w:val="19"/>
                <w:szCs w:val="19"/>
              </w:rPr>
              <w:t>30</w:t>
            </w:r>
          </w:p>
        </w:tc>
        <w:tc>
          <w:tcPr>
            <w:tcW w:w="1286" w:type="dxa"/>
            <w:tcBorders>
              <w:left w:val="single" w:color="000000" w:sz="6" w:space="0"/>
              <w:right w:val="single" w:color="000000" w:sz="6" w:space="0"/>
            </w:tcBorders>
            <w:vAlign w:val="top"/>
          </w:tcPr>
          <w:p w14:paraId="605AEC76">
            <w:pPr>
              <w:rPr>
                <w:rFonts w:ascii="Arial"/>
                <w:sz w:val="21"/>
              </w:rPr>
            </w:pPr>
          </w:p>
        </w:tc>
        <w:tc>
          <w:tcPr>
            <w:tcW w:w="1391" w:type="dxa"/>
            <w:tcBorders>
              <w:left w:val="single" w:color="000000" w:sz="6" w:space="0"/>
              <w:right w:val="single" w:color="000000" w:sz="12" w:space="0"/>
            </w:tcBorders>
            <w:vAlign w:val="top"/>
          </w:tcPr>
          <w:p w14:paraId="0791833C">
            <w:pPr>
              <w:rPr>
                <w:rFonts w:ascii="Arial"/>
                <w:sz w:val="21"/>
              </w:rPr>
            </w:pPr>
          </w:p>
        </w:tc>
      </w:tr>
      <w:tr w14:paraId="17118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6" w:hRule="atLeast"/>
        </w:trPr>
        <w:tc>
          <w:tcPr>
            <w:tcW w:w="733" w:type="dxa"/>
            <w:tcBorders>
              <w:left w:val="single" w:color="000000" w:sz="12" w:space="0"/>
              <w:right w:val="single" w:color="000000" w:sz="6" w:space="0"/>
            </w:tcBorders>
            <w:vAlign w:val="top"/>
          </w:tcPr>
          <w:p w14:paraId="00ADEE49">
            <w:pPr>
              <w:spacing w:line="243" w:lineRule="auto"/>
              <w:rPr>
                <w:rFonts w:ascii="Arial"/>
                <w:sz w:val="21"/>
              </w:rPr>
            </w:pPr>
          </w:p>
          <w:p w14:paraId="6C5246BD">
            <w:pPr>
              <w:spacing w:line="243" w:lineRule="auto"/>
              <w:rPr>
                <w:rFonts w:ascii="Arial"/>
                <w:sz w:val="21"/>
              </w:rPr>
            </w:pPr>
          </w:p>
          <w:p w14:paraId="4A02C2A7">
            <w:pPr>
              <w:spacing w:line="244" w:lineRule="auto"/>
              <w:rPr>
                <w:rFonts w:ascii="Arial"/>
                <w:sz w:val="21"/>
              </w:rPr>
            </w:pPr>
          </w:p>
          <w:p w14:paraId="0C9C8D7B">
            <w:pPr>
              <w:spacing w:line="244" w:lineRule="auto"/>
              <w:rPr>
                <w:rFonts w:ascii="Arial"/>
                <w:sz w:val="21"/>
              </w:rPr>
            </w:pPr>
          </w:p>
          <w:p w14:paraId="0E560800">
            <w:pPr>
              <w:pStyle w:val="12"/>
              <w:spacing w:before="81" w:line="206" w:lineRule="auto"/>
              <w:ind w:left="259"/>
              <w:rPr>
                <w:sz w:val="19"/>
                <w:szCs w:val="19"/>
              </w:rPr>
            </w:pPr>
            <w:r>
              <w:rPr>
                <w:spacing w:val="-14"/>
                <w:sz w:val="19"/>
                <w:szCs w:val="19"/>
              </w:rPr>
              <w:t>31</w:t>
            </w:r>
          </w:p>
        </w:tc>
        <w:tc>
          <w:tcPr>
            <w:tcW w:w="1391" w:type="dxa"/>
            <w:tcBorders>
              <w:left w:val="single" w:color="000000" w:sz="6" w:space="0"/>
              <w:right w:val="single" w:color="000000" w:sz="6" w:space="0"/>
            </w:tcBorders>
            <w:vAlign w:val="top"/>
          </w:tcPr>
          <w:p w14:paraId="4C8342DB">
            <w:pPr>
              <w:spacing w:line="243" w:lineRule="auto"/>
              <w:rPr>
                <w:rFonts w:ascii="Arial"/>
                <w:sz w:val="21"/>
              </w:rPr>
            </w:pPr>
          </w:p>
          <w:p w14:paraId="4773BCA4">
            <w:pPr>
              <w:spacing w:line="243" w:lineRule="auto"/>
              <w:rPr>
                <w:rFonts w:ascii="Arial"/>
                <w:sz w:val="21"/>
              </w:rPr>
            </w:pPr>
          </w:p>
          <w:p w14:paraId="45294F44">
            <w:pPr>
              <w:spacing w:line="244" w:lineRule="auto"/>
              <w:rPr>
                <w:rFonts w:ascii="Arial"/>
                <w:sz w:val="21"/>
              </w:rPr>
            </w:pPr>
          </w:p>
          <w:p w14:paraId="363EBDDD">
            <w:pPr>
              <w:spacing w:line="244" w:lineRule="auto"/>
              <w:rPr>
                <w:rFonts w:ascii="Arial"/>
                <w:sz w:val="21"/>
              </w:rPr>
            </w:pPr>
          </w:p>
          <w:p w14:paraId="0A04FD54">
            <w:pPr>
              <w:pStyle w:val="12"/>
              <w:spacing w:before="81" w:line="206" w:lineRule="auto"/>
              <w:ind w:left="33"/>
              <w:rPr>
                <w:sz w:val="19"/>
                <w:szCs w:val="19"/>
              </w:rPr>
            </w:pPr>
            <w:r>
              <w:rPr>
                <w:spacing w:val="-8"/>
                <w:sz w:val="19"/>
                <w:szCs w:val="19"/>
              </w:rPr>
              <w:t>031001006004</w:t>
            </w:r>
          </w:p>
        </w:tc>
        <w:tc>
          <w:tcPr>
            <w:tcW w:w="2034" w:type="dxa"/>
            <w:tcBorders>
              <w:left w:val="single" w:color="000000" w:sz="6" w:space="0"/>
              <w:right w:val="single" w:color="000000" w:sz="6" w:space="0"/>
            </w:tcBorders>
            <w:vAlign w:val="top"/>
          </w:tcPr>
          <w:p w14:paraId="114BB55E">
            <w:pPr>
              <w:spacing w:line="243" w:lineRule="auto"/>
              <w:rPr>
                <w:rFonts w:ascii="Arial"/>
                <w:sz w:val="21"/>
              </w:rPr>
            </w:pPr>
          </w:p>
          <w:p w14:paraId="5DBA718D">
            <w:pPr>
              <w:spacing w:line="243" w:lineRule="auto"/>
              <w:rPr>
                <w:rFonts w:ascii="Arial"/>
                <w:sz w:val="21"/>
              </w:rPr>
            </w:pPr>
          </w:p>
          <w:p w14:paraId="0F20C218">
            <w:pPr>
              <w:spacing w:line="243" w:lineRule="auto"/>
              <w:rPr>
                <w:rFonts w:ascii="Arial"/>
                <w:sz w:val="21"/>
              </w:rPr>
            </w:pPr>
          </w:p>
          <w:p w14:paraId="601D3A10">
            <w:pPr>
              <w:spacing w:line="244" w:lineRule="auto"/>
              <w:rPr>
                <w:rFonts w:ascii="Arial"/>
                <w:sz w:val="21"/>
              </w:rPr>
            </w:pPr>
          </w:p>
          <w:p w14:paraId="5898BAB9">
            <w:pPr>
              <w:pStyle w:val="12"/>
              <w:spacing w:before="82" w:line="190" w:lineRule="auto"/>
              <w:ind w:left="40"/>
              <w:rPr>
                <w:sz w:val="19"/>
                <w:szCs w:val="19"/>
              </w:rPr>
            </w:pPr>
            <w:r>
              <w:rPr>
                <w:sz w:val="19"/>
                <w:szCs w:val="19"/>
              </w:rPr>
              <w:t>塑料管</w:t>
            </w:r>
          </w:p>
        </w:tc>
        <w:tc>
          <w:tcPr>
            <w:tcW w:w="1690" w:type="dxa"/>
            <w:tcBorders>
              <w:left w:val="single" w:color="000000" w:sz="6" w:space="0"/>
              <w:right w:val="single" w:color="000000" w:sz="6" w:space="0"/>
            </w:tcBorders>
            <w:vAlign w:val="top"/>
          </w:tcPr>
          <w:p w14:paraId="27A06D23">
            <w:pPr>
              <w:pStyle w:val="12"/>
              <w:spacing w:before="41" w:line="184" w:lineRule="auto"/>
              <w:ind w:left="72"/>
              <w:rPr>
                <w:sz w:val="19"/>
                <w:szCs w:val="19"/>
              </w:rPr>
            </w:pPr>
            <w:r>
              <w:rPr>
                <w:spacing w:val="9"/>
                <w:sz w:val="19"/>
                <w:szCs w:val="19"/>
              </w:rPr>
              <w:t>[项目特征]</w:t>
            </w:r>
          </w:p>
          <w:p w14:paraId="50895E23">
            <w:pPr>
              <w:pStyle w:val="12"/>
              <w:spacing w:before="5" w:line="188" w:lineRule="auto"/>
              <w:ind w:left="56"/>
              <w:rPr>
                <w:sz w:val="19"/>
                <w:szCs w:val="19"/>
              </w:rPr>
            </w:pPr>
            <w:r>
              <w:rPr>
                <w:spacing w:val="6"/>
                <w:sz w:val="19"/>
                <w:szCs w:val="19"/>
              </w:rPr>
              <w:t>1.材质</w:t>
            </w:r>
            <w:r>
              <w:rPr>
                <w:spacing w:val="-18"/>
                <w:sz w:val="19"/>
                <w:szCs w:val="19"/>
              </w:rPr>
              <w:t xml:space="preserve"> </w:t>
            </w:r>
            <w:r>
              <w:rPr>
                <w:spacing w:val="6"/>
                <w:sz w:val="19"/>
                <w:szCs w:val="19"/>
              </w:rPr>
              <w:t>:</w:t>
            </w:r>
            <w:r>
              <w:rPr>
                <w:sz w:val="19"/>
                <w:szCs w:val="19"/>
              </w:rPr>
              <w:t>PPR</w:t>
            </w:r>
          </w:p>
          <w:p w14:paraId="79984896">
            <w:pPr>
              <w:pStyle w:val="12"/>
              <w:spacing w:before="1" w:line="187" w:lineRule="auto"/>
              <w:ind w:left="72" w:right="523" w:hanging="28"/>
              <w:rPr>
                <w:sz w:val="19"/>
                <w:szCs w:val="19"/>
              </w:rPr>
            </w:pPr>
            <w:r>
              <w:rPr>
                <w:sz w:val="19"/>
                <w:szCs w:val="19"/>
              </w:rPr>
              <w:t xml:space="preserve">2.规格:DN25 </w:t>
            </w:r>
            <w:r>
              <w:rPr>
                <w:spacing w:val="9"/>
                <w:sz w:val="19"/>
                <w:szCs w:val="19"/>
              </w:rPr>
              <w:t>[工作内容]</w:t>
            </w:r>
          </w:p>
          <w:p w14:paraId="68C62C3B">
            <w:pPr>
              <w:pStyle w:val="12"/>
              <w:spacing w:line="187" w:lineRule="auto"/>
              <w:ind w:left="56"/>
              <w:rPr>
                <w:sz w:val="19"/>
                <w:szCs w:val="19"/>
              </w:rPr>
            </w:pPr>
            <w:r>
              <w:rPr>
                <w:spacing w:val="8"/>
                <w:sz w:val="19"/>
                <w:szCs w:val="19"/>
              </w:rPr>
              <w:t>1.管道安装</w:t>
            </w:r>
          </w:p>
          <w:p w14:paraId="39DA4898">
            <w:pPr>
              <w:pStyle w:val="12"/>
              <w:spacing w:before="1" w:line="187" w:lineRule="auto"/>
              <w:ind w:left="44"/>
              <w:rPr>
                <w:sz w:val="19"/>
                <w:szCs w:val="19"/>
              </w:rPr>
            </w:pPr>
            <w:r>
              <w:rPr>
                <w:spacing w:val="10"/>
                <w:sz w:val="19"/>
                <w:szCs w:val="19"/>
              </w:rPr>
              <w:t>2.管件安装</w:t>
            </w:r>
          </w:p>
          <w:p w14:paraId="5CD4C2CA">
            <w:pPr>
              <w:pStyle w:val="12"/>
              <w:spacing w:before="1" w:line="187" w:lineRule="auto"/>
              <w:ind w:left="46"/>
              <w:rPr>
                <w:sz w:val="19"/>
                <w:szCs w:val="19"/>
              </w:rPr>
            </w:pPr>
            <w:r>
              <w:rPr>
                <w:spacing w:val="9"/>
                <w:sz w:val="19"/>
                <w:szCs w:val="19"/>
              </w:rPr>
              <w:t>3.塑料卡固定</w:t>
            </w:r>
          </w:p>
          <w:p w14:paraId="2946C2B1">
            <w:pPr>
              <w:pStyle w:val="12"/>
              <w:spacing w:before="1" w:line="187" w:lineRule="auto"/>
              <w:ind w:left="41"/>
              <w:rPr>
                <w:sz w:val="19"/>
                <w:szCs w:val="19"/>
              </w:rPr>
            </w:pPr>
            <w:r>
              <w:rPr>
                <w:spacing w:val="10"/>
                <w:sz w:val="19"/>
                <w:szCs w:val="19"/>
              </w:rPr>
              <w:t>4.压力试验</w:t>
            </w:r>
          </w:p>
          <w:p w14:paraId="6BF6C5D8">
            <w:pPr>
              <w:pStyle w:val="12"/>
              <w:spacing w:before="1" w:line="187" w:lineRule="auto"/>
              <w:ind w:left="46"/>
              <w:rPr>
                <w:sz w:val="19"/>
                <w:szCs w:val="19"/>
              </w:rPr>
            </w:pPr>
            <w:r>
              <w:rPr>
                <w:spacing w:val="2"/>
                <w:sz w:val="19"/>
                <w:szCs w:val="19"/>
              </w:rPr>
              <w:t>5.</w:t>
            </w:r>
            <w:r>
              <w:rPr>
                <w:spacing w:val="-30"/>
                <w:sz w:val="19"/>
                <w:szCs w:val="19"/>
              </w:rPr>
              <w:t xml:space="preserve"> </w:t>
            </w:r>
            <w:r>
              <w:rPr>
                <w:spacing w:val="2"/>
                <w:sz w:val="19"/>
                <w:szCs w:val="19"/>
              </w:rPr>
              <w:t>吹扫</w:t>
            </w:r>
            <w:r>
              <w:rPr>
                <w:spacing w:val="-33"/>
                <w:sz w:val="19"/>
                <w:szCs w:val="19"/>
              </w:rPr>
              <w:t xml:space="preserve"> </w:t>
            </w:r>
            <w:r>
              <w:rPr>
                <w:spacing w:val="2"/>
                <w:sz w:val="19"/>
                <w:szCs w:val="19"/>
              </w:rPr>
              <w:t>、冲洗</w:t>
            </w:r>
          </w:p>
        </w:tc>
        <w:tc>
          <w:tcPr>
            <w:tcW w:w="568" w:type="dxa"/>
            <w:tcBorders>
              <w:left w:val="single" w:color="000000" w:sz="6" w:space="0"/>
              <w:right w:val="single" w:color="000000" w:sz="6" w:space="0"/>
            </w:tcBorders>
            <w:vAlign w:val="top"/>
          </w:tcPr>
          <w:p w14:paraId="641CC68F">
            <w:pPr>
              <w:spacing w:line="243" w:lineRule="auto"/>
              <w:rPr>
                <w:rFonts w:ascii="Arial"/>
                <w:sz w:val="21"/>
              </w:rPr>
            </w:pPr>
          </w:p>
          <w:p w14:paraId="7E33A6EB">
            <w:pPr>
              <w:spacing w:line="243" w:lineRule="auto"/>
              <w:rPr>
                <w:rFonts w:ascii="Arial"/>
                <w:sz w:val="21"/>
              </w:rPr>
            </w:pPr>
          </w:p>
          <w:p w14:paraId="3898C9CB">
            <w:pPr>
              <w:spacing w:line="243" w:lineRule="auto"/>
              <w:rPr>
                <w:rFonts w:ascii="Arial"/>
                <w:sz w:val="21"/>
              </w:rPr>
            </w:pPr>
          </w:p>
          <w:p w14:paraId="1EEE2059">
            <w:pPr>
              <w:spacing w:line="244" w:lineRule="auto"/>
              <w:rPr>
                <w:rFonts w:ascii="Arial"/>
                <w:sz w:val="21"/>
              </w:rPr>
            </w:pPr>
          </w:p>
          <w:p w14:paraId="6E4339A7">
            <w:pPr>
              <w:pStyle w:val="12"/>
              <w:spacing w:before="82" w:line="208" w:lineRule="auto"/>
              <w:ind w:left="236"/>
              <w:rPr>
                <w:sz w:val="19"/>
                <w:szCs w:val="19"/>
              </w:rPr>
            </w:pPr>
            <w:r>
              <w:rPr>
                <w:sz w:val="19"/>
                <w:szCs w:val="19"/>
              </w:rPr>
              <w:t>m</w:t>
            </w:r>
          </w:p>
        </w:tc>
        <w:tc>
          <w:tcPr>
            <w:tcW w:w="1107" w:type="dxa"/>
            <w:tcBorders>
              <w:left w:val="single" w:color="000000" w:sz="6" w:space="0"/>
              <w:right w:val="single" w:color="000000" w:sz="6" w:space="0"/>
            </w:tcBorders>
            <w:vAlign w:val="top"/>
          </w:tcPr>
          <w:p w14:paraId="18308B26">
            <w:pPr>
              <w:spacing w:line="243" w:lineRule="auto"/>
              <w:rPr>
                <w:rFonts w:ascii="Arial"/>
                <w:sz w:val="21"/>
              </w:rPr>
            </w:pPr>
          </w:p>
          <w:p w14:paraId="520C4F05">
            <w:pPr>
              <w:spacing w:line="243" w:lineRule="auto"/>
              <w:rPr>
                <w:rFonts w:ascii="Arial"/>
                <w:sz w:val="21"/>
              </w:rPr>
            </w:pPr>
          </w:p>
          <w:p w14:paraId="2510FF90">
            <w:pPr>
              <w:spacing w:line="244" w:lineRule="auto"/>
              <w:rPr>
                <w:rFonts w:ascii="Arial"/>
                <w:sz w:val="21"/>
              </w:rPr>
            </w:pPr>
          </w:p>
          <w:p w14:paraId="31AEB6D4">
            <w:pPr>
              <w:spacing w:line="244" w:lineRule="auto"/>
              <w:rPr>
                <w:rFonts w:ascii="Arial"/>
                <w:sz w:val="21"/>
              </w:rPr>
            </w:pPr>
          </w:p>
          <w:p w14:paraId="08A9AE01">
            <w:pPr>
              <w:pStyle w:val="12"/>
              <w:spacing w:before="81" w:line="206" w:lineRule="auto"/>
              <w:ind w:right="17"/>
              <w:jc w:val="right"/>
              <w:rPr>
                <w:sz w:val="19"/>
                <w:szCs w:val="19"/>
              </w:rPr>
            </w:pPr>
            <w:r>
              <w:rPr>
                <w:spacing w:val="-13"/>
                <w:sz w:val="19"/>
                <w:szCs w:val="19"/>
              </w:rPr>
              <w:t>20</w:t>
            </w:r>
          </w:p>
        </w:tc>
        <w:tc>
          <w:tcPr>
            <w:tcW w:w="1286" w:type="dxa"/>
            <w:tcBorders>
              <w:left w:val="single" w:color="000000" w:sz="6" w:space="0"/>
              <w:right w:val="single" w:color="000000" w:sz="6" w:space="0"/>
            </w:tcBorders>
            <w:vAlign w:val="top"/>
          </w:tcPr>
          <w:p w14:paraId="2DD59BDA">
            <w:pPr>
              <w:rPr>
                <w:rFonts w:ascii="Arial"/>
                <w:sz w:val="21"/>
              </w:rPr>
            </w:pPr>
          </w:p>
        </w:tc>
        <w:tc>
          <w:tcPr>
            <w:tcW w:w="1391" w:type="dxa"/>
            <w:tcBorders>
              <w:left w:val="single" w:color="000000" w:sz="6" w:space="0"/>
              <w:right w:val="single" w:color="000000" w:sz="12" w:space="0"/>
            </w:tcBorders>
            <w:vAlign w:val="top"/>
          </w:tcPr>
          <w:p w14:paraId="12B534D9">
            <w:pPr>
              <w:rPr>
                <w:rFonts w:ascii="Arial"/>
                <w:sz w:val="21"/>
              </w:rPr>
            </w:pPr>
          </w:p>
        </w:tc>
      </w:tr>
      <w:tr w14:paraId="6476D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33" w:type="dxa"/>
            <w:tcBorders>
              <w:left w:val="single" w:color="000000" w:sz="12" w:space="0"/>
              <w:right w:val="single" w:color="000000" w:sz="6" w:space="0"/>
            </w:tcBorders>
            <w:vAlign w:val="top"/>
          </w:tcPr>
          <w:p w14:paraId="6D3FEB83">
            <w:pPr>
              <w:spacing w:line="351" w:lineRule="auto"/>
              <w:rPr>
                <w:rFonts w:ascii="Arial"/>
                <w:sz w:val="21"/>
              </w:rPr>
            </w:pPr>
          </w:p>
          <w:p w14:paraId="42354FCD">
            <w:pPr>
              <w:pStyle w:val="12"/>
              <w:spacing w:before="82" w:line="206" w:lineRule="auto"/>
              <w:ind w:left="259"/>
              <w:rPr>
                <w:sz w:val="19"/>
                <w:szCs w:val="19"/>
              </w:rPr>
            </w:pPr>
            <w:r>
              <w:rPr>
                <w:spacing w:val="-14"/>
                <w:sz w:val="19"/>
                <w:szCs w:val="19"/>
              </w:rPr>
              <w:t>32</w:t>
            </w:r>
          </w:p>
        </w:tc>
        <w:tc>
          <w:tcPr>
            <w:tcW w:w="1391" w:type="dxa"/>
            <w:tcBorders>
              <w:left w:val="single" w:color="000000" w:sz="6" w:space="0"/>
              <w:right w:val="single" w:color="000000" w:sz="6" w:space="0"/>
            </w:tcBorders>
            <w:vAlign w:val="top"/>
          </w:tcPr>
          <w:p w14:paraId="1D02EA59">
            <w:pPr>
              <w:spacing w:line="351" w:lineRule="auto"/>
              <w:rPr>
                <w:rFonts w:ascii="Arial"/>
                <w:sz w:val="21"/>
              </w:rPr>
            </w:pPr>
          </w:p>
          <w:p w14:paraId="1248D5FC">
            <w:pPr>
              <w:pStyle w:val="12"/>
              <w:spacing w:before="82" w:line="206" w:lineRule="auto"/>
              <w:ind w:left="33"/>
              <w:rPr>
                <w:sz w:val="19"/>
                <w:szCs w:val="19"/>
              </w:rPr>
            </w:pPr>
            <w:r>
              <w:rPr>
                <w:spacing w:val="-8"/>
                <w:sz w:val="19"/>
                <w:szCs w:val="19"/>
              </w:rPr>
              <w:t>031003016001</w:t>
            </w:r>
          </w:p>
        </w:tc>
        <w:tc>
          <w:tcPr>
            <w:tcW w:w="2034" w:type="dxa"/>
            <w:tcBorders>
              <w:left w:val="single" w:color="000000" w:sz="6" w:space="0"/>
              <w:right w:val="single" w:color="000000" w:sz="6" w:space="0"/>
            </w:tcBorders>
            <w:vAlign w:val="top"/>
          </w:tcPr>
          <w:p w14:paraId="719DFDD4">
            <w:pPr>
              <w:spacing w:line="352" w:lineRule="auto"/>
              <w:rPr>
                <w:rFonts w:ascii="Arial"/>
                <w:sz w:val="21"/>
              </w:rPr>
            </w:pPr>
          </w:p>
          <w:p w14:paraId="342BF815">
            <w:pPr>
              <w:pStyle w:val="12"/>
              <w:spacing w:before="81" w:line="188" w:lineRule="auto"/>
              <w:ind w:left="38"/>
              <w:rPr>
                <w:sz w:val="19"/>
                <w:szCs w:val="19"/>
              </w:rPr>
            </w:pPr>
            <w:r>
              <w:rPr>
                <w:spacing w:val="1"/>
                <w:sz w:val="19"/>
                <w:szCs w:val="19"/>
              </w:rPr>
              <w:t>水龙头</w:t>
            </w:r>
          </w:p>
        </w:tc>
        <w:tc>
          <w:tcPr>
            <w:tcW w:w="1690" w:type="dxa"/>
            <w:tcBorders>
              <w:left w:val="single" w:color="000000" w:sz="6" w:space="0"/>
              <w:right w:val="single" w:color="000000" w:sz="6" w:space="0"/>
            </w:tcBorders>
            <w:vAlign w:val="top"/>
          </w:tcPr>
          <w:p w14:paraId="5640F342">
            <w:pPr>
              <w:pStyle w:val="12"/>
              <w:spacing w:before="45" w:line="184" w:lineRule="auto"/>
              <w:ind w:left="72"/>
              <w:rPr>
                <w:sz w:val="19"/>
                <w:szCs w:val="19"/>
              </w:rPr>
            </w:pPr>
            <w:r>
              <w:rPr>
                <w:spacing w:val="9"/>
                <w:sz w:val="19"/>
                <w:szCs w:val="19"/>
              </w:rPr>
              <w:t>[项目特征]</w:t>
            </w:r>
          </w:p>
          <w:p w14:paraId="6129FC39">
            <w:pPr>
              <w:pStyle w:val="12"/>
              <w:spacing w:before="4" w:line="188" w:lineRule="auto"/>
              <w:ind w:left="71" w:right="352" w:hanging="15"/>
              <w:rPr>
                <w:sz w:val="19"/>
                <w:szCs w:val="19"/>
              </w:rPr>
            </w:pPr>
            <w:r>
              <w:rPr>
                <w:spacing w:val="9"/>
                <w:sz w:val="19"/>
                <w:szCs w:val="19"/>
              </w:rPr>
              <w:t>1.材质</w:t>
            </w:r>
            <w:r>
              <w:rPr>
                <w:spacing w:val="-16"/>
                <w:sz w:val="19"/>
                <w:szCs w:val="19"/>
              </w:rPr>
              <w:t xml:space="preserve"> </w:t>
            </w:r>
            <w:r>
              <w:rPr>
                <w:spacing w:val="9"/>
                <w:sz w:val="19"/>
                <w:szCs w:val="19"/>
              </w:rPr>
              <w:t>:水龙头[工作内容]</w:t>
            </w:r>
          </w:p>
          <w:p w14:paraId="55B85B25">
            <w:pPr>
              <w:pStyle w:val="12"/>
              <w:spacing w:line="188" w:lineRule="auto"/>
              <w:ind w:left="56"/>
              <w:rPr>
                <w:sz w:val="19"/>
                <w:szCs w:val="19"/>
              </w:rPr>
            </w:pPr>
            <w:r>
              <w:rPr>
                <w:spacing w:val="9"/>
                <w:sz w:val="19"/>
                <w:szCs w:val="19"/>
              </w:rPr>
              <w:t>1.安装</w:t>
            </w:r>
          </w:p>
        </w:tc>
        <w:tc>
          <w:tcPr>
            <w:tcW w:w="568" w:type="dxa"/>
            <w:tcBorders>
              <w:left w:val="single" w:color="000000" w:sz="6" w:space="0"/>
              <w:right w:val="single" w:color="000000" w:sz="6" w:space="0"/>
            </w:tcBorders>
            <w:vAlign w:val="top"/>
          </w:tcPr>
          <w:p w14:paraId="518F2BA2">
            <w:pPr>
              <w:spacing w:line="352" w:lineRule="auto"/>
              <w:rPr>
                <w:rFonts w:ascii="Arial"/>
                <w:sz w:val="21"/>
              </w:rPr>
            </w:pPr>
          </w:p>
          <w:p w14:paraId="28F623BB">
            <w:pPr>
              <w:pStyle w:val="12"/>
              <w:spacing w:before="81" w:line="189" w:lineRule="auto"/>
              <w:ind w:left="197"/>
              <w:rPr>
                <w:sz w:val="19"/>
                <w:szCs w:val="19"/>
              </w:rPr>
            </w:pPr>
            <w:r>
              <w:rPr>
                <w:sz w:val="19"/>
                <w:szCs w:val="19"/>
              </w:rPr>
              <w:t>个</w:t>
            </w:r>
          </w:p>
        </w:tc>
        <w:tc>
          <w:tcPr>
            <w:tcW w:w="1107" w:type="dxa"/>
            <w:tcBorders>
              <w:left w:val="single" w:color="000000" w:sz="6" w:space="0"/>
              <w:right w:val="single" w:color="000000" w:sz="6" w:space="0"/>
            </w:tcBorders>
            <w:vAlign w:val="top"/>
          </w:tcPr>
          <w:p w14:paraId="4AF13977">
            <w:pPr>
              <w:spacing w:line="351" w:lineRule="auto"/>
              <w:rPr>
                <w:rFonts w:ascii="Arial"/>
                <w:sz w:val="21"/>
              </w:rPr>
            </w:pPr>
          </w:p>
          <w:p w14:paraId="679686D3">
            <w:pPr>
              <w:pStyle w:val="12"/>
              <w:spacing w:before="82" w:line="206" w:lineRule="auto"/>
              <w:jc w:val="right"/>
              <w:rPr>
                <w:sz w:val="19"/>
                <w:szCs w:val="19"/>
              </w:rPr>
            </w:pPr>
            <w:r>
              <w:rPr>
                <w:spacing w:val="-27"/>
                <w:sz w:val="19"/>
                <w:szCs w:val="19"/>
              </w:rPr>
              <w:t>5</w:t>
            </w:r>
          </w:p>
        </w:tc>
        <w:tc>
          <w:tcPr>
            <w:tcW w:w="1286" w:type="dxa"/>
            <w:tcBorders>
              <w:left w:val="single" w:color="000000" w:sz="6" w:space="0"/>
              <w:right w:val="single" w:color="000000" w:sz="6" w:space="0"/>
            </w:tcBorders>
            <w:vAlign w:val="top"/>
          </w:tcPr>
          <w:p w14:paraId="141F4FC6">
            <w:pPr>
              <w:rPr>
                <w:rFonts w:ascii="Arial"/>
                <w:sz w:val="21"/>
              </w:rPr>
            </w:pPr>
          </w:p>
        </w:tc>
        <w:tc>
          <w:tcPr>
            <w:tcW w:w="1391" w:type="dxa"/>
            <w:tcBorders>
              <w:left w:val="single" w:color="000000" w:sz="6" w:space="0"/>
              <w:right w:val="single" w:color="000000" w:sz="12" w:space="0"/>
            </w:tcBorders>
            <w:vAlign w:val="top"/>
          </w:tcPr>
          <w:p w14:paraId="574C2C60">
            <w:pPr>
              <w:rPr>
                <w:rFonts w:ascii="Arial"/>
                <w:sz w:val="21"/>
              </w:rPr>
            </w:pPr>
          </w:p>
        </w:tc>
      </w:tr>
      <w:tr w14:paraId="4E21A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31ECADD">
            <w:pPr>
              <w:rPr>
                <w:rFonts w:ascii="Arial"/>
                <w:sz w:val="21"/>
              </w:rPr>
            </w:pPr>
          </w:p>
        </w:tc>
        <w:tc>
          <w:tcPr>
            <w:tcW w:w="1391" w:type="dxa"/>
            <w:tcBorders>
              <w:left w:val="single" w:color="000000" w:sz="6" w:space="0"/>
              <w:right w:val="single" w:color="000000" w:sz="6" w:space="0"/>
            </w:tcBorders>
            <w:vAlign w:val="top"/>
          </w:tcPr>
          <w:p w14:paraId="26D56376">
            <w:pPr>
              <w:rPr>
                <w:rFonts w:ascii="Arial"/>
                <w:sz w:val="21"/>
              </w:rPr>
            </w:pPr>
          </w:p>
        </w:tc>
        <w:tc>
          <w:tcPr>
            <w:tcW w:w="2034" w:type="dxa"/>
            <w:tcBorders>
              <w:left w:val="single" w:color="000000" w:sz="6" w:space="0"/>
              <w:right w:val="single" w:color="000000" w:sz="6" w:space="0"/>
            </w:tcBorders>
            <w:vAlign w:val="top"/>
          </w:tcPr>
          <w:p w14:paraId="1B7BCC03">
            <w:pPr>
              <w:rPr>
                <w:rFonts w:ascii="Arial"/>
                <w:sz w:val="21"/>
              </w:rPr>
            </w:pPr>
          </w:p>
        </w:tc>
        <w:tc>
          <w:tcPr>
            <w:tcW w:w="1690" w:type="dxa"/>
            <w:tcBorders>
              <w:left w:val="single" w:color="000000" w:sz="6" w:space="0"/>
              <w:right w:val="single" w:color="000000" w:sz="6" w:space="0"/>
            </w:tcBorders>
            <w:vAlign w:val="top"/>
          </w:tcPr>
          <w:p w14:paraId="6E60448D">
            <w:pPr>
              <w:rPr>
                <w:rFonts w:ascii="Arial"/>
                <w:sz w:val="21"/>
              </w:rPr>
            </w:pPr>
          </w:p>
        </w:tc>
        <w:tc>
          <w:tcPr>
            <w:tcW w:w="568" w:type="dxa"/>
            <w:tcBorders>
              <w:left w:val="single" w:color="000000" w:sz="6" w:space="0"/>
              <w:right w:val="single" w:color="000000" w:sz="6" w:space="0"/>
            </w:tcBorders>
            <w:vAlign w:val="top"/>
          </w:tcPr>
          <w:p w14:paraId="690DF509">
            <w:pPr>
              <w:rPr>
                <w:rFonts w:ascii="Arial"/>
                <w:sz w:val="21"/>
              </w:rPr>
            </w:pPr>
          </w:p>
        </w:tc>
        <w:tc>
          <w:tcPr>
            <w:tcW w:w="1107" w:type="dxa"/>
            <w:tcBorders>
              <w:left w:val="single" w:color="000000" w:sz="6" w:space="0"/>
              <w:right w:val="single" w:color="000000" w:sz="6" w:space="0"/>
            </w:tcBorders>
            <w:vAlign w:val="top"/>
          </w:tcPr>
          <w:p w14:paraId="7E134A41">
            <w:pPr>
              <w:rPr>
                <w:rFonts w:ascii="Arial"/>
                <w:sz w:val="21"/>
              </w:rPr>
            </w:pPr>
          </w:p>
        </w:tc>
        <w:tc>
          <w:tcPr>
            <w:tcW w:w="1286" w:type="dxa"/>
            <w:tcBorders>
              <w:left w:val="single" w:color="000000" w:sz="6" w:space="0"/>
              <w:right w:val="single" w:color="000000" w:sz="6" w:space="0"/>
            </w:tcBorders>
            <w:vAlign w:val="top"/>
          </w:tcPr>
          <w:p w14:paraId="47E61ED3">
            <w:pPr>
              <w:rPr>
                <w:rFonts w:ascii="Arial"/>
                <w:sz w:val="21"/>
              </w:rPr>
            </w:pPr>
          </w:p>
        </w:tc>
        <w:tc>
          <w:tcPr>
            <w:tcW w:w="1391" w:type="dxa"/>
            <w:tcBorders>
              <w:left w:val="single" w:color="000000" w:sz="6" w:space="0"/>
              <w:right w:val="single" w:color="000000" w:sz="12" w:space="0"/>
            </w:tcBorders>
            <w:vAlign w:val="top"/>
          </w:tcPr>
          <w:p w14:paraId="46BC6928">
            <w:pPr>
              <w:rPr>
                <w:rFonts w:ascii="Arial"/>
                <w:sz w:val="21"/>
              </w:rPr>
            </w:pPr>
          </w:p>
        </w:tc>
      </w:tr>
      <w:tr w14:paraId="3276C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CF7861E">
            <w:pPr>
              <w:rPr>
                <w:rFonts w:ascii="Arial"/>
                <w:sz w:val="21"/>
              </w:rPr>
            </w:pPr>
          </w:p>
        </w:tc>
        <w:tc>
          <w:tcPr>
            <w:tcW w:w="1391" w:type="dxa"/>
            <w:tcBorders>
              <w:left w:val="single" w:color="000000" w:sz="6" w:space="0"/>
              <w:right w:val="single" w:color="000000" w:sz="6" w:space="0"/>
            </w:tcBorders>
            <w:vAlign w:val="top"/>
          </w:tcPr>
          <w:p w14:paraId="12B2584D">
            <w:pPr>
              <w:rPr>
                <w:rFonts w:ascii="Arial"/>
                <w:sz w:val="21"/>
              </w:rPr>
            </w:pPr>
          </w:p>
        </w:tc>
        <w:tc>
          <w:tcPr>
            <w:tcW w:w="2034" w:type="dxa"/>
            <w:tcBorders>
              <w:left w:val="single" w:color="000000" w:sz="6" w:space="0"/>
              <w:right w:val="single" w:color="000000" w:sz="6" w:space="0"/>
            </w:tcBorders>
            <w:vAlign w:val="top"/>
          </w:tcPr>
          <w:p w14:paraId="14DF6534">
            <w:pPr>
              <w:rPr>
                <w:rFonts w:ascii="Arial"/>
                <w:sz w:val="21"/>
              </w:rPr>
            </w:pPr>
          </w:p>
        </w:tc>
        <w:tc>
          <w:tcPr>
            <w:tcW w:w="1690" w:type="dxa"/>
            <w:tcBorders>
              <w:left w:val="single" w:color="000000" w:sz="6" w:space="0"/>
              <w:right w:val="single" w:color="000000" w:sz="6" w:space="0"/>
            </w:tcBorders>
            <w:vAlign w:val="top"/>
          </w:tcPr>
          <w:p w14:paraId="2810D178">
            <w:pPr>
              <w:rPr>
                <w:rFonts w:ascii="Arial"/>
                <w:sz w:val="21"/>
              </w:rPr>
            </w:pPr>
          </w:p>
        </w:tc>
        <w:tc>
          <w:tcPr>
            <w:tcW w:w="568" w:type="dxa"/>
            <w:tcBorders>
              <w:left w:val="single" w:color="000000" w:sz="6" w:space="0"/>
              <w:right w:val="single" w:color="000000" w:sz="6" w:space="0"/>
            </w:tcBorders>
            <w:vAlign w:val="top"/>
          </w:tcPr>
          <w:p w14:paraId="7316065F">
            <w:pPr>
              <w:rPr>
                <w:rFonts w:ascii="Arial"/>
                <w:sz w:val="21"/>
              </w:rPr>
            </w:pPr>
          </w:p>
        </w:tc>
        <w:tc>
          <w:tcPr>
            <w:tcW w:w="1107" w:type="dxa"/>
            <w:tcBorders>
              <w:left w:val="single" w:color="000000" w:sz="6" w:space="0"/>
              <w:right w:val="single" w:color="000000" w:sz="6" w:space="0"/>
            </w:tcBorders>
            <w:vAlign w:val="top"/>
          </w:tcPr>
          <w:p w14:paraId="36BDE7EC">
            <w:pPr>
              <w:rPr>
                <w:rFonts w:ascii="Arial"/>
                <w:sz w:val="21"/>
              </w:rPr>
            </w:pPr>
          </w:p>
        </w:tc>
        <w:tc>
          <w:tcPr>
            <w:tcW w:w="1286" w:type="dxa"/>
            <w:tcBorders>
              <w:left w:val="single" w:color="000000" w:sz="6" w:space="0"/>
              <w:right w:val="single" w:color="000000" w:sz="6" w:space="0"/>
            </w:tcBorders>
            <w:vAlign w:val="top"/>
          </w:tcPr>
          <w:p w14:paraId="0C5E2B8E">
            <w:pPr>
              <w:rPr>
                <w:rFonts w:ascii="Arial"/>
                <w:sz w:val="21"/>
              </w:rPr>
            </w:pPr>
          </w:p>
        </w:tc>
        <w:tc>
          <w:tcPr>
            <w:tcW w:w="1391" w:type="dxa"/>
            <w:tcBorders>
              <w:left w:val="single" w:color="000000" w:sz="6" w:space="0"/>
              <w:right w:val="single" w:color="000000" w:sz="12" w:space="0"/>
            </w:tcBorders>
            <w:vAlign w:val="top"/>
          </w:tcPr>
          <w:p w14:paraId="1EF14E1E">
            <w:pPr>
              <w:rPr>
                <w:rFonts w:ascii="Arial"/>
                <w:sz w:val="21"/>
              </w:rPr>
            </w:pPr>
          </w:p>
        </w:tc>
      </w:tr>
      <w:tr w14:paraId="23E7E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5F91AC1">
            <w:pPr>
              <w:rPr>
                <w:rFonts w:ascii="Arial"/>
                <w:sz w:val="21"/>
              </w:rPr>
            </w:pPr>
          </w:p>
        </w:tc>
        <w:tc>
          <w:tcPr>
            <w:tcW w:w="1391" w:type="dxa"/>
            <w:tcBorders>
              <w:left w:val="single" w:color="000000" w:sz="6" w:space="0"/>
              <w:right w:val="single" w:color="000000" w:sz="6" w:space="0"/>
            </w:tcBorders>
            <w:vAlign w:val="top"/>
          </w:tcPr>
          <w:p w14:paraId="436A8717">
            <w:pPr>
              <w:rPr>
                <w:rFonts w:ascii="Arial"/>
                <w:sz w:val="21"/>
              </w:rPr>
            </w:pPr>
          </w:p>
        </w:tc>
        <w:tc>
          <w:tcPr>
            <w:tcW w:w="2034" w:type="dxa"/>
            <w:tcBorders>
              <w:left w:val="single" w:color="000000" w:sz="6" w:space="0"/>
              <w:right w:val="single" w:color="000000" w:sz="6" w:space="0"/>
            </w:tcBorders>
            <w:vAlign w:val="top"/>
          </w:tcPr>
          <w:p w14:paraId="7AB198C0">
            <w:pPr>
              <w:rPr>
                <w:rFonts w:ascii="Arial"/>
                <w:sz w:val="21"/>
              </w:rPr>
            </w:pPr>
          </w:p>
        </w:tc>
        <w:tc>
          <w:tcPr>
            <w:tcW w:w="1690" w:type="dxa"/>
            <w:tcBorders>
              <w:left w:val="single" w:color="000000" w:sz="6" w:space="0"/>
              <w:right w:val="single" w:color="000000" w:sz="6" w:space="0"/>
            </w:tcBorders>
            <w:vAlign w:val="top"/>
          </w:tcPr>
          <w:p w14:paraId="18E6A66D">
            <w:pPr>
              <w:rPr>
                <w:rFonts w:ascii="Arial"/>
                <w:sz w:val="21"/>
              </w:rPr>
            </w:pPr>
          </w:p>
        </w:tc>
        <w:tc>
          <w:tcPr>
            <w:tcW w:w="568" w:type="dxa"/>
            <w:tcBorders>
              <w:left w:val="single" w:color="000000" w:sz="6" w:space="0"/>
              <w:right w:val="single" w:color="000000" w:sz="6" w:space="0"/>
            </w:tcBorders>
            <w:vAlign w:val="top"/>
          </w:tcPr>
          <w:p w14:paraId="7D11ACAC">
            <w:pPr>
              <w:rPr>
                <w:rFonts w:ascii="Arial"/>
                <w:sz w:val="21"/>
              </w:rPr>
            </w:pPr>
          </w:p>
        </w:tc>
        <w:tc>
          <w:tcPr>
            <w:tcW w:w="1107" w:type="dxa"/>
            <w:tcBorders>
              <w:left w:val="single" w:color="000000" w:sz="6" w:space="0"/>
              <w:right w:val="single" w:color="000000" w:sz="6" w:space="0"/>
            </w:tcBorders>
            <w:vAlign w:val="top"/>
          </w:tcPr>
          <w:p w14:paraId="239A12B4">
            <w:pPr>
              <w:rPr>
                <w:rFonts w:ascii="Arial"/>
                <w:sz w:val="21"/>
              </w:rPr>
            </w:pPr>
          </w:p>
        </w:tc>
        <w:tc>
          <w:tcPr>
            <w:tcW w:w="1286" w:type="dxa"/>
            <w:tcBorders>
              <w:left w:val="single" w:color="000000" w:sz="6" w:space="0"/>
              <w:right w:val="single" w:color="000000" w:sz="6" w:space="0"/>
            </w:tcBorders>
            <w:vAlign w:val="top"/>
          </w:tcPr>
          <w:p w14:paraId="5CD71B4D">
            <w:pPr>
              <w:rPr>
                <w:rFonts w:ascii="Arial"/>
                <w:sz w:val="21"/>
              </w:rPr>
            </w:pPr>
          </w:p>
        </w:tc>
        <w:tc>
          <w:tcPr>
            <w:tcW w:w="1391" w:type="dxa"/>
            <w:tcBorders>
              <w:left w:val="single" w:color="000000" w:sz="6" w:space="0"/>
              <w:right w:val="single" w:color="000000" w:sz="12" w:space="0"/>
            </w:tcBorders>
            <w:vAlign w:val="top"/>
          </w:tcPr>
          <w:p w14:paraId="53D8D7B6">
            <w:pPr>
              <w:rPr>
                <w:rFonts w:ascii="Arial"/>
                <w:sz w:val="21"/>
              </w:rPr>
            </w:pPr>
          </w:p>
        </w:tc>
      </w:tr>
      <w:tr w14:paraId="09D4B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1CA6EB6">
            <w:pPr>
              <w:rPr>
                <w:rFonts w:ascii="Arial"/>
                <w:sz w:val="21"/>
              </w:rPr>
            </w:pPr>
          </w:p>
        </w:tc>
        <w:tc>
          <w:tcPr>
            <w:tcW w:w="1391" w:type="dxa"/>
            <w:tcBorders>
              <w:left w:val="single" w:color="000000" w:sz="6" w:space="0"/>
              <w:right w:val="single" w:color="000000" w:sz="6" w:space="0"/>
            </w:tcBorders>
            <w:vAlign w:val="top"/>
          </w:tcPr>
          <w:p w14:paraId="0655C59C">
            <w:pPr>
              <w:rPr>
                <w:rFonts w:ascii="Arial"/>
                <w:sz w:val="21"/>
              </w:rPr>
            </w:pPr>
          </w:p>
        </w:tc>
        <w:tc>
          <w:tcPr>
            <w:tcW w:w="2034" w:type="dxa"/>
            <w:tcBorders>
              <w:left w:val="single" w:color="000000" w:sz="6" w:space="0"/>
              <w:right w:val="single" w:color="000000" w:sz="6" w:space="0"/>
            </w:tcBorders>
            <w:vAlign w:val="top"/>
          </w:tcPr>
          <w:p w14:paraId="72671A51">
            <w:pPr>
              <w:rPr>
                <w:rFonts w:ascii="Arial"/>
                <w:sz w:val="21"/>
              </w:rPr>
            </w:pPr>
          </w:p>
        </w:tc>
        <w:tc>
          <w:tcPr>
            <w:tcW w:w="1690" w:type="dxa"/>
            <w:tcBorders>
              <w:left w:val="single" w:color="000000" w:sz="6" w:space="0"/>
              <w:right w:val="single" w:color="000000" w:sz="6" w:space="0"/>
            </w:tcBorders>
            <w:vAlign w:val="top"/>
          </w:tcPr>
          <w:p w14:paraId="6AF15595">
            <w:pPr>
              <w:rPr>
                <w:rFonts w:ascii="Arial"/>
                <w:sz w:val="21"/>
              </w:rPr>
            </w:pPr>
          </w:p>
        </w:tc>
        <w:tc>
          <w:tcPr>
            <w:tcW w:w="568" w:type="dxa"/>
            <w:tcBorders>
              <w:left w:val="single" w:color="000000" w:sz="6" w:space="0"/>
              <w:right w:val="single" w:color="000000" w:sz="6" w:space="0"/>
            </w:tcBorders>
            <w:vAlign w:val="top"/>
          </w:tcPr>
          <w:p w14:paraId="4B0DFFD9">
            <w:pPr>
              <w:rPr>
                <w:rFonts w:ascii="Arial"/>
                <w:sz w:val="21"/>
              </w:rPr>
            </w:pPr>
          </w:p>
        </w:tc>
        <w:tc>
          <w:tcPr>
            <w:tcW w:w="1107" w:type="dxa"/>
            <w:tcBorders>
              <w:left w:val="single" w:color="000000" w:sz="6" w:space="0"/>
              <w:right w:val="single" w:color="000000" w:sz="6" w:space="0"/>
            </w:tcBorders>
            <w:vAlign w:val="top"/>
          </w:tcPr>
          <w:p w14:paraId="0676CF26">
            <w:pPr>
              <w:rPr>
                <w:rFonts w:ascii="Arial"/>
                <w:sz w:val="21"/>
              </w:rPr>
            </w:pPr>
          </w:p>
        </w:tc>
        <w:tc>
          <w:tcPr>
            <w:tcW w:w="1286" w:type="dxa"/>
            <w:tcBorders>
              <w:left w:val="single" w:color="000000" w:sz="6" w:space="0"/>
              <w:right w:val="single" w:color="000000" w:sz="6" w:space="0"/>
            </w:tcBorders>
            <w:vAlign w:val="top"/>
          </w:tcPr>
          <w:p w14:paraId="2696D905">
            <w:pPr>
              <w:rPr>
                <w:rFonts w:ascii="Arial"/>
                <w:sz w:val="21"/>
              </w:rPr>
            </w:pPr>
          </w:p>
        </w:tc>
        <w:tc>
          <w:tcPr>
            <w:tcW w:w="1391" w:type="dxa"/>
            <w:tcBorders>
              <w:left w:val="single" w:color="000000" w:sz="6" w:space="0"/>
              <w:right w:val="single" w:color="000000" w:sz="12" w:space="0"/>
            </w:tcBorders>
            <w:vAlign w:val="top"/>
          </w:tcPr>
          <w:p w14:paraId="282C763C">
            <w:pPr>
              <w:rPr>
                <w:rFonts w:ascii="Arial"/>
                <w:sz w:val="21"/>
              </w:rPr>
            </w:pPr>
          </w:p>
        </w:tc>
      </w:tr>
      <w:tr w14:paraId="5E664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26127E3">
            <w:pPr>
              <w:rPr>
                <w:rFonts w:ascii="Arial"/>
                <w:sz w:val="21"/>
              </w:rPr>
            </w:pPr>
          </w:p>
        </w:tc>
        <w:tc>
          <w:tcPr>
            <w:tcW w:w="1391" w:type="dxa"/>
            <w:tcBorders>
              <w:left w:val="single" w:color="000000" w:sz="6" w:space="0"/>
              <w:right w:val="single" w:color="000000" w:sz="6" w:space="0"/>
            </w:tcBorders>
            <w:vAlign w:val="top"/>
          </w:tcPr>
          <w:p w14:paraId="1DCC1C24">
            <w:pPr>
              <w:rPr>
                <w:rFonts w:ascii="Arial"/>
                <w:sz w:val="21"/>
              </w:rPr>
            </w:pPr>
          </w:p>
        </w:tc>
        <w:tc>
          <w:tcPr>
            <w:tcW w:w="2034" w:type="dxa"/>
            <w:tcBorders>
              <w:left w:val="single" w:color="000000" w:sz="6" w:space="0"/>
              <w:right w:val="single" w:color="000000" w:sz="6" w:space="0"/>
            </w:tcBorders>
            <w:vAlign w:val="top"/>
          </w:tcPr>
          <w:p w14:paraId="1525A569">
            <w:pPr>
              <w:rPr>
                <w:rFonts w:ascii="Arial"/>
                <w:sz w:val="21"/>
              </w:rPr>
            </w:pPr>
          </w:p>
        </w:tc>
        <w:tc>
          <w:tcPr>
            <w:tcW w:w="1690" w:type="dxa"/>
            <w:tcBorders>
              <w:left w:val="single" w:color="000000" w:sz="6" w:space="0"/>
              <w:right w:val="single" w:color="000000" w:sz="6" w:space="0"/>
            </w:tcBorders>
            <w:vAlign w:val="top"/>
          </w:tcPr>
          <w:p w14:paraId="0A396EE7">
            <w:pPr>
              <w:rPr>
                <w:rFonts w:ascii="Arial"/>
                <w:sz w:val="21"/>
              </w:rPr>
            </w:pPr>
          </w:p>
        </w:tc>
        <w:tc>
          <w:tcPr>
            <w:tcW w:w="568" w:type="dxa"/>
            <w:tcBorders>
              <w:left w:val="single" w:color="000000" w:sz="6" w:space="0"/>
              <w:right w:val="single" w:color="000000" w:sz="6" w:space="0"/>
            </w:tcBorders>
            <w:vAlign w:val="top"/>
          </w:tcPr>
          <w:p w14:paraId="09BAF5A0">
            <w:pPr>
              <w:rPr>
                <w:rFonts w:ascii="Arial"/>
                <w:sz w:val="21"/>
              </w:rPr>
            </w:pPr>
          </w:p>
        </w:tc>
        <w:tc>
          <w:tcPr>
            <w:tcW w:w="1107" w:type="dxa"/>
            <w:tcBorders>
              <w:left w:val="single" w:color="000000" w:sz="6" w:space="0"/>
              <w:right w:val="single" w:color="000000" w:sz="6" w:space="0"/>
            </w:tcBorders>
            <w:vAlign w:val="top"/>
          </w:tcPr>
          <w:p w14:paraId="13E0C04E">
            <w:pPr>
              <w:rPr>
                <w:rFonts w:ascii="Arial"/>
                <w:sz w:val="21"/>
              </w:rPr>
            </w:pPr>
          </w:p>
        </w:tc>
        <w:tc>
          <w:tcPr>
            <w:tcW w:w="1286" w:type="dxa"/>
            <w:tcBorders>
              <w:left w:val="single" w:color="000000" w:sz="6" w:space="0"/>
              <w:right w:val="single" w:color="000000" w:sz="6" w:space="0"/>
            </w:tcBorders>
            <w:vAlign w:val="top"/>
          </w:tcPr>
          <w:p w14:paraId="755E1A24">
            <w:pPr>
              <w:rPr>
                <w:rFonts w:ascii="Arial"/>
                <w:sz w:val="21"/>
              </w:rPr>
            </w:pPr>
          </w:p>
        </w:tc>
        <w:tc>
          <w:tcPr>
            <w:tcW w:w="1391" w:type="dxa"/>
            <w:tcBorders>
              <w:left w:val="single" w:color="000000" w:sz="6" w:space="0"/>
              <w:right w:val="single" w:color="000000" w:sz="12" w:space="0"/>
            </w:tcBorders>
            <w:vAlign w:val="top"/>
          </w:tcPr>
          <w:p w14:paraId="3719D015">
            <w:pPr>
              <w:rPr>
                <w:rFonts w:ascii="Arial"/>
                <w:sz w:val="21"/>
              </w:rPr>
            </w:pPr>
          </w:p>
        </w:tc>
      </w:tr>
      <w:tr w14:paraId="1C49A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6449B9F">
            <w:pPr>
              <w:rPr>
                <w:rFonts w:ascii="Arial"/>
                <w:sz w:val="21"/>
              </w:rPr>
            </w:pPr>
          </w:p>
        </w:tc>
        <w:tc>
          <w:tcPr>
            <w:tcW w:w="1391" w:type="dxa"/>
            <w:tcBorders>
              <w:left w:val="single" w:color="000000" w:sz="6" w:space="0"/>
              <w:right w:val="single" w:color="000000" w:sz="6" w:space="0"/>
            </w:tcBorders>
            <w:vAlign w:val="top"/>
          </w:tcPr>
          <w:p w14:paraId="350246A4">
            <w:pPr>
              <w:rPr>
                <w:rFonts w:ascii="Arial"/>
                <w:sz w:val="21"/>
              </w:rPr>
            </w:pPr>
          </w:p>
        </w:tc>
        <w:tc>
          <w:tcPr>
            <w:tcW w:w="2034" w:type="dxa"/>
            <w:tcBorders>
              <w:left w:val="single" w:color="000000" w:sz="6" w:space="0"/>
              <w:right w:val="single" w:color="000000" w:sz="6" w:space="0"/>
            </w:tcBorders>
            <w:vAlign w:val="top"/>
          </w:tcPr>
          <w:p w14:paraId="5E569EA8">
            <w:pPr>
              <w:rPr>
                <w:rFonts w:ascii="Arial"/>
                <w:sz w:val="21"/>
              </w:rPr>
            </w:pPr>
          </w:p>
        </w:tc>
        <w:tc>
          <w:tcPr>
            <w:tcW w:w="1690" w:type="dxa"/>
            <w:tcBorders>
              <w:left w:val="single" w:color="000000" w:sz="6" w:space="0"/>
              <w:right w:val="single" w:color="000000" w:sz="6" w:space="0"/>
            </w:tcBorders>
            <w:vAlign w:val="top"/>
          </w:tcPr>
          <w:p w14:paraId="79CD988A">
            <w:pPr>
              <w:rPr>
                <w:rFonts w:ascii="Arial"/>
                <w:sz w:val="21"/>
              </w:rPr>
            </w:pPr>
          </w:p>
        </w:tc>
        <w:tc>
          <w:tcPr>
            <w:tcW w:w="568" w:type="dxa"/>
            <w:tcBorders>
              <w:left w:val="single" w:color="000000" w:sz="6" w:space="0"/>
              <w:right w:val="single" w:color="000000" w:sz="6" w:space="0"/>
            </w:tcBorders>
            <w:vAlign w:val="top"/>
          </w:tcPr>
          <w:p w14:paraId="5C86A230">
            <w:pPr>
              <w:rPr>
                <w:rFonts w:ascii="Arial"/>
                <w:sz w:val="21"/>
              </w:rPr>
            </w:pPr>
          </w:p>
        </w:tc>
        <w:tc>
          <w:tcPr>
            <w:tcW w:w="1107" w:type="dxa"/>
            <w:tcBorders>
              <w:left w:val="single" w:color="000000" w:sz="6" w:space="0"/>
              <w:right w:val="single" w:color="000000" w:sz="6" w:space="0"/>
            </w:tcBorders>
            <w:vAlign w:val="top"/>
          </w:tcPr>
          <w:p w14:paraId="3D65E519">
            <w:pPr>
              <w:rPr>
                <w:rFonts w:ascii="Arial"/>
                <w:sz w:val="21"/>
              </w:rPr>
            </w:pPr>
          </w:p>
        </w:tc>
        <w:tc>
          <w:tcPr>
            <w:tcW w:w="1286" w:type="dxa"/>
            <w:tcBorders>
              <w:left w:val="single" w:color="000000" w:sz="6" w:space="0"/>
              <w:right w:val="single" w:color="000000" w:sz="6" w:space="0"/>
            </w:tcBorders>
            <w:vAlign w:val="top"/>
          </w:tcPr>
          <w:p w14:paraId="74C22572">
            <w:pPr>
              <w:rPr>
                <w:rFonts w:ascii="Arial"/>
                <w:sz w:val="21"/>
              </w:rPr>
            </w:pPr>
          </w:p>
        </w:tc>
        <w:tc>
          <w:tcPr>
            <w:tcW w:w="1391" w:type="dxa"/>
            <w:tcBorders>
              <w:left w:val="single" w:color="000000" w:sz="6" w:space="0"/>
              <w:right w:val="single" w:color="000000" w:sz="12" w:space="0"/>
            </w:tcBorders>
            <w:vAlign w:val="top"/>
          </w:tcPr>
          <w:p w14:paraId="71660AE8">
            <w:pPr>
              <w:rPr>
                <w:rFonts w:ascii="Arial"/>
                <w:sz w:val="21"/>
              </w:rPr>
            </w:pPr>
          </w:p>
        </w:tc>
      </w:tr>
      <w:tr w14:paraId="0745B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54BABEE5">
            <w:pPr>
              <w:rPr>
                <w:rFonts w:ascii="Arial"/>
                <w:sz w:val="21"/>
              </w:rPr>
            </w:pPr>
          </w:p>
        </w:tc>
        <w:tc>
          <w:tcPr>
            <w:tcW w:w="1391" w:type="dxa"/>
            <w:tcBorders>
              <w:left w:val="single" w:color="000000" w:sz="6" w:space="0"/>
              <w:right w:val="single" w:color="000000" w:sz="6" w:space="0"/>
            </w:tcBorders>
            <w:vAlign w:val="top"/>
          </w:tcPr>
          <w:p w14:paraId="2C90E73A">
            <w:pPr>
              <w:rPr>
                <w:rFonts w:ascii="Arial"/>
                <w:sz w:val="21"/>
              </w:rPr>
            </w:pPr>
          </w:p>
        </w:tc>
        <w:tc>
          <w:tcPr>
            <w:tcW w:w="2034" w:type="dxa"/>
            <w:tcBorders>
              <w:left w:val="single" w:color="000000" w:sz="6" w:space="0"/>
              <w:right w:val="single" w:color="000000" w:sz="6" w:space="0"/>
            </w:tcBorders>
            <w:vAlign w:val="top"/>
          </w:tcPr>
          <w:p w14:paraId="778BA9A6">
            <w:pPr>
              <w:rPr>
                <w:rFonts w:ascii="Arial"/>
                <w:sz w:val="21"/>
              </w:rPr>
            </w:pPr>
          </w:p>
        </w:tc>
        <w:tc>
          <w:tcPr>
            <w:tcW w:w="1690" w:type="dxa"/>
            <w:tcBorders>
              <w:left w:val="single" w:color="000000" w:sz="6" w:space="0"/>
              <w:right w:val="single" w:color="000000" w:sz="6" w:space="0"/>
            </w:tcBorders>
            <w:vAlign w:val="top"/>
          </w:tcPr>
          <w:p w14:paraId="700573EF">
            <w:pPr>
              <w:rPr>
                <w:rFonts w:ascii="Arial"/>
                <w:sz w:val="21"/>
              </w:rPr>
            </w:pPr>
          </w:p>
        </w:tc>
        <w:tc>
          <w:tcPr>
            <w:tcW w:w="568" w:type="dxa"/>
            <w:tcBorders>
              <w:left w:val="single" w:color="000000" w:sz="6" w:space="0"/>
              <w:right w:val="single" w:color="000000" w:sz="6" w:space="0"/>
            </w:tcBorders>
            <w:vAlign w:val="top"/>
          </w:tcPr>
          <w:p w14:paraId="4DD1ED57">
            <w:pPr>
              <w:rPr>
                <w:rFonts w:ascii="Arial"/>
                <w:sz w:val="21"/>
              </w:rPr>
            </w:pPr>
          </w:p>
        </w:tc>
        <w:tc>
          <w:tcPr>
            <w:tcW w:w="1107" w:type="dxa"/>
            <w:tcBorders>
              <w:left w:val="single" w:color="000000" w:sz="6" w:space="0"/>
              <w:right w:val="single" w:color="000000" w:sz="6" w:space="0"/>
            </w:tcBorders>
            <w:vAlign w:val="top"/>
          </w:tcPr>
          <w:p w14:paraId="4D1A648E">
            <w:pPr>
              <w:rPr>
                <w:rFonts w:ascii="Arial"/>
                <w:sz w:val="21"/>
              </w:rPr>
            </w:pPr>
          </w:p>
        </w:tc>
        <w:tc>
          <w:tcPr>
            <w:tcW w:w="1286" w:type="dxa"/>
            <w:tcBorders>
              <w:left w:val="single" w:color="000000" w:sz="6" w:space="0"/>
              <w:right w:val="single" w:color="000000" w:sz="6" w:space="0"/>
            </w:tcBorders>
            <w:vAlign w:val="top"/>
          </w:tcPr>
          <w:p w14:paraId="775728F1">
            <w:pPr>
              <w:rPr>
                <w:rFonts w:ascii="Arial"/>
                <w:sz w:val="21"/>
              </w:rPr>
            </w:pPr>
          </w:p>
        </w:tc>
        <w:tc>
          <w:tcPr>
            <w:tcW w:w="1391" w:type="dxa"/>
            <w:tcBorders>
              <w:left w:val="single" w:color="000000" w:sz="6" w:space="0"/>
              <w:right w:val="single" w:color="000000" w:sz="12" w:space="0"/>
            </w:tcBorders>
            <w:vAlign w:val="top"/>
          </w:tcPr>
          <w:p w14:paraId="28DD31C9">
            <w:pPr>
              <w:rPr>
                <w:rFonts w:ascii="Arial"/>
                <w:sz w:val="21"/>
              </w:rPr>
            </w:pPr>
          </w:p>
        </w:tc>
      </w:tr>
      <w:tr w14:paraId="0D429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EE3E13C">
            <w:pPr>
              <w:rPr>
                <w:rFonts w:ascii="Arial"/>
                <w:sz w:val="21"/>
              </w:rPr>
            </w:pPr>
          </w:p>
        </w:tc>
        <w:tc>
          <w:tcPr>
            <w:tcW w:w="1391" w:type="dxa"/>
            <w:tcBorders>
              <w:left w:val="single" w:color="000000" w:sz="6" w:space="0"/>
              <w:right w:val="single" w:color="000000" w:sz="6" w:space="0"/>
            </w:tcBorders>
            <w:vAlign w:val="top"/>
          </w:tcPr>
          <w:p w14:paraId="57CAB6DB">
            <w:pPr>
              <w:rPr>
                <w:rFonts w:ascii="Arial"/>
                <w:sz w:val="21"/>
              </w:rPr>
            </w:pPr>
          </w:p>
        </w:tc>
        <w:tc>
          <w:tcPr>
            <w:tcW w:w="2034" w:type="dxa"/>
            <w:tcBorders>
              <w:left w:val="single" w:color="000000" w:sz="6" w:space="0"/>
              <w:right w:val="single" w:color="000000" w:sz="6" w:space="0"/>
            </w:tcBorders>
            <w:vAlign w:val="top"/>
          </w:tcPr>
          <w:p w14:paraId="5B6D8B5E">
            <w:pPr>
              <w:rPr>
                <w:rFonts w:ascii="Arial"/>
                <w:sz w:val="21"/>
              </w:rPr>
            </w:pPr>
          </w:p>
        </w:tc>
        <w:tc>
          <w:tcPr>
            <w:tcW w:w="1690" w:type="dxa"/>
            <w:tcBorders>
              <w:left w:val="single" w:color="000000" w:sz="6" w:space="0"/>
              <w:right w:val="single" w:color="000000" w:sz="6" w:space="0"/>
            </w:tcBorders>
            <w:vAlign w:val="top"/>
          </w:tcPr>
          <w:p w14:paraId="0E6E742B">
            <w:pPr>
              <w:rPr>
                <w:rFonts w:ascii="Arial"/>
                <w:sz w:val="21"/>
              </w:rPr>
            </w:pPr>
          </w:p>
        </w:tc>
        <w:tc>
          <w:tcPr>
            <w:tcW w:w="568" w:type="dxa"/>
            <w:tcBorders>
              <w:left w:val="single" w:color="000000" w:sz="6" w:space="0"/>
              <w:right w:val="single" w:color="000000" w:sz="6" w:space="0"/>
            </w:tcBorders>
            <w:vAlign w:val="top"/>
          </w:tcPr>
          <w:p w14:paraId="76EE5843">
            <w:pPr>
              <w:rPr>
                <w:rFonts w:ascii="Arial"/>
                <w:sz w:val="21"/>
              </w:rPr>
            </w:pPr>
          </w:p>
        </w:tc>
        <w:tc>
          <w:tcPr>
            <w:tcW w:w="1107" w:type="dxa"/>
            <w:tcBorders>
              <w:left w:val="single" w:color="000000" w:sz="6" w:space="0"/>
              <w:right w:val="single" w:color="000000" w:sz="6" w:space="0"/>
            </w:tcBorders>
            <w:vAlign w:val="top"/>
          </w:tcPr>
          <w:p w14:paraId="5B997D53">
            <w:pPr>
              <w:rPr>
                <w:rFonts w:ascii="Arial"/>
                <w:sz w:val="21"/>
              </w:rPr>
            </w:pPr>
          </w:p>
        </w:tc>
        <w:tc>
          <w:tcPr>
            <w:tcW w:w="1286" w:type="dxa"/>
            <w:tcBorders>
              <w:left w:val="single" w:color="000000" w:sz="6" w:space="0"/>
              <w:right w:val="single" w:color="000000" w:sz="6" w:space="0"/>
            </w:tcBorders>
            <w:vAlign w:val="top"/>
          </w:tcPr>
          <w:p w14:paraId="39F981A0">
            <w:pPr>
              <w:rPr>
                <w:rFonts w:ascii="Arial"/>
                <w:sz w:val="21"/>
              </w:rPr>
            </w:pPr>
          </w:p>
        </w:tc>
        <w:tc>
          <w:tcPr>
            <w:tcW w:w="1391" w:type="dxa"/>
            <w:tcBorders>
              <w:left w:val="single" w:color="000000" w:sz="6" w:space="0"/>
              <w:right w:val="single" w:color="000000" w:sz="12" w:space="0"/>
            </w:tcBorders>
            <w:vAlign w:val="top"/>
          </w:tcPr>
          <w:p w14:paraId="4384A94C">
            <w:pPr>
              <w:rPr>
                <w:rFonts w:ascii="Arial"/>
                <w:sz w:val="21"/>
              </w:rPr>
            </w:pPr>
          </w:p>
        </w:tc>
      </w:tr>
      <w:tr w14:paraId="61CFF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BF76D19">
            <w:pPr>
              <w:rPr>
                <w:rFonts w:ascii="Arial"/>
                <w:sz w:val="21"/>
              </w:rPr>
            </w:pPr>
          </w:p>
        </w:tc>
        <w:tc>
          <w:tcPr>
            <w:tcW w:w="1391" w:type="dxa"/>
            <w:tcBorders>
              <w:left w:val="single" w:color="000000" w:sz="6" w:space="0"/>
              <w:right w:val="single" w:color="000000" w:sz="6" w:space="0"/>
            </w:tcBorders>
            <w:vAlign w:val="top"/>
          </w:tcPr>
          <w:p w14:paraId="310B3E0C">
            <w:pPr>
              <w:rPr>
                <w:rFonts w:ascii="Arial"/>
                <w:sz w:val="21"/>
              </w:rPr>
            </w:pPr>
          </w:p>
        </w:tc>
        <w:tc>
          <w:tcPr>
            <w:tcW w:w="2034" w:type="dxa"/>
            <w:tcBorders>
              <w:left w:val="single" w:color="000000" w:sz="6" w:space="0"/>
              <w:right w:val="single" w:color="000000" w:sz="6" w:space="0"/>
            </w:tcBorders>
            <w:vAlign w:val="top"/>
          </w:tcPr>
          <w:p w14:paraId="0BDCFF40">
            <w:pPr>
              <w:rPr>
                <w:rFonts w:ascii="Arial"/>
                <w:sz w:val="21"/>
              </w:rPr>
            </w:pPr>
          </w:p>
        </w:tc>
        <w:tc>
          <w:tcPr>
            <w:tcW w:w="1690" w:type="dxa"/>
            <w:tcBorders>
              <w:left w:val="single" w:color="000000" w:sz="6" w:space="0"/>
              <w:right w:val="single" w:color="000000" w:sz="6" w:space="0"/>
            </w:tcBorders>
            <w:vAlign w:val="top"/>
          </w:tcPr>
          <w:p w14:paraId="6DB9C1CF">
            <w:pPr>
              <w:rPr>
                <w:rFonts w:ascii="Arial"/>
                <w:sz w:val="21"/>
              </w:rPr>
            </w:pPr>
          </w:p>
        </w:tc>
        <w:tc>
          <w:tcPr>
            <w:tcW w:w="568" w:type="dxa"/>
            <w:tcBorders>
              <w:left w:val="single" w:color="000000" w:sz="6" w:space="0"/>
              <w:right w:val="single" w:color="000000" w:sz="6" w:space="0"/>
            </w:tcBorders>
            <w:vAlign w:val="top"/>
          </w:tcPr>
          <w:p w14:paraId="3AFFD17B">
            <w:pPr>
              <w:rPr>
                <w:rFonts w:ascii="Arial"/>
                <w:sz w:val="21"/>
              </w:rPr>
            </w:pPr>
          </w:p>
        </w:tc>
        <w:tc>
          <w:tcPr>
            <w:tcW w:w="1107" w:type="dxa"/>
            <w:tcBorders>
              <w:left w:val="single" w:color="000000" w:sz="6" w:space="0"/>
              <w:right w:val="single" w:color="000000" w:sz="6" w:space="0"/>
            </w:tcBorders>
            <w:vAlign w:val="top"/>
          </w:tcPr>
          <w:p w14:paraId="69999609">
            <w:pPr>
              <w:rPr>
                <w:rFonts w:ascii="Arial"/>
                <w:sz w:val="21"/>
              </w:rPr>
            </w:pPr>
          </w:p>
        </w:tc>
        <w:tc>
          <w:tcPr>
            <w:tcW w:w="1286" w:type="dxa"/>
            <w:tcBorders>
              <w:left w:val="single" w:color="000000" w:sz="6" w:space="0"/>
              <w:right w:val="single" w:color="000000" w:sz="6" w:space="0"/>
            </w:tcBorders>
            <w:vAlign w:val="top"/>
          </w:tcPr>
          <w:p w14:paraId="4156900C">
            <w:pPr>
              <w:rPr>
                <w:rFonts w:ascii="Arial"/>
                <w:sz w:val="21"/>
              </w:rPr>
            </w:pPr>
          </w:p>
        </w:tc>
        <w:tc>
          <w:tcPr>
            <w:tcW w:w="1391" w:type="dxa"/>
            <w:tcBorders>
              <w:left w:val="single" w:color="000000" w:sz="6" w:space="0"/>
              <w:right w:val="single" w:color="000000" w:sz="12" w:space="0"/>
            </w:tcBorders>
            <w:vAlign w:val="top"/>
          </w:tcPr>
          <w:p w14:paraId="0503B8B0">
            <w:pPr>
              <w:rPr>
                <w:rFonts w:ascii="Arial"/>
                <w:sz w:val="21"/>
              </w:rPr>
            </w:pPr>
          </w:p>
        </w:tc>
      </w:tr>
      <w:tr w14:paraId="43BC3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1708B50">
            <w:pPr>
              <w:rPr>
                <w:rFonts w:ascii="Arial"/>
                <w:sz w:val="21"/>
              </w:rPr>
            </w:pPr>
          </w:p>
        </w:tc>
        <w:tc>
          <w:tcPr>
            <w:tcW w:w="1391" w:type="dxa"/>
            <w:tcBorders>
              <w:left w:val="single" w:color="000000" w:sz="6" w:space="0"/>
              <w:right w:val="single" w:color="000000" w:sz="6" w:space="0"/>
            </w:tcBorders>
            <w:vAlign w:val="top"/>
          </w:tcPr>
          <w:p w14:paraId="56AC2D7D">
            <w:pPr>
              <w:rPr>
                <w:rFonts w:ascii="Arial"/>
                <w:sz w:val="21"/>
              </w:rPr>
            </w:pPr>
          </w:p>
        </w:tc>
        <w:tc>
          <w:tcPr>
            <w:tcW w:w="2034" w:type="dxa"/>
            <w:tcBorders>
              <w:left w:val="single" w:color="000000" w:sz="6" w:space="0"/>
              <w:right w:val="single" w:color="000000" w:sz="6" w:space="0"/>
            </w:tcBorders>
            <w:vAlign w:val="top"/>
          </w:tcPr>
          <w:p w14:paraId="482D838A">
            <w:pPr>
              <w:rPr>
                <w:rFonts w:ascii="Arial"/>
                <w:sz w:val="21"/>
              </w:rPr>
            </w:pPr>
          </w:p>
        </w:tc>
        <w:tc>
          <w:tcPr>
            <w:tcW w:w="1690" w:type="dxa"/>
            <w:tcBorders>
              <w:left w:val="single" w:color="000000" w:sz="6" w:space="0"/>
              <w:right w:val="single" w:color="000000" w:sz="6" w:space="0"/>
            </w:tcBorders>
            <w:vAlign w:val="top"/>
          </w:tcPr>
          <w:p w14:paraId="10616A86">
            <w:pPr>
              <w:rPr>
                <w:rFonts w:ascii="Arial"/>
                <w:sz w:val="21"/>
              </w:rPr>
            </w:pPr>
          </w:p>
        </w:tc>
        <w:tc>
          <w:tcPr>
            <w:tcW w:w="568" w:type="dxa"/>
            <w:tcBorders>
              <w:left w:val="single" w:color="000000" w:sz="6" w:space="0"/>
              <w:right w:val="single" w:color="000000" w:sz="6" w:space="0"/>
            </w:tcBorders>
            <w:vAlign w:val="top"/>
          </w:tcPr>
          <w:p w14:paraId="6138D81C">
            <w:pPr>
              <w:rPr>
                <w:rFonts w:ascii="Arial"/>
                <w:sz w:val="21"/>
              </w:rPr>
            </w:pPr>
          </w:p>
        </w:tc>
        <w:tc>
          <w:tcPr>
            <w:tcW w:w="1107" w:type="dxa"/>
            <w:tcBorders>
              <w:left w:val="single" w:color="000000" w:sz="6" w:space="0"/>
              <w:right w:val="single" w:color="000000" w:sz="6" w:space="0"/>
            </w:tcBorders>
            <w:vAlign w:val="top"/>
          </w:tcPr>
          <w:p w14:paraId="64B2F81C">
            <w:pPr>
              <w:rPr>
                <w:rFonts w:ascii="Arial"/>
                <w:sz w:val="21"/>
              </w:rPr>
            </w:pPr>
          </w:p>
        </w:tc>
        <w:tc>
          <w:tcPr>
            <w:tcW w:w="1286" w:type="dxa"/>
            <w:tcBorders>
              <w:left w:val="single" w:color="000000" w:sz="6" w:space="0"/>
              <w:right w:val="single" w:color="000000" w:sz="6" w:space="0"/>
            </w:tcBorders>
            <w:vAlign w:val="top"/>
          </w:tcPr>
          <w:p w14:paraId="5C568A31">
            <w:pPr>
              <w:rPr>
                <w:rFonts w:ascii="Arial"/>
                <w:sz w:val="21"/>
              </w:rPr>
            </w:pPr>
          </w:p>
        </w:tc>
        <w:tc>
          <w:tcPr>
            <w:tcW w:w="1391" w:type="dxa"/>
            <w:tcBorders>
              <w:left w:val="single" w:color="000000" w:sz="6" w:space="0"/>
              <w:right w:val="single" w:color="000000" w:sz="12" w:space="0"/>
            </w:tcBorders>
            <w:vAlign w:val="top"/>
          </w:tcPr>
          <w:p w14:paraId="7785426E">
            <w:pPr>
              <w:rPr>
                <w:rFonts w:ascii="Arial"/>
                <w:sz w:val="21"/>
              </w:rPr>
            </w:pPr>
          </w:p>
        </w:tc>
      </w:tr>
      <w:tr w14:paraId="61A94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436328C">
            <w:pPr>
              <w:rPr>
                <w:rFonts w:ascii="Arial"/>
                <w:sz w:val="21"/>
              </w:rPr>
            </w:pPr>
          </w:p>
        </w:tc>
        <w:tc>
          <w:tcPr>
            <w:tcW w:w="1391" w:type="dxa"/>
            <w:tcBorders>
              <w:left w:val="single" w:color="000000" w:sz="6" w:space="0"/>
              <w:right w:val="single" w:color="000000" w:sz="6" w:space="0"/>
            </w:tcBorders>
            <w:vAlign w:val="top"/>
          </w:tcPr>
          <w:p w14:paraId="687DA3C1">
            <w:pPr>
              <w:rPr>
                <w:rFonts w:ascii="Arial"/>
                <w:sz w:val="21"/>
              </w:rPr>
            </w:pPr>
          </w:p>
        </w:tc>
        <w:tc>
          <w:tcPr>
            <w:tcW w:w="2034" w:type="dxa"/>
            <w:tcBorders>
              <w:left w:val="single" w:color="000000" w:sz="6" w:space="0"/>
              <w:right w:val="single" w:color="000000" w:sz="6" w:space="0"/>
            </w:tcBorders>
            <w:vAlign w:val="top"/>
          </w:tcPr>
          <w:p w14:paraId="1D04A8B0">
            <w:pPr>
              <w:rPr>
                <w:rFonts w:ascii="Arial"/>
                <w:sz w:val="21"/>
              </w:rPr>
            </w:pPr>
          </w:p>
        </w:tc>
        <w:tc>
          <w:tcPr>
            <w:tcW w:w="1690" w:type="dxa"/>
            <w:tcBorders>
              <w:left w:val="single" w:color="000000" w:sz="6" w:space="0"/>
              <w:right w:val="single" w:color="000000" w:sz="6" w:space="0"/>
            </w:tcBorders>
            <w:vAlign w:val="top"/>
          </w:tcPr>
          <w:p w14:paraId="7EF019CA">
            <w:pPr>
              <w:rPr>
                <w:rFonts w:ascii="Arial"/>
                <w:sz w:val="21"/>
              </w:rPr>
            </w:pPr>
          </w:p>
        </w:tc>
        <w:tc>
          <w:tcPr>
            <w:tcW w:w="568" w:type="dxa"/>
            <w:tcBorders>
              <w:left w:val="single" w:color="000000" w:sz="6" w:space="0"/>
              <w:right w:val="single" w:color="000000" w:sz="6" w:space="0"/>
            </w:tcBorders>
            <w:vAlign w:val="top"/>
          </w:tcPr>
          <w:p w14:paraId="68F35C76">
            <w:pPr>
              <w:rPr>
                <w:rFonts w:ascii="Arial"/>
                <w:sz w:val="21"/>
              </w:rPr>
            </w:pPr>
          </w:p>
        </w:tc>
        <w:tc>
          <w:tcPr>
            <w:tcW w:w="1107" w:type="dxa"/>
            <w:tcBorders>
              <w:left w:val="single" w:color="000000" w:sz="6" w:space="0"/>
              <w:right w:val="single" w:color="000000" w:sz="6" w:space="0"/>
            </w:tcBorders>
            <w:vAlign w:val="top"/>
          </w:tcPr>
          <w:p w14:paraId="3E5890E0">
            <w:pPr>
              <w:rPr>
                <w:rFonts w:ascii="Arial"/>
                <w:sz w:val="21"/>
              </w:rPr>
            </w:pPr>
          </w:p>
        </w:tc>
        <w:tc>
          <w:tcPr>
            <w:tcW w:w="1286" w:type="dxa"/>
            <w:tcBorders>
              <w:left w:val="single" w:color="000000" w:sz="6" w:space="0"/>
              <w:right w:val="single" w:color="000000" w:sz="6" w:space="0"/>
            </w:tcBorders>
            <w:vAlign w:val="top"/>
          </w:tcPr>
          <w:p w14:paraId="22657C36">
            <w:pPr>
              <w:rPr>
                <w:rFonts w:ascii="Arial"/>
                <w:sz w:val="21"/>
              </w:rPr>
            </w:pPr>
          </w:p>
        </w:tc>
        <w:tc>
          <w:tcPr>
            <w:tcW w:w="1391" w:type="dxa"/>
            <w:tcBorders>
              <w:left w:val="single" w:color="000000" w:sz="6" w:space="0"/>
              <w:right w:val="single" w:color="000000" w:sz="12" w:space="0"/>
            </w:tcBorders>
            <w:vAlign w:val="top"/>
          </w:tcPr>
          <w:p w14:paraId="27BD3FBA">
            <w:pPr>
              <w:rPr>
                <w:rFonts w:ascii="Arial"/>
                <w:sz w:val="21"/>
              </w:rPr>
            </w:pPr>
          </w:p>
        </w:tc>
      </w:tr>
      <w:tr w14:paraId="3B845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3" w:type="dxa"/>
            <w:tcBorders>
              <w:left w:val="single" w:color="000000" w:sz="12" w:space="0"/>
              <w:bottom w:val="single" w:color="000000" w:sz="10" w:space="0"/>
              <w:right w:val="nil"/>
            </w:tcBorders>
            <w:vAlign w:val="top"/>
          </w:tcPr>
          <w:p w14:paraId="19FBBC20">
            <w:pPr>
              <w:rPr>
                <w:rFonts w:ascii="Arial"/>
                <w:sz w:val="21"/>
              </w:rPr>
            </w:pPr>
          </w:p>
        </w:tc>
        <w:tc>
          <w:tcPr>
            <w:tcW w:w="1391" w:type="dxa"/>
            <w:tcBorders>
              <w:left w:val="nil"/>
              <w:bottom w:val="single" w:color="000000" w:sz="10" w:space="0"/>
              <w:right w:val="nil"/>
            </w:tcBorders>
            <w:vAlign w:val="top"/>
          </w:tcPr>
          <w:p w14:paraId="480C9C7D">
            <w:pPr>
              <w:rPr>
                <w:rFonts w:ascii="Arial"/>
                <w:sz w:val="21"/>
              </w:rPr>
            </w:pPr>
          </w:p>
        </w:tc>
        <w:tc>
          <w:tcPr>
            <w:tcW w:w="2034" w:type="dxa"/>
            <w:tcBorders>
              <w:left w:val="nil"/>
              <w:bottom w:val="single" w:color="000000" w:sz="10" w:space="0"/>
              <w:right w:val="nil"/>
            </w:tcBorders>
            <w:vAlign w:val="top"/>
          </w:tcPr>
          <w:p w14:paraId="41177FCA">
            <w:pPr>
              <w:pStyle w:val="12"/>
              <w:spacing w:before="71" w:line="189" w:lineRule="auto"/>
              <w:ind w:left="1371"/>
              <w:rPr>
                <w:sz w:val="19"/>
                <w:szCs w:val="19"/>
              </w:rPr>
            </w:pPr>
            <w:r>
              <w:rPr>
                <w:sz w:val="19"/>
                <w:szCs w:val="19"/>
              </w:rPr>
              <w:t>合</w:t>
            </w:r>
          </w:p>
        </w:tc>
        <w:tc>
          <w:tcPr>
            <w:tcW w:w="1690" w:type="dxa"/>
            <w:tcBorders>
              <w:left w:val="nil"/>
              <w:bottom w:val="single" w:color="000000" w:sz="10" w:space="0"/>
              <w:right w:val="nil"/>
            </w:tcBorders>
            <w:vAlign w:val="top"/>
          </w:tcPr>
          <w:p w14:paraId="447C225B">
            <w:pPr>
              <w:pStyle w:val="12"/>
              <w:spacing w:before="71" w:line="190" w:lineRule="auto"/>
              <w:ind w:left="1002"/>
              <w:rPr>
                <w:sz w:val="19"/>
                <w:szCs w:val="19"/>
              </w:rPr>
            </w:pPr>
            <w:r>
              <w:rPr>
                <w:sz w:val="19"/>
                <w:szCs w:val="19"/>
              </w:rPr>
              <w:t>计</w:t>
            </w:r>
          </w:p>
        </w:tc>
        <w:tc>
          <w:tcPr>
            <w:tcW w:w="568" w:type="dxa"/>
            <w:tcBorders>
              <w:left w:val="nil"/>
              <w:bottom w:val="single" w:color="000000" w:sz="10" w:space="0"/>
              <w:right w:val="nil"/>
            </w:tcBorders>
            <w:vAlign w:val="top"/>
          </w:tcPr>
          <w:p w14:paraId="20BA3FB4">
            <w:pPr>
              <w:rPr>
                <w:rFonts w:ascii="Arial"/>
                <w:sz w:val="21"/>
              </w:rPr>
            </w:pPr>
          </w:p>
        </w:tc>
        <w:tc>
          <w:tcPr>
            <w:tcW w:w="1107" w:type="dxa"/>
            <w:tcBorders>
              <w:left w:val="nil"/>
              <w:bottom w:val="single" w:color="000000" w:sz="10" w:space="0"/>
              <w:right w:val="nil"/>
            </w:tcBorders>
            <w:vAlign w:val="top"/>
          </w:tcPr>
          <w:p w14:paraId="61456ED4">
            <w:pPr>
              <w:rPr>
                <w:rFonts w:ascii="Arial"/>
                <w:sz w:val="21"/>
              </w:rPr>
            </w:pPr>
          </w:p>
        </w:tc>
        <w:tc>
          <w:tcPr>
            <w:tcW w:w="1286" w:type="dxa"/>
            <w:tcBorders>
              <w:left w:val="nil"/>
              <w:bottom w:val="single" w:color="000000" w:sz="10" w:space="0"/>
              <w:right w:val="single" w:color="000000" w:sz="6" w:space="0"/>
            </w:tcBorders>
            <w:vAlign w:val="top"/>
          </w:tcPr>
          <w:p w14:paraId="65021D45">
            <w:pPr>
              <w:rPr>
                <w:rFonts w:ascii="Arial"/>
                <w:sz w:val="21"/>
              </w:rPr>
            </w:pPr>
          </w:p>
        </w:tc>
        <w:tc>
          <w:tcPr>
            <w:tcW w:w="1391" w:type="dxa"/>
            <w:tcBorders>
              <w:left w:val="single" w:color="000000" w:sz="6" w:space="0"/>
              <w:bottom w:val="single" w:color="000000" w:sz="10" w:space="0"/>
              <w:right w:val="single" w:color="000000" w:sz="12" w:space="0"/>
            </w:tcBorders>
            <w:vAlign w:val="top"/>
          </w:tcPr>
          <w:p w14:paraId="2A362433">
            <w:pPr>
              <w:rPr>
                <w:rFonts w:ascii="Arial"/>
                <w:sz w:val="21"/>
              </w:rPr>
            </w:pPr>
          </w:p>
        </w:tc>
      </w:tr>
    </w:tbl>
    <w:p w14:paraId="327DDB58">
      <w:pPr>
        <w:pStyle w:val="4"/>
        <w:spacing w:line="14" w:lineRule="auto"/>
        <w:rPr>
          <w:sz w:val="2"/>
        </w:rPr>
      </w:pPr>
    </w:p>
    <w:p w14:paraId="1A626AB3">
      <w:pPr>
        <w:spacing w:line="14" w:lineRule="auto"/>
        <w:rPr>
          <w:sz w:val="2"/>
          <w:szCs w:val="2"/>
        </w:rPr>
        <w:sectPr>
          <w:type w:val="continuous"/>
          <w:pgSz w:w="11900" w:h="16840"/>
          <w:pgMar w:top="921" w:right="845" w:bottom="0" w:left="825" w:header="0" w:footer="0" w:gutter="0"/>
          <w:cols w:equalWidth="0" w:num="1">
            <w:col w:w="10230"/>
          </w:cols>
        </w:sectPr>
      </w:pPr>
    </w:p>
    <w:p w14:paraId="4661F5A1">
      <w:pPr>
        <w:spacing w:before="82" w:line="186" w:lineRule="auto"/>
        <w:ind w:left="3195"/>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措施项目清单</w:t>
      </w:r>
    </w:p>
    <w:p w14:paraId="13AB4578">
      <w:pPr>
        <w:pStyle w:val="4"/>
        <w:spacing w:line="298" w:lineRule="auto"/>
      </w:pPr>
    </w:p>
    <w:p w14:paraId="090A64FB">
      <w:pPr>
        <w:pStyle w:val="4"/>
        <w:spacing w:line="299" w:lineRule="auto"/>
      </w:pPr>
    </w:p>
    <w:p w14:paraId="0EFD7A91">
      <w:pPr>
        <w:spacing w:before="81" w:line="188" w:lineRule="auto"/>
        <w:ind w:left="24"/>
        <w:rPr>
          <w:rFonts w:ascii="微软雅黑" w:hAnsi="微软雅黑" w:eastAsia="微软雅黑" w:cs="微软雅黑"/>
          <w:sz w:val="19"/>
          <w:szCs w:val="19"/>
        </w:rPr>
      </w:pPr>
      <w:r>
        <w:rPr>
          <w:rFonts w:ascii="微软雅黑" w:hAnsi="微软雅黑" w:eastAsia="微软雅黑" w:cs="微软雅黑"/>
          <w:spacing w:val="2"/>
          <w:sz w:val="19"/>
          <w:szCs w:val="19"/>
        </w:rPr>
        <w:t>工程名称：</w:t>
      </w:r>
      <w:r>
        <w:rPr>
          <w:rFonts w:ascii="微软雅黑" w:hAnsi="微软雅黑" w:eastAsia="微软雅黑" w:cs="微软雅黑"/>
          <w:spacing w:val="-34"/>
          <w:sz w:val="19"/>
          <w:szCs w:val="19"/>
        </w:rPr>
        <w:t xml:space="preserve"> </w:t>
      </w:r>
      <w:r>
        <w:rPr>
          <w:rFonts w:ascii="微软雅黑" w:hAnsi="微软雅黑" w:eastAsia="微软雅黑" w:cs="微软雅黑"/>
          <w:spacing w:val="2"/>
          <w:sz w:val="19"/>
          <w:szCs w:val="19"/>
        </w:rPr>
        <w:t>礼泉县中医医院-食堂修缮工程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房屋建筑与装饰工</w:t>
      </w:r>
      <w:r>
        <w:rPr>
          <w:rFonts w:ascii="微软雅黑" w:hAnsi="微软雅黑" w:eastAsia="微软雅黑" w:cs="微软雅黑"/>
          <w:spacing w:val="1"/>
          <w:sz w:val="19"/>
          <w:szCs w:val="19"/>
        </w:rPr>
        <w:t>程                             第  1</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页    共</w:t>
      </w:r>
      <w:r>
        <w:rPr>
          <w:rFonts w:ascii="微软雅黑" w:hAnsi="微软雅黑" w:eastAsia="微软雅黑" w:cs="微软雅黑"/>
          <w:spacing w:val="9"/>
          <w:sz w:val="19"/>
          <w:szCs w:val="19"/>
        </w:rPr>
        <w:t xml:space="preserve">  </w:t>
      </w:r>
      <w:r>
        <w:rPr>
          <w:rFonts w:ascii="微软雅黑" w:hAnsi="微软雅黑" w:eastAsia="微软雅黑" w:cs="微软雅黑"/>
          <w:spacing w:val="1"/>
          <w:sz w:val="19"/>
          <w:szCs w:val="19"/>
        </w:rPr>
        <w:t>1  页</w:t>
      </w:r>
    </w:p>
    <w:p w14:paraId="4CAE63FB">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64609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restart"/>
            <w:tcBorders>
              <w:top w:val="single" w:color="000000" w:sz="12" w:space="0"/>
              <w:left w:val="single" w:color="000000" w:sz="12" w:space="0"/>
              <w:bottom w:val="nil"/>
            </w:tcBorders>
            <w:vAlign w:val="top"/>
          </w:tcPr>
          <w:p w14:paraId="50B32979">
            <w:pPr>
              <w:pStyle w:val="12"/>
              <w:spacing w:before="192" w:line="189" w:lineRule="auto"/>
              <w:ind w:left="216"/>
              <w:rPr>
                <w:sz w:val="19"/>
                <w:szCs w:val="19"/>
              </w:rPr>
            </w:pPr>
            <w:r>
              <w:rPr>
                <w:sz w:val="19"/>
                <w:szCs w:val="19"/>
              </w:rPr>
              <w:t>序号</w:t>
            </w:r>
          </w:p>
        </w:tc>
        <w:tc>
          <w:tcPr>
            <w:tcW w:w="1421" w:type="dxa"/>
            <w:vMerge w:val="restart"/>
            <w:tcBorders>
              <w:top w:val="single" w:color="000000" w:sz="12" w:space="0"/>
              <w:bottom w:val="nil"/>
            </w:tcBorders>
            <w:vAlign w:val="top"/>
          </w:tcPr>
          <w:p w14:paraId="1F05A42F">
            <w:pPr>
              <w:pStyle w:val="12"/>
              <w:spacing w:before="191" w:line="188" w:lineRule="auto"/>
              <w:ind w:left="321"/>
              <w:rPr>
                <w:sz w:val="19"/>
                <w:szCs w:val="19"/>
              </w:rPr>
            </w:pPr>
            <w:r>
              <w:rPr>
                <w:spacing w:val="1"/>
                <w:sz w:val="19"/>
                <w:szCs w:val="19"/>
              </w:rPr>
              <w:t>项目编码</w:t>
            </w:r>
          </w:p>
        </w:tc>
        <w:tc>
          <w:tcPr>
            <w:tcW w:w="1974" w:type="dxa"/>
            <w:vMerge w:val="restart"/>
            <w:tcBorders>
              <w:top w:val="single" w:color="000000" w:sz="12" w:space="0"/>
              <w:bottom w:val="nil"/>
            </w:tcBorders>
            <w:vAlign w:val="top"/>
          </w:tcPr>
          <w:p w14:paraId="6B6ECFD4">
            <w:pPr>
              <w:pStyle w:val="12"/>
              <w:spacing w:before="191" w:line="188" w:lineRule="auto"/>
              <w:ind w:left="602"/>
              <w:rPr>
                <w:sz w:val="19"/>
                <w:szCs w:val="19"/>
              </w:rPr>
            </w:pPr>
            <w:r>
              <w:rPr>
                <w:spacing w:val="1"/>
                <w:sz w:val="19"/>
                <w:szCs w:val="19"/>
              </w:rPr>
              <w:t>项目名称</w:t>
            </w:r>
          </w:p>
        </w:tc>
        <w:tc>
          <w:tcPr>
            <w:tcW w:w="2139" w:type="dxa"/>
            <w:vMerge w:val="restart"/>
            <w:tcBorders>
              <w:top w:val="single" w:color="000000" w:sz="12" w:space="0"/>
              <w:bottom w:val="nil"/>
            </w:tcBorders>
            <w:vAlign w:val="top"/>
          </w:tcPr>
          <w:p w14:paraId="6335B56B">
            <w:pPr>
              <w:pStyle w:val="12"/>
              <w:spacing w:before="191" w:line="188" w:lineRule="auto"/>
              <w:ind w:left="203"/>
              <w:rPr>
                <w:sz w:val="19"/>
                <w:szCs w:val="19"/>
              </w:rPr>
            </w:pPr>
            <w:r>
              <w:rPr>
                <w:spacing w:val="3"/>
                <w:sz w:val="19"/>
                <w:szCs w:val="19"/>
              </w:rPr>
              <w:t>项目特征或工作内容</w:t>
            </w:r>
          </w:p>
        </w:tc>
        <w:tc>
          <w:tcPr>
            <w:tcW w:w="613" w:type="dxa"/>
            <w:vMerge w:val="restart"/>
            <w:tcBorders>
              <w:top w:val="single" w:color="000000" w:sz="12" w:space="0"/>
              <w:bottom w:val="nil"/>
            </w:tcBorders>
            <w:vAlign w:val="top"/>
          </w:tcPr>
          <w:p w14:paraId="7044D82D">
            <w:pPr>
              <w:pStyle w:val="12"/>
              <w:spacing w:before="56" w:line="199" w:lineRule="auto"/>
              <w:ind w:left="125" w:right="93" w:hanging="1"/>
              <w:rPr>
                <w:sz w:val="19"/>
                <w:szCs w:val="19"/>
              </w:rPr>
            </w:pPr>
            <w:r>
              <w:rPr>
                <w:sz w:val="19"/>
                <w:szCs w:val="19"/>
              </w:rPr>
              <w:t>计量</w:t>
            </w:r>
            <w:r>
              <w:rPr>
                <w:spacing w:val="-1"/>
                <w:sz w:val="19"/>
                <w:szCs w:val="19"/>
              </w:rPr>
              <w:t>单位</w:t>
            </w:r>
          </w:p>
        </w:tc>
        <w:tc>
          <w:tcPr>
            <w:tcW w:w="882" w:type="dxa"/>
            <w:vMerge w:val="restart"/>
            <w:tcBorders>
              <w:top w:val="single" w:color="000000" w:sz="12" w:space="0"/>
              <w:bottom w:val="nil"/>
            </w:tcBorders>
            <w:vAlign w:val="top"/>
          </w:tcPr>
          <w:p w14:paraId="5DBEB192">
            <w:pPr>
              <w:pStyle w:val="12"/>
              <w:spacing w:before="56" w:line="198" w:lineRule="auto"/>
              <w:ind w:left="262" w:right="225"/>
              <w:rPr>
                <w:sz w:val="19"/>
                <w:szCs w:val="19"/>
              </w:rPr>
            </w:pPr>
            <w:r>
              <w:rPr>
                <w:spacing w:val="-1"/>
                <w:sz w:val="19"/>
                <w:szCs w:val="19"/>
              </w:rPr>
              <w:t>工程数量</w:t>
            </w:r>
          </w:p>
        </w:tc>
        <w:tc>
          <w:tcPr>
            <w:tcW w:w="2334" w:type="dxa"/>
            <w:gridSpan w:val="2"/>
            <w:tcBorders>
              <w:top w:val="single" w:color="000000" w:sz="12" w:space="0"/>
              <w:right w:val="single" w:color="000000" w:sz="12" w:space="0"/>
            </w:tcBorders>
            <w:vAlign w:val="top"/>
          </w:tcPr>
          <w:p w14:paraId="71CC05C6">
            <w:pPr>
              <w:pStyle w:val="12"/>
              <w:spacing w:before="27" w:line="184" w:lineRule="auto"/>
              <w:ind w:left="535"/>
              <w:rPr>
                <w:sz w:val="19"/>
                <w:szCs w:val="19"/>
              </w:rPr>
            </w:pPr>
            <w:r>
              <w:rPr>
                <w:sz w:val="19"/>
                <w:szCs w:val="19"/>
              </w:rPr>
              <w:t>金</w:t>
            </w:r>
            <w:r>
              <w:rPr>
                <w:spacing w:val="8"/>
                <w:sz w:val="19"/>
                <w:szCs w:val="19"/>
              </w:rPr>
              <w:t xml:space="preserve">     </w:t>
            </w:r>
            <w:r>
              <w:rPr>
                <w:sz w:val="19"/>
                <w:szCs w:val="19"/>
              </w:rPr>
              <w:t>额（元）</w:t>
            </w:r>
          </w:p>
        </w:tc>
      </w:tr>
      <w:tr w14:paraId="53F1F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continue"/>
            <w:tcBorders>
              <w:top w:val="nil"/>
              <w:left w:val="single" w:color="000000" w:sz="12" w:space="0"/>
            </w:tcBorders>
            <w:vAlign w:val="top"/>
          </w:tcPr>
          <w:p w14:paraId="0B7DCF44">
            <w:pPr>
              <w:rPr>
                <w:rFonts w:ascii="Arial"/>
                <w:sz w:val="21"/>
              </w:rPr>
            </w:pPr>
          </w:p>
        </w:tc>
        <w:tc>
          <w:tcPr>
            <w:tcW w:w="1421" w:type="dxa"/>
            <w:vMerge w:val="continue"/>
            <w:tcBorders>
              <w:top w:val="nil"/>
            </w:tcBorders>
            <w:vAlign w:val="top"/>
          </w:tcPr>
          <w:p w14:paraId="15B499F8">
            <w:pPr>
              <w:rPr>
                <w:rFonts w:ascii="Arial"/>
                <w:sz w:val="21"/>
              </w:rPr>
            </w:pPr>
          </w:p>
        </w:tc>
        <w:tc>
          <w:tcPr>
            <w:tcW w:w="1974" w:type="dxa"/>
            <w:vMerge w:val="continue"/>
            <w:tcBorders>
              <w:top w:val="nil"/>
            </w:tcBorders>
            <w:vAlign w:val="top"/>
          </w:tcPr>
          <w:p w14:paraId="17AB0CB4">
            <w:pPr>
              <w:rPr>
                <w:rFonts w:ascii="Arial"/>
                <w:sz w:val="21"/>
              </w:rPr>
            </w:pPr>
          </w:p>
        </w:tc>
        <w:tc>
          <w:tcPr>
            <w:tcW w:w="2139" w:type="dxa"/>
            <w:vMerge w:val="continue"/>
            <w:tcBorders>
              <w:top w:val="nil"/>
            </w:tcBorders>
            <w:vAlign w:val="top"/>
          </w:tcPr>
          <w:p w14:paraId="2112108E">
            <w:pPr>
              <w:rPr>
                <w:rFonts w:ascii="Arial"/>
                <w:sz w:val="21"/>
              </w:rPr>
            </w:pPr>
          </w:p>
        </w:tc>
        <w:tc>
          <w:tcPr>
            <w:tcW w:w="613" w:type="dxa"/>
            <w:vMerge w:val="continue"/>
            <w:tcBorders>
              <w:top w:val="nil"/>
            </w:tcBorders>
            <w:vAlign w:val="top"/>
          </w:tcPr>
          <w:p w14:paraId="119B3E70">
            <w:pPr>
              <w:rPr>
                <w:rFonts w:ascii="Arial"/>
                <w:sz w:val="21"/>
              </w:rPr>
            </w:pPr>
          </w:p>
        </w:tc>
        <w:tc>
          <w:tcPr>
            <w:tcW w:w="882" w:type="dxa"/>
            <w:vMerge w:val="continue"/>
            <w:tcBorders>
              <w:top w:val="nil"/>
            </w:tcBorders>
            <w:vAlign w:val="top"/>
          </w:tcPr>
          <w:p w14:paraId="5DC58AB4">
            <w:pPr>
              <w:rPr>
                <w:rFonts w:ascii="Arial"/>
                <w:sz w:val="21"/>
              </w:rPr>
            </w:pPr>
          </w:p>
        </w:tc>
        <w:tc>
          <w:tcPr>
            <w:tcW w:w="1167" w:type="dxa"/>
            <w:vAlign w:val="top"/>
          </w:tcPr>
          <w:p w14:paraId="7ECD0D5F">
            <w:pPr>
              <w:pStyle w:val="12"/>
              <w:spacing w:before="27" w:line="188" w:lineRule="auto"/>
              <w:ind w:left="213"/>
              <w:rPr>
                <w:sz w:val="19"/>
                <w:szCs w:val="19"/>
              </w:rPr>
            </w:pPr>
            <w:r>
              <w:rPr>
                <w:spacing w:val="2"/>
                <w:sz w:val="19"/>
                <w:szCs w:val="19"/>
              </w:rPr>
              <w:t>综合单价</w:t>
            </w:r>
          </w:p>
        </w:tc>
        <w:tc>
          <w:tcPr>
            <w:tcW w:w="1167" w:type="dxa"/>
            <w:tcBorders>
              <w:right w:val="single" w:color="000000" w:sz="12" w:space="0"/>
            </w:tcBorders>
            <w:vAlign w:val="top"/>
          </w:tcPr>
          <w:p w14:paraId="5BC27E46">
            <w:pPr>
              <w:pStyle w:val="12"/>
              <w:spacing w:before="27" w:line="188" w:lineRule="auto"/>
              <w:ind w:left="297"/>
              <w:rPr>
                <w:sz w:val="19"/>
                <w:szCs w:val="19"/>
              </w:rPr>
            </w:pPr>
            <w:r>
              <w:rPr>
                <w:spacing w:val="-3"/>
                <w:sz w:val="19"/>
                <w:szCs w:val="19"/>
              </w:rPr>
              <w:t>合</w:t>
            </w:r>
            <w:r>
              <w:rPr>
                <w:spacing w:val="17"/>
                <w:sz w:val="19"/>
                <w:szCs w:val="19"/>
              </w:rPr>
              <w:t xml:space="preserve">   </w:t>
            </w:r>
            <w:r>
              <w:rPr>
                <w:spacing w:val="-3"/>
                <w:sz w:val="19"/>
                <w:szCs w:val="19"/>
              </w:rPr>
              <w:t>价</w:t>
            </w:r>
          </w:p>
        </w:tc>
      </w:tr>
      <w:tr w14:paraId="1CA72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EDAF547">
            <w:pPr>
              <w:pStyle w:val="12"/>
              <w:spacing w:before="115" w:line="172" w:lineRule="exact"/>
              <w:ind w:left="318"/>
              <w:rPr>
                <w:sz w:val="19"/>
                <w:szCs w:val="19"/>
              </w:rPr>
            </w:pPr>
            <w:r>
              <w:rPr>
                <w:position w:val="-2"/>
                <w:sz w:val="19"/>
                <w:szCs w:val="19"/>
              </w:rPr>
              <w:t>一</w:t>
            </w:r>
          </w:p>
        </w:tc>
        <w:tc>
          <w:tcPr>
            <w:tcW w:w="1421" w:type="dxa"/>
            <w:vAlign w:val="top"/>
          </w:tcPr>
          <w:p w14:paraId="759CFD62">
            <w:pPr>
              <w:rPr>
                <w:rFonts w:ascii="Arial"/>
                <w:sz w:val="21"/>
              </w:rPr>
            </w:pPr>
          </w:p>
        </w:tc>
        <w:tc>
          <w:tcPr>
            <w:tcW w:w="1974" w:type="dxa"/>
            <w:vAlign w:val="top"/>
          </w:tcPr>
          <w:p w14:paraId="2FD703E2">
            <w:pPr>
              <w:pStyle w:val="12"/>
              <w:spacing w:before="42" w:line="188" w:lineRule="auto"/>
              <w:ind w:left="37"/>
              <w:rPr>
                <w:sz w:val="19"/>
                <w:szCs w:val="19"/>
              </w:rPr>
            </w:pPr>
            <w:r>
              <w:rPr>
                <w:spacing w:val="2"/>
                <w:sz w:val="19"/>
                <w:szCs w:val="19"/>
              </w:rPr>
              <w:t>通用措施</w:t>
            </w:r>
          </w:p>
        </w:tc>
        <w:tc>
          <w:tcPr>
            <w:tcW w:w="2139" w:type="dxa"/>
            <w:vAlign w:val="top"/>
          </w:tcPr>
          <w:p w14:paraId="6F1EFB06">
            <w:pPr>
              <w:rPr>
                <w:rFonts w:ascii="Arial"/>
                <w:sz w:val="21"/>
              </w:rPr>
            </w:pPr>
          </w:p>
        </w:tc>
        <w:tc>
          <w:tcPr>
            <w:tcW w:w="613" w:type="dxa"/>
            <w:vAlign w:val="top"/>
          </w:tcPr>
          <w:p w14:paraId="32430937">
            <w:pPr>
              <w:rPr>
                <w:rFonts w:ascii="Arial"/>
                <w:sz w:val="21"/>
              </w:rPr>
            </w:pPr>
          </w:p>
        </w:tc>
        <w:tc>
          <w:tcPr>
            <w:tcW w:w="882" w:type="dxa"/>
            <w:vAlign w:val="top"/>
          </w:tcPr>
          <w:p w14:paraId="5DC803F7">
            <w:pPr>
              <w:rPr>
                <w:rFonts w:ascii="Arial"/>
                <w:sz w:val="21"/>
              </w:rPr>
            </w:pPr>
          </w:p>
        </w:tc>
        <w:tc>
          <w:tcPr>
            <w:tcW w:w="1167" w:type="dxa"/>
            <w:vAlign w:val="top"/>
          </w:tcPr>
          <w:p w14:paraId="247CF465">
            <w:pPr>
              <w:rPr>
                <w:rFonts w:ascii="Arial"/>
                <w:sz w:val="21"/>
              </w:rPr>
            </w:pPr>
          </w:p>
        </w:tc>
        <w:tc>
          <w:tcPr>
            <w:tcW w:w="1167" w:type="dxa"/>
            <w:tcBorders>
              <w:right w:val="single" w:color="000000" w:sz="12" w:space="0"/>
            </w:tcBorders>
            <w:vAlign w:val="top"/>
          </w:tcPr>
          <w:p w14:paraId="702A6E5C">
            <w:pPr>
              <w:rPr>
                <w:rFonts w:ascii="Arial"/>
                <w:sz w:val="21"/>
              </w:rPr>
            </w:pPr>
          </w:p>
        </w:tc>
      </w:tr>
      <w:tr w14:paraId="439FF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498E842">
            <w:pPr>
              <w:pStyle w:val="12"/>
              <w:spacing w:before="43" w:line="208" w:lineRule="auto"/>
              <w:ind w:left="374"/>
              <w:rPr>
                <w:sz w:val="19"/>
                <w:szCs w:val="19"/>
              </w:rPr>
            </w:pPr>
            <w:r>
              <w:rPr>
                <w:sz w:val="19"/>
                <w:szCs w:val="19"/>
              </w:rPr>
              <w:t>1</w:t>
            </w:r>
          </w:p>
        </w:tc>
        <w:tc>
          <w:tcPr>
            <w:tcW w:w="1421" w:type="dxa"/>
            <w:vAlign w:val="top"/>
          </w:tcPr>
          <w:p w14:paraId="2B4BC0CB">
            <w:pPr>
              <w:pStyle w:val="12"/>
              <w:spacing w:before="43" w:line="206" w:lineRule="auto"/>
              <w:ind w:left="34"/>
              <w:rPr>
                <w:sz w:val="19"/>
                <w:szCs w:val="19"/>
              </w:rPr>
            </w:pPr>
            <w:r>
              <w:rPr>
                <w:spacing w:val="-8"/>
                <w:sz w:val="19"/>
                <w:szCs w:val="19"/>
              </w:rPr>
              <w:t>011801001001</w:t>
            </w:r>
          </w:p>
        </w:tc>
        <w:tc>
          <w:tcPr>
            <w:tcW w:w="1974" w:type="dxa"/>
            <w:vAlign w:val="top"/>
          </w:tcPr>
          <w:p w14:paraId="6FB29B45">
            <w:pPr>
              <w:pStyle w:val="12"/>
              <w:spacing w:before="42" w:line="189" w:lineRule="auto"/>
              <w:ind w:left="41"/>
              <w:rPr>
                <w:sz w:val="19"/>
                <w:szCs w:val="19"/>
              </w:rPr>
            </w:pPr>
            <w:r>
              <w:rPr>
                <w:spacing w:val="3"/>
                <w:sz w:val="19"/>
                <w:szCs w:val="19"/>
              </w:rPr>
              <w:t>安全文明施工措施费</w:t>
            </w:r>
          </w:p>
        </w:tc>
        <w:tc>
          <w:tcPr>
            <w:tcW w:w="2139" w:type="dxa"/>
            <w:vAlign w:val="top"/>
          </w:tcPr>
          <w:p w14:paraId="2561B873">
            <w:pPr>
              <w:rPr>
                <w:rFonts w:ascii="Arial"/>
                <w:sz w:val="21"/>
              </w:rPr>
            </w:pPr>
          </w:p>
        </w:tc>
        <w:tc>
          <w:tcPr>
            <w:tcW w:w="613" w:type="dxa"/>
            <w:vAlign w:val="top"/>
          </w:tcPr>
          <w:p w14:paraId="11C7EBA8">
            <w:pPr>
              <w:pStyle w:val="12"/>
              <w:spacing w:before="42" w:line="188" w:lineRule="auto"/>
              <w:ind w:left="224"/>
              <w:rPr>
                <w:sz w:val="19"/>
                <w:szCs w:val="19"/>
              </w:rPr>
            </w:pPr>
            <w:r>
              <w:rPr>
                <w:sz w:val="19"/>
                <w:szCs w:val="19"/>
              </w:rPr>
              <w:t>项</w:t>
            </w:r>
          </w:p>
        </w:tc>
        <w:tc>
          <w:tcPr>
            <w:tcW w:w="882" w:type="dxa"/>
            <w:vAlign w:val="top"/>
          </w:tcPr>
          <w:p w14:paraId="74757B55">
            <w:pPr>
              <w:pStyle w:val="12"/>
              <w:spacing w:before="43" w:line="208" w:lineRule="auto"/>
              <w:jc w:val="right"/>
              <w:rPr>
                <w:sz w:val="19"/>
                <w:szCs w:val="19"/>
              </w:rPr>
            </w:pPr>
            <w:r>
              <w:rPr>
                <w:spacing w:val="-37"/>
                <w:sz w:val="19"/>
                <w:szCs w:val="19"/>
              </w:rPr>
              <w:t>1</w:t>
            </w:r>
          </w:p>
        </w:tc>
        <w:tc>
          <w:tcPr>
            <w:tcW w:w="1167" w:type="dxa"/>
            <w:vAlign w:val="top"/>
          </w:tcPr>
          <w:p w14:paraId="5E92E957">
            <w:pPr>
              <w:rPr>
                <w:rFonts w:ascii="Arial"/>
                <w:sz w:val="21"/>
              </w:rPr>
            </w:pPr>
          </w:p>
        </w:tc>
        <w:tc>
          <w:tcPr>
            <w:tcW w:w="1167" w:type="dxa"/>
            <w:tcBorders>
              <w:right w:val="single" w:color="000000" w:sz="12" w:space="0"/>
            </w:tcBorders>
            <w:vAlign w:val="top"/>
          </w:tcPr>
          <w:p w14:paraId="31ACC5A3">
            <w:pPr>
              <w:rPr>
                <w:rFonts w:ascii="Arial"/>
                <w:sz w:val="21"/>
              </w:rPr>
            </w:pPr>
          </w:p>
        </w:tc>
      </w:tr>
      <w:tr w14:paraId="48073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994192C">
            <w:pPr>
              <w:pStyle w:val="12"/>
              <w:spacing w:before="44" w:line="208" w:lineRule="auto"/>
              <w:ind w:left="362"/>
              <w:rPr>
                <w:sz w:val="19"/>
                <w:szCs w:val="19"/>
              </w:rPr>
            </w:pPr>
            <w:r>
              <w:rPr>
                <w:sz w:val="19"/>
                <w:szCs w:val="19"/>
              </w:rPr>
              <w:t>2</w:t>
            </w:r>
          </w:p>
        </w:tc>
        <w:tc>
          <w:tcPr>
            <w:tcW w:w="1421" w:type="dxa"/>
            <w:vAlign w:val="top"/>
          </w:tcPr>
          <w:p w14:paraId="5361FA13">
            <w:pPr>
              <w:pStyle w:val="12"/>
              <w:spacing w:before="44" w:line="206" w:lineRule="auto"/>
              <w:ind w:left="34"/>
              <w:rPr>
                <w:sz w:val="19"/>
                <w:szCs w:val="19"/>
              </w:rPr>
            </w:pPr>
            <w:r>
              <w:rPr>
                <w:spacing w:val="-8"/>
                <w:sz w:val="19"/>
                <w:szCs w:val="19"/>
              </w:rPr>
              <w:t>011801004001</w:t>
            </w:r>
          </w:p>
        </w:tc>
        <w:tc>
          <w:tcPr>
            <w:tcW w:w="1974" w:type="dxa"/>
            <w:vAlign w:val="top"/>
          </w:tcPr>
          <w:p w14:paraId="0E29B8D0">
            <w:pPr>
              <w:pStyle w:val="12"/>
              <w:spacing w:before="44" w:line="188" w:lineRule="auto"/>
              <w:ind w:left="41"/>
              <w:rPr>
                <w:sz w:val="19"/>
                <w:szCs w:val="19"/>
              </w:rPr>
            </w:pPr>
            <w:r>
              <w:rPr>
                <w:spacing w:val="3"/>
                <w:sz w:val="19"/>
                <w:szCs w:val="19"/>
              </w:rPr>
              <w:t>冬雨季施工增加费</w:t>
            </w:r>
          </w:p>
        </w:tc>
        <w:tc>
          <w:tcPr>
            <w:tcW w:w="2139" w:type="dxa"/>
            <w:vAlign w:val="top"/>
          </w:tcPr>
          <w:p w14:paraId="50211677">
            <w:pPr>
              <w:rPr>
                <w:rFonts w:ascii="Arial"/>
                <w:sz w:val="21"/>
              </w:rPr>
            </w:pPr>
          </w:p>
        </w:tc>
        <w:tc>
          <w:tcPr>
            <w:tcW w:w="613" w:type="dxa"/>
            <w:vAlign w:val="top"/>
          </w:tcPr>
          <w:p w14:paraId="4C86082C">
            <w:pPr>
              <w:pStyle w:val="12"/>
              <w:spacing w:before="43" w:line="188" w:lineRule="auto"/>
              <w:ind w:left="224"/>
              <w:rPr>
                <w:sz w:val="19"/>
                <w:szCs w:val="19"/>
              </w:rPr>
            </w:pPr>
            <w:r>
              <w:rPr>
                <w:sz w:val="19"/>
                <w:szCs w:val="19"/>
              </w:rPr>
              <w:t>项</w:t>
            </w:r>
          </w:p>
        </w:tc>
        <w:tc>
          <w:tcPr>
            <w:tcW w:w="882" w:type="dxa"/>
            <w:vAlign w:val="top"/>
          </w:tcPr>
          <w:p w14:paraId="61939D6C">
            <w:pPr>
              <w:pStyle w:val="12"/>
              <w:spacing w:before="44" w:line="208" w:lineRule="auto"/>
              <w:jc w:val="right"/>
              <w:rPr>
                <w:sz w:val="19"/>
                <w:szCs w:val="19"/>
              </w:rPr>
            </w:pPr>
            <w:r>
              <w:rPr>
                <w:spacing w:val="-37"/>
                <w:sz w:val="19"/>
                <w:szCs w:val="19"/>
              </w:rPr>
              <w:t>1</w:t>
            </w:r>
          </w:p>
        </w:tc>
        <w:tc>
          <w:tcPr>
            <w:tcW w:w="1167" w:type="dxa"/>
            <w:vAlign w:val="top"/>
          </w:tcPr>
          <w:p w14:paraId="3451B99D">
            <w:pPr>
              <w:rPr>
                <w:rFonts w:ascii="Arial"/>
                <w:sz w:val="21"/>
              </w:rPr>
            </w:pPr>
          </w:p>
        </w:tc>
        <w:tc>
          <w:tcPr>
            <w:tcW w:w="1167" w:type="dxa"/>
            <w:tcBorders>
              <w:right w:val="single" w:color="000000" w:sz="12" w:space="0"/>
            </w:tcBorders>
            <w:vAlign w:val="top"/>
          </w:tcPr>
          <w:p w14:paraId="171A97DB">
            <w:pPr>
              <w:rPr>
                <w:rFonts w:ascii="Arial"/>
                <w:sz w:val="21"/>
              </w:rPr>
            </w:pPr>
          </w:p>
        </w:tc>
      </w:tr>
      <w:tr w14:paraId="5B168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14A11E0">
            <w:pPr>
              <w:pStyle w:val="12"/>
              <w:spacing w:before="45" w:line="206" w:lineRule="auto"/>
              <w:ind w:left="364"/>
              <w:rPr>
                <w:sz w:val="19"/>
                <w:szCs w:val="19"/>
              </w:rPr>
            </w:pPr>
            <w:r>
              <w:rPr>
                <w:sz w:val="19"/>
                <w:szCs w:val="19"/>
              </w:rPr>
              <w:t>3</w:t>
            </w:r>
          </w:p>
        </w:tc>
        <w:tc>
          <w:tcPr>
            <w:tcW w:w="1421" w:type="dxa"/>
            <w:vAlign w:val="top"/>
          </w:tcPr>
          <w:p w14:paraId="398E681C">
            <w:pPr>
              <w:pStyle w:val="12"/>
              <w:spacing w:before="45" w:line="206" w:lineRule="auto"/>
              <w:ind w:left="34"/>
              <w:rPr>
                <w:sz w:val="19"/>
                <w:szCs w:val="19"/>
              </w:rPr>
            </w:pPr>
            <w:r>
              <w:rPr>
                <w:spacing w:val="-8"/>
                <w:sz w:val="19"/>
                <w:szCs w:val="19"/>
              </w:rPr>
              <w:t>011801003001</w:t>
            </w:r>
          </w:p>
        </w:tc>
        <w:tc>
          <w:tcPr>
            <w:tcW w:w="1974" w:type="dxa"/>
            <w:vAlign w:val="top"/>
          </w:tcPr>
          <w:p w14:paraId="71150A64">
            <w:pPr>
              <w:pStyle w:val="12"/>
              <w:spacing w:before="44" w:line="189" w:lineRule="auto"/>
              <w:ind w:left="40"/>
              <w:rPr>
                <w:sz w:val="19"/>
                <w:szCs w:val="19"/>
              </w:rPr>
            </w:pPr>
            <w:r>
              <w:rPr>
                <w:spacing w:val="3"/>
                <w:sz w:val="19"/>
                <w:szCs w:val="19"/>
              </w:rPr>
              <w:t>夜间施工增加费</w:t>
            </w:r>
          </w:p>
        </w:tc>
        <w:tc>
          <w:tcPr>
            <w:tcW w:w="2139" w:type="dxa"/>
            <w:vAlign w:val="top"/>
          </w:tcPr>
          <w:p w14:paraId="21F01648">
            <w:pPr>
              <w:rPr>
                <w:rFonts w:ascii="Arial"/>
                <w:sz w:val="21"/>
              </w:rPr>
            </w:pPr>
          </w:p>
        </w:tc>
        <w:tc>
          <w:tcPr>
            <w:tcW w:w="613" w:type="dxa"/>
            <w:vAlign w:val="top"/>
          </w:tcPr>
          <w:p w14:paraId="59075E67">
            <w:pPr>
              <w:pStyle w:val="12"/>
              <w:spacing w:before="44" w:line="188" w:lineRule="auto"/>
              <w:ind w:left="224"/>
              <w:rPr>
                <w:sz w:val="19"/>
                <w:szCs w:val="19"/>
              </w:rPr>
            </w:pPr>
            <w:r>
              <w:rPr>
                <w:sz w:val="19"/>
                <w:szCs w:val="19"/>
              </w:rPr>
              <w:t>项</w:t>
            </w:r>
          </w:p>
        </w:tc>
        <w:tc>
          <w:tcPr>
            <w:tcW w:w="882" w:type="dxa"/>
            <w:vAlign w:val="top"/>
          </w:tcPr>
          <w:p w14:paraId="5EA77076">
            <w:pPr>
              <w:pStyle w:val="12"/>
              <w:spacing w:before="45" w:line="208" w:lineRule="auto"/>
              <w:jc w:val="right"/>
              <w:rPr>
                <w:sz w:val="19"/>
                <w:szCs w:val="19"/>
              </w:rPr>
            </w:pPr>
            <w:r>
              <w:rPr>
                <w:spacing w:val="-37"/>
                <w:sz w:val="19"/>
                <w:szCs w:val="19"/>
              </w:rPr>
              <w:t>1</w:t>
            </w:r>
          </w:p>
        </w:tc>
        <w:tc>
          <w:tcPr>
            <w:tcW w:w="1167" w:type="dxa"/>
            <w:vAlign w:val="top"/>
          </w:tcPr>
          <w:p w14:paraId="3337EA5A">
            <w:pPr>
              <w:rPr>
                <w:rFonts w:ascii="Arial"/>
                <w:sz w:val="21"/>
              </w:rPr>
            </w:pPr>
          </w:p>
        </w:tc>
        <w:tc>
          <w:tcPr>
            <w:tcW w:w="1167" w:type="dxa"/>
            <w:tcBorders>
              <w:right w:val="single" w:color="000000" w:sz="12" w:space="0"/>
            </w:tcBorders>
            <w:vAlign w:val="top"/>
          </w:tcPr>
          <w:p w14:paraId="7DB021F1">
            <w:pPr>
              <w:rPr>
                <w:rFonts w:ascii="Arial"/>
                <w:sz w:val="21"/>
              </w:rPr>
            </w:pPr>
          </w:p>
        </w:tc>
      </w:tr>
      <w:tr w14:paraId="48B46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D295155">
            <w:pPr>
              <w:pStyle w:val="12"/>
              <w:spacing w:before="46" w:line="208" w:lineRule="auto"/>
              <w:ind w:left="359"/>
              <w:rPr>
                <w:sz w:val="19"/>
                <w:szCs w:val="19"/>
              </w:rPr>
            </w:pPr>
            <w:r>
              <w:rPr>
                <w:sz w:val="19"/>
                <w:szCs w:val="19"/>
              </w:rPr>
              <w:t>4</w:t>
            </w:r>
          </w:p>
        </w:tc>
        <w:tc>
          <w:tcPr>
            <w:tcW w:w="1421" w:type="dxa"/>
            <w:vAlign w:val="top"/>
          </w:tcPr>
          <w:p w14:paraId="22A39BE3">
            <w:pPr>
              <w:pStyle w:val="12"/>
              <w:spacing w:before="46" w:line="206" w:lineRule="auto"/>
              <w:ind w:left="34"/>
              <w:rPr>
                <w:sz w:val="19"/>
                <w:szCs w:val="19"/>
              </w:rPr>
            </w:pPr>
            <w:r>
              <w:rPr>
                <w:spacing w:val="-8"/>
                <w:sz w:val="19"/>
                <w:szCs w:val="19"/>
              </w:rPr>
              <w:t>011801002001</w:t>
            </w:r>
          </w:p>
        </w:tc>
        <w:tc>
          <w:tcPr>
            <w:tcW w:w="1974" w:type="dxa"/>
            <w:vAlign w:val="top"/>
          </w:tcPr>
          <w:p w14:paraId="475BDB82">
            <w:pPr>
              <w:pStyle w:val="12"/>
              <w:spacing w:before="45" w:line="189" w:lineRule="auto"/>
              <w:ind w:left="40"/>
              <w:rPr>
                <w:sz w:val="19"/>
                <w:szCs w:val="19"/>
              </w:rPr>
            </w:pPr>
            <w:r>
              <w:rPr>
                <w:spacing w:val="2"/>
                <w:sz w:val="19"/>
                <w:szCs w:val="19"/>
              </w:rPr>
              <w:t>二次搬运费</w:t>
            </w:r>
          </w:p>
        </w:tc>
        <w:tc>
          <w:tcPr>
            <w:tcW w:w="2139" w:type="dxa"/>
            <w:vAlign w:val="top"/>
          </w:tcPr>
          <w:p w14:paraId="7C379CD9">
            <w:pPr>
              <w:rPr>
                <w:rFonts w:ascii="Arial"/>
                <w:sz w:val="21"/>
              </w:rPr>
            </w:pPr>
          </w:p>
        </w:tc>
        <w:tc>
          <w:tcPr>
            <w:tcW w:w="613" w:type="dxa"/>
            <w:vAlign w:val="top"/>
          </w:tcPr>
          <w:p w14:paraId="34A1827D">
            <w:pPr>
              <w:pStyle w:val="12"/>
              <w:spacing w:before="45" w:line="188" w:lineRule="auto"/>
              <w:ind w:left="224"/>
              <w:rPr>
                <w:sz w:val="19"/>
                <w:szCs w:val="19"/>
              </w:rPr>
            </w:pPr>
            <w:r>
              <w:rPr>
                <w:sz w:val="19"/>
                <w:szCs w:val="19"/>
              </w:rPr>
              <w:t>项</w:t>
            </w:r>
          </w:p>
        </w:tc>
        <w:tc>
          <w:tcPr>
            <w:tcW w:w="882" w:type="dxa"/>
            <w:vAlign w:val="top"/>
          </w:tcPr>
          <w:p w14:paraId="0D1B1F5A">
            <w:pPr>
              <w:pStyle w:val="12"/>
              <w:spacing w:before="46" w:line="208" w:lineRule="auto"/>
              <w:jc w:val="right"/>
              <w:rPr>
                <w:sz w:val="19"/>
                <w:szCs w:val="19"/>
              </w:rPr>
            </w:pPr>
            <w:r>
              <w:rPr>
                <w:spacing w:val="-37"/>
                <w:sz w:val="19"/>
                <w:szCs w:val="19"/>
              </w:rPr>
              <w:t>1</w:t>
            </w:r>
          </w:p>
        </w:tc>
        <w:tc>
          <w:tcPr>
            <w:tcW w:w="1167" w:type="dxa"/>
            <w:vAlign w:val="top"/>
          </w:tcPr>
          <w:p w14:paraId="1020FA6F">
            <w:pPr>
              <w:rPr>
                <w:rFonts w:ascii="Arial"/>
                <w:sz w:val="21"/>
              </w:rPr>
            </w:pPr>
          </w:p>
        </w:tc>
        <w:tc>
          <w:tcPr>
            <w:tcW w:w="1167" w:type="dxa"/>
            <w:tcBorders>
              <w:right w:val="single" w:color="000000" w:sz="12" w:space="0"/>
            </w:tcBorders>
            <w:vAlign w:val="top"/>
          </w:tcPr>
          <w:p w14:paraId="71283610">
            <w:pPr>
              <w:rPr>
                <w:rFonts w:ascii="Arial"/>
                <w:sz w:val="21"/>
              </w:rPr>
            </w:pPr>
          </w:p>
        </w:tc>
      </w:tr>
      <w:tr w14:paraId="79BDA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169C269">
            <w:pPr>
              <w:pStyle w:val="12"/>
              <w:spacing w:before="47" w:line="206" w:lineRule="auto"/>
              <w:ind w:left="364"/>
              <w:rPr>
                <w:sz w:val="19"/>
                <w:szCs w:val="19"/>
              </w:rPr>
            </w:pPr>
            <w:r>
              <w:rPr>
                <w:sz w:val="19"/>
                <w:szCs w:val="19"/>
              </w:rPr>
              <w:t>5</w:t>
            </w:r>
          </w:p>
        </w:tc>
        <w:tc>
          <w:tcPr>
            <w:tcW w:w="1421" w:type="dxa"/>
            <w:vAlign w:val="top"/>
          </w:tcPr>
          <w:p w14:paraId="3B98CC01">
            <w:pPr>
              <w:pStyle w:val="12"/>
              <w:spacing w:before="47" w:line="206" w:lineRule="auto"/>
              <w:ind w:left="34"/>
              <w:rPr>
                <w:sz w:val="19"/>
                <w:szCs w:val="19"/>
              </w:rPr>
            </w:pPr>
            <w:r>
              <w:rPr>
                <w:spacing w:val="-8"/>
                <w:sz w:val="19"/>
                <w:szCs w:val="19"/>
              </w:rPr>
              <w:t>011801005001</w:t>
            </w:r>
          </w:p>
        </w:tc>
        <w:tc>
          <w:tcPr>
            <w:tcW w:w="1974" w:type="dxa"/>
            <w:vAlign w:val="top"/>
          </w:tcPr>
          <w:p w14:paraId="196B0F53">
            <w:pPr>
              <w:pStyle w:val="12"/>
              <w:spacing w:before="47" w:line="188" w:lineRule="auto"/>
              <w:ind w:left="37"/>
              <w:rPr>
                <w:sz w:val="19"/>
                <w:szCs w:val="19"/>
              </w:rPr>
            </w:pPr>
            <w:r>
              <w:rPr>
                <w:spacing w:val="3"/>
                <w:sz w:val="19"/>
                <w:szCs w:val="19"/>
              </w:rPr>
              <w:t>测量放线定位复测费</w:t>
            </w:r>
          </w:p>
        </w:tc>
        <w:tc>
          <w:tcPr>
            <w:tcW w:w="2139" w:type="dxa"/>
            <w:vAlign w:val="top"/>
          </w:tcPr>
          <w:p w14:paraId="740C6771">
            <w:pPr>
              <w:rPr>
                <w:rFonts w:ascii="Arial"/>
                <w:sz w:val="21"/>
              </w:rPr>
            </w:pPr>
          </w:p>
        </w:tc>
        <w:tc>
          <w:tcPr>
            <w:tcW w:w="613" w:type="dxa"/>
            <w:vAlign w:val="top"/>
          </w:tcPr>
          <w:p w14:paraId="1526447B">
            <w:pPr>
              <w:pStyle w:val="12"/>
              <w:spacing w:before="46" w:line="188" w:lineRule="auto"/>
              <w:ind w:left="224"/>
              <w:rPr>
                <w:sz w:val="19"/>
                <w:szCs w:val="19"/>
              </w:rPr>
            </w:pPr>
            <w:r>
              <w:rPr>
                <w:sz w:val="19"/>
                <w:szCs w:val="19"/>
              </w:rPr>
              <w:t>项</w:t>
            </w:r>
          </w:p>
        </w:tc>
        <w:tc>
          <w:tcPr>
            <w:tcW w:w="882" w:type="dxa"/>
            <w:vAlign w:val="top"/>
          </w:tcPr>
          <w:p w14:paraId="2C8E0FCC">
            <w:pPr>
              <w:pStyle w:val="12"/>
              <w:spacing w:before="47" w:line="208" w:lineRule="auto"/>
              <w:jc w:val="right"/>
              <w:rPr>
                <w:sz w:val="19"/>
                <w:szCs w:val="19"/>
              </w:rPr>
            </w:pPr>
            <w:r>
              <w:rPr>
                <w:spacing w:val="-37"/>
                <w:sz w:val="19"/>
                <w:szCs w:val="19"/>
              </w:rPr>
              <w:t>1</w:t>
            </w:r>
          </w:p>
        </w:tc>
        <w:tc>
          <w:tcPr>
            <w:tcW w:w="1167" w:type="dxa"/>
            <w:vAlign w:val="top"/>
          </w:tcPr>
          <w:p w14:paraId="3B5C91E2">
            <w:pPr>
              <w:rPr>
                <w:rFonts w:ascii="Arial"/>
                <w:sz w:val="21"/>
              </w:rPr>
            </w:pPr>
          </w:p>
        </w:tc>
        <w:tc>
          <w:tcPr>
            <w:tcW w:w="1167" w:type="dxa"/>
            <w:tcBorders>
              <w:right w:val="single" w:color="000000" w:sz="12" w:space="0"/>
            </w:tcBorders>
            <w:vAlign w:val="top"/>
          </w:tcPr>
          <w:p w14:paraId="48DC448B">
            <w:pPr>
              <w:rPr>
                <w:rFonts w:ascii="Arial"/>
                <w:sz w:val="21"/>
              </w:rPr>
            </w:pPr>
          </w:p>
        </w:tc>
      </w:tr>
      <w:tr w14:paraId="09241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DC6CC75">
            <w:pPr>
              <w:pStyle w:val="12"/>
              <w:spacing w:before="84" w:line="210" w:lineRule="exact"/>
              <w:ind w:left="318"/>
              <w:rPr>
                <w:sz w:val="19"/>
                <w:szCs w:val="19"/>
              </w:rPr>
            </w:pPr>
            <w:r>
              <w:rPr>
                <w:position w:val="-4"/>
                <w:sz w:val="19"/>
                <w:szCs w:val="19"/>
              </w:rPr>
              <w:t>二</w:t>
            </w:r>
          </w:p>
        </w:tc>
        <w:tc>
          <w:tcPr>
            <w:tcW w:w="1421" w:type="dxa"/>
            <w:vAlign w:val="top"/>
          </w:tcPr>
          <w:p w14:paraId="69933003">
            <w:pPr>
              <w:rPr>
                <w:rFonts w:ascii="Arial"/>
                <w:sz w:val="21"/>
              </w:rPr>
            </w:pPr>
          </w:p>
        </w:tc>
        <w:tc>
          <w:tcPr>
            <w:tcW w:w="1974" w:type="dxa"/>
            <w:vAlign w:val="top"/>
          </w:tcPr>
          <w:p w14:paraId="51B0A09B">
            <w:pPr>
              <w:pStyle w:val="12"/>
              <w:spacing w:before="48" w:line="188" w:lineRule="auto"/>
              <w:ind w:left="37"/>
              <w:rPr>
                <w:sz w:val="19"/>
                <w:szCs w:val="19"/>
              </w:rPr>
            </w:pPr>
            <w:r>
              <w:rPr>
                <w:spacing w:val="2"/>
                <w:sz w:val="19"/>
                <w:szCs w:val="19"/>
              </w:rPr>
              <w:t>专业措施</w:t>
            </w:r>
          </w:p>
        </w:tc>
        <w:tc>
          <w:tcPr>
            <w:tcW w:w="2139" w:type="dxa"/>
            <w:vAlign w:val="top"/>
          </w:tcPr>
          <w:p w14:paraId="5F5D9140">
            <w:pPr>
              <w:rPr>
                <w:rFonts w:ascii="Arial"/>
                <w:sz w:val="21"/>
              </w:rPr>
            </w:pPr>
          </w:p>
        </w:tc>
        <w:tc>
          <w:tcPr>
            <w:tcW w:w="613" w:type="dxa"/>
            <w:vAlign w:val="top"/>
          </w:tcPr>
          <w:p w14:paraId="0AB77B14">
            <w:pPr>
              <w:rPr>
                <w:rFonts w:ascii="Arial"/>
                <w:sz w:val="21"/>
              </w:rPr>
            </w:pPr>
          </w:p>
        </w:tc>
        <w:tc>
          <w:tcPr>
            <w:tcW w:w="882" w:type="dxa"/>
            <w:vAlign w:val="top"/>
          </w:tcPr>
          <w:p w14:paraId="2B763995">
            <w:pPr>
              <w:rPr>
                <w:rFonts w:ascii="Arial"/>
                <w:sz w:val="21"/>
              </w:rPr>
            </w:pPr>
          </w:p>
        </w:tc>
        <w:tc>
          <w:tcPr>
            <w:tcW w:w="1167" w:type="dxa"/>
            <w:vAlign w:val="top"/>
          </w:tcPr>
          <w:p w14:paraId="356F3EA4">
            <w:pPr>
              <w:rPr>
                <w:rFonts w:ascii="Arial"/>
                <w:sz w:val="21"/>
              </w:rPr>
            </w:pPr>
          </w:p>
        </w:tc>
        <w:tc>
          <w:tcPr>
            <w:tcW w:w="1167" w:type="dxa"/>
            <w:tcBorders>
              <w:right w:val="single" w:color="000000" w:sz="12" w:space="0"/>
            </w:tcBorders>
            <w:vAlign w:val="top"/>
          </w:tcPr>
          <w:p w14:paraId="7D2274DA">
            <w:pPr>
              <w:rPr>
                <w:rFonts w:ascii="Arial"/>
                <w:sz w:val="21"/>
              </w:rPr>
            </w:pPr>
          </w:p>
        </w:tc>
      </w:tr>
      <w:tr w14:paraId="5F445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96" w:hRule="atLeast"/>
        </w:trPr>
        <w:tc>
          <w:tcPr>
            <w:tcW w:w="837" w:type="dxa"/>
            <w:tcBorders>
              <w:left w:val="single" w:color="000000" w:sz="12" w:space="0"/>
            </w:tcBorders>
            <w:vAlign w:val="top"/>
          </w:tcPr>
          <w:p w14:paraId="3F54F4B5">
            <w:pPr>
              <w:spacing w:line="282" w:lineRule="auto"/>
              <w:rPr>
                <w:rFonts w:ascii="Arial"/>
                <w:sz w:val="21"/>
              </w:rPr>
            </w:pPr>
          </w:p>
          <w:p w14:paraId="6DCA7625">
            <w:pPr>
              <w:spacing w:line="282" w:lineRule="auto"/>
              <w:rPr>
                <w:rFonts w:ascii="Arial"/>
                <w:sz w:val="21"/>
              </w:rPr>
            </w:pPr>
          </w:p>
          <w:p w14:paraId="3F346632">
            <w:pPr>
              <w:spacing w:line="283" w:lineRule="auto"/>
              <w:rPr>
                <w:rFonts w:ascii="Arial"/>
                <w:sz w:val="21"/>
              </w:rPr>
            </w:pPr>
          </w:p>
          <w:p w14:paraId="15885058">
            <w:pPr>
              <w:pStyle w:val="12"/>
              <w:spacing w:before="81" w:line="208" w:lineRule="auto"/>
              <w:ind w:left="374"/>
              <w:rPr>
                <w:sz w:val="19"/>
                <w:szCs w:val="19"/>
              </w:rPr>
            </w:pPr>
            <w:r>
              <w:rPr>
                <w:sz w:val="19"/>
                <w:szCs w:val="19"/>
              </w:rPr>
              <w:t>1</w:t>
            </w:r>
          </w:p>
        </w:tc>
        <w:tc>
          <w:tcPr>
            <w:tcW w:w="1421" w:type="dxa"/>
            <w:vAlign w:val="top"/>
          </w:tcPr>
          <w:p w14:paraId="0EB88FCE">
            <w:pPr>
              <w:spacing w:line="282" w:lineRule="auto"/>
              <w:rPr>
                <w:rFonts w:ascii="Arial"/>
                <w:sz w:val="21"/>
              </w:rPr>
            </w:pPr>
          </w:p>
          <w:p w14:paraId="68B4185A">
            <w:pPr>
              <w:spacing w:line="282" w:lineRule="auto"/>
              <w:rPr>
                <w:rFonts w:ascii="Arial"/>
                <w:sz w:val="21"/>
              </w:rPr>
            </w:pPr>
          </w:p>
          <w:p w14:paraId="69FC7703">
            <w:pPr>
              <w:spacing w:line="283" w:lineRule="auto"/>
              <w:rPr>
                <w:rFonts w:ascii="Arial"/>
                <w:sz w:val="21"/>
              </w:rPr>
            </w:pPr>
          </w:p>
          <w:p w14:paraId="7F7E4CF9">
            <w:pPr>
              <w:pStyle w:val="12"/>
              <w:spacing w:before="82" w:line="206" w:lineRule="auto"/>
              <w:ind w:left="34"/>
              <w:rPr>
                <w:sz w:val="19"/>
                <w:szCs w:val="19"/>
              </w:rPr>
            </w:pPr>
            <w:r>
              <w:rPr>
                <w:spacing w:val="-8"/>
                <w:sz w:val="19"/>
                <w:szCs w:val="19"/>
              </w:rPr>
              <w:t>011802001001</w:t>
            </w:r>
          </w:p>
        </w:tc>
        <w:tc>
          <w:tcPr>
            <w:tcW w:w="1974" w:type="dxa"/>
            <w:vAlign w:val="top"/>
          </w:tcPr>
          <w:p w14:paraId="4B1EC434">
            <w:pPr>
              <w:spacing w:line="282" w:lineRule="auto"/>
              <w:rPr>
                <w:rFonts w:ascii="Arial"/>
                <w:sz w:val="21"/>
              </w:rPr>
            </w:pPr>
          </w:p>
          <w:p w14:paraId="293481EA">
            <w:pPr>
              <w:spacing w:line="282" w:lineRule="auto"/>
              <w:rPr>
                <w:rFonts w:ascii="Arial"/>
                <w:sz w:val="21"/>
              </w:rPr>
            </w:pPr>
          </w:p>
          <w:p w14:paraId="37D61EA6">
            <w:pPr>
              <w:spacing w:line="283" w:lineRule="auto"/>
              <w:rPr>
                <w:rFonts w:ascii="Arial"/>
                <w:sz w:val="21"/>
              </w:rPr>
            </w:pPr>
          </w:p>
          <w:p w14:paraId="02AB75AD">
            <w:pPr>
              <w:pStyle w:val="12"/>
              <w:spacing w:before="82" w:line="189" w:lineRule="auto"/>
              <w:ind w:left="36"/>
              <w:rPr>
                <w:sz w:val="19"/>
                <w:szCs w:val="19"/>
              </w:rPr>
            </w:pPr>
            <w:r>
              <w:rPr>
                <w:spacing w:val="2"/>
                <w:sz w:val="19"/>
                <w:szCs w:val="19"/>
              </w:rPr>
              <w:t>脚手架</w:t>
            </w:r>
          </w:p>
        </w:tc>
        <w:tc>
          <w:tcPr>
            <w:tcW w:w="2139" w:type="dxa"/>
            <w:vAlign w:val="top"/>
          </w:tcPr>
          <w:p w14:paraId="1CD15370">
            <w:pPr>
              <w:pStyle w:val="12"/>
              <w:spacing w:before="289" w:line="184" w:lineRule="auto"/>
              <w:ind w:left="73"/>
              <w:rPr>
                <w:sz w:val="19"/>
                <w:szCs w:val="19"/>
              </w:rPr>
            </w:pPr>
            <w:r>
              <w:rPr>
                <w:spacing w:val="9"/>
                <w:sz w:val="19"/>
                <w:szCs w:val="19"/>
              </w:rPr>
              <w:t>[工作内容]</w:t>
            </w:r>
          </w:p>
          <w:p w14:paraId="3AE73EC3">
            <w:pPr>
              <w:pStyle w:val="12"/>
              <w:spacing w:before="6" w:line="189" w:lineRule="auto"/>
              <w:ind w:left="43" w:right="140" w:firstLine="14"/>
              <w:rPr>
                <w:sz w:val="19"/>
                <w:szCs w:val="19"/>
              </w:rPr>
            </w:pPr>
            <w:r>
              <w:rPr>
                <w:spacing w:val="3"/>
                <w:sz w:val="19"/>
                <w:szCs w:val="19"/>
              </w:rPr>
              <w:t>1.搭设脚手架</w:t>
            </w:r>
            <w:r>
              <w:rPr>
                <w:spacing w:val="-31"/>
                <w:sz w:val="19"/>
                <w:szCs w:val="19"/>
              </w:rPr>
              <w:t xml:space="preserve"> </w:t>
            </w:r>
            <w:r>
              <w:rPr>
                <w:spacing w:val="3"/>
                <w:sz w:val="19"/>
                <w:szCs w:val="19"/>
              </w:rPr>
              <w:t>、斜道、</w:t>
            </w:r>
            <w:r>
              <w:rPr>
                <w:spacing w:val="1"/>
                <w:sz w:val="19"/>
                <w:szCs w:val="19"/>
              </w:rPr>
              <w:t>上料平台</w:t>
            </w:r>
            <w:r>
              <w:rPr>
                <w:spacing w:val="-27"/>
                <w:sz w:val="19"/>
                <w:szCs w:val="19"/>
              </w:rPr>
              <w:t xml:space="preserve"> </w:t>
            </w:r>
            <w:r>
              <w:rPr>
                <w:spacing w:val="1"/>
                <w:sz w:val="19"/>
                <w:szCs w:val="19"/>
              </w:rPr>
              <w:t>，铺设安全网</w:t>
            </w:r>
            <w:r>
              <w:rPr>
                <w:sz w:val="19"/>
                <w:szCs w:val="19"/>
              </w:rPr>
              <w:t xml:space="preserve"> </w:t>
            </w:r>
            <w:r>
              <w:rPr>
                <w:spacing w:val="1"/>
                <w:sz w:val="19"/>
                <w:szCs w:val="19"/>
              </w:rPr>
              <w:t>,</w:t>
            </w:r>
            <w:r>
              <w:rPr>
                <w:spacing w:val="18"/>
                <w:sz w:val="19"/>
                <w:szCs w:val="19"/>
              </w:rPr>
              <w:t xml:space="preserve">  </w:t>
            </w:r>
            <w:r>
              <w:rPr>
                <w:spacing w:val="1"/>
                <w:sz w:val="19"/>
                <w:szCs w:val="19"/>
              </w:rPr>
              <w:t>铺（翻）脚手板</w:t>
            </w:r>
            <w:r>
              <w:rPr>
                <w:spacing w:val="-31"/>
                <w:sz w:val="19"/>
                <w:szCs w:val="19"/>
              </w:rPr>
              <w:t xml:space="preserve"> </w:t>
            </w:r>
            <w:r>
              <w:rPr>
                <w:spacing w:val="1"/>
                <w:sz w:val="19"/>
                <w:szCs w:val="19"/>
              </w:rPr>
              <w:t>，转</w:t>
            </w:r>
            <w:r>
              <w:rPr>
                <w:spacing w:val="-3"/>
                <w:sz w:val="19"/>
                <w:szCs w:val="19"/>
              </w:rPr>
              <w:t>运</w:t>
            </w:r>
            <w:r>
              <w:rPr>
                <w:spacing w:val="-34"/>
                <w:sz w:val="19"/>
                <w:szCs w:val="19"/>
              </w:rPr>
              <w:t xml:space="preserve"> </w:t>
            </w:r>
            <w:r>
              <w:rPr>
                <w:spacing w:val="-3"/>
                <w:sz w:val="19"/>
                <w:szCs w:val="19"/>
              </w:rPr>
              <w:t>、改制</w:t>
            </w:r>
            <w:r>
              <w:rPr>
                <w:spacing w:val="-34"/>
                <w:sz w:val="19"/>
                <w:szCs w:val="19"/>
              </w:rPr>
              <w:t xml:space="preserve"> </w:t>
            </w:r>
            <w:r>
              <w:rPr>
                <w:spacing w:val="-3"/>
                <w:sz w:val="19"/>
                <w:szCs w:val="19"/>
              </w:rPr>
              <w:t>、维修维护</w:t>
            </w:r>
            <w:r>
              <w:rPr>
                <w:spacing w:val="-31"/>
                <w:sz w:val="19"/>
                <w:szCs w:val="19"/>
              </w:rPr>
              <w:t xml:space="preserve"> </w:t>
            </w:r>
            <w:r>
              <w:rPr>
                <w:spacing w:val="-3"/>
                <w:sz w:val="19"/>
                <w:szCs w:val="19"/>
              </w:rPr>
              <w:t>，拆除</w:t>
            </w:r>
            <w:r>
              <w:rPr>
                <w:spacing w:val="-34"/>
                <w:sz w:val="19"/>
                <w:szCs w:val="19"/>
              </w:rPr>
              <w:t xml:space="preserve"> </w:t>
            </w:r>
            <w:r>
              <w:rPr>
                <w:spacing w:val="-3"/>
                <w:sz w:val="19"/>
                <w:szCs w:val="19"/>
              </w:rPr>
              <w:t>、堆放</w:t>
            </w:r>
            <w:r>
              <w:rPr>
                <w:spacing w:val="-34"/>
                <w:sz w:val="19"/>
                <w:szCs w:val="19"/>
              </w:rPr>
              <w:t xml:space="preserve"> </w:t>
            </w:r>
            <w:r>
              <w:rPr>
                <w:spacing w:val="-3"/>
                <w:sz w:val="19"/>
                <w:szCs w:val="19"/>
              </w:rPr>
              <w:t>、整理</w:t>
            </w:r>
            <w:r>
              <w:rPr>
                <w:spacing w:val="-31"/>
                <w:sz w:val="19"/>
                <w:szCs w:val="19"/>
              </w:rPr>
              <w:t xml:space="preserve"> </w:t>
            </w:r>
            <w:r>
              <w:rPr>
                <w:spacing w:val="-3"/>
                <w:sz w:val="19"/>
                <w:szCs w:val="19"/>
              </w:rPr>
              <w:t>，外</w:t>
            </w:r>
            <w:r>
              <w:rPr>
                <w:spacing w:val="-2"/>
                <w:sz w:val="19"/>
                <w:szCs w:val="19"/>
              </w:rPr>
              <w:t>运</w:t>
            </w:r>
            <w:r>
              <w:rPr>
                <w:spacing w:val="-32"/>
                <w:sz w:val="19"/>
                <w:szCs w:val="19"/>
              </w:rPr>
              <w:t xml:space="preserve"> </w:t>
            </w:r>
            <w:r>
              <w:rPr>
                <w:spacing w:val="-2"/>
                <w:sz w:val="19"/>
                <w:szCs w:val="19"/>
              </w:rPr>
              <w:t>、归库等</w:t>
            </w:r>
          </w:p>
        </w:tc>
        <w:tc>
          <w:tcPr>
            <w:tcW w:w="613" w:type="dxa"/>
            <w:vAlign w:val="top"/>
          </w:tcPr>
          <w:p w14:paraId="46F20828">
            <w:pPr>
              <w:spacing w:line="282" w:lineRule="auto"/>
              <w:rPr>
                <w:rFonts w:ascii="Arial"/>
                <w:sz w:val="21"/>
              </w:rPr>
            </w:pPr>
          </w:p>
          <w:p w14:paraId="4C417C03">
            <w:pPr>
              <w:spacing w:line="282" w:lineRule="auto"/>
              <w:rPr>
                <w:rFonts w:ascii="Arial"/>
                <w:sz w:val="21"/>
              </w:rPr>
            </w:pPr>
          </w:p>
          <w:p w14:paraId="58E0257A">
            <w:pPr>
              <w:spacing w:line="283" w:lineRule="auto"/>
              <w:rPr>
                <w:rFonts w:ascii="Arial"/>
                <w:sz w:val="21"/>
              </w:rPr>
            </w:pPr>
          </w:p>
          <w:p w14:paraId="7C741292">
            <w:pPr>
              <w:pStyle w:val="12"/>
              <w:spacing w:before="81" w:line="188" w:lineRule="auto"/>
              <w:ind w:left="224"/>
              <w:rPr>
                <w:sz w:val="19"/>
                <w:szCs w:val="19"/>
              </w:rPr>
            </w:pPr>
            <w:r>
              <w:rPr>
                <w:sz w:val="19"/>
                <w:szCs w:val="19"/>
              </w:rPr>
              <w:t>项</w:t>
            </w:r>
          </w:p>
        </w:tc>
        <w:tc>
          <w:tcPr>
            <w:tcW w:w="882" w:type="dxa"/>
            <w:vAlign w:val="top"/>
          </w:tcPr>
          <w:p w14:paraId="20CDC1D2">
            <w:pPr>
              <w:spacing w:line="282" w:lineRule="auto"/>
              <w:rPr>
                <w:rFonts w:ascii="Arial"/>
                <w:sz w:val="21"/>
              </w:rPr>
            </w:pPr>
          </w:p>
          <w:p w14:paraId="602B95E9">
            <w:pPr>
              <w:spacing w:line="282" w:lineRule="auto"/>
              <w:rPr>
                <w:rFonts w:ascii="Arial"/>
                <w:sz w:val="21"/>
              </w:rPr>
            </w:pPr>
          </w:p>
          <w:p w14:paraId="2DD286F2">
            <w:pPr>
              <w:spacing w:line="283" w:lineRule="auto"/>
              <w:rPr>
                <w:rFonts w:ascii="Arial"/>
                <w:sz w:val="21"/>
              </w:rPr>
            </w:pPr>
          </w:p>
          <w:p w14:paraId="7EC01B43">
            <w:pPr>
              <w:pStyle w:val="12"/>
              <w:spacing w:before="81" w:line="208" w:lineRule="auto"/>
              <w:jc w:val="right"/>
              <w:rPr>
                <w:sz w:val="19"/>
                <w:szCs w:val="19"/>
              </w:rPr>
            </w:pPr>
            <w:r>
              <w:rPr>
                <w:spacing w:val="-37"/>
                <w:sz w:val="19"/>
                <w:szCs w:val="19"/>
              </w:rPr>
              <w:t>1</w:t>
            </w:r>
          </w:p>
        </w:tc>
        <w:tc>
          <w:tcPr>
            <w:tcW w:w="1167" w:type="dxa"/>
            <w:vAlign w:val="top"/>
          </w:tcPr>
          <w:p w14:paraId="3405AE61">
            <w:pPr>
              <w:rPr>
                <w:rFonts w:ascii="Arial"/>
                <w:sz w:val="21"/>
              </w:rPr>
            </w:pPr>
          </w:p>
        </w:tc>
        <w:tc>
          <w:tcPr>
            <w:tcW w:w="1167" w:type="dxa"/>
            <w:tcBorders>
              <w:right w:val="single" w:color="000000" w:sz="12" w:space="0"/>
            </w:tcBorders>
            <w:vAlign w:val="top"/>
          </w:tcPr>
          <w:p w14:paraId="79D31E3D">
            <w:pPr>
              <w:rPr>
                <w:rFonts w:ascii="Arial"/>
                <w:sz w:val="21"/>
              </w:rPr>
            </w:pPr>
          </w:p>
        </w:tc>
      </w:tr>
      <w:tr w14:paraId="156A7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8EA0A5E">
            <w:pPr>
              <w:rPr>
                <w:rFonts w:ascii="Arial"/>
                <w:sz w:val="21"/>
              </w:rPr>
            </w:pPr>
          </w:p>
        </w:tc>
        <w:tc>
          <w:tcPr>
            <w:tcW w:w="1421" w:type="dxa"/>
            <w:vAlign w:val="top"/>
          </w:tcPr>
          <w:p w14:paraId="1EEA8BDC">
            <w:pPr>
              <w:rPr>
                <w:rFonts w:ascii="Arial"/>
                <w:sz w:val="21"/>
              </w:rPr>
            </w:pPr>
          </w:p>
        </w:tc>
        <w:tc>
          <w:tcPr>
            <w:tcW w:w="1974" w:type="dxa"/>
            <w:vAlign w:val="top"/>
          </w:tcPr>
          <w:p w14:paraId="6D350A76">
            <w:pPr>
              <w:rPr>
                <w:rFonts w:ascii="Arial"/>
                <w:sz w:val="21"/>
              </w:rPr>
            </w:pPr>
          </w:p>
        </w:tc>
        <w:tc>
          <w:tcPr>
            <w:tcW w:w="2139" w:type="dxa"/>
            <w:vAlign w:val="top"/>
          </w:tcPr>
          <w:p w14:paraId="329B271A">
            <w:pPr>
              <w:rPr>
                <w:rFonts w:ascii="Arial"/>
                <w:sz w:val="21"/>
              </w:rPr>
            </w:pPr>
          </w:p>
        </w:tc>
        <w:tc>
          <w:tcPr>
            <w:tcW w:w="613" w:type="dxa"/>
            <w:vAlign w:val="top"/>
          </w:tcPr>
          <w:p w14:paraId="1D38A72C">
            <w:pPr>
              <w:rPr>
                <w:rFonts w:ascii="Arial"/>
                <w:sz w:val="21"/>
              </w:rPr>
            </w:pPr>
          </w:p>
        </w:tc>
        <w:tc>
          <w:tcPr>
            <w:tcW w:w="882" w:type="dxa"/>
            <w:vAlign w:val="top"/>
          </w:tcPr>
          <w:p w14:paraId="1686CAC9">
            <w:pPr>
              <w:rPr>
                <w:rFonts w:ascii="Arial"/>
                <w:sz w:val="21"/>
              </w:rPr>
            </w:pPr>
          </w:p>
        </w:tc>
        <w:tc>
          <w:tcPr>
            <w:tcW w:w="1167" w:type="dxa"/>
            <w:vAlign w:val="top"/>
          </w:tcPr>
          <w:p w14:paraId="404FF5C8">
            <w:pPr>
              <w:rPr>
                <w:rFonts w:ascii="Arial"/>
                <w:sz w:val="21"/>
              </w:rPr>
            </w:pPr>
          </w:p>
        </w:tc>
        <w:tc>
          <w:tcPr>
            <w:tcW w:w="1167" w:type="dxa"/>
            <w:tcBorders>
              <w:right w:val="single" w:color="000000" w:sz="12" w:space="0"/>
            </w:tcBorders>
            <w:vAlign w:val="top"/>
          </w:tcPr>
          <w:p w14:paraId="7595871F">
            <w:pPr>
              <w:rPr>
                <w:rFonts w:ascii="Arial"/>
                <w:sz w:val="21"/>
              </w:rPr>
            </w:pPr>
          </w:p>
        </w:tc>
      </w:tr>
      <w:tr w14:paraId="0AD83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E874FA5">
            <w:pPr>
              <w:rPr>
                <w:rFonts w:ascii="Arial"/>
                <w:sz w:val="21"/>
              </w:rPr>
            </w:pPr>
          </w:p>
        </w:tc>
        <w:tc>
          <w:tcPr>
            <w:tcW w:w="1421" w:type="dxa"/>
            <w:vAlign w:val="top"/>
          </w:tcPr>
          <w:p w14:paraId="4778C150">
            <w:pPr>
              <w:rPr>
                <w:rFonts w:ascii="Arial"/>
                <w:sz w:val="21"/>
              </w:rPr>
            </w:pPr>
          </w:p>
        </w:tc>
        <w:tc>
          <w:tcPr>
            <w:tcW w:w="1974" w:type="dxa"/>
            <w:vAlign w:val="top"/>
          </w:tcPr>
          <w:p w14:paraId="3A8D8F5D">
            <w:pPr>
              <w:rPr>
                <w:rFonts w:ascii="Arial"/>
                <w:sz w:val="21"/>
              </w:rPr>
            </w:pPr>
          </w:p>
        </w:tc>
        <w:tc>
          <w:tcPr>
            <w:tcW w:w="2139" w:type="dxa"/>
            <w:vAlign w:val="top"/>
          </w:tcPr>
          <w:p w14:paraId="2E95DAD3">
            <w:pPr>
              <w:rPr>
                <w:rFonts w:ascii="Arial"/>
                <w:sz w:val="21"/>
              </w:rPr>
            </w:pPr>
          </w:p>
        </w:tc>
        <w:tc>
          <w:tcPr>
            <w:tcW w:w="613" w:type="dxa"/>
            <w:vAlign w:val="top"/>
          </w:tcPr>
          <w:p w14:paraId="4C585755">
            <w:pPr>
              <w:rPr>
                <w:rFonts w:ascii="Arial"/>
                <w:sz w:val="21"/>
              </w:rPr>
            </w:pPr>
          </w:p>
        </w:tc>
        <w:tc>
          <w:tcPr>
            <w:tcW w:w="882" w:type="dxa"/>
            <w:vAlign w:val="top"/>
          </w:tcPr>
          <w:p w14:paraId="202B34DF">
            <w:pPr>
              <w:rPr>
                <w:rFonts w:ascii="Arial"/>
                <w:sz w:val="21"/>
              </w:rPr>
            </w:pPr>
          </w:p>
        </w:tc>
        <w:tc>
          <w:tcPr>
            <w:tcW w:w="1167" w:type="dxa"/>
            <w:vAlign w:val="top"/>
          </w:tcPr>
          <w:p w14:paraId="348820A7">
            <w:pPr>
              <w:rPr>
                <w:rFonts w:ascii="Arial"/>
                <w:sz w:val="21"/>
              </w:rPr>
            </w:pPr>
          </w:p>
        </w:tc>
        <w:tc>
          <w:tcPr>
            <w:tcW w:w="1167" w:type="dxa"/>
            <w:tcBorders>
              <w:right w:val="single" w:color="000000" w:sz="12" w:space="0"/>
            </w:tcBorders>
            <w:vAlign w:val="top"/>
          </w:tcPr>
          <w:p w14:paraId="40BAE6EF">
            <w:pPr>
              <w:rPr>
                <w:rFonts w:ascii="Arial"/>
                <w:sz w:val="21"/>
              </w:rPr>
            </w:pPr>
          </w:p>
        </w:tc>
      </w:tr>
      <w:tr w14:paraId="0C772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A24A7F2">
            <w:pPr>
              <w:rPr>
                <w:rFonts w:ascii="Arial"/>
                <w:sz w:val="21"/>
              </w:rPr>
            </w:pPr>
          </w:p>
        </w:tc>
        <w:tc>
          <w:tcPr>
            <w:tcW w:w="1421" w:type="dxa"/>
            <w:vAlign w:val="top"/>
          </w:tcPr>
          <w:p w14:paraId="4A277AEF">
            <w:pPr>
              <w:rPr>
                <w:rFonts w:ascii="Arial"/>
                <w:sz w:val="21"/>
              </w:rPr>
            </w:pPr>
          </w:p>
        </w:tc>
        <w:tc>
          <w:tcPr>
            <w:tcW w:w="1974" w:type="dxa"/>
            <w:vAlign w:val="top"/>
          </w:tcPr>
          <w:p w14:paraId="510254D0">
            <w:pPr>
              <w:rPr>
                <w:rFonts w:ascii="Arial"/>
                <w:sz w:val="21"/>
              </w:rPr>
            </w:pPr>
          </w:p>
        </w:tc>
        <w:tc>
          <w:tcPr>
            <w:tcW w:w="2139" w:type="dxa"/>
            <w:vAlign w:val="top"/>
          </w:tcPr>
          <w:p w14:paraId="30539B95">
            <w:pPr>
              <w:rPr>
                <w:rFonts w:ascii="Arial"/>
                <w:sz w:val="21"/>
              </w:rPr>
            </w:pPr>
          </w:p>
        </w:tc>
        <w:tc>
          <w:tcPr>
            <w:tcW w:w="613" w:type="dxa"/>
            <w:vAlign w:val="top"/>
          </w:tcPr>
          <w:p w14:paraId="39011CEB">
            <w:pPr>
              <w:rPr>
                <w:rFonts w:ascii="Arial"/>
                <w:sz w:val="21"/>
              </w:rPr>
            </w:pPr>
          </w:p>
        </w:tc>
        <w:tc>
          <w:tcPr>
            <w:tcW w:w="882" w:type="dxa"/>
            <w:vAlign w:val="top"/>
          </w:tcPr>
          <w:p w14:paraId="1936655A">
            <w:pPr>
              <w:rPr>
                <w:rFonts w:ascii="Arial"/>
                <w:sz w:val="21"/>
              </w:rPr>
            </w:pPr>
          </w:p>
        </w:tc>
        <w:tc>
          <w:tcPr>
            <w:tcW w:w="1167" w:type="dxa"/>
            <w:vAlign w:val="top"/>
          </w:tcPr>
          <w:p w14:paraId="17BE934A">
            <w:pPr>
              <w:rPr>
                <w:rFonts w:ascii="Arial"/>
                <w:sz w:val="21"/>
              </w:rPr>
            </w:pPr>
          </w:p>
        </w:tc>
        <w:tc>
          <w:tcPr>
            <w:tcW w:w="1167" w:type="dxa"/>
            <w:tcBorders>
              <w:right w:val="single" w:color="000000" w:sz="12" w:space="0"/>
            </w:tcBorders>
            <w:vAlign w:val="top"/>
          </w:tcPr>
          <w:p w14:paraId="1173E7AA">
            <w:pPr>
              <w:rPr>
                <w:rFonts w:ascii="Arial"/>
                <w:sz w:val="21"/>
              </w:rPr>
            </w:pPr>
          </w:p>
        </w:tc>
      </w:tr>
      <w:tr w14:paraId="2DE51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13B7773">
            <w:pPr>
              <w:rPr>
                <w:rFonts w:ascii="Arial"/>
                <w:sz w:val="21"/>
              </w:rPr>
            </w:pPr>
          </w:p>
        </w:tc>
        <w:tc>
          <w:tcPr>
            <w:tcW w:w="1421" w:type="dxa"/>
            <w:vAlign w:val="top"/>
          </w:tcPr>
          <w:p w14:paraId="6B1A1AC0">
            <w:pPr>
              <w:rPr>
                <w:rFonts w:ascii="Arial"/>
                <w:sz w:val="21"/>
              </w:rPr>
            </w:pPr>
          </w:p>
        </w:tc>
        <w:tc>
          <w:tcPr>
            <w:tcW w:w="1974" w:type="dxa"/>
            <w:vAlign w:val="top"/>
          </w:tcPr>
          <w:p w14:paraId="6279887A">
            <w:pPr>
              <w:rPr>
                <w:rFonts w:ascii="Arial"/>
                <w:sz w:val="21"/>
              </w:rPr>
            </w:pPr>
          </w:p>
        </w:tc>
        <w:tc>
          <w:tcPr>
            <w:tcW w:w="2139" w:type="dxa"/>
            <w:vAlign w:val="top"/>
          </w:tcPr>
          <w:p w14:paraId="66E1BFB3">
            <w:pPr>
              <w:rPr>
                <w:rFonts w:ascii="Arial"/>
                <w:sz w:val="21"/>
              </w:rPr>
            </w:pPr>
          </w:p>
        </w:tc>
        <w:tc>
          <w:tcPr>
            <w:tcW w:w="613" w:type="dxa"/>
            <w:vAlign w:val="top"/>
          </w:tcPr>
          <w:p w14:paraId="1359A648">
            <w:pPr>
              <w:rPr>
                <w:rFonts w:ascii="Arial"/>
                <w:sz w:val="21"/>
              </w:rPr>
            </w:pPr>
          </w:p>
        </w:tc>
        <w:tc>
          <w:tcPr>
            <w:tcW w:w="882" w:type="dxa"/>
            <w:vAlign w:val="top"/>
          </w:tcPr>
          <w:p w14:paraId="44F9EAD0">
            <w:pPr>
              <w:rPr>
                <w:rFonts w:ascii="Arial"/>
                <w:sz w:val="21"/>
              </w:rPr>
            </w:pPr>
          </w:p>
        </w:tc>
        <w:tc>
          <w:tcPr>
            <w:tcW w:w="1167" w:type="dxa"/>
            <w:vAlign w:val="top"/>
          </w:tcPr>
          <w:p w14:paraId="43DEB994">
            <w:pPr>
              <w:rPr>
                <w:rFonts w:ascii="Arial"/>
                <w:sz w:val="21"/>
              </w:rPr>
            </w:pPr>
          </w:p>
        </w:tc>
        <w:tc>
          <w:tcPr>
            <w:tcW w:w="1167" w:type="dxa"/>
            <w:tcBorders>
              <w:right w:val="single" w:color="000000" w:sz="12" w:space="0"/>
            </w:tcBorders>
            <w:vAlign w:val="top"/>
          </w:tcPr>
          <w:p w14:paraId="35D1F377">
            <w:pPr>
              <w:rPr>
                <w:rFonts w:ascii="Arial"/>
                <w:sz w:val="21"/>
              </w:rPr>
            </w:pPr>
          </w:p>
        </w:tc>
      </w:tr>
      <w:tr w14:paraId="321BE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279D1F5">
            <w:pPr>
              <w:rPr>
                <w:rFonts w:ascii="Arial"/>
                <w:sz w:val="21"/>
              </w:rPr>
            </w:pPr>
          </w:p>
        </w:tc>
        <w:tc>
          <w:tcPr>
            <w:tcW w:w="1421" w:type="dxa"/>
            <w:vAlign w:val="top"/>
          </w:tcPr>
          <w:p w14:paraId="7D7EDA33">
            <w:pPr>
              <w:rPr>
                <w:rFonts w:ascii="Arial"/>
                <w:sz w:val="21"/>
              </w:rPr>
            </w:pPr>
          </w:p>
        </w:tc>
        <w:tc>
          <w:tcPr>
            <w:tcW w:w="1974" w:type="dxa"/>
            <w:vAlign w:val="top"/>
          </w:tcPr>
          <w:p w14:paraId="37738477">
            <w:pPr>
              <w:rPr>
                <w:rFonts w:ascii="Arial"/>
                <w:sz w:val="21"/>
              </w:rPr>
            </w:pPr>
          </w:p>
        </w:tc>
        <w:tc>
          <w:tcPr>
            <w:tcW w:w="2139" w:type="dxa"/>
            <w:vAlign w:val="top"/>
          </w:tcPr>
          <w:p w14:paraId="04741490">
            <w:pPr>
              <w:rPr>
                <w:rFonts w:ascii="Arial"/>
                <w:sz w:val="21"/>
              </w:rPr>
            </w:pPr>
          </w:p>
        </w:tc>
        <w:tc>
          <w:tcPr>
            <w:tcW w:w="613" w:type="dxa"/>
            <w:vAlign w:val="top"/>
          </w:tcPr>
          <w:p w14:paraId="5D281C7C">
            <w:pPr>
              <w:rPr>
                <w:rFonts w:ascii="Arial"/>
                <w:sz w:val="21"/>
              </w:rPr>
            </w:pPr>
          </w:p>
        </w:tc>
        <w:tc>
          <w:tcPr>
            <w:tcW w:w="882" w:type="dxa"/>
            <w:vAlign w:val="top"/>
          </w:tcPr>
          <w:p w14:paraId="70D43726">
            <w:pPr>
              <w:rPr>
                <w:rFonts w:ascii="Arial"/>
                <w:sz w:val="21"/>
              </w:rPr>
            </w:pPr>
          </w:p>
        </w:tc>
        <w:tc>
          <w:tcPr>
            <w:tcW w:w="1167" w:type="dxa"/>
            <w:vAlign w:val="top"/>
          </w:tcPr>
          <w:p w14:paraId="391AD42C">
            <w:pPr>
              <w:rPr>
                <w:rFonts w:ascii="Arial"/>
                <w:sz w:val="21"/>
              </w:rPr>
            </w:pPr>
          </w:p>
        </w:tc>
        <w:tc>
          <w:tcPr>
            <w:tcW w:w="1167" w:type="dxa"/>
            <w:tcBorders>
              <w:right w:val="single" w:color="000000" w:sz="12" w:space="0"/>
            </w:tcBorders>
            <w:vAlign w:val="top"/>
          </w:tcPr>
          <w:p w14:paraId="0BA938D9">
            <w:pPr>
              <w:rPr>
                <w:rFonts w:ascii="Arial"/>
                <w:sz w:val="21"/>
              </w:rPr>
            </w:pPr>
          </w:p>
        </w:tc>
      </w:tr>
      <w:tr w14:paraId="7CFE5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48BD8E6">
            <w:pPr>
              <w:rPr>
                <w:rFonts w:ascii="Arial"/>
                <w:sz w:val="21"/>
              </w:rPr>
            </w:pPr>
          </w:p>
        </w:tc>
        <w:tc>
          <w:tcPr>
            <w:tcW w:w="1421" w:type="dxa"/>
            <w:vAlign w:val="top"/>
          </w:tcPr>
          <w:p w14:paraId="2C60CB57">
            <w:pPr>
              <w:rPr>
                <w:rFonts w:ascii="Arial"/>
                <w:sz w:val="21"/>
              </w:rPr>
            </w:pPr>
          </w:p>
        </w:tc>
        <w:tc>
          <w:tcPr>
            <w:tcW w:w="1974" w:type="dxa"/>
            <w:vAlign w:val="top"/>
          </w:tcPr>
          <w:p w14:paraId="68D8F241">
            <w:pPr>
              <w:rPr>
                <w:rFonts w:ascii="Arial"/>
                <w:sz w:val="21"/>
              </w:rPr>
            </w:pPr>
          </w:p>
        </w:tc>
        <w:tc>
          <w:tcPr>
            <w:tcW w:w="2139" w:type="dxa"/>
            <w:vAlign w:val="top"/>
          </w:tcPr>
          <w:p w14:paraId="43001140">
            <w:pPr>
              <w:rPr>
                <w:rFonts w:ascii="Arial"/>
                <w:sz w:val="21"/>
              </w:rPr>
            </w:pPr>
          </w:p>
        </w:tc>
        <w:tc>
          <w:tcPr>
            <w:tcW w:w="613" w:type="dxa"/>
            <w:vAlign w:val="top"/>
          </w:tcPr>
          <w:p w14:paraId="670D8C69">
            <w:pPr>
              <w:rPr>
                <w:rFonts w:ascii="Arial"/>
                <w:sz w:val="21"/>
              </w:rPr>
            </w:pPr>
          </w:p>
        </w:tc>
        <w:tc>
          <w:tcPr>
            <w:tcW w:w="882" w:type="dxa"/>
            <w:vAlign w:val="top"/>
          </w:tcPr>
          <w:p w14:paraId="07BC5C32">
            <w:pPr>
              <w:rPr>
                <w:rFonts w:ascii="Arial"/>
                <w:sz w:val="21"/>
              </w:rPr>
            </w:pPr>
          </w:p>
        </w:tc>
        <w:tc>
          <w:tcPr>
            <w:tcW w:w="1167" w:type="dxa"/>
            <w:vAlign w:val="top"/>
          </w:tcPr>
          <w:p w14:paraId="7F2A3B0C">
            <w:pPr>
              <w:rPr>
                <w:rFonts w:ascii="Arial"/>
                <w:sz w:val="21"/>
              </w:rPr>
            </w:pPr>
          </w:p>
        </w:tc>
        <w:tc>
          <w:tcPr>
            <w:tcW w:w="1167" w:type="dxa"/>
            <w:tcBorders>
              <w:right w:val="single" w:color="000000" w:sz="12" w:space="0"/>
            </w:tcBorders>
            <w:vAlign w:val="top"/>
          </w:tcPr>
          <w:p w14:paraId="72D54771">
            <w:pPr>
              <w:rPr>
                <w:rFonts w:ascii="Arial"/>
                <w:sz w:val="21"/>
              </w:rPr>
            </w:pPr>
          </w:p>
        </w:tc>
      </w:tr>
      <w:tr w14:paraId="77027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36AB2A0">
            <w:pPr>
              <w:rPr>
                <w:rFonts w:ascii="Arial"/>
                <w:sz w:val="21"/>
              </w:rPr>
            </w:pPr>
          </w:p>
        </w:tc>
        <w:tc>
          <w:tcPr>
            <w:tcW w:w="1421" w:type="dxa"/>
            <w:vAlign w:val="top"/>
          </w:tcPr>
          <w:p w14:paraId="1ACA8EA7">
            <w:pPr>
              <w:rPr>
                <w:rFonts w:ascii="Arial"/>
                <w:sz w:val="21"/>
              </w:rPr>
            </w:pPr>
          </w:p>
        </w:tc>
        <w:tc>
          <w:tcPr>
            <w:tcW w:w="1974" w:type="dxa"/>
            <w:vAlign w:val="top"/>
          </w:tcPr>
          <w:p w14:paraId="6A08EB78">
            <w:pPr>
              <w:rPr>
                <w:rFonts w:ascii="Arial"/>
                <w:sz w:val="21"/>
              </w:rPr>
            </w:pPr>
          </w:p>
        </w:tc>
        <w:tc>
          <w:tcPr>
            <w:tcW w:w="2139" w:type="dxa"/>
            <w:vAlign w:val="top"/>
          </w:tcPr>
          <w:p w14:paraId="6DA40B02">
            <w:pPr>
              <w:rPr>
                <w:rFonts w:ascii="Arial"/>
                <w:sz w:val="21"/>
              </w:rPr>
            </w:pPr>
          </w:p>
        </w:tc>
        <w:tc>
          <w:tcPr>
            <w:tcW w:w="613" w:type="dxa"/>
            <w:vAlign w:val="top"/>
          </w:tcPr>
          <w:p w14:paraId="3D931857">
            <w:pPr>
              <w:rPr>
                <w:rFonts w:ascii="Arial"/>
                <w:sz w:val="21"/>
              </w:rPr>
            </w:pPr>
          </w:p>
        </w:tc>
        <w:tc>
          <w:tcPr>
            <w:tcW w:w="882" w:type="dxa"/>
            <w:vAlign w:val="top"/>
          </w:tcPr>
          <w:p w14:paraId="4F8ACC1B">
            <w:pPr>
              <w:rPr>
                <w:rFonts w:ascii="Arial"/>
                <w:sz w:val="21"/>
              </w:rPr>
            </w:pPr>
          </w:p>
        </w:tc>
        <w:tc>
          <w:tcPr>
            <w:tcW w:w="1167" w:type="dxa"/>
            <w:vAlign w:val="top"/>
          </w:tcPr>
          <w:p w14:paraId="1895BE90">
            <w:pPr>
              <w:rPr>
                <w:rFonts w:ascii="Arial"/>
                <w:sz w:val="21"/>
              </w:rPr>
            </w:pPr>
          </w:p>
        </w:tc>
        <w:tc>
          <w:tcPr>
            <w:tcW w:w="1167" w:type="dxa"/>
            <w:tcBorders>
              <w:right w:val="single" w:color="000000" w:sz="12" w:space="0"/>
            </w:tcBorders>
            <w:vAlign w:val="top"/>
          </w:tcPr>
          <w:p w14:paraId="5E34518E">
            <w:pPr>
              <w:rPr>
                <w:rFonts w:ascii="Arial"/>
                <w:sz w:val="21"/>
              </w:rPr>
            </w:pPr>
          </w:p>
        </w:tc>
      </w:tr>
      <w:tr w14:paraId="39AA9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77393C6">
            <w:pPr>
              <w:rPr>
                <w:rFonts w:ascii="Arial"/>
                <w:sz w:val="21"/>
              </w:rPr>
            </w:pPr>
          </w:p>
        </w:tc>
        <w:tc>
          <w:tcPr>
            <w:tcW w:w="1421" w:type="dxa"/>
            <w:vAlign w:val="top"/>
          </w:tcPr>
          <w:p w14:paraId="618188DC">
            <w:pPr>
              <w:rPr>
                <w:rFonts w:ascii="Arial"/>
                <w:sz w:val="21"/>
              </w:rPr>
            </w:pPr>
          </w:p>
        </w:tc>
        <w:tc>
          <w:tcPr>
            <w:tcW w:w="1974" w:type="dxa"/>
            <w:vAlign w:val="top"/>
          </w:tcPr>
          <w:p w14:paraId="7FD6D266">
            <w:pPr>
              <w:rPr>
                <w:rFonts w:ascii="Arial"/>
                <w:sz w:val="21"/>
              </w:rPr>
            </w:pPr>
          </w:p>
        </w:tc>
        <w:tc>
          <w:tcPr>
            <w:tcW w:w="2139" w:type="dxa"/>
            <w:vAlign w:val="top"/>
          </w:tcPr>
          <w:p w14:paraId="6A1802B1">
            <w:pPr>
              <w:rPr>
                <w:rFonts w:ascii="Arial"/>
                <w:sz w:val="21"/>
              </w:rPr>
            </w:pPr>
          </w:p>
        </w:tc>
        <w:tc>
          <w:tcPr>
            <w:tcW w:w="613" w:type="dxa"/>
            <w:vAlign w:val="top"/>
          </w:tcPr>
          <w:p w14:paraId="3A62E889">
            <w:pPr>
              <w:rPr>
                <w:rFonts w:ascii="Arial"/>
                <w:sz w:val="21"/>
              </w:rPr>
            </w:pPr>
          </w:p>
        </w:tc>
        <w:tc>
          <w:tcPr>
            <w:tcW w:w="882" w:type="dxa"/>
            <w:vAlign w:val="top"/>
          </w:tcPr>
          <w:p w14:paraId="397BDEF5">
            <w:pPr>
              <w:rPr>
                <w:rFonts w:ascii="Arial"/>
                <w:sz w:val="21"/>
              </w:rPr>
            </w:pPr>
          </w:p>
        </w:tc>
        <w:tc>
          <w:tcPr>
            <w:tcW w:w="1167" w:type="dxa"/>
            <w:vAlign w:val="top"/>
          </w:tcPr>
          <w:p w14:paraId="462435AB">
            <w:pPr>
              <w:rPr>
                <w:rFonts w:ascii="Arial"/>
                <w:sz w:val="21"/>
              </w:rPr>
            </w:pPr>
          </w:p>
        </w:tc>
        <w:tc>
          <w:tcPr>
            <w:tcW w:w="1167" w:type="dxa"/>
            <w:tcBorders>
              <w:right w:val="single" w:color="000000" w:sz="12" w:space="0"/>
            </w:tcBorders>
            <w:vAlign w:val="top"/>
          </w:tcPr>
          <w:p w14:paraId="11170955">
            <w:pPr>
              <w:rPr>
                <w:rFonts w:ascii="Arial"/>
                <w:sz w:val="21"/>
              </w:rPr>
            </w:pPr>
          </w:p>
        </w:tc>
      </w:tr>
      <w:tr w14:paraId="55D8C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D23887A">
            <w:pPr>
              <w:rPr>
                <w:rFonts w:ascii="Arial"/>
                <w:sz w:val="21"/>
              </w:rPr>
            </w:pPr>
          </w:p>
        </w:tc>
        <w:tc>
          <w:tcPr>
            <w:tcW w:w="1421" w:type="dxa"/>
            <w:vAlign w:val="top"/>
          </w:tcPr>
          <w:p w14:paraId="6684AD2F">
            <w:pPr>
              <w:rPr>
                <w:rFonts w:ascii="Arial"/>
                <w:sz w:val="21"/>
              </w:rPr>
            </w:pPr>
          </w:p>
        </w:tc>
        <w:tc>
          <w:tcPr>
            <w:tcW w:w="1974" w:type="dxa"/>
            <w:vAlign w:val="top"/>
          </w:tcPr>
          <w:p w14:paraId="4857D0D6">
            <w:pPr>
              <w:rPr>
                <w:rFonts w:ascii="Arial"/>
                <w:sz w:val="21"/>
              </w:rPr>
            </w:pPr>
          </w:p>
        </w:tc>
        <w:tc>
          <w:tcPr>
            <w:tcW w:w="2139" w:type="dxa"/>
            <w:vAlign w:val="top"/>
          </w:tcPr>
          <w:p w14:paraId="2503CD1B">
            <w:pPr>
              <w:rPr>
                <w:rFonts w:ascii="Arial"/>
                <w:sz w:val="21"/>
              </w:rPr>
            </w:pPr>
          </w:p>
        </w:tc>
        <w:tc>
          <w:tcPr>
            <w:tcW w:w="613" w:type="dxa"/>
            <w:vAlign w:val="top"/>
          </w:tcPr>
          <w:p w14:paraId="200C9836">
            <w:pPr>
              <w:rPr>
                <w:rFonts w:ascii="Arial"/>
                <w:sz w:val="21"/>
              </w:rPr>
            </w:pPr>
          </w:p>
        </w:tc>
        <w:tc>
          <w:tcPr>
            <w:tcW w:w="882" w:type="dxa"/>
            <w:vAlign w:val="top"/>
          </w:tcPr>
          <w:p w14:paraId="5CBD5105">
            <w:pPr>
              <w:rPr>
                <w:rFonts w:ascii="Arial"/>
                <w:sz w:val="21"/>
              </w:rPr>
            </w:pPr>
          </w:p>
        </w:tc>
        <w:tc>
          <w:tcPr>
            <w:tcW w:w="1167" w:type="dxa"/>
            <w:vAlign w:val="top"/>
          </w:tcPr>
          <w:p w14:paraId="47231BA8">
            <w:pPr>
              <w:rPr>
                <w:rFonts w:ascii="Arial"/>
                <w:sz w:val="21"/>
              </w:rPr>
            </w:pPr>
          </w:p>
        </w:tc>
        <w:tc>
          <w:tcPr>
            <w:tcW w:w="1167" w:type="dxa"/>
            <w:tcBorders>
              <w:right w:val="single" w:color="000000" w:sz="12" w:space="0"/>
            </w:tcBorders>
            <w:vAlign w:val="top"/>
          </w:tcPr>
          <w:p w14:paraId="4E2F615D">
            <w:pPr>
              <w:rPr>
                <w:rFonts w:ascii="Arial"/>
                <w:sz w:val="21"/>
              </w:rPr>
            </w:pPr>
          </w:p>
        </w:tc>
      </w:tr>
      <w:tr w14:paraId="5E0F3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1E6774F">
            <w:pPr>
              <w:rPr>
                <w:rFonts w:ascii="Arial"/>
                <w:sz w:val="21"/>
              </w:rPr>
            </w:pPr>
          </w:p>
        </w:tc>
        <w:tc>
          <w:tcPr>
            <w:tcW w:w="1421" w:type="dxa"/>
            <w:vAlign w:val="top"/>
          </w:tcPr>
          <w:p w14:paraId="4F78669C">
            <w:pPr>
              <w:rPr>
                <w:rFonts w:ascii="Arial"/>
                <w:sz w:val="21"/>
              </w:rPr>
            </w:pPr>
          </w:p>
        </w:tc>
        <w:tc>
          <w:tcPr>
            <w:tcW w:w="1974" w:type="dxa"/>
            <w:vAlign w:val="top"/>
          </w:tcPr>
          <w:p w14:paraId="0D6C4804">
            <w:pPr>
              <w:rPr>
                <w:rFonts w:ascii="Arial"/>
                <w:sz w:val="21"/>
              </w:rPr>
            </w:pPr>
          </w:p>
        </w:tc>
        <w:tc>
          <w:tcPr>
            <w:tcW w:w="2139" w:type="dxa"/>
            <w:vAlign w:val="top"/>
          </w:tcPr>
          <w:p w14:paraId="14DDE673">
            <w:pPr>
              <w:rPr>
                <w:rFonts w:ascii="Arial"/>
                <w:sz w:val="21"/>
              </w:rPr>
            </w:pPr>
          </w:p>
        </w:tc>
        <w:tc>
          <w:tcPr>
            <w:tcW w:w="613" w:type="dxa"/>
            <w:vAlign w:val="top"/>
          </w:tcPr>
          <w:p w14:paraId="79C20CFA">
            <w:pPr>
              <w:rPr>
                <w:rFonts w:ascii="Arial"/>
                <w:sz w:val="21"/>
              </w:rPr>
            </w:pPr>
          </w:p>
        </w:tc>
        <w:tc>
          <w:tcPr>
            <w:tcW w:w="882" w:type="dxa"/>
            <w:vAlign w:val="top"/>
          </w:tcPr>
          <w:p w14:paraId="4DDDCA78">
            <w:pPr>
              <w:rPr>
                <w:rFonts w:ascii="Arial"/>
                <w:sz w:val="21"/>
              </w:rPr>
            </w:pPr>
          </w:p>
        </w:tc>
        <w:tc>
          <w:tcPr>
            <w:tcW w:w="1167" w:type="dxa"/>
            <w:vAlign w:val="top"/>
          </w:tcPr>
          <w:p w14:paraId="733C53B1">
            <w:pPr>
              <w:rPr>
                <w:rFonts w:ascii="Arial"/>
                <w:sz w:val="21"/>
              </w:rPr>
            </w:pPr>
          </w:p>
        </w:tc>
        <w:tc>
          <w:tcPr>
            <w:tcW w:w="1167" w:type="dxa"/>
            <w:tcBorders>
              <w:right w:val="single" w:color="000000" w:sz="12" w:space="0"/>
            </w:tcBorders>
            <w:vAlign w:val="top"/>
          </w:tcPr>
          <w:p w14:paraId="7C6CD117">
            <w:pPr>
              <w:rPr>
                <w:rFonts w:ascii="Arial"/>
                <w:sz w:val="21"/>
              </w:rPr>
            </w:pPr>
          </w:p>
        </w:tc>
      </w:tr>
      <w:tr w14:paraId="5D38D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09422B2">
            <w:pPr>
              <w:rPr>
                <w:rFonts w:ascii="Arial"/>
                <w:sz w:val="21"/>
              </w:rPr>
            </w:pPr>
          </w:p>
        </w:tc>
        <w:tc>
          <w:tcPr>
            <w:tcW w:w="1421" w:type="dxa"/>
            <w:vAlign w:val="top"/>
          </w:tcPr>
          <w:p w14:paraId="2303A3CE">
            <w:pPr>
              <w:rPr>
                <w:rFonts w:ascii="Arial"/>
                <w:sz w:val="21"/>
              </w:rPr>
            </w:pPr>
          </w:p>
        </w:tc>
        <w:tc>
          <w:tcPr>
            <w:tcW w:w="1974" w:type="dxa"/>
            <w:vAlign w:val="top"/>
          </w:tcPr>
          <w:p w14:paraId="747C4198">
            <w:pPr>
              <w:rPr>
                <w:rFonts w:ascii="Arial"/>
                <w:sz w:val="21"/>
              </w:rPr>
            </w:pPr>
          </w:p>
        </w:tc>
        <w:tc>
          <w:tcPr>
            <w:tcW w:w="2139" w:type="dxa"/>
            <w:vAlign w:val="top"/>
          </w:tcPr>
          <w:p w14:paraId="7464BA90">
            <w:pPr>
              <w:rPr>
                <w:rFonts w:ascii="Arial"/>
                <w:sz w:val="21"/>
              </w:rPr>
            </w:pPr>
          </w:p>
        </w:tc>
        <w:tc>
          <w:tcPr>
            <w:tcW w:w="613" w:type="dxa"/>
            <w:vAlign w:val="top"/>
          </w:tcPr>
          <w:p w14:paraId="71301601">
            <w:pPr>
              <w:rPr>
                <w:rFonts w:ascii="Arial"/>
                <w:sz w:val="21"/>
              </w:rPr>
            </w:pPr>
          </w:p>
        </w:tc>
        <w:tc>
          <w:tcPr>
            <w:tcW w:w="882" w:type="dxa"/>
            <w:vAlign w:val="top"/>
          </w:tcPr>
          <w:p w14:paraId="758794AE">
            <w:pPr>
              <w:rPr>
                <w:rFonts w:ascii="Arial"/>
                <w:sz w:val="21"/>
              </w:rPr>
            </w:pPr>
          </w:p>
        </w:tc>
        <w:tc>
          <w:tcPr>
            <w:tcW w:w="1167" w:type="dxa"/>
            <w:vAlign w:val="top"/>
          </w:tcPr>
          <w:p w14:paraId="0DB00402">
            <w:pPr>
              <w:rPr>
                <w:rFonts w:ascii="Arial"/>
                <w:sz w:val="21"/>
              </w:rPr>
            </w:pPr>
          </w:p>
        </w:tc>
        <w:tc>
          <w:tcPr>
            <w:tcW w:w="1167" w:type="dxa"/>
            <w:tcBorders>
              <w:right w:val="single" w:color="000000" w:sz="12" w:space="0"/>
            </w:tcBorders>
            <w:vAlign w:val="top"/>
          </w:tcPr>
          <w:p w14:paraId="41DF1055">
            <w:pPr>
              <w:rPr>
                <w:rFonts w:ascii="Arial"/>
                <w:sz w:val="21"/>
              </w:rPr>
            </w:pPr>
          </w:p>
        </w:tc>
      </w:tr>
      <w:tr w14:paraId="28BD9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E8EDC20">
            <w:pPr>
              <w:rPr>
                <w:rFonts w:ascii="Arial"/>
                <w:sz w:val="21"/>
              </w:rPr>
            </w:pPr>
          </w:p>
        </w:tc>
        <w:tc>
          <w:tcPr>
            <w:tcW w:w="1421" w:type="dxa"/>
            <w:vAlign w:val="top"/>
          </w:tcPr>
          <w:p w14:paraId="32721886">
            <w:pPr>
              <w:rPr>
                <w:rFonts w:ascii="Arial"/>
                <w:sz w:val="21"/>
              </w:rPr>
            </w:pPr>
          </w:p>
        </w:tc>
        <w:tc>
          <w:tcPr>
            <w:tcW w:w="1974" w:type="dxa"/>
            <w:vAlign w:val="top"/>
          </w:tcPr>
          <w:p w14:paraId="0D495019">
            <w:pPr>
              <w:rPr>
                <w:rFonts w:ascii="Arial"/>
                <w:sz w:val="21"/>
              </w:rPr>
            </w:pPr>
          </w:p>
        </w:tc>
        <w:tc>
          <w:tcPr>
            <w:tcW w:w="2139" w:type="dxa"/>
            <w:vAlign w:val="top"/>
          </w:tcPr>
          <w:p w14:paraId="1502FCE6">
            <w:pPr>
              <w:rPr>
                <w:rFonts w:ascii="Arial"/>
                <w:sz w:val="21"/>
              </w:rPr>
            </w:pPr>
          </w:p>
        </w:tc>
        <w:tc>
          <w:tcPr>
            <w:tcW w:w="613" w:type="dxa"/>
            <w:vAlign w:val="top"/>
          </w:tcPr>
          <w:p w14:paraId="6AD472ED">
            <w:pPr>
              <w:rPr>
                <w:rFonts w:ascii="Arial"/>
                <w:sz w:val="21"/>
              </w:rPr>
            </w:pPr>
          </w:p>
        </w:tc>
        <w:tc>
          <w:tcPr>
            <w:tcW w:w="882" w:type="dxa"/>
            <w:vAlign w:val="top"/>
          </w:tcPr>
          <w:p w14:paraId="258B3B6B">
            <w:pPr>
              <w:rPr>
                <w:rFonts w:ascii="Arial"/>
                <w:sz w:val="21"/>
              </w:rPr>
            </w:pPr>
          </w:p>
        </w:tc>
        <w:tc>
          <w:tcPr>
            <w:tcW w:w="1167" w:type="dxa"/>
            <w:vAlign w:val="top"/>
          </w:tcPr>
          <w:p w14:paraId="63A0F1A7">
            <w:pPr>
              <w:rPr>
                <w:rFonts w:ascii="Arial"/>
                <w:sz w:val="21"/>
              </w:rPr>
            </w:pPr>
          </w:p>
        </w:tc>
        <w:tc>
          <w:tcPr>
            <w:tcW w:w="1167" w:type="dxa"/>
            <w:tcBorders>
              <w:right w:val="single" w:color="000000" w:sz="12" w:space="0"/>
            </w:tcBorders>
            <w:vAlign w:val="top"/>
          </w:tcPr>
          <w:p w14:paraId="0296F8B7">
            <w:pPr>
              <w:rPr>
                <w:rFonts w:ascii="Arial"/>
                <w:sz w:val="21"/>
              </w:rPr>
            </w:pPr>
          </w:p>
        </w:tc>
      </w:tr>
      <w:tr w14:paraId="4F7CF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112FE5E">
            <w:pPr>
              <w:rPr>
                <w:rFonts w:ascii="Arial"/>
                <w:sz w:val="21"/>
              </w:rPr>
            </w:pPr>
          </w:p>
        </w:tc>
        <w:tc>
          <w:tcPr>
            <w:tcW w:w="1421" w:type="dxa"/>
            <w:vAlign w:val="top"/>
          </w:tcPr>
          <w:p w14:paraId="5230EC4A">
            <w:pPr>
              <w:rPr>
                <w:rFonts w:ascii="Arial"/>
                <w:sz w:val="21"/>
              </w:rPr>
            </w:pPr>
          </w:p>
        </w:tc>
        <w:tc>
          <w:tcPr>
            <w:tcW w:w="1974" w:type="dxa"/>
            <w:vAlign w:val="top"/>
          </w:tcPr>
          <w:p w14:paraId="02C3D3A1">
            <w:pPr>
              <w:rPr>
                <w:rFonts w:ascii="Arial"/>
                <w:sz w:val="21"/>
              </w:rPr>
            </w:pPr>
          </w:p>
        </w:tc>
        <w:tc>
          <w:tcPr>
            <w:tcW w:w="2139" w:type="dxa"/>
            <w:vAlign w:val="top"/>
          </w:tcPr>
          <w:p w14:paraId="0F143330">
            <w:pPr>
              <w:rPr>
                <w:rFonts w:ascii="Arial"/>
                <w:sz w:val="21"/>
              </w:rPr>
            </w:pPr>
          </w:p>
        </w:tc>
        <w:tc>
          <w:tcPr>
            <w:tcW w:w="613" w:type="dxa"/>
            <w:vAlign w:val="top"/>
          </w:tcPr>
          <w:p w14:paraId="2C2330D7">
            <w:pPr>
              <w:rPr>
                <w:rFonts w:ascii="Arial"/>
                <w:sz w:val="21"/>
              </w:rPr>
            </w:pPr>
          </w:p>
        </w:tc>
        <w:tc>
          <w:tcPr>
            <w:tcW w:w="882" w:type="dxa"/>
            <w:vAlign w:val="top"/>
          </w:tcPr>
          <w:p w14:paraId="1A25126F">
            <w:pPr>
              <w:rPr>
                <w:rFonts w:ascii="Arial"/>
                <w:sz w:val="21"/>
              </w:rPr>
            </w:pPr>
          </w:p>
        </w:tc>
        <w:tc>
          <w:tcPr>
            <w:tcW w:w="1167" w:type="dxa"/>
            <w:vAlign w:val="top"/>
          </w:tcPr>
          <w:p w14:paraId="0169D29C">
            <w:pPr>
              <w:rPr>
                <w:rFonts w:ascii="Arial"/>
                <w:sz w:val="21"/>
              </w:rPr>
            </w:pPr>
          </w:p>
        </w:tc>
        <w:tc>
          <w:tcPr>
            <w:tcW w:w="1167" w:type="dxa"/>
            <w:tcBorders>
              <w:right w:val="single" w:color="000000" w:sz="12" w:space="0"/>
            </w:tcBorders>
            <w:vAlign w:val="top"/>
          </w:tcPr>
          <w:p w14:paraId="42C809A7">
            <w:pPr>
              <w:rPr>
                <w:rFonts w:ascii="Arial"/>
                <w:sz w:val="21"/>
              </w:rPr>
            </w:pPr>
          </w:p>
        </w:tc>
      </w:tr>
      <w:tr w14:paraId="12501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3322325">
            <w:pPr>
              <w:rPr>
                <w:rFonts w:ascii="Arial"/>
                <w:sz w:val="21"/>
              </w:rPr>
            </w:pPr>
          </w:p>
        </w:tc>
        <w:tc>
          <w:tcPr>
            <w:tcW w:w="1421" w:type="dxa"/>
            <w:vAlign w:val="top"/>
          </w:tcPr>
          <w:p w14:paraId="27580171">
            <w:pPr>
              <w:rPr>
                <w:rFonts w:ascii="Arial"/>
                <w:sz w:val="21"/>
              </w:rPr>
            </w:pPr>
          </w:p>
        </w:tc>
        <w:tc>
          <w:tcPr>
            <w:tcW w:w="1974" w:type="dxa"/>
            <w:vAlign w:val="top"/>
          </w:tcPr>
          <w:p w14:paraId="3FEBF1E7">
            <w:pPr>
              <w:rPr>
                <w:rFonts w:ascii="Arial"/>
                <w:sz w:val="21"/>
              </w:rPr>
            </w:pPr>
          </w:p>
        </w:tc>
        <w:tc>
          <w:tcPr>
            <w:tcW w:w="2139" w:type="dxa"/>
            <w:vAlign w:val="top"/>
          </w:tcPr>
          <w:p w14:paraId="55E3E0CB">
            <w:pPr>
              <w:rPr>
                <w:rFonts w:ascii="Arial"/>
                <w:sz w:val="21"/>
              </w:rPr>
            </w:pPr>
          </w:p>
        </w:tc>
        <w:tc>
          <w:tcPr>
            <w:tcW w:w="613" w:type="dxa"/>
            <w:vAlign w:val="top"/>
          </w:tcPr>
          <w:p w14:paraId="552C9C70">
            <w:pPr>
              <w:rPr>
                <w:rFonts w:ascii="Arial"/>
                <w:sz w:val="21"/>
              </w:rPr>
            </w:pPr>
          </w:p>
        </w:tc>
        <w:tc>
          <w:tcPr>
            <w:tcW w:w="882" w:type="dxa"/>
            <w:vAlign w:val="top"/>
          </w:tcPr>
          <w:p w14:paraId="014ADBC7">
            <w:pPr>
              <w:rPr>
                <w:rFonts w:ascii="Arial"/>
                <w:sz w:val="21"/>
              </w:rPr>
            </w:pPr>
          </w:p>
        </w:tc>
        <w:tc>
          <w:tcPr>
            <w:tcW w:w="1167" w:type="dxa"/>
            <w:vAlign w:val="top"/>
          </w:tcPr>
          <w:p w14:paraId="485B0290">
            <w:pPr>
              <w:rPr>
                <w:rFonts w:ascii="Arial"/>
                <w:sz w:val="21"/>
              </w:rPr>
            </w:pPr>
          </w:p>
        </w:tc>
        <w:tc>
          <w:tcPr>
            <w:tcW w:w="1167" w:type="dxa"/>
            <w:tcBorders>
              <w:right w:val="single" w:color="000000" w:sz="12" w:space="0"/>
            </w:tcBorders>
            <w:vAlign w:val="top"/>
          </w:tcPr>
          <w:p w14:paraId="0B0F611A">
            <w:pPr>
              <w:rPr>
                <w:rFonts w:ascii="Arial"/>
                <w:sz w:val="21"/>
              </w:rPr>
            </w:pPr>
          </w:p>
        </w:tc>
      </w:tr>
      <w:tr w14:paraId="15503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3AD1C45">
            <w:pPr>
              <w:rPr>
                <w:rFonts w:ascii="Arial"/>
                <w:sz w:val="21"/>
              </w:rPr>
            </w:pPr>
          </w:p>
        </w:tc>
        <w:tc>
          <w:tcPr>
            <w:tcW w:w="1421" w:type="dxa"/>
            <w:vAlign w:val="top"/>
          </w:tcPr>
          <w:p w14:paraId="75A7F385">
            <w:pPr>
              <w:rPr>
                <w:rFonts w:ascii="Arial"/>
                <w:sz w:val="21"/>
              </w:rPr>
            </w:pPr>
          </w:p>
        </w:tc>
        <w:tc>
          <w:tcPr>
            <w:tcW w:w="1974" w:type="dxa"/>
            <w:vAlign w:val="top"/>
          </w:tcPr>
          <w:p w14:paraId="009E21F8">
            <w:pPr>
              <w:rPr>
                <w:rFonts w:ascii="Arial"/>
                <w:sz w:val="21"/>
              </w:rPr>
            </w:pPr>
          </w:p>
        </w:tc>
        <w:tc>
          <w:tcPr>
            <w:tcW w:w="2139" w:type="dxa"/>
            <w:vAlign w:val="top"/>
          </w:tcPr>
          <w:p w14:paraId="648F4A1B">
            <w:pPr>
              <w:rPr>
                <w:rFonts w:ascii="Arial"/>
                <w:sz w:val="21"/>
              </w:rPr>
            </w:pPr>
          </w:p>
        </w:tc>
        <w:tc>
          <w:tcPr>
            <w:tcW w:w="613" w:type="dxa"/>
            <w:vAlign w:val="top"/>
          </w:tcPr>
          <w:p w14:paraId="65535324">
            <w:pPr>
              <w:rPr>
                <w:rFonts w:ascii="Arial"/>
                <w:sz w:val="21"/>
              </w:rPr>
            </w:pPr>
          </w:p>
        </w:tc>
        <w:tc>
          <w:tcPr>
            <w:tcW w:w="882" w:type="dxa"/>
            <w:vAlign w:val="top"/>
          </w:tcPr>
          <w:p w14:paraId="6B514674">
            <w:pPr>
              <w:rPr>
                <w:rFonts w:ascii="Arial"/>
                <w:sz w:val="21"/>
              </w:rPr>
            </w:pPr>
          </w:p>
        </w:tc>
        <w:tc>
          <w:tcPr>
            <w:tcW w:w="1167" w:type="dxa"/>
            <w:vAlign w:val="top"/>
          </w:tcPr>
          <w:p w14:paraId="5ACDEDDE">
            <w:pPr>
              <w:rPr>
                <w:rFonts w:ascii="Arial"/>
                <w:sz w:val="21"/>
              </w:rPr>
            </w:pPr>
          </w:p>
        </w:tc>
        <w:tc>
          <w:tcPr>
            <w:tcW w:w="1167" w:type="dxa"/>
            <w:tcBorders>
              <w:right w:val="single" w:color="000000" w:sz="12" w:space="0"/>
            </w:tcBorders>
            <w:vAlign w:val="top"/>
          </w:tcPr>
          <w:p w14:paraId="424EFCCE">
            <w:pPr>
              <w:rPr>
                <w:rFonts w:ascii="Arial"/>
                <w:sz w:val="21"/>
              </w:rPr>
            </w:pPr>
          </w:p>
        </w:tc>
      </w:tr>
      <w:tr w14:paraId="3F6CA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D08C5EA">
            <w:pPr>
              <w:rPr>
                <w:rFonts w:ascii="Arial"/>
                <w:sz w:val="21"/>
              </w:rPr>
            </w:pPr>
          </w:p>
        </w:tc>
        <w:tc>
          <w:tcPr>
            <w:tcW w:w="1421" w:type="dxa"/>
            <w:vAlign w:val="top"/>
          </w:tcPr>
          <w:p w14:paraId="7BC76CA3">
            <w:pPr>
              <w:rPr>
                <w:rFonts w:ascii="Arial"/>
                <w:sz w:val="21"/>
              </w:rPr>
            </w:pPr>
          </w:p>
        </w:tc>
        <w:tc>
          <w:tcPr>
            <w:tcW w:w="1974" w:type="dxa"/>
            <w:vAlign w:val="top"/>
          </w:tcPr>
          <w:p w14:paraId="261DECBE">
            <w:pPr>
              <w:rPr>
                <w:rFonts w:ascii="Arial"/>
                <w:sz w:val="21"/>
              </w:rPr>
            </w:pPr>
          </w:p>
        </w:tc>
        <w:tc>
          <w:tcPr>
            <w:tcW w:w="2139" w:type="dxa"/>
            <w:vAlign w:val="top"/>
          </w:tcPr>
          <w:p w14:paraId="6D37D557">
            <w:pPr>
              <w:rPr>
                <w:rFonts w:ascii="Arial"/>
                <w:sz w:val="21"/>
              </w:rPr>
            </w:pPr>
          </w:p>
        </w:tc>
        <w:tc>
          <w:tcPr>
            <w:tcW w:w="613" w:type="dxa"/>
            <w:vAlign w:val="top"/>
          </w:tcPr>
          <w:p w14:paraId="4F7AFCC2">
            <w:pPr>
              <w:rPr>
                <w:rFonts w:ascii="Arial"/>
                <w:sz w:val="21"/>
              </w:rPr>
            </w:pPr>
          </w:p>
        </w:tc>
        <w:tc>
          <w:tcPr>
            <w:tcW w:w="882" w:type="dxa"/>
            <w:vAlign w:val="top"/>
          </w:tcPr>
          <w:p w14:paraId="4AD4CC5B">
            <w:pPr>
              <w:rPr>
                <w:rFonts w:ascii="Arial"/>
                <w:sz w:val="21"/>
              </w:rPr>
            </w:pPr>
          </w:p>
        </w:tc>
        <w:tc>
          <w:tcPr>
            <w:tcW w:w="1167" w:type="dxa"/>
            <w:vAlign w:val="top"/>
          </w:tcPr>
          <w:p w14:paraId="1C85AB51">
            <w:pPr>
              <w:rPr>
                <w:rFonts w:ascii="Arial"/>
                <w:sz w:val="21"/>
              </w:rPr>
            </w:pPr>
          </w:p>
        </w:tc>
        <w:tc>
          <w:tcPr>
            <w:tcW w:w="1167" w:type="dxa"/>
            <w:tcBorders>
              <w:right w:val="single" w:color="000000" w:sz="12" w:space="0"/>
            </w:tcBorders>
            <w:vAlign w:val="top"/>
          </w:tcPr>
          <w:p w14:paraId="1A938330">
            <w:pPr>
              <w:rPr>
                <w:rFonts w:ascii="Arial"/>
                <w:sz w:val="21"/>
              </w:rPr>
            </w:pPr>
          </w:p>
        </w:tc>
      </w:tr>
      <w:tr w14:paraId="60829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B219CD8">
            <w:pPr>
              <w:rPr>
                <w:rFonts w:ascii="Arial"/>
                <w:sz w:val="21"/>
              </w:rPr>
            </w:pPr>
          </w:p>
        </w:tc>
        <w:tc>
          <w:tcPr>
            <w:tcW w:w="1421" w:type="dxa"/>
            <w:vAlign w:val="top"/>
          </w:tcPr>
          <w:p w14:paraId="4694133E">
            <w:pPr>
              <w:rPr>
                <w:rFonts w:ascii="Arial"/>
                <w:sz w:val="21"/>
              </w:rPr>
            </w:pPr>
          </w:p>
        </w:tc>
        <w:tc>
          <w:tcPr>
            <w:tcW w:w="1974" w:type="dxa"/>
            <w:vAlign w:val="top"/>
          </w:tcPr>
          <w:p w14:paraId="3031D325">
            <w:pPr>
              <w:rPr>
                <w:rFonts w:ascii="Arial"/>
                <w:sz w:val="21"/>
              </w:rPr>
            </w:pPr>
          </w:p>
        </w:tc>
        <w:tc>
          <w:tcPr>
            <w:tcW w:w="2139" w:type="dxa"/>
            <w:vAlign w:val="top"/>
          </w:tcPr>
          <w:p w14:paraId="0A48A6A6">
            <w:pPr>
              <w:rPr>
                <w:rFonts w:ascii="Arial"/>
                <w:sz w:val="21"/>
              </w:rPr>
            </w:pPr>
          </w:p>
        </w:tc>
        <w:tc>
          <w:tcPr>
            <w:tcW w:w="613" w:type="dxa"/>
            <w:vAlign w:val="top"/>
          </w:tcPr>
          <w:p w14:paraId="01DB60E9">
            <w:pPr>
              <w:rPr>
                <w:rFonts w:ascii="Arial"/>
                <w:sz w:val="21"/>
              </w:rPr>
            </w:pPr>
          </w:p>
        </w:tc>
        <w:tc>
          <w:tcPr>
            <w:tcW w:w="882" w:type="dxa"/>
            <w:vAlign w:val="top"/>
          </w:tcPr>
          <w:p w14:paraId="7B9FE250">
            <w:pPr>
              <w:rPr>
                <w:rFonts w:ascii="Arial"/>
                <w:sz w:val="21"/>
              </w:rPr>
            </w:pPr>
          </w:p>
        </w:tc>
        <w:tc>
          <w:tcPr>
            <w:tcW w:w="1167" w:type="dxa"/>
            <w:vAlign w:val="top"/>
          </w:tcPr>
          <w:p w14:paraId="67CB48F9">
            <w:pPr>
              <w:rPr>
                <w:rFonts w:ascii="Arial"/>
                <w:sz w:val="21"/>
              </w:rPr>
            </w:pPr>
          </w:p>
        </w:tc>
        <w:tc>
          <w:tcPr>
            <w:tcW w:w="1167" w:type="dxa"/>
            <w:tcBorders>
              <w:right w:val="single" w:color="000000" w:sz="12" w:space="0"/>
            </w:tcBorders>
            <w:vAlign w:val="top"/>
          </w:tcPr>
          <w:p w14:paraId="63546EDC">
            <w:pPr>
              <w:rPr>
                <w:rFonts w:ascii="Arial"/>
                <w:sz w:val="21"/>
              </w:rPr>
            </w:pPr>
          </w:p>
        </w:tc>
      </w:tr>
      <w:tr w14:paraId="068FF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E97772C">
            <w:pPr>
              <w:rPr>
                <w:rFonts w:ascii="Arial"/>
                <w:sz w:val="21"/>
              </w:rPr>
            </w:pPr>
          </w:p>
        </w:tc>
        <w:tc>
          <w:tcPr>
            <w:tcW w:w="1421" w:type="dxa"/>
            <w:vAlign w:val="top"/>
          </w:tcPr>
          <w:p w14:paraId="0A539F42">
            <w:pPr>
              <w:rPr>
                <w:rFonts w:ascii="Arial"/>
                <w:sz w:val="21"/>
              </w:rPr>
            </w:pPr>
          </w:p>
        </w:tc>
        <w:tc>
          <w:tcPr>
            <w:tcW w:w="1974" w:type="dxa"/>
            <w:vAlign w:val="top"/>
          </w:tcPr>
          <w:p w14:paraId="4D3CF92D">
            <w:pPr>
              <w:rPr>
                <w:rFonts w:ascii="Arial"/>
                <w:sz w:val="21"/>
              </w:rPr>
            </w:pPr>
          </w:p>
        </w:tc>
        <w:tc>
          <w:tcPr>
            <w:tcW w:w="2139" w:type="dxa"/>
            <w:vAlign w:val="top"/>
          </w:tcPr>
          <w:p w14:paraId="1CF592B2">
            <w:pPr>
              <w:rPr>
                <w:rFonts w:ascii="Arial"/>
                <w:sz w:val="21"/>
              </w:rPr>
            </w:pPr>
          </w:p>
        </w:tc>
        <w:tc>
          <w:tcPr>
            <w:tcW w:w="613" w:type="dxa"/>
            <w:vAlign w:val="top"/>
          </w:tcPr>
          <w:p w14:paraId="6BFBD396">
            <w:pPr>
              <w:rPr>
                <w:rFonts w:ascii="Arial"/>
                <w:sz w:val="21"/>
              </w:rPr>
            </w:pPr>
          </w:p>
        </w:tc>
        <w:tc>
          <w:tcPr>
            <w:tcW w:w="882" w:type="dxa"/>
            <w:vAlign w:val="top"/>
          </w:tcPr>
          <w:p w14:paraId="24E3E33B">
            <w:pPr>
              <w:rPr>
                <w:rFonts w:ascii="Arial"/>
                <w:sz w:val="21"/>
              </w:rPr>
            </w:pPr>
          </w:p>
        </w:tc>
        <w:tc>
          <w:tcPr>
            <w:tcW w:w="1167" w:type="dxa"/>
            <w:vAlign w:val="top"/>
          </w:tcPr>
          <w:p w14:paraId="6A32CB6E">
            <w:pPr>
              <w:rPr>
                <w:rFonts w:ascii="Arial"/>
                <w:sz w:val="21"/>
              </w:rPr>
            </w:pPr>
          </w:p>
        </w:tc>
        <w:tc>
          <w:tcPr>
            <w:tcW w:w="1167" w:type="dxa"/>
            <w:tcBorders>
              <w:right w:val="single" w:color="000000" w:sz="12" w:space="0"/>
            </w:tcBorders>
            <w:vAlign w:val="top"/>
          </w:tcPr>
          <w:p w14:paraId="4E9D43C7">
            <w:pPr>
              <w:rPr>
                <w:rFonts w:ascii="Arial"/>
                <w:sz w:val="21"/>
              </w:rPr>
            </w:pPr>
          </w:p>
        </w:tc>
      </w:tr>
      <w:tr w14:paraId="38BFC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54CB6BE">
            <w:pPr>
              <w:rPr>
                <w:rFonts w:ascii="Arial"/>
                <w:sz w:val="21"/>
              </w:rPr>
            </w:pPr>
          </w:p>
        </w:tc>
        <w:tc>
          <w:tcPr>
            <w:tcW w:w="1421" w:type="dxa"/>
            <w:vAlign w:val="top"/>
          </w:tcPr>
          <w:p w14:paraId="56B41FEB">
            <w:pPr>
              <w:rPr>
                <w:rFonts w:ascii="Arial"/>
                <w:sz w:val="21"/>
              </w:rPr>
            </w:pPr>
          </w:p>
        </w:tc>
        <w:tc>
          <w:tcPr>
            <w:tcW w:w="1974" w:type="dxa"/>
            <w:vAlign w:val="top"/>
          </w:tcPr>
          <w:p w14:paraId="2FC33795">
            <w:pPr>
              <w:rPr>
                <w:rFonts w:ascii="Arial"/>
                <w:sz w:val="21"/>
              </w:rPr>
            </w:pPr>
          </w:p>
        </w:tc>
        <w:tc>
          <w:tcPr>
            <w:tcW w:w="2139" w:type="dxa"/>
            <w:vAlign w:val="top"/>
          </w:tcPr>
          <w:p w14:paraId="522412D5">
            <w:pPr>
              <w:rPr>
                <w:rFonts w:ascii="Arial"/>
                <w:sz w:val="21"/>
              </w:rPr>
            </w:pPr>
          </w:p>
        </w:tc>
        <w:tc>
          <w:tcPr>
            <w:tcW w:w="613" w:type="dxa"/>
            <w:vAlign w:val="top"/>
          </w:tcPr>
          <w:p w14:paraId="183EFADA">
            <w:pPr>
              <w:rPr>
                <w:rFonts w:ascii="Arial"/>
                <w:sz w:val="21"/>
              </w:rPr>
            </w:pPr>
          </w:p>
        </w:tc>
        <w:tc>
          <w:tcPr>
            <w:tcW w:w="882" w:type="dxa"/>
            <w:vAlign w:val="top"/>
          </w:tcPr>
          <w:p w14:paraId="7DF203E2">
            <w:pPr>
              <w:rPr>
                <w:rFonts w:ascii="Arial"/>
                <w:sz w:val="21"/>
              </w:rPr>
            </w:pPr>
          </w:p>
        </w:tc>
        <w:tc>
          <w:tcPr>
            <w:tcW w:w="1167" w:type="dxa"/>
            <w:vAlign w:val="top"/>
          </w:tcPr>
          <w:p w14:paraId="7C720456">
            <w:pPr>
              <w:rPr>
                <w:rFonts w:ascii="Arial"/>
                <w:sz w:val="21"/>
              </w:rPr>
            </w:pPr>
          </w:p>
        </w:tc>
        <w:tc>
          <w:tcPr>
            <w:tcW w:w="1167" w:type="dxa"/>
            <w:tcBorders>
              <w:right w:val="single" w:color="000000" w:sz="12" w:space="0"/>
            </w:tcBorders>
            <w:vAlign w:val="top"/>
          </w:tcPr>
          <w:p w14:paraId="03BEE27A">
            <w:pPr>
              <w:rPr>
                <w:rFonts w:ascii="Arial"/>
                <w:sz w:val="21"/>
              </w:rPr>
            </w:pPr>
          </w:p>
        </w:tc>
      </w:tr>
      <w:tr w14:paraId="7DB36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4D07FD11">
            <w:pPr>
              <w:rPr>
                <w:rFonts w:ascii="Arial"/>
                <w:sz w:val="21"/>
              </w:rPr>
            </w:pPr>
          </w:p>
        </w:tc>
        <w:tc>
          <w:tcPr>
            <w:tcW w:w="1421" w:type="dxa"/>
            <w:vAlign w:val="top"/>
          </w:tcPr>
          <w:p w14:paraId="581137DE">
            <w:pPr>
              <w:rPr>
                <w:rFonts w:ascii="Arial"/>
                <w:sz w:val="21"/>
              </w:rPr>
            </w:pPr>
          </w:p>
        </w:tc>
        <w:tc>
          <w:tcPr>
            <w:tcW w:w="1974" w:type="dxa"/>
            <w:vAlign w:val="top"/>
          </w:tcPr>
          <w:p w14:paraId="5136714B">
            <w:pPr>
              <w:rPr>
                <w:rFonts w:ascii="Arial"/>
                <w:sz w:val="21"/>
              </w:rPr>
            </w:pPr>
          </w:p>
        </w:tc>
        <w:tc>
          <w:tcPr>
            <w:tcW w:w="2139" w:type="dxa"/>
            <w:vAlign w:val="top"/>
          </w:tcPr>
          <w:p w14:paraId="5F251667">
            <w:pPr>
              <w:rPr>
                <w:rFonts w:ascii="Arial"/>
                <w:sz w:val="21"/>
              </w:rPr>
            </w:pPr>
          </w:p>
        </w:tc>
        <w:tc>
          <w:tcPr>
            <w:tcW w:w="613" w:type="dxa"/>
            <w:vAlign w:val="top"/>
          </w:tcPr>
          <w:p w14:paraId="2B8794F7">
            <w:pPr>
              <w:rPr>
                <w:rFonts w:ascii="Arial"/>
                <w:sz w:val="21"/>
              </w:rPr>
            </w:pPr>
          </w:p>
        </w:tc>
        <w:tc>
          <w:tcPr>
            <w:tcW w:w="882" w:type="dxa"/>
            <w:vAlign w:val="top"/>
          </w:tcPr>
          <w:p w14:paraId="7F524505">
            <w:pPr>
              <w:rPr>
                <w:rFonts w:ascii="Arial"/>
                <w:sz w:val="21"/>
              </w:rPr>
            </w:pPr>
          </w:p>
        </w:tc>
        <w:tc>
          <w:tcPr>
            <w:tcW w:w="1167" w:type="dxa"/>
            <w:vAlign w:val="top"/>
          </w:tcPr>
          <w:p w14:paraId="3113A45F">
            <w:pPr>
              <w:rPr>
                <w:rFonts w:ascii="Arial"/>
                <w:sz w:val="21"/>
              </w:rPr>
            </w:pPr>
          </w:p>
        </w:tc>
        <w:tc>
          <w:tcPr>
            <w:tcW w:w="1167" w:type="dxa"/>
            <w:tcBorders>
              <w:right w:val="single" w:color="000000" w:sz="12" w:space="0"/>
            </w:tcBorders>
            <w:vAlign w:val="top"/>
          </w:tcPr>
          <w:p w14:paraId="65F2B405">
            <w:pPr>
              <w:rPr>
                <w:rFonts w:ascii="Arial"/>
                <w:sz w:val="21"/>
              </w:rPr>
            </w:pPr>
          </w:p>
        </w:tc>
      </w:tr>
      <w:tr w14:paraId="19A14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491B1E07">
            <w:pPr>
              <w:rPr>
                <w:rFonts w:ascii="Arial"/>
                <w:sz w:val="21"/>
              </w:rPr>
            </w:pPr>
          </w:p>
        </w:tc>
        <w:tc>
          <w:tcPr>
            <w:tcW w:w="1421" w:type="dxa"/>
            <w:vAlign w:val="top"/>
          </w:tcPr>
          <w:p w14:paraId="119153FA">
            <w:pPr>
              <w:rPr>
                <w:rFonts w:ascii="Arial"/>
                <w:sz w:val="21"/>
              </w:rPr>
            </w:pPr>
          </w:p>
        </w:tc>
        <w:tc>
          <w:tcPr>
            <w:tcW w:w="1974" w:type="dxa"/>
            <w:vAlign w:val="top"/>
          </w:tcPr>
          <w:p w14:paraId="24E77C46">
            <w:pPr>
              <w:rPr>
                <w:rFonts w:ascii="Arial"/>
                <w:sz w:val="21"/>
              </w:rPr>
            </w:pPr>
          </w:p>
        </w:tc>
        <w:tc>
          <w:tcPr>
            <w:tcW w:w="2139" w:type="dxa"/>
            <w:vAlign w:val="top"/>
          </w:tcPr>
          <w:p w14:paraId="26E0FEBD">
            <w:pPr>
              <w:rPr>
                <w:rFonts w:ascii="Arial"/>
                <w:sz w:val="21"/>
              </w:rPr>
            </w:pPr>
          </w:p>
        </w:tc>
        <w:tc>
          <w:tcPr>
            <w:tcW w:w="613" w:type="dxa"/>
            <w:vAlign w:val="top"/>
          </w:tcPr>
          <w:p w14:paraId="497E2F7E">
            <w:pPr>
              <w:rPr>
                <w:rFonts w:ascii="Arial"/>
                <w:sz w:val="21"/>
              </w:rPr>
            </w:pPr>
          </w:p>
        </w:tc>
        <w:tc>
          <w:tcPr>
            <w:tcW w:w="882" w:type="dxa"/>
            <w:vAlign w:val="top"/>
          </w:tcPr>
          <w:p w14:paraId="5B7E0F7D">
            <w:pPr>
              <w:rPr>
                <w:rFonts w:ascii="Arial"/>
                <w:sz w:val="21"/>
              </w:rPr>
            </w:pPr>
          </w:p>
        </w:tc>
        <w:tc>
          <w:tcPr>
            <w:tcW w:w="1167" w:type="dxa"/>
            <w:vAlign w:val="top"/>
          </w:tcPr>
          <w:p w14:paraId="09353B9E">
            <w:pPr>
              <w:rPr>
                <w:rFonts w:ascii="Arial"/>
                <w:sz w:val="21"/>
              </w:rPr>
            </w:pPr>
          </w:p>
        </w:tc>
        <w:tc>
          <w:tcPr>
            <w:tcW w:w="1167" w:type="dxa"/>
            <w:tcBorders>
              <w:right w:val="single" w:color="000000" w:sz="12" w:space="0"/>
            </w:tcBorders>
            <w:vAlign w:val="top"/>
          </w:tcPr>
          <w:p w14:paraId="4837E93C">
            <w:pPr>
              <w:rPr>
                <w:rFonts w:ascii="Arial"/>
                <w:sz w:val="21"/>
              </w:rPr>
            </w:pPr>
          </w:p>
        </w:tc>
      </w:tr>
      <w:tr w14:paraId="35510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33" w:type="dxa"/>
            <w:gridSpan w:val="7"/>
            <w:tcBorders>
              <w:left w:val="single" w:color="000000" w:sz="12" w:space="0"/>
              <w:bottom w:val="single" w:color="000000" w:sz="12" w:space="0"/>
            </w:tcBorders>
            <w:vAlign w:val="top"/>
          </w:tcPr>
          <w:p w14:paraId="063F47FC">
            <w:pPr>
              <w:pStyle w:val="12"/>
              <w:spacing w:before="100" w:line="185" w:lineRule="auto"/>
              <w:ind w:left="3622"/>
              <w:rPr>
                <w:sz w:val="18"/>
                <w:szCs w:val="18"/>
              </w:rPr>
            </w:pPr>
            <w:r>
              <w:rPr>
                <w:spacing w:val="-5"/>
                <w:sz w:val="18"/>
                <w:szCs w:val="18"/>
              </w:rPr>
              <w:t>合</w:t>
            </w:r>
            <w:r>
              <w:rPr>
                <w:sz w:val="18"/>
                <w:szCs w:val="18"/>
              </w:rPr>
              <w:t xml:space="preserve">                           </w:t>
            </w:r>
            <w:r>
              <w:rPr>
                <w:spacing w:val="-5"/>
                <w:sz w:val="18"/>
                <w:szCs w:val="18"/>
              </w:rPr>
              <w:t>计</w:t>
            </w:r>
          </w:p>
        </w:tc>
        <w:tc>
          <w:tcPr>
            <w:tcW w:w="1167" w:type="dxa"/>
            <w:tcBorders>
              <w:bottom w:val="single" w:color="000000" w:sz="12" w:space="0"/>
              <w:right w:val="single" w:color="000000" w:sz="12" w:space="0"/>
            </w:tcBorders>
            <w:vAlign w:val="top"/>
          </w:tcPr>
          <w:p w14:paraId="7FE27611">
            <w:pPr>
              <w:rPr>
                <w:rFonts w:ascii="Arial"/>
                <w:sz w:val="21"/>
              </w:rPr>
            </w:pPr>
          </w:p>
        </w:tc>
      </w:tr>
    </w:tbl>
    <w:p w14:paraId="79DCB6AC">
      <w:pPr>
        <w:pStyle w:val="4"/>
      </w:pPr>
    </w:p>
    <w:p w14:paraId="0B4AB65E">
      <w:pPr>
        <w:sectPr>
          <w:pgSz w:w="11900" w:h="16840"/>
          <w:pgMar w:top="921" w:right="845" w:bottom="0" w:left="825" w:header="0" w:footer="0" w:gutter="0"/>
          <w:cols w:space="720" w:num="1"/>
        </w:sectPr>
      </w:pPr>
    </w:p>
    <w:p w14:paraId="2170EC9F">
      <w:pPr>
        <w:spacing w:before="87" w:line="186" w:lineRule="auto"/>
        <w:ind w:left="2906"/>
        <w:outlineLvl w:val="0"/>
        <w:rPr>
          <w:rFonts w:ascii="微软雅黑" w:hAnsi="微软雅黑" w:eastAsia="微软雅黑" w:cs="微软雅黑"/>
          <w:sz w:val="43"/>
          <w:szCs w:val="43"/>
        </w:rPr>
      </w:pPr>
      <w:r>
        <w:rPr>
          <w:rFonts w:ascii="微软雅黑" w:hAnsi="微软雅黑" w:eastAsia="微软雅黑" w:cs="微软雅黑"/>
          <w:b/>
          <w:bCs/>
          <w:spacing w:val="15"/>
          <w:sz w:val="43"/>
          <w:szCs w:val="43"/>
        </w:rPr>
        <w:t>其他项目清单</w:t>
      </w:r>
    </w:p>
    <w:p w14:paraId="769741FB">
      <w:pPr>
        <w:pStyle w:val="4"/>
        <w:spacing w:line="299" w:lineRule="auto"/>
      </w:pPr>
    </w:p>
    <w:p w14:paraId="7977FFDF">
      <w:pPr>
        <w:pStyle w:val="4"/>
        <w:spacing w:line="299" w:lineRule="auto"/>
      </w:pPr>
    </w:p>
    <w:p w14:paraId="58F37945">
      <w:pPr>
        <w:spacing w:before="81" w:line="188" w:lineRule="auto"/>
        <w:ind w:left="24"/>
        <w:rPr>
          <w:rFonts w:ascii="微软雅黑" w:hAnsi="微软雅黑" w:eastAsia="微软雅黑" w:cs="微软雅黑"/>
          <w:sz w:val="19"/>
          <w:szCs w:val="19"/>
        </w:rPr>
      </w:pPr>
      <w:r>
        <w:rPr>
          <w:rFonts w:ascii="微软雅黑" w:hAnsi="微软雅黑" w:eastAsia="微软雅黑" w:cs="微软雅黑"/>
          <w:spacing w:val="2"/>
          <w:sz w:val="19"/>
          <w:szCs w:val="19"/>
        </w:rPr>
        <w:t>工程名称：</w:t>
      </w:r>
      <w:r>
        <w:rPr>
          <w:rFonts w:ascii="微软雅黑" w:hAnsi="微软雅黑" w:eastAsia="微软雅黑" w:cs="微软雅黑"/>
          <w:spacing w:val="-33"/>
          <w:sz w:val="19"/>
          <w:szCs w:val="19"/>
        </w:rPr>
        <w:t xml:space="preserve"> </w:t>
      </w:r>
      <w:r>
        <w:rPr>
          <w:rFonts w:ascii="微软雅黑" w:hAnsi="微软雅黑" w:eastAsia="微软雅黑" w:cs="微软雅黑"/>
          <w:spacing w:val="2"/>
          <w:sz w:val="19"/>
          <w:szCs w:val="19"/>
        </w:rPr>
        <w:t>礼泉县中医医院-食堂修缮工程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房屋建筑与装饰工程</w:t>
      </w:r>
      <w:r>
        <w:rPr>
          <w:rFonts w:ascii="微软雅黑" w:hAnsi="微软雅黑" w:eastAsia="微软雅黑" w:cs="微软雅黑"/>
          <w:spacing w:val="1"/>
          <w:sz w:val="19"/>
          <w:szCs w:val="19"/>
        </w:rPr>
        <w:t xml:space="preserve">                             第  1  页    共  1  页</w:t>
      </w:r>
    </w:p>
    <w:p w14:paraId="18A9D3A9">
      <w:pPr>
        <w:spacing w:line="16" w:lineRule="exact"/>
      </w:pPr>
    </w:p>
    <w:tbl>
      <w:tblPr>
        <w:tblStyle w:val="1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675DE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2F508DBF">
            <w:pPr>
              <w:pStyle w:val="12"/>
              <w:spacing w:before="252" w:line="189" w:lineRule="auto"/>
              <w:ind w:left="404"/>
              <w:rPr>
                <w:sz w:val="19"/>
                <w:szCs w:val="19"/>
              </w:rPr>
            </w:pPr>
            <w:r>
              <w:rPr>
                <w:sz w:val="19"/>
                <w:szCs w:val="19"/>
              </w:rPr>
              <w:t>序号</w:t>
            </w:r>
          </w:p>
        </w:tc>
        <w:tc>
          <w:tcPr>
            <w:tcW w:w="3589" w:type="dxa"/>
            <w:vMerge w:val="restart"/>
            <w:tcBorders>
              <w:top w:val="single" w:color="000000" w:sz="12" w:space="0"/>
              <w:bottom w:val="nil"/>
            </w:tcBorders>
            <w:vAlign w:val="top"/>
          </w:tcPr>
          <w:p w14:paraId="551E0447">
            <w:pPr>
              <w:pStyle w:val="12"/>
              <w:spacing w:before="251" w:line="188" w:lineRule="auto"/>
              <w:ind w:left="1409"/>
              <w:rPr>
                <w:sz w:val="19"/>
                <w:szCs w:val="19"/>
              </w:rPr>
            </w:pPr>
            <w:r>
              <w:rPr>
                <w:spacing w:val="1"/>
                <w:sz w:val="19"/>
                <w:szCs w:val="19"/>
              </w:rPr>
              <w:t>项目名称</w:t>
            </w:r>
          </w:p>
        </w:tc>
        <w:tc>
          <w:tcPr>
            <w:tcW w:w="1271" w:type="dxa"/>
            <w:vMerge w:val="restart"/>
            <w:tcBorders>
              <w:top w:val="single" w:color="000000" w:sz="12" w:space="0"/>
              <w:bottom w:val="nil"/>
            </w:tcBorders>
            <w:vAlign w:val="top"/>
          </w:tcPr>
          <w:p w14:paraId="5AADF7C1">
            <w:pPr>
              <w:pStyle w:val="12"/>
              <w:spacing w:before="252" w:line="189" w:lineRule="auto"/>
              <w:ind w:left="255"/>
              <w:rPr>
                <w:sz w:val="19"/>
                <w:szCs w:val="19"/>
              </w:rPr>
            </w:pPr>
            <w:r>
              <w:rPr>
                <w:spacing w:val="2"/>
                <w:sz w:val="19"/>
                <w:szCs w:val="19"/>
              </w:rPr>
              <w:t>计量单位</w:t>
            </w:r>
          </w:p>
        </w:tc>
        <w:tc>
          <w:tcPr>
            <w:tcW w:w="1077" w:type="dxa"/>
            <w:vMerge w:val="restart"/>
            <w:tcBorders>
              <w:top w:val="single" w:color="000000" w:sz="12" w:space="0"/>
              <w:bottom w:val="nil"/>
            </w:tcBorders>
            <w:vAlign w:val="top"/>
          </w:tcPr>
          <w:p w14:paraId="08E03276">
            <w:pPr>
              <w:pStyle w:val="12"/>
              <w:spacing w:before="253" w:line="187" w:lineRule="auto"/>
              <w:ind w:left="163"/>
              <w:rPr>
                <w:sz w:val="19"/>
                <w:szCs w:val="19"/>
              </w:rPr>
            </w:pPr>
            <w:r>
              <w:rPr>
                <w:spacing w:val="2"/>
                <w:sz w:val="19"/>
                <w:szCs w:val="19"/>
              </w:rPr>
              <w:t>工程数量</w:t>
            </w:r>
          </w:p>
        </w:tc>
        <w:tc>
          <w:tcPr>
            <w:tcW w:w="2737" w:type="dxa"/>
            <w:gridSpan w:val="2"/>
            <w:tcBorders>
              <w:top w:val="single" w:color="000000" w:sz="12" w:space="0"/>
              <w:right w:val="single" w:color="000000" w:sz="12" w:space="0"/>
            </w:tcBorders>
            <w:vAlign w:val="top"/>
          </w:tcPr>
          <w:p w14:paraId="74D31E36">
            <w:pPr>
              <w:pStyle w:val="12"/>
              <w:spacing w:before="57" w:line="184" w:lineRule="auto"/>
              <w:ind w:left="788"/>
              <w:rPr>
                <w:sz w:val="19"/>
                <w:szCs w:val="19"/>
              </w:rPr>
            </w:pPr>
            <w:r>
              <w:rPr>
                <w:spacing w:val="1"/>
                <w:sz w:val="19"/>
                <w:szCs w:val="19"/>
              </w:rPr>
              <w:t>金  额</w:t>
            </w:r>
            <w:r>
              <w:rPr>
                <w:spacing w:val="42"/>
                <w:w w:val="101"/>
                <w:sz w:val="19"/>
                <w:szCs w:val="19"/>
              </w:rPr>
              <w:t xml:space="preserve"> </w:t>
            </w:r>
            <w:r>
              <w:rPr>
                <w:spacing w:val="1"/>
                <w:sz w:val="19"/>
                <w:szCs w:val="19"/>
              </w:rPr>
              <w:t>（元）</w:t>
            </w:r>
          </w:p>
        </w:tc>
      </w:tr>
      <w:tr w14:paraId="34E8F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589F3CFB">
            <w:pPr>
              <w:rPr>
                <w:rFonts w:ascii="Arial"/>
                <w:sz w:val="21"/>
              </w:rPr>
            </w:pPr>
          </w:p>
        </w:tc>
        <w:tc>
          <w:tcPr>
            <w:tcW w:w="3589" w:type="dxa"/>
            <w:vMerge w:val="continue"/>
            <w:tcBorders>
              <w:top w:val="nil"/>
            </w:tcBorders>
            <w:vAlign w:val="top"/>
          </w:tcPr>
          <w:p w14:paraId="1BB6B7C2">
            <w:pPr>
              <w:rPr>
                <w:rFonts w:ascii="Arial"/>
                <w:sz w:val="21"/>
              </w:rPr>
            </w:pPr>
          </w:p>
        </w:tc>
        <w:tc>
          <w:tcPr>
            <w:tcW w:w="1271" w:type="dxa"/>
            <w:vMerge w:val="continue"/>
            <w:tcBorders>
              <w:top w:val="nil"/>
            </w:tcBorders>
            <w:vAlign w:val="top"/>
          </w:tcPr>
          <w:p w14:paraId="33E87211">
            <w:pPr>
              <w:rPr>
                <w:rFonts w:ascii="Arial"/>
                <w:sz w:val="21"/>
              </w:rPr>
            </w:pPr>
          </w:p>
        </w:tc>
        <w:tc>
          <w:tcPr>
            <w:tcW w:w="1077" w:type="dxa"/>
            <w:vMerge w:val="continue"/>
            <w:tcBorders>
              <w:top w:val="nil"/>
            </w:tcBorders>
            <w:vAlign w:val="top"/>
          </w:tcPr>
          <w:p w14:paraId="7F698197">
            <w:pPr>
              <w:rPr>
                <w:rFonts w:ascii="Arial"/>
                <w:sz w:val="21"/>
              </w:rPr>
            </w:pPr>
          </w:p>
        </w:tc>
        <w:tc>
          <w:tcPr>
            <w:tcW w:w="1256" w:type="dxa"/>
            <w:vAlign w:val="top"/>
          </w:tcPr>
          <w:p w14:paraId="5A38821F">
            <w:pPr>
              <w:pStyle w:val="12"/>
              <w:spacing w:before="58" w:line="188" w:lineRule="auto"/>
              <w:ind w:left="256"/>
              <w:rPr>
                <w:sz w:val="19"/>
                <w:szCs w:val="19"/>
              </w:rPr>
            </w:pPr>
            <w:r>
              <w:rPr>
                <w:spacing w:val="2"/>
                <w:sz w:val="19"/>
                <w:szCs w:val="19"/>
              </w:rPr>
              <w:t>综合单价</w:t>
            </w:r>
          </w:p>
        </w:tc>
        <w:tc>
          <w:tcPr>
            <w:tcW w:w="1481" w:type="dxa"/>
            <w:tcBorders>
              <w:right w:val="single" w:color="000000" w:sz="12" w:space="0"/>
            </w:tcBorders>
            <w:vAlign w:val="top"/>
          </w:tcPr>
          <w:p w14:paraId="2F40EF3D">
            <w:pPr>
              <w:pStyle w:val="12"/>
              <w:spacing w:before="58" w:line="188" w:lineRule="auto"/>
              <w:ind w:left="559"/>
              <w:rPr>
                <w:sz w:val="19"/>
                <w:szCs w:val="19"/>
              </w:rPr>
            </w:pPr>
            <w:r>
              <w:rPr>
                <w:sz w:val="19"/>
                <w:szCs w:val="19"/>
              </w:rPr>
              <w:t>合价</w:t>
            </w:r>
          </w:p>
        </w:tc>
      </w:tr>
      <w:tr w14:paraId="6FA97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35268E4F">
            <w:pPr>
              <w:pStyle w:val="12"/>
              <w:spacing w:before="59" w:line="208" w:lineRule="auto"/>
              <w:ind w:left="562"/>
              <w:rPr>
                <w:sz w:val="19"/>
                <w:szCs w:val="19"/>
              </w:rPr>
            </w:pPr>
            <w:r>
              <w:rPr>
                <w:sz w:val="19"/>
                <w:szCs w:val="19"/>
              </w:rPr>
              <w:t>1</w:t>
            </w:r>
          </w:p>
        </w:tc>
        <w:tc>
          <w:tcPr>
            <w:tcW w:w="7193" w:type="dxa"/>
            <w:gridSpan w:val="4"/>
            <w:vAlign w:val="top"/>
          </w:tcPr>
          <w:p w14:paraId="132D791D">
            <w:pPr>
              <w:pStyle w:val="12"/>
              <w:spacing w:before="59" w:line="188" w:lineRule="auto"/>
              <w:ind w:left="3220"/>
              <w:rPr>
                <w:sz w:val="19"/>
                <w:szCs w:val="19"/>
              </w:rPr>
            </w:pPr>
            <w:r>
              <w:rPr>
                <w:spacing w:val="1"/>
                <w:sz w:val="19"/>
                <w:szCs w:val="19"/>
              </w:rPr>
              <w:t>暂列金额</w:t>
            </w:r>
          </w:p>
        </w:tc>
        <w:tc>
          <w:tcPr>
            <w:tcW w:w="1481" w:type="dxa"/>
            <w:tcBorders>
              <w:right w:val="single" w:color="000000" w:sz="12" w:space="0"/>
            </w:tcBorders>
            <w:vAlign w:val="top"/>
          </w:tcPr>
          <w:p w14:paraId="36C4A6B9">
            <w:pPr>
              <w:rPr>
                <w:rFonts w:ascii="Arial"/>
                <w:sz w:val="21"/>
              </w:rPr>
            </w:pPr>
          </w:p>
        </w:tc>
      </w:tr>
      <w:tr w14:paraId="25114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3F6EB3D">
            <w:pPr>
              <w:pStyle w:val="12"/>
              <w:spacing w:before="60" w:line="206" w:lineRule="auto"/>
              <w:ind w:left="457"/>
              <w:rPr>
                <w:sz w:val="19"/>
                <w:szCs w:val="19"/>
              </w:rPr>
            </w:pPr>
            <w:r>
              <w:rPr>
                <w:spacing w:val="7"/>
                <w:sz w:val="19"/>
                <w:szCs w:val="19"/>
              </w:rPr>
              <w:t>1.1</w:t>
            </w:r>
          </w:p>
        </w:tc>
        <w:tc>
          <w:tcPr>
            <w:tcW w:w="3589" w:type="dxa"/>
            <w:vAlign w:val="top"/>
          </w:tcPr>
          <w:p w14:paraId="1A4705BC">
            <w:pPr>
              <w:rPr>
                <w:rFonts w:ascii="Arial"/>
                <w:sz w:val="21"/>
              </w:rPr>
            </w:pPr>
          </w:p>
        </w:tc>
        <w:tc>
          <w:tcPr>
            <w:tcW w:w="1271" w:type="dxa"/>
            <w:vAlign w:val="top"/>
          </w:tcPr>
          <w:p w14:paraId="7FB9503E">
            <w:pPr>
              <w:rPr>
                <w:rFonts w:ascii="Arial"/>
                <w:sz w:val="21"/>
              </w:rPr>
            </w:pPr>
          </w:p>
        </w:tc>
        <w:tc>
          <w:tcPr>
            <w:tcW w:w="1077" w:type="dxa"/>
            <w:vAlign w:val="top"/>
          </w:tcPr>
          <w:p w14:paraId="091D2E78">
            <w:pPr>
              <w:rPr>
                <w:rFonts w:ascii="Arial"/>
                <w:sz w:val="21"/>
              </w:rPr>
            </w:pPr>
          </w:p>
        </w:tc>
        <w:tc>
          <w:tcPr>
            <w:tcW w:w="1256" w:type="dxa"/>
            <w:vAlign w:val="top"/>
          </w:tcPr>
          <w:p w14:paraId="03F3A197">
            <w:pPr>
              <w:rPr>
                <w:rFonts w:ascii="Arial"/>
                <w:sz w:val="21"/>
              </w:rPr>
            </w:pPr>
          </w:p>
        </w:tc>
        <w:tc>
          <w:tcPr>
            <w:tcW w:w="1481" w:type="dxa"/>
            <w:tcBorders>
              <w:right w:val="single" w:color="000000" w:sz="12" w:space="0"/>
            </w:tcBorders>
            <w:vAlign w:val="top"/>
          </w:tcPr>
          <w:p w14:paraId="4EA213A9">
            <w:pPr>
              <w:rPr>
                <w:rFonts w:ascii="Arial"/>
                <w:sz w:val="21"/>
              </w:rPr>
            </w:pPr>
          </w:p>
        </w:tc>
      </w:tr>
      <w:tr w14:paraId="2D402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28C34F8">
            <w:pPr>
              <w:pStyle w:val="12"/>
              <w:spacing w:before="61" w:line="208" w:lineRule="auto"/>
              <w:ind w:left="549"/>
              <w:rPr>
                <w:sz w:val="19"/>
                <w:szCs w:val="19"/>
              </w:rPr>
            </w:pPr>
            <w:r>
              <w:rPr>
                <w:sz w:val="19"/>
                <w:szCs w:val="19"/>
              </w:rPr>
              <w:t>2</w:t>
            </w:r>
          </w:p>
        </w:tc>
        <w:tc>
          <w:tcPr>
            <w:tcW w:w="7193" w:type="dxa"/>
            <w:gridSpan w:val="4"/>
            <w:vAlign w:val="top"/>
          </w:tcPr>
          <w:p w14:paraId="57A61CF1">
            <w:pPr>
              <w:pStyle w:val="12"/>
              <w:spacing w:before="61" w:line="188" w:lineRule="auto"/>
              <w:ind w:left="2922"/>
              <w:rPr>
                <w:sz w:val="19"/>
                <w:szCs w:val="19"/>
              </w:rPr>
            </w:pPr>
            <w:r>
              <w:rPr>
                <w:spacing w:val="3"/>
                <w:sz w:val="19"/>
                <w:szCs w:val="19"/>
              </w:rPr>
              <w:t>专业工程暂估价</w:t>
            </w:r>
          </w:p>
        </w:tc>
        <w:tc>
          <w:tcPr>
            <w:tcW w:w="1481" w:type="dxa"/>
            <w:tcBorders>
              <w:right w:val="single" w:color="000000" w:sz="12" w:space="0"/>
            </w:tcBorders>
            <w:vAlign w:val="top"/>
          </w:tcPr>
          <w:p w14:paraId="3858B763">
            <w:pPr>
              <w:rPr>
                <w:rFonts w:ascii="Arial"/>
                <w:sz w:val="21"/>
              </w:rPr>
            </w:pPr>
          </w:p>
        </w:tc>
      </w:tr>
      <w:tr w14:paraId="1B3C5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F848E67">
            <w:pPr>
              <w:pStyle w:val="12"/>
              <w:spacing w:before="62" w:line="206" w:lineRule="auto"/>
              <w:ind w:left="444"/>
              <w:rPr>
                <w:sz w:val="19"/>
                <w:szCs w:val="19"/>
              </w:rPr>
            </w:pPr>
            <w:r>
              <w:rPr>
                <w:spacing w:val="11"/>
                <w:sz w:val="19"/>
                <w:szCs w:val="19"/>
              </w:rPr>
              <w:t>2.1</w:t>
            </w:r>
          </w:p>
        </w:tc>
        <w:tc>
          <w:tcPr>
            <w:tcW w:w="3589" w:type="dxa"/>
            <w:vAlign w:val="top"/>
          </w:tcPr>
          <w:p w14:paraId="3940382A">
            <w:pPr>
              <w:rPr>
                <w:rFonts w:ascii="Arial"/>
                <w:sz w:val="21"/>
              </w:rPr>
            </w:pPr>
          </w:p>
        </w:tc>
        <w:tc>
          <w:tcPr>
            <w:tcW w:w="1271" w:type="dxa"/>
            <w:vAlign w:val="top"/>
          </w:tcPr>
          <w:p w14:paraId="326C5D09">
            <w:pPr>
              <w:rPr>
                <w:rFonts w:ascii="Arial"/>
                <w:sz w:val="21"/>
              </w:rPr>
            </w:pPr>
          </w:p>
        </w:tc>
        <w:tc>
          <w:tcPr>
            <w:tcW w:w="1077" w:type="dxa"/>
            <w:vAlign w:val="top"/>
          </w:tcPr>
          <w:p w14:paraId="454BCD4E">
            <w:pPr>
              <w:rPr>
                <w:rFonts w:ascii="Arial"/>
                <w:sz w:val="21"/>
              </w:rPr>
            </w:pPr>
          </w:p>
        </w:tc>
        <w:tc>
          <w:tcPr>
            <w:tcW w:w="1256" w:type="dxa"/>
            <w:vAlign w:val="top"/>
          </w:tcPr>
          <w:p w14:paraId="20C80E32">
            <w:pPr>
              <w:rPr>
                <w:rFonts w:ascii="Arial"/>
                <w:sz w:val="21"/>
              </w:rPr>
            </w:pPr>
          </w:p>
        </w:tc>
        <w:tc>
          <w:tcPr>
            <w:tcW w:w="1481" w:type="dxa"/>
            <w:tcBorders>
              <w:right w:val="single" w:color="000000" w:sz="12" w:space="0"/>
            </w:tcBorders>
            <w:vAlign w:val="top"/>
          </w:tcPr>
          <w:p w14:paraId="61E557D2">
            <w:pPr>
              <w:rPr>
                <w:rFonts w:ascii="Arial"/>
                <w:sz w:val="21"/>
              </w:rPr>
            </w:pPr>
          </w:p>
        </w:tc>
      </w:tr>
      <w:tr w14:paraId="0F5F2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E9D3B9C">
            <w:pPr>
              <w:pStyle w:val="12"/>
              <w:spacing w:before="63" w:line="206" w:lineRule="auto"/>
              <w:ind w:left="551"/>
              <w:rPr>
                <w:sz w:val="19"/>
                <w:szCs w:val="19"/>
              </w:rPr>
            </w:pPr>
            <w:r>
              <w:rPr>
                <w:sz w:val="19"/>
                <w:szCs w:val="19"/>
              </w:rPr>
              <w:t>3</w:t>
            </w:r>
          </w:p>
        </w:tc>
        <w:tc>
          <w:tcPr>
            <w:tcW w:w="7193" w:type="dxa"/>
            <w:gridSpan w:val="4"/>
            <w:vAlign w:val="top"/>
          </w:tcPr>
          <w:p w14:paraId="5C31ADA2">
            <w:pPr>
              <w:pStyle w:val="12"/>
              <w:spacing w:before="63" w:line="190" w:lineRule="auto"/>
              <w:ind w:left="3311"/>
              <w:rPr>
                <w:sz w:val="19"/>
                <w:szCs w:val="19"/>
              </w:rPr>
            </w:pPr>
            <w:r>
              <w:rPr>
                <w:spacing w:val="1"/>
                <w:sz w:val="19"/>
                <w:szCs w:val="19"/>
              </w:rPr>
              <w:t>计日工</w:t>
            </w:r>
          </w:p>
        </w:tc>
        <w:tc>
          <w:tcPr>
            <w:tcW w:w="1481" w:type="dxa"/>
            <w:tcBorders>
              <w:right w:val="single" w:color="000000" w:sz="12" w:space="0"/>
            </w:tcBorders>
            <w:vAlign w:val="top"/>
          </w:tcPr>
          <w:p w14:paraId="3028A376">
            <w:pPr>
              <w:rPr>
                <w:rFonts w:ascii="Arial"/>
                <w:sz w:val="21"/>
              </w:rPr>
            </w:pPr>
          </w:p>
        </w:tc>
      </w:tr>
      <w:tr w14:paraId="2EFD7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1F68A88">
            <w:pPr>
              <w:pStyle w:val="12"/>
              <w:spacing w:before="64" w:line="206" w:lineRule="auto"/>
              <w:ind w:left="446"/>
              <w:rPr>
                <w:sz w:val="19"/>
                <w:szCs w:val="19"/>
              </w:rPr>
            </w:pPr>
            <w:r>
              <w:rPr>
                <w:spacing w:val="11"/>
                <w:sz w:val="19"/>
                <w:szCs w:val="19"/>
              </w:rPr>
              <w:t>3.1</w:t>
            </w:r>
          </w:p>
        </w:tc>
        <w:tc>
          <w:tcPr>
            <w:tcW w:w="3589" w:type="dxa"/>
            <w:vAlign w:val="top"/>
          </w:tcPr>
          <w:p w14:paraId="25D1482D">
            <w:pPr>
              <w:rPr>
                <w:rFonts w:ascii="Arial"/>
                <w:sz w:val="21"/>
              </w:rPr>
            </w:pPr>
          </w:p>
        </w:tc>
        <w:tc>
          <w:tcPr>
            <w:tcW w:w="1271" w:type="dxa"/>
            <w:vAlign w:val="top"/>
          </w:tcPr>
          <w:p w14:paraId="1BF20712">
            <w:pPr>
              <w:rPr>
                <w:rFonts w:ascii="Arial"/>
                <w:sz w:val="21"/>
              </w:rPr>
            </w:pPr>
          </w:p>
        </w:tc>
        <w:tc>
          <w:tcPr>
            <w:tcW w:w="1077" w:type="dxa"/>
            <w:vAlign w:val="top"/>
          </w:tcPr>
          <w:p w14:paraId="5D8DB4E5">
            <w:pPr>
              <w:rPr>
                <w:rFonts w:ascii="Arial"/>
                <w:sz w:val="21"/>
              </w:rPr>
            </w:pPr>
          </w:p>
        </w:tc>
        <w:tc>
          <w:tcPr>
            <w:tcW w:w="1256" w:type="dxa"/>
            <w:vAlign w:val="top"/>
          </w:tcPr>
          <w:p w14:paraId="1AE40C14">
            <w:pPr>
              <w:rPr>
                <w:rFonts w:ascii="Arial"/>
                <w:sz w:val="21"/>
              </w:rPr>
            </w:pPr>
          </w:p>
        </w:tc>
        <w:tc>
          <w:tcPr>
            <w:tcW w:w="1481" w:type="dxa"/>
            <w:tcBorders>
              <w:right w:val="single" w:color="000000" w:sz="12" w:space="0"/>
            </w:tcBorders>
            <w:vAlign w:val="top"/>
          </w:tcPr>
          <w:p w14:paraId="7FC66D0A">
            <w:pPr>
              <w:rPr>
                <w:rFonts w:ascii="Arial"/>
                <w:sz w:val="21"/>
              </w:rPr>
            </w:pPr>
          </w:p>
        </w:tc>
      </w:tr>
      <w:tr w14:paraId="1613D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75BEA7D">
            <w:pPr>
              <w:pStyle w:val="12"/>
              <w:spacing w:before="65" w:line="206" w:lineRule="auto"/>
              <w:ind w:left="446"/>
              <w:rPr>
                <w:sz w:val="19"/>
                <w:szCs w:val="19"/>
              </w:rPr>
            </w:pPr>
            <w:r>
              <w:rPr>
                <w:spacing w:val="11"/>
                <w:sz w:val="19"/>
                <w:szCs w:val="19"/>
              </w:rPr>
              <w:t>3.2</w:t>
            </w:r>
          </w:p>
        </w:tc>
        <w:tc>
          <w:tcPr>
            <w:tcW w:w="3589" w:type="dxa"/>
            <w:vAlign w:val="top"/>
          </w:tcPr>
          <w:p w14:paraId="4F69A825">
            <w:pPr>
              <w:rPr>
                <w:rFonts w:ascii="Arial"/>
                <w:sz w:val="21"/>
              </w:rPr>
            </w:pPr>
          </w:p>
        </w:tc>
        <w:tc>
          <w:tcPr>
            <w:tcW w:w="1271" w:type="dxa"/>
            <w:vAlign w:val="top"/>
          </w:tcPr>
          <w:p w14:paraId="5C5F5B6A">
            <w:pPr>
              <w:rPr>
                <w:rFonts w:ascii="Arial"/>
                <w:sz w:val="21"/>
              </w:rPr>
            </w:pPr>
          </w:p>
        </w:tc>
        <w:tc>
          <w:tcPr>
            <w:tcW w:w="1077" w:type="dxa"/>
            <w:vAlign w:val="top"/>
          </w:tcPr>
          <w:p w14:paraId="1232ACAE">
            <w:pPr>
              <w:rPr>
                <w:rFonts w:ascii="Arial"/>
                <w:sz w:val="21"/>
              </w:rPr>
            </w:pPr>
          </w:p>
        </w:tc>
        <w:tc>
          <w:tcPr>
            <w:tcW w:w="1256" w:type="dxa"/>
            <w:vAlign w:val="top"/>
          </w:tcPr>
          <w:p w14:paraId="34B403DF">
            <w:pPr>
              <w:rPr>
                <w:rFonts w:ascii="Arial"/>
                <w:sz w:val="21"/>
              </w:rPr>
            </w:pPr>
          </w:p>
        </w:tc>
        <w:tc>
          <w:tcPr>
            <w:tcW w:w="1481" w:type="dxa"/>
            <w:tcBorders>
              <w:right w:val="single" w:color="000000" w:sz="12" w:space="0"/>
            </w:tcBorders>
            <w:vAlign w:val="top"/>
          </w:tcPr>
          <w:p w14:paraId="6B2D6796">
            <w:pPr>
              <w:rPr>
                <w:rFonts w:ascii="Arial"/>
                <w:sz w:val="21"/>
              </w:rPr>
            </w:pPr>
          </w:p>
        </w:tc>
      </w:tr>
      <w:tr w14:paraId="5DEB6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090EDCC">
            <w:pPr>
              <w:pStyle w:val="12"/>
              <w:spacing w:before="66" w:line="206" w:lineRule="auto"/>
              <w:ind w:left="446"/>
              <w:rPr>
                <w:sz w:val="19"/>
                <w:szCs w:val="19"/>
              </w:rPr>
            </w:pPr>
            <w:r>
              <w:rPr>
                <w:spacing w:val="11"/>
                <w:sz w:val="19"/>
                <w:szCs w:val="19"/>
              </w:rPr>
              <w:t>3.3</w:t>
            </w:r>
          </w:p>
        </w:tc>
        <w:tc>
          <w:tcPr>
            <w:tcW w:w="3589" w:type="dxa"/>
            <w:vAlign w:val="top"/>
          </w:tcPr>
          <w:p w14:paraId="13A5AA67">
            <w:pPr>
              <w:rPr>
                <w:rFonts w:ascii="Arial"/>
                <w:sz w:val="21"/>
              </w:rPr>
            </w:pPr>
          </w:p>
        </w:tc>
        <w:tc>
          <w:tcPr>
            <w:tcW w:w="1271" w:type="dxa"/>
            <w:vAlign w:val="top"/>
          </w:tcPr>
          <w:p w14:paraId="2DB03DD3">
            <w:pPr>
              <w:rPr>
                <w:rFonts w:ascii="Arial"/>
                <w:sz w:val="21"/>
              </w:rPr>
            </w:pPr>
          </w:p>
        </w:tc>
        <w:tc>
          <w:tcPr>
            <w:tcW w:w="1077" w:type="dxa"/>
            <w:vAlign w:val="top"/>
          </w:tcPr>
          <w:p w14:paraId="53E42F23">
            <w:pPr>
              <w:rPr>
                <w:rFonts w:ascii="Arial"/>
                <w:sz w:val="21"/>
              </w:rPr>
            </w:pPr>
          </w:p>
        </w:tc>
        <w:tc>
          <w:tcPr>
            <w:tcW w:w="1256" w:type="dxa"/>
            <w:vAlign w:val="top"/>
          </w:tcPr>
          <w:p w14:paraId="18AEB21D">
            <w:pPr>
              <w:rPr>
                <w:rFonts w:ascii="Arial"/>
                <w:sz w:val="21"/>
              </w:rPr>
            </w:pPr>
          </w:p>
        </w:tc>
        <w:tc>
          <w:tcPr>
            <w:tcW w:w="1481" w:type="dxa"/>
            <w:tcBorders>
              <w:right w:val="single" w:color="000000" w:sz="12" w:space="0"/>
            </w:tcBorders>
            <w:vAlign w:val="top"/>
          </w:tcPr>
          <w:p w14:paraId="76E3CE81">
            <w:pPr>
              <w:rPr>
                <w:rFonts w:ascii="Arial"/>
                <w:sz w:val="21"/>
              </w:rPr>
            </w:pPr>
          </w:p>
        </w:tc>
      </w:tr>
      <w:tr w14:paraId="590B7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30AF2FED">
            <w:pPr>
              <w:pStyle w:val="12"/>
              <w:spacing w:before="67" w:line="208" w:lineRule="auto"/>
              <w:ind w:left="546"/>
              <w:rPr>
                <w:sz w:val="19"/>
                <w:szCs w:val="19"/>
              </w:rPr>
            </w:pPr>
            <w:r>
              <w:rPr>
                <w:sz w:val="19"/>
                <w:szCs w:val="19"/>
              </w:rPr>
              <w:t>4</w:t>
            </w:r>
          </w:p>
        </w:tc>
        <w:tc>
          <w:tcPr>
            <w:tcW w:w="7193" w:type="dxa"/>
            <w:gridSpan w:val="4"/>
            <w:vAlign w:val="top"/>
          </w:tcPr>
          <w:p w14:paraId="1881963A">
            <w:pPr>
              <w:pStyle w:val="12"/>
              <w:spacing w:before="67" w:line="188" w:lineRule="auto"/>
              <w:ind w:left="3024"/>
              <w:rPr>
                <w:sz w:val="19"/>
                <w:szCs w:val="19"/>
              </w:rPr>
            </w:pPr>
            <w:r>
              <w:rPr>
                <w:spacing w:val="2"/>
                <w:sz w:val="19"/>
                <w:szCs w:val="19"/>
              </w:rPr>
              <w:t>总承包服务费</w:t>
            </w:r>
          </w:p>
        </w:tc>
        <w:tc>
          <w:tcPr>
            <w:tcW w:w="1481" w:type="dxa"/>
            <w:tcBorders>
              <w:right w:val="single" w:color="000000" w:sz="12" w:space="0"/>
            </w:tcBorders>
            <w:vAlign w:val="top"/>
          </w:tcPr>
          <w:p w14:paraId="3DDEB0E4">
            <w:pPr>
              <w:rPr>
                <w:rFonts w:ascii="Arial"/>
                <w:sz w:val="21"/>
              </w:rPr>
            </w:pPr>
          </w:p>
        </w:tc>
      </w:tr>
      <w:tr w14:paraId="4B080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004302E">
            <w:pPr>
              <w:pStyle w:val="12"/>
              <w:spacing w:before="68" w:line="206" w:lineRule="auto"/>
              <w:ind w:left="441"/>
              <w:rPr>
                <w:sz w:val="19"/>
                <w:szCs w:val="19"/>
              </w:rPr>
            </w:pPr>
            <w:r>
              <w:rPr>
                <w:spacing w:val="12"/>
                <w:sz w:val="19"/>
                <w:szCs w:val="19"/>
              </w:rPr>
              <w:t>4.1</w:t>
            </w:r>
          </w:p>
        </w:tc>
        <w:tc>
          <w:tcPr>
            <w:tcW w:w="3589" w:type="dxa"/>
            <w:vAlign w:val="top"/>
          </w:tcPr>
          <w:p w14:paraId="6EE45A05">
            <w:pPr>
              <w:pStyle w:val="12"/>
              <w:spacing w:before="67" w:line="189" w:lineRule="auto"/>
              <w:ind w:left="37"/>
              <w:rPr>
                <w:sz w:val="19"/>
                <w:szCs w:val="19"/>
              </w:rPr>
            </w:pPr>
            <w:r>
              <w:rPr>
                <w:spacing w:val="3"/>
                <w:sz w:val="19"/>
                <w:szCs w:val="19"/>
              </w:rPr>
              <w:t>发包人供应材料保管费</w:t>
            </w:r>
          </w:p>
        </w:tc>
        <w:tc>
          <w:tcPr>
            <w:tcW w:w="1271" w:type="dxa"/>
            <w:vAlign w:val="top"/>
          </w:tcPr>
          <w:p w14:paraId="0E17B286">
            <w:pPr>
              <w:rPr>
                <w:rFonts w:ascii="Arial"/>
                <w:sz w:val="21"/>
              </w:rPr>
            </w:pPr>
          </w:p>
        </w:tc>
        <w:tc>
          <w:tcPr>
            <w:tcW w:w="1077" w:type="dxa"/>
            <w:vAlign w:val="top"/>
          </w:tcPr>
          <w:p w14:paraId="2F7E0029">
            <w:pPr>
              <w:rPr>
                <w:rFonts w:ascii="Arial"/>
                <w:sz w:val="21"/>
              </w:rPr>
            </w:pPr>
          </w:p>
        </w:tc>
        <w:tc>
          <w:tcPr>
            <w:tcW w:w="1256" w:type="dxa"/>
            <w:vAlign w:val="top"/>
          </w:tcPr>
          <w:p w14:paraId="000B42E6">
            <w:pPr>
              <w:rPr>
                <w:rFonts w:ascii="Arial"/>
                <w:sz w:val="21"/>
              </w:rPr>
            </w:pPr>
          </w:p>
        </w:tc>
        <w:tc>
          <w:tcPr>
            <w:tcW w:w="1481" w:type="dxa"/>
            <w:tcBorders>
              <w:right w:val="single" w:color="000000" w:sz="12" w:space="0"/>
            </w:tcBorders>
            <w:vAlign w:val="top"/>
          </w:tcPr>
          <w:p w14:paraId="1CAE559A">
            <w:pPr>
              <w:rPr>
                <w:rFonts w:ascii="Arial"/>
                <w:sz w:val="21"/>
              </w:rPr>
            </w:pPr>
          </w:p>
        </w:tc>
      </w:tr>
      <w:tr w14:paraId="64E78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5E407212">
            <w:pPr>
              <w:pStyle w:val="12"/>
              <w:spacing w:before="174" w:line="206" w:lineRule="auto"/>
              <w:ind w:left="441"/>
              <w:rPr>
                <w:sz w:val="19"/>
                <w:szCs w:val="19"/>
              </w:rPr>
            </w:pPr>
            <w:r>
              <w:rPr>
                <w:spacing w:val="12"/>
                <w:sz w:val="19"/>
                <w:szCs w:val="19"/>
              </w:rPr>
              <w:t>4.2</w:t>
            </w:r>
          </w:p>
        </w:tc>
        <w:tc>
          <w:tcPr>
            <w:tcW w:w="3589" w:type="dxa"/>
            <w:vAlign w:val="top"/>
          </w:tcPr>
          <w:p w14:paraId="368F1AB1">
            <w:pPr>
              <w:pStyle w:val="12"/>
              <w:spacing w:before="40" w:line="191" w:lineRule="auto"/>
              <w:ind w:left="38" w:right="129" w:hanging="1"/>
              <w:rPr>
                <w:sz w:val="19"/>
                <w:szCs w:val="19"/>
              </w:rPr>
            </w:pPr>
            <w:r>
              <w:rPr>
                <w:spacing w:val="5"/>
                <w:sz w:val="19"/>
                <w:szCs w:val="19"/>
              </w:rPr>
              <w:t>发包人发包专业工程管理服务费_协调与</w:t>
            </w:r>
            <w:r>
              <w:rPr>
                <w:spacing w:val="-2"/>
                <w:sz w:val="19"/>
                <w:szCs w:val="19"/>
              </w:rPr>
              <w:t>管理</w:t>
            </w:r>
          </w:p>
        </w:tc>
        <w:tc>
          <w:tcPr>
            <w:tcW w:w="1271" w:type="dxa"/>
            <w:vAlign w:val="top"/>
          </w:tcPr>
          <w:p w14:paraId="65573F16">
            <w:pPr>
              <w:rPr>
                <w:rFonts w:ascii="Arial"/>
                <w:sz w:val="21"/>
              </w:rPr>
            </w:pPr>
          </w:p>
        </w:tc>
        <w:tc>
          <w:tcPr>
            <w:tcW w:w="1077" w:type="dxa"/>
            <w:vAlign w:val="top"/>
          </w:tcPr>
          <w:p w14:paraId="050C37AD">
            <w:pPr>
              <w:rPr>
                <w:rFonts w:ascii="Arial"/>
                <w:sz w:val="21"/>
              </w:rPr>
            </w:pPr>
          </w:p>
        </w:tc>
        <w:tc>
          <w:tcPr>
            <w:tcW w:w="1256" w:type="dxa"/>
            <w:vAlign w:val="top"/>
          </w:tcPr>
          <w:p w14:paraId="60ED0874">
            <w:pPr>
              <w:rPr>
                <w:rFonts w:ascii="Arial"/>
                <w:sz w:val="21"/>
              </w:rPr>
            </w:pPr>
          </w:p>
        </w:tc>
        <w:tc>
          <w:tcPr>
            <w:tcW w:w="1481" w:type="dxa"/>
            <w:tcBorders>
              <w:right w:val="single" w:color="000000" w:sz="12" w:space="0"/>
            </w:tcBorders>
            <w:vAlign w:val="top"/>
          </w:tcPr>
          <w:p w14:paraId="6035F9EF">
            <w:pPr>
              <w:rPr>
                <w:rFonts w:ascii="Arial"/>
                <w:sz w:val="21"/>
              </w:rPr>
            </w:pPr>
          </w:p>
        </w:tc>
      </w:tr>
      <w:tr w14:paraId="6014E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3A68FB4D">
            <w:pPr>
              <w:pStyle w:val="12"/>
              <w:spacing w:before="175" w:line="206" w:lineRule="auto"/>
              <w:ind w:left="441"/>
              <w:rPr>
                <w:sz w:val="19"/>
                <w:szCs w:val="19"/>
              </w:rPr>
            </w:pPr>
            <w:r>
              <w:rPr>
                <w:spacing w:val="12"/>
                <w:sz w:val="19"/>
                <w:szCs w:val="19"/>
              </w:rPr>
              <w:t>4.3</w:t>
            </w:r>
          </w:p>
        </w:tc>
        <w:tc>
          <w:tcPr>
            <w:tcW w:w="3589" w:type="dxa"/>
            <w:vAlign w:val="top"/>
          </w:tcPr>
          <w:p w14:paraId="77CC0572">
            <w:pPr>
              <w:pStyle w:val="12"/>
              <w:spacing w:before="40" w:line="191" w:lineRule="auto"/>
              <w:ind w:left="38" w:right="158" w:hanging="1"/>
              <w:rPr>
                <w:sz w:val="19"/>
                <w:szCs w:val="19"/>
              </w:rPr>
            </w:pPr>
            <w:r>
              <w:rPr>
                <w:spacing w:val="3"/>
                <w:sz w:val="19"/>
                <w:szCs w:val="19"/>
              </w:rPr>
              <w:t>发包人发包专业工程管理服务费_协调、管理并提供配合服务</w:t>
            </w:r>
          </w:p>
        </w:tc>
        <w:tc>
          <w:tcPr>
            <w:tcW w:w="1271" w:type="dxa"/>
            <w:vAlign w:val="top"/>
          </w:tcPr>
          <w:p w14:paraId="258FEDAB">
            <w:pPr>
              <w:rPr>
                <w:rFonts w:ascii="Arial"/>
                <w:sz w:val="21"/>
              </w:rPr>
            </w:pPr>
          </w:p>
        </w:tc>
        <w:tc>
          <w:tcPr>
            <w:tcW w:w="1077" w:type="dxa"/>
            <w:vAlign w:val="top"/>
          </w:tcPr>
          <w:p w14:paraId="4620B352">
            <w:pPr>
              <w:rPr>
                <w:rFonts w:ascii="Arial"/>
                <w:sz w:val="21"/>
              </w:rPr>
            </w:pPr>
          </w:p>
        </w:tc>
        <w:tc>
          <w:tcPr>
            <w:tcW w:w="1256" w:type="dxa"/>
            <w:vAlign w:val="top"/>
          </w:tcPr>
          <w:p w14:paraId="3B779F2B">
            <w:pPr>
              <w:rPr>
                <w:rFonts w:ascii="Arial"/>
                <w:sz w:val="21"/>
              </w:rPr>
            </w:pPr>
          </w:p>
        </w:tc>
        <w:tc>
          <w:tcPr>
            <w:tcW w:w="1481" w:type="dxa"/>
            <w:tcBorders>
              <w:right w:val="single" w:color="000000" w:sz="12" w:space="0"/>
            </w:tcBorders>
            <w:vAlign w:val="top"/>
          </w:tcPr>
          <w:p w14:paraId="25EF5128">
            <w:pPr>
              <w:rPr>
                <w:rFonts w:ascii="Arial"/>
                <w:sz w:val="21"/>
              </w:rPr>
            </w:pPr>
          </w:p>
        </w:tc>
      </w:tr>
      <w:tr w14:paraId="680C4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6C9CF1C1">
            <w:pPr>
              <w:pStyle w:val="12"/>
              <w:spacing w:before="71" w:line="206" w:lineRule="auto"/>
              <w:ind w:left="551"/>
              <w:rPr>
                <w:sz w:val="19"/>
                <w:szCs w:val="19"/>
              </w:rPr>
            </w:pPr>
            <w:r>
              <w:rPr>
                <w:sz w:val="19"/>
                <w:szCs w:val="19"/>
              </w:rPr>
              <w:t>5</w:t>
            </w:r>
          </w:p>
        </w:tc>
        <w:tc>
          <w:tcPr>
            <w:tcW w:w="7193" w:type="dxa"/>
            <w:gridSpan w:val="4"/>
            <w:vAlign w:val="top"/>
          </w:tcPr>
          <w:p w14:paraId="31C6868D">
            <w:pPr>
              <w:pStyle w:val="12"/>
              <w:spacing w:before="70" w:line="188" w:lineRule="auto"/>
              <w:ind w:left="2629"/>
              <w:rPr>
                <w:sz w:val="19"/>
                <w:szCs w:val="19"/>
              </w:rPr>
            </w:pPr>
            <w:r>
              <w:rPr>
                <w:spacing w:val="4"/>
                <w:sz w:val="19"/>
                <w:szCs w:val="19"/>
              </w:rPr>
              <w:t>合同中约定的其他项目</w:t>
            </w:r>
          </w:p>
        </w:tc>
        <w:tc>
          <w:tcPr>
            <w:tcW w:w="1481" w:type="dxa"/>
            <w:tcBorders>
              <w:right w:val="single" w:color="000000" w:sz="12" w:space="0"/>
            </w:tcBorders>
            <w:vAlign w:val="top"/>
          </w:tcPr>
          <w:p w14:paraId="34B598D5">
            <w:pPr>
              <w:rPr>
                <w:rFonts w:ascii="Arial"/>
                <w:sz w:val="21"/>
              </w:rPr>
            </w:pPr>
          </w:p>
        </w:tc>
      </w:tr>
      <w:tr w14:paraId="09E9C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53F7F6D">
            <w:pPr>
              <w:pStyle w:val="12"/>
              <w:spacing w:before="71" w:line="204" w:lineRule="auto"/>
              <w:ind w:left="446"/>
              <w:rPr>
                <w:sz w:val="19"/>
                <w:szCs w:val="19"/>
              </w:rPr>
            </w:pPr>
            <w:r>
              <w:rPr>
                <w:spacing w:val="11"/>
                <w:sz w:val="19"/>
                <w:szCs w:val="19"/>
              </w:rPr>
              <w:t>5.1</w:t>
            </w:r>
          </w:p>
        </w:tc>
        <w:tc>
          <w:tcPr>
            <w:tcW w:w="3589" w:type="dxa"/>
            <w:vAlign w:val="top"/>
          </w:tcPr>
          <w:p w14:paraId="1C3D3615">
            <w:pPr>
              <w:pStyle w:val="12"/>
              <w:spacing w:before="73" w:line="188" w:lineRule="auto"/>
              <w:ind w:left="33"/>
              <w:rPr>
                <w:sz w:val="19"/>
                <w:szCs w:val="19"/>
              </w:rPr>
            </w:pPr>
            <w:r>
              <w:rPr>
                <w:spacing w:val="3"/>
                <w:sz w:val="19"/>
                <w:szCs w:val="19"/>
              </w:rPr>
              <w:t>优质工程增加费</w:t>
            </w:r>
          </w:p>
        </w:tc>
        <w:tc>
          <w:tcPr>
            <w:tcW w:w="1271" w:type="dxa"/>
            <w:vAlign w:val="top"/>
          </w:tcPr>
          <w:p w14:paraId="6806EBE9">
            <w:pPr>
              <w:rPr>
                <w:rFonts w:ascii="Arial"/>
                <w:sz w:val="21"/>
              </w:rPr>
            </w:pPr>
          </w:p>
        </w:tc>
        <w:tc>
          <w:tcPr>
            <w:tcW w:w="1077" w:type="dxa"/>
            <w:vAlign w:val="top"/>
          </w:tcPr>
          <w:p w14:paraId="04395F47">
            <w:pPr>
              <w:rPr>
                <w:rFonts w:ascii="Arial"/>
                <w:sz w:val="21"/>
              </w:rPr>
            </w:pPr>
          </w:p>
        </w:tc>
        <w:tc>
          <w:tcPr>
            <w:tcW w:w="1256" w:type="dxa"/>
            <w:vAlign w:val="top"/>
          </w:tcPr>
          <w:p w14:paraId="048B4EF8">
            <w:pPr>
              <w:rPr>
                <w:rFonts w:ascii="Arial"/>
                <w:sz w:val="21"/>
              </w:rPr>
            </w:pPr>
          </w:p>
        </w:tc>
        <w:tc>
          <w:tcPr>
            <w:tcW w:w="1481" w:type="dxa"/>
            <w:tcBorders>
              <w:right w:val="single" w:color="000000" w:sz="12" w:space="0"/>
            </w:tcBorders>
            <w:vAlign w:val="top"/>
          </w:tcPr>
          <w:p w14:paraId="7ED7CC39">
            <w:pPr>
              <w:rPr>
                <w:rFonts w:ascii="Arial"/>
                <w:sz w:val="21"/>
              </w:rPr>
            </w:pPr>
          </w:p>
        </w:tc>
      </w:tr>
      <w:tr w14:paraId="5BB6E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F5E6404">
            <w:pPr>
              <w:pStyle w:val="12"/>
              <w:spacing w:before="73" w:line="203" w:lineRule="auto"/>
              <w:ind w:left="446"/>
              <w:rPr>
                <w:sz w:val="19"/>
                <w:szCs w:val="19"/>
              </w:rPr>
            </w:pPr>
            <w:r>
              <w:rPr>
                <w:spacing w:val="11"/>
                <w:sz w:val="19"/>
                <w:szCs w:val="19"/>
              </w:rPr>
              <w:t>5.2</w:t>
            </w:r>
          </w:p>
        </w:tc>
        <w:tc>
          <w:tcPr>
            <w:tcW w:w="3589" w:type="dxa"/>
            <w:vAlign w:val="top"/>
          </w:tcPr>
          <w:p w14:paraId="222C2F31">
            <w:pPr>
              <w:pStyle w:val="12"/>
              <w:spacing w:before="72" w:line="189" w:lineRule="auto"/>
              <w:ind w:left="38"/>
              <w:rPr>
                <w:sz w:val="19"/>
                <w:szCs w:val="19"/>
              </w:rPr>
            </w:pPr>
            <w:r>
              <w:rPr>
                <w:spacing w:val="3"/>
                <w:sz w:val="19"/>
                <w:szCs w:val="19"/>
              </w:rPr>
              <w:t>智慧工地增加费</w:t>
            </w:r>
          </w:p>
        </w:tc>
        <w:tc>
          <w:tcPr>
            <w:tcW w:w="1271" w:type="dxa"/>
            <w:vAlign w:val="top"/>
          </w:tcPr>
          <w:p w14:paraId="70B0D59E">
            <w:pPr>
              <w:rPr>
                <w:rFonts w:ascii="Arial"/>
                <w:sz w:val="21"/>
              </w:rPr>
            </w:pPr>
          </w:p>
        </w:tc>
        <w:tc>
          <w:tcPr>
            <w:tcW w:w="1077" w:type="dxa"/>
            <w:vAlign w:val="top"/>
          </w:tcPr>
          <w:p w14:paraId="7EDD7FBF">
            <w:pPr>
              <w:rPr>
                <w:rFonts w:ascii="Arial"/>
                <w:sz w:val="21"/>
              </w:rPr>
            </w:pPr>
          </w:p>
        </w:tc>
        <w:tc>
          <w:tcPr>
            <w:tcW w:w="1256" w:type="dxa"/>
            <w:vAlign w:val="top"/>
          </w:tcPr>
          <w:p w14:paraId="09FB161C">
            <w:pPr>
              <w:rPr>
                <w:rFonts w:ascii="Arial"/>
                <w:sz w:val="21"/>
              </w:rPr>
            </w:pPr>
          </w:p>
        </w:tc>
        <w:tc>
          <w:tcPr>
            <w:tcW w:w="1481" w:type="dxa"/>
            <w:tcBorders>
              <w:right w:val="single" w:color="000000" w:sz="12" w:space="0"/>
            </w:tcBorders>
            <w:vAlign w:val="top"/>
          </w:tcPr>
          <w:p w14:paraId="2B536B51">
            <w:pPr>
              <w:rPr>
                <w:rFonts w:ascii="Arial"/>
                <w:sz w:val="21"/>
              </w:rPr>
            </w:pPr>
          </w:p>
        </w:tc>
      </w:tr>
      <w:tr w14:paraId="6D4B3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E59A041">
            <w:pPr>
              <w:rPr>
                <w:rFonts w:ascii="Arial"/>
                <w:sz w:val="21"/>
              </w:rPr>
            </w:pPr>
          </w:p>
        </w:tc>
        <w:tc>
          <w:tcPr>
            <w:tcW w:w="3589" w:type="dxa"/>
            <w:vAlign w:val="top"/>
          </w:tcPr>
          <w:p w14:paraId="6EBF5C43">
            <w:pPr>
              <w:rPr>
                <w:rFonts w:ascii="Arial"/>
                <w:sz w:val="21"/>
              </w:rPr>
            </w:pPr>
          </w:p>
        </w:tc>
        <w:tc>
          <w:tcPr>
            <w:tcW w:w="1271" w:type="dxa"/>
            <w:vAlign w:val="top"/>
          </w:tcPr>
          <w:p w14:paraId="286C85FF">
            <w:pPr>
              <w:rPr>
                <w:rFonts w:ascii="Arial"/>
                <w:sz w:val="21"/>
              </w:rPr>
            </w:pPr>
          </w:p>
        </w:tc>
        <w:tc>
          <w:tcPr>
            <w:tcW w:w="1077" w:type="dxa"/>
            <w:vAlign w:val="top"/>
          </w:tcPr>
          <w:p w14:paraId="089C73E5">
            <w:pPr>
              <w:rPr>
                <w:rFonts w:ascii="Arial"/>
                <w:sz w:val="21"/>
              </w:rPr>
            </w:pPr>
          </w:p>
        </w:tc>
        <w:tc>
          <w:tcPr>
            <w:tcW w:w="1256" w:type="dxa"/>
            <w:vAlign w:val="top"/>
          </w:tcPr>
          <w:p w14:paraId="3C8B908A">
            <w:pPr>
              <w:rPr>
                <w:rFonts w:ascii="Arial"/>
                <w:sz w:val="21"/>
              </w:rPr>
            </w:pPr>
          </w:p>
        </w:tc>
        <w:tc>
          <w:tcPr>
            <w:tcW w:w="1481" w:type="dxa"/>
            <w:tcBorders>
              <w:right w:val="single" w:color="000000" w:sz="12" w:space="0"/>
            </w:tcBorders>
            <w:vAlign w:val="top"/>
          </w:tcPr>
          <w:p w14:paraId="020994E6">
            <w:pPr>
              <w:rPr>
                <w:rFonts w:ascii="Arial"/>
                <w:sz w:val="21"/>
              </w:rPr>
            </w:pPr>
          </w:p>
        </w:tc>
      </w:tr>
      <w:tr w14:paraId="72B14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8763BBC">
            <w:pPr>
              <w:rPr>
                <w:rFonts w:ascii="Arial"/>
                <w:sz w:val="21"/>
              </w:rPr>
            </w:pPr>
          </w:p>
        </w:tc>
        <w:tc>
          <w:tcPr>
            <w:tcW w:w="3589" w:type="dxa"/>
            <w:vAlign w:val="top"/>
          </w:tcPr>
          <w:p w14:paraId="3A3FBDEE">
            <w:pPr>
              <w:rPr>
                <w:rFonts w:ascii="Arial"/>
                <w:sz w:val="21"/>
              </w:rPr>
            </w:pPr>
          </w:p>
        </w:tc>
        <w:tc>
          <w:tcPr>
            <w:tcW w:w="1271" w:type="dxa"/>
            <w:vAlign w:val="top"/>
          </w:tcPr>
          <w:p w14:paraId="0E4844E5">
            <w:pPr>
              <w:rPr>
                <w:rFonts w:ascii="Arial"/>
                <w:sz w:val="21"/>
              </w:rPr>
            </w:pPr>
          </w:p>
        </w:tc>
        <w:tc>
          <w:tcPr>
            <w:tcW w:w="1077" w:type="dxa"/>
            <w:vAlign w:val="top"/>
          </w:tcPr>
          <w:p w14:paraId="2008ED10">
            <w:pPr>
              <w:rPr>
                <w:rFonts w:ascii="Arial"/>
                <w:sz w:val="21"/>
              </w:rPr>
            </w:pPr>
          </w:p>
        </w:tc>
        <w:tc>
          <w:tcPr>
            <w:tcW w:w="1256" w:type="dxa"/>
            <w:vAlign w:val="top"/>
          </w:tcPr>
          <w:p w14:paraId="08C49919">
            <w:pPr>
              <w:rPr>
                <w:rFonts w:ascii="Arial"/>
                <w:sz w:val="21"/>
              </w:rPr>
            </w:pPr>
          </w:p>
        </w:tc>
        <w:tc>
          <w:tcPr>
            <w:tcW w:w="1481" w:type="dxa"/>
            <w:tcBorders>
              <w:right w:val="single" w:color="000000" w:sz="12" w:space="0"/>
            </w:tcBorders>
            <w:vAlign w:val="top"/>
          </w:tcPr>
          <w:p w14:paraId="69E3CA82">
            <w:pPr>
              <w:rPr>
                <w:rFonts w:ascii="Arial"/>
                <w:sz w:val="21"/>
              </w:rPr>
            </w:pPr>
          </w:p>
        </w:tc>
      </w:tr>
      <w:tr w14:paraId="0006B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834AA16">
            <w:pPr>
              <w:rPr>
                <w:rFonts w:ascii="Arial"/>
                <w:sz w:val="21"/>
              </w:rPr>
            </w:pPr>
          </w:p>
        </w:tc>
        <w:tc>
          <w:tcPr>
            <w:tcW w:w="3589" w:type="dxa"/>
            <w:vAlign w:val="top"/>
          </w:tcPr>
          <w:p w14:paraId="4730E70C">
            <w:pPr>
              <w:rPr>
                <w:rFonts w:ascii="Arial"/>
                <w:sz w:val="21"/>
              </w:rPr>
            </w:pPr>
          </w:p>
        </w:tc>
        <w:tc>
          <w:tcPr>
            <w:tcW w:w="1271" w:type="dxa"/>
            <w:vAlign w:val="top"/>
          </w:tcPr>
          <w:p w14:paraId="3A1EE858">
            <w:pPr>
              <w:rPr>
                <w:rFonts w:ascii="Arial"/>
                <w:sz w:val="21"/>
              </w:rPr>
            </w:pPr>
          </w:p>
        </w:tc>
        <w:tc>
          <w:tcPr>
            <w:tcW w:w="1077" w:type="dxa"/>
            <w:vAlign w:val="top"/>
          </w:tcPr>
          <w:p w14:paraId="308B34AF">
            <w:pPr>
              <w:rPr>
                <w:rFonts w:ascii="Arial"/>
                <w:sz w:val="21"/>
              </w:rPr>
            </w:pPr>
          </w:p>
        </w:tc>
        <w:tc>
          <w:tcPr>
            <w:tcW w:w="1256" w:type="dxa"/>
            <w:vAlign w:val="top"/>
          </w:tcPr>
          <w:p w14:paraId="42AAAD36">
            <w:pPr>
              <w:rPr>
                <w:rFonts w:ascii="Arial"/>
                <w:sz w:val="21"/>
              </w:rPr>
            </w:pPr>
          </w:p>
        </w:tc>
        <w:tc>
          <w:tcPr>
            <w:tcW w:w="1481" w:type="dxa"/>
            <w:tcBorders>
              <w:right w:val="single" w:color="000000" w:sz="12" w:space="0"/>
            </w:tcBorders>
            <w:vAlign w:val="top"/>
          </w:tcPr>
          <w:p w14:paraId="2271DDE7">
            <w:pPr>
              <w:rPr>
                <w:rFonts w:ascii="Arial"/>
                <w:sz w:val="21"/>
              </w:rPr>
            </w:pPr>
          </w:p>
        </w:tc>
      </w:tr>
      <w:tr w14:paraId="10174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0E31841">
            <w:pPr>
              <w:rPr>
                <w:rFonts w:ascii="Arial"/>
                <w:sz w:val="21"/>
              </w:rPr>
            </w:pPr>
          </w:p>
        </w:tc>
        <w:tc>
          <w:tcPr>
            <w:tcW w:w="3589" w:type="dxa"/>
            <w:vAlign w:val="top"/>
          </w:tcPr>
          <w:p w14:paraId="7D10DF33">
            <w:pPr>
              <w:rPr>
                <w:rFonts w:ascii="Arial"/>
                <w:sz w:val="21"/>
              </w:rPr>
            </w:pPr>
          </w:p>
        </w:tc>
        <w:tc>
          <w:tcPr>
            <w:tcW w:w="1271" w:type="dxa"/>
            <w:vAlign w:val="top"/>
          </w:tcPr>
          <w:p w14:paraId="79D67471">
            <w:pPr>
              <w:rPr>
                <w:rFonts w:ascii="Arial"/>
                <w:sz w:val="21"/>
              </w:rPr>
            </w:pPr>
          </w:p>
        </w:tc>
        <w:tc>
          <w:tcPr>
            <w:tcW w:w="1077" w:type="dxa"/>
            <w:vAlign w:val="top"/>
          </w:tcPr>
          <w:p w14:paraId="046ABE82">
            <w:pPr>
              <w:rPr>
                <w:rFonts w:ascii="Arial"/>
                <w:sz w:val="21"/>
              </w:rPr>
            </w:pPr>
          </w:p>
        </w:tc>
        <w:tc>
          <w:tcPr>
            <w:tcW w:w="1256" w:type="dxa"/>
            <w:vAlign w:val="top"/>
          </w:tcPr>
          <w:p w14:paraId="5B4B0972">
            <w:pPr>
              <w:rPr>
                <w:rFonts w:ascii="Arial"/>
                <w:sz w:val="21"/>
              </w:rPr>
            </w:pPr>
          </w:p>
        </w:tc>
        <w:tc>
          <w:tcPr>
            <w:tcW w:w="1481" w:type="dxa"/>
            <w:tcBorders>
              <w:right w:val="single" w:color="000000" w:sz="12" w:space="0"/>
            </w:tcBorders>
            <w:vAlign w:val="top"/>
          </w:tcPr>
          <w:p w14:paraId="212C9B29">
            <w:pPr>
              <w:rPr>
                <w:rFonts w:ascii="Arial"/>
                <w:sz w:val="21"/>
              </w:rPr>
            </w:pPr>
          </w:p>
        </w:tc>
      </w:tr>
      <w:tr w14:paraId="0ED37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EA30A0E">
            <w:pPr>
              <w:rPr>
                <w:rFonts w:ascii="Arial"/>
                <w:sz w:val="21"/>
              </w:rPr>
            </w:pPr>
          </w:p>
        </w:tc>
        <w:tc>
          <w:tcPr>
            <w:tcW w:w="3589" w:type="dxa"/>
            <w:vAlign w:val="top"/>
          </w:tcPr>
          <w:p w14:paraId="085ADB9C">
            <w:pPr>
              <w:rPr>
                <w:rFonts w:ascii="Arial"/>
                <w:sz w:val="21"/>
              </w:rPr>
            </w:pPr>
          </w:p>
        </w:tc>
        <w:tc>
          <w:tcPr>
            <w:tcW w:w="1271" w:type="dxa"/>
            <w:vAlign w:val="top"/>
          </w:tcPr>
          <w:p w14:paraId="45344A24">
            <w:pPr>
              <w:rPr>
                <w:rFonts w:ascii="Arial"/>
                <w:sz w:val="21"/>
              </w:rPr>
            </w:pPr>
          </w:p>
        </w:tc>
        <w:tc>
          <w:tcPr>
            <w:tcW w:w="1077" w:type="dxa"/>
            <w:vAlign w:val="top"/>
          </w:tcPr>
          <w:p w14:paraId="5303FFAE">
            <w:pPr>
              <w:rPr>
                <w:rFonts w:ascii="Arial"/>
                <w:sz w:val="21"/>
              </w:rPr>
            </w:pPr>
          </w:p>
        </w:tc>
        <w:tc>
          <w:tcPr>
            <w:tcW w:w="1256" w:type="dxa"/>
            <w:vAlign w:val="top"/>
          </w:tcPr>
          <w:p w14:paraId="4F8E42C9">
            <w:pPr>
              <w:rPr>
                <w:rFonts w:ascii="Arial"/>
                <w:sz w:val="21"/>
              </w:rPr>
            </w:pPr>
          </w:p>
        </w:tc>
        <w:tc>
          <w:tcPr>
            <w:tcW w:w="1481" w:type="dxa"/>
            <w:tcBorders>
              <w:right w:val="single" w:color="000000" w:sz="12" w:space="0"/>
            </w:tcBorders>
            <w:vAlign w:val="top"/>
          </w:tcPr>
          <w:p w14:paraId="235B35E9">
            <w:pPr>
              <w:rPr>
                <w:rFonts w:ascii="Arial"/>
                <w:sz w:val="21"/>
              </w:rPr>
            </w:pPr>
          </w:p>
        </w:tc>
      </w:tr>
      <w:tr w14:paraId="3716F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CB14B41">
            <w:pPr>
              <w:rPr>
                <w:rFonts w:ascii="Arial"/>
                <w:sz w:val="21"/>
              </w:rPr>
            </w:pPr>
          </w:p>
        </w:tc>
        <w:tc>
          <w:tcPr>
            <w:tcW w:w="3589" w:type="dxa"/>
            <w:vAlign w:val="top"/>
          </w:tcPr>
          <w:p w14:paraId="52719EA2">
            <w:pPr>
              <w:rPr>
                <w:rFonts w:ascii="Arial"/>
                <w:sz w:val="21"/>
              </w:rPr>
            </w:pPr>
          </w:p>
        </w:tc>
        <w:tc>
          <w:tcPr>
            <w:tcW w:w="1271" w:type="dxa"/>
            <w:vAlign w:val="top"/>
          </w:tcPr>
          <w:p w14:paraId="4EC86A5F">
            <w:pPr>
              <w:rPr>
                <w:rFonts w:ascii="Arial"/>
                <w:sz w:val="21"/>
              </w:rPr>
            </w:pPr>
          </w:p>
        </w:tc>
        <w:tc>
          <w:tcPr>
            <w:tcW w:w="1077" w:type="dxa"/>
            <w:vAlign w:val="top"/>
          </w:tcPr>
          <w:p w14:paraId="7EB745AE">
            <w:pPr>
              <w:rPr>
                <w:rFonts w:ascii="Arial"/>
                <w:sz w:val="21"/>
              </w:rPr>
            </w:pPr>
          </w:p>
        </w:tc>
        <w:tc>
          <w:tcPr>
            <w:tcW w:w="1256" w:type="dxa"/>
            <w:vAlign w:val="top"/>
          </w:tcPr>
          <w:p w14:paraId="2716283A">
            <w:pPr>
              <w:rPr>
                <w:rFonts w:ascii="Arial"/>
                <w:sz w:val="21"/>
              </w:rPr>
            </w:pPr>
          </w:p>
        </w:tc>
        <w:tc>
          <w:tcPr>
            <w:tcW w:w="1481" w:type="dxa"/>
            <w:tcBorders>
              <w:right w:val="single" w:color="000000" w:sz="12" w:space="0"/>
            </w:tcBorders>
            <w:vAlign w:val="top"/>
          </w:tcPr>
          <w:p w14:paraId="5393899B">
            <w:pPr>
              <w:rPr>
                <w:rFonts w:ascii="Arial"/>
                <w:sz w:val="21"/>
              </w:rPr>
            </w:pPr>
          </w:p>
        </w:tc>
      </w:tr>
      <w:tr w14:paraId="113DC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3CBCC44">
            <w:pPr>
              <w:rPr>
                <w:rFonts w:ascii="Arial"/>
                <w:sz w:val="21"/>
              </w:rPr>
            </w:pPr>
          </w:p>
        </w:tc>
        <w:tc>
          <w:tcPr>
            <w:tcW w:w="3589" w:type="dxa"/>
            <w:vAlign w:val="top"/>
          </w:tcPr>
          <w:p w14:paraId="2F8A65BB">
            <w:pPr>
              <w:rPr>
                <w:rFonts w:ascii="Arial"/>
                <w:sz w:val="21"/>
              </w:rPr>
            </w:pPr>
          </w:p>
        </w:tc>
        <w:tc>
          <w:tcPr>
            <w:tcW w:w="1271" w:type="dxa"/>
            <w:vAlign w:val="top"/>
          </w:tcPr>
          <w:p w14:paraId="7666C949">
            <w:pPr>
              <w:rPr>
                <w:rFonts w:ascii="Arial"/>
                <w:sz w:val="21"/>
              </w:rPr>
            </w:pPr>
          </w:p>
        </w:tc>
        <w:tc>
          <w:tcPr>
            <w:tcW w:w="1077" w:type="dxa"/>
            <w:vAlign w:val="top"/>
          </w:tcPr>
          <w:p w14:paraId="4682AF68">
            <w:pPr>
              <w:rPr>
                <w:rFonts w:ascii="Arial"/>
                <w:sz w:val="21"/>
              </w:rPr>
            </w:pPr>
          </w:p>
        </w:tc>
        <w:tc>
          <w:tcPr>
            <w:tcW w:w="1256" w:type="dxa"/>
            <w:vAlign w:val="top"/>
          </w:tcPr>
          <w:p w14:paraId="614927ED">
            <w:pPr>
              <w:rPr>
                <w:rFonts w:ascii="Arial"/>
                <w:sz w:val="21"/>
              </w:rPr>
            </w:pPr>
          </w:p>
        </w:tc>
        <w:tc>
          <w:tcPr>
            <w:tcW w:w="1481" w:type="dxa"/>
            <w:tcBorders>
              <w:right w:val="single" w:color="000000" w:sz="12" w:space="0"/>
            </w:tcBorders>
            <w:vAlign w:val="top"/>
          </w:tcPr>
          <w:p w14:paraId="15398F3B">
            <w:pPr>
              <w:rPr>
                <w:rFonts w:ascii="Arial"/>
                <w:sz w:val="21"/>
              </w:rPr>
            </w:pPr>
          </w:p>
        </w:tc>
      </w:tr>
      <w:tr w14:paraId="78435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E9D51CB">
            <w:pPr>
              <w:rPr>
                <w:rFonts w:ascii="Arial"/>
                <w:sz w:val="21"/>
              </w:rPr>
            </w:pPr>
          </w:p>
        </w:tc>
        <w:tc>
          <w:tcPr>
            <w:tcW w:w="3589" w:type="dxa"/>
            <w:vAlign w:val="top"/>
          </w:tcPr>
          <w:p w14:paraId="7BF72945">
            <w:pPr>
              <w:rPr>
                <w:rFonts w:ascii="Arial"/>
                <w:sz w:val="21"/>
              </w:rPr>
            </w:pPr>
          </w:p>
        </w:tc>
        <w:tc>
          <w:tcPr>
            <w:tcW w:w="1271" w:type="dxa"/>
            <w:vAlign w:val="top"/>
          </w:tcPr>
          <w:p w14:paraId="7386F77C">
            <w:pPr>
              <w:rPr>
                <w:rFonts w:ascii="Arial"/>
                <w:sz w:val="21"/>
              </w:rPr>
            </w:pPr>
          </w:p>
        </w:tc>
        <w:tc>
          <w:tcPr>
            <w:tcW w:w="1077" w:type="dxa"/>
            <w:vAlign w:val="top"/>
          </w:tcPr>
          <w:p w14:paraId="44330D8F">
            <w:pPr>
              <w:rPr>
                <w:rFonts w:ascii="Arial"/>
                <w:sz w:val="21"/>
              </w:rPr>
            </w:pPr>
          </w:p>
        </w:tc>
        <w:tc>
          <w:tcPr>
            <w:tcW w:w="1256" w:type="dxa"/>
            <w:vAlign w:val="top"/>
          </w:tcPr>
          <w:p w14:paraId="21E0D094">
            <w:pPr>
              <w:rPr>
                <w:rFonts w:ascii="Arial"/>
                <w:sz w:val="21"/>
              </w:rPr>
            </w:pPr>
          </w:p>
        </w:tc>
        <w:tc>
          <w:tcPr>
            <w:tcW w:w="1481" w:type="dxa"/>
            <w:tcBorders>
              <w:right w:val="single" w:color="000000" w:sz="12" w:space="0"/>
            </w:tcBorders>
            <w:vAlign w:val="top"/>
          </w:tcPr>
          <w:p w14:paraId="43FCA8E9">
            <w:pPr>
              <w:rPr>
                <w:rFonts w:ascii="Arial"/>
                <w:sz w:val="21"/>
              </w:rPr>
            </w:pPr>
          </w:p>
        </w:tc>
      </w:tr>
      <w:tr w14:paraId="79B77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EC0B7A5">
            <w:pPr>
              <w:rPr>
                <w:rFonts w:ascii="Arial"/>
                <w:sz w:val="21"/>
              </w:rPr>
            </w:pPr>
          </w:p>
        </w:tc>
        <w:tc>
          <w:tcPr>
            <w:tcW w:w="3589" w:type="dxa"/>
            <w:vAlign w:val="top"/>
          </w:tcPr>
          <w:p w14:paraId="561FF664">
            <w:pPr>
              <w:rPr>
                <w:rFonts w:ascii="Arial"/>
                <w:sz w:val="21"/>
              </w:rPr>
            </w:pPr>
          </w:p>
        </w:tc>
        <w:tc>
          <w:tcPr>
            <w:tcW w:w="1271" w:type="dxa"/>
            <w:vAlign w:val="top"/>
          </w:tcPr>
          <w:p w14:paraId="3CB16867">
            <w:pPr>
              <w:rPr>
                <w:rFonts w:ascii="Arial"/>
                <w:sz w:val="21"/>
              </w:rPr>
            </w:pPr>
          </w:p>
        </w:tc>
        <w:tc>
          <w:tcPr>
            <w:tcW w:w="1077" w:type="dxa"/>
            <w:vAlign w:val="top"/>
          </w:tcPr>
          <w:p w14:paraId="340B36A4">
            <w:pPr>
              <w:rPr>
                <w:rFonts w:ascii="Arial"/>
                <w:sz w:val="21"/>
              </w:rPr>
            </w:pPr>
          </w:p>
        </w:tc>
        <w:tc>
          <w:tcPr>
            <w:tcW w:w="1256" w:type="dxa"/>
            <w:vAlign w:val="top"/>
          </w:tcPr>
          <w:p w14:paraId="2315636A">
            <w:pPr>
              <w:rPr>
                <w:rFonts w:ascii="Arial"/>
                <w:sz w:val="21"/>
              </w:rPr>
            </w:pPr>
          </w:p>
        </w:tc>
        <w:tc>
          <w:tcPr>
            <w:tcW w:w="1481" w:type="dxa"/>
            <w:tcBorders>
              <w:right w:val="single" w:color="000000" w:sz="12" w:space="0"/>
            </w:tcBorders>
            <w:vAlign w:val="top"/>
          </w:tcPr>
          <w:p w14:paraId="18639AD5">
            <w:pPr>
              <w:rPr>
                <w:rFonts w:ascii="Arial"/>
                <w:sz w:val="21"/>
              </w:rPr>
            </w:pPr>
          </w:p>
        </w:tc>
      </w:tr>
      <w:tr w14:paraId="027BE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FDB5DA0">
            <w:pPr>
              <w:rPr>
                <w:rFonts w:ascii="Arial"/>
                <w:sz w:val="21"/>
              </w:rPr>
            </w:pPr>
          </w:p>
        </w:tc>
        <w:tc>
          <w:tcPr>
            <w:tcW w:w="3589" w:type="dxa"/>
            <w:vAlign w:val="top"/>
          </w:tcPr>
          <w:p w14:paraId="03F4A5C2">
            <w:pPr>
              <w:rPr>
                <w:rFonts w:ascii="Arial"/>
                <w:sz w:val="21"/>
              </w:rPr>
            </w:pPr>
          </w:p>
        </w:tc>
        <w:tc>
          <w:tcPr>
            <w:tcW w:w="1271" w:type="dxa"/>
            <w:vAlign w:val="top"/>
          </w:tcPr>
          <w:p w14:paraId="64F80247">
            <w:pPr>
              <w:rPr>
                <w:rFonts w:ascii="Arial"/>
                <w:sz w:val="21"/>
              </w:rPr>
            </w:pPr>
          </w:p>
        </w:tc>
        <w:tc>
          <w:tcPr>
            <w:tcW w:w="1077" w:type="dxa"/>
            <w:vAlign w:val="top"/>
          </w:tcPr>
          <w:p w14:paraId="7AF72B98">
            <w:pPr>
              <w:rPr>
                <w:rFonts w:ascii="Arial"/>
                <w:sz w:val="21"/>
              </w:rPr>
            </w:pPr>
          </w:p>
        </w:tc>
        <w:tc>
          <w:tcPr>
            <w:tcW w:w="1256" w:type="dxa"/>
            <w:vAlign w:val="top"/>
          </w:tcPr>
          <w:p w14:paraId="4D3F6AED">
            <w:pPr>
              <w:rPr>
                <w:rFonts w:ascii="Arial"/>
                <w:sz w:val="21"/>
              </w:rPr>
            </w:pPr>
          </w:p>
        </w:tc>
        <w:tc>
          <w:tcPr>
            <w:tcW w:w="1481" w:type="dxa"/>
            <w:tcBorders>
              <w:right w:val="single" w:color="000000" w:sz="12" w:space="0"/>
            </w:tcBorders>
            <w:vAlign w:val="top"/>
          </w:tcPr>
          <w:p w14:paraId="6ECDBF19">
            <w:pPr>
              <w:rPr>
                <w:rFonts w:ascii="Arial"/>
                <w:sz w:val="21"/>
              </w:rPr>
            </w:pPr>
          </w:p>
        </w:tc>
      </w:tr>
      <w:tr w14:paraId="38FBA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F0B5F12">
            <w:pPr>
              <w:rPr>
                <w:rFonts w:ascii="Arial"/>
                <w:sz w:val="21"/>
              </w:rPr>
            </w:pPr>
          </w:p>
        </w:tc>
        <w:tc>
          <w:tcPr>
            <w:tcW w:w="3589" w:type="dxa"/>
            <w:vAlign w:val="top"/>
          </w:tcPr>
          <w:p w14:paraId="00182971">
            <w:pPr>
              <w:rPr>
                <w:rFonts w:ascii="Arial"/>
                <w:sz w:val="21"/>
              </w:rPr>
            </w:pPr>
          </w:p>
        </w:tc>
        <w:tc>
          <w:tcPr>
            <w:tcW w:w="1271" w:type="dxa"/>
            <w:vAlign w:val="top"/>
          </w:tcPr>
          <w:p w14:paraId="29152D42">
            <w:pPr>
              <w:rPr>
                <w:rFonts w:ascii="Arial"/>
                <w:sz w:val="21"/>
              </w:rPr>
            </w:pPr>
          </w:p>
        </w:tc>
        <w:tc>
          <w:tcPr>
            <w:tcW w:w="1077" w:type="dxa"/>
            <w:vAlign w:val="top"/>
          </w:tcPr>
          <w:p w14:paraId="4EAFBB77">
            <w:pPr>
              <w:rPr>
                <w:rFonts w:ascii="Arial"/>
                <w:sz w:val="21"/>
              </w:rPr>
            </w:pPr>
          </w:p>
        </w:tc>
        <w:tc>
          <w:tcPr>
            <w:tcW w:w="1256" w:type="dxa"/>
            <w:vAlign w:val="top"/>
          </w:tcPr>
          <w:p w14:paraId="7BF4BF9A">
            <w:pPr>
              <w:rPr>
                <w:rFonts w:ascii="Arial"/>
                <w:sz w:val="21"/>
              </w:rPr>
            </w:pPr>
          </w:p>
        </w:tc>
        <w:tc>
          <w:tcPr>
            <w:tcW w:w="1481" w:type="dxa"/>
            <w:tcBorders>
              <w:right w:val="single" w:color="000000" w:sz="12" w:space="0"/>
            </w:tcBorders>
            <w:vAlign w:val="top"/>
          </w:tcPr>
          <w:p w14:paraId="2BEA7FA0">
            <w:pPr>
              <w:rPr>
                <w:rFonts w:ascii="Arial"/>
                <w:sz w:val="21"/>
              </w:rPr>
            </w:pPr>
          </w:p>
        </w:tc>
      </w:tr>
      <w:tr w14:paraId="2AC96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7A1906B">
            <w:pPr>
              <w:rPr>
                <w:rFonts w:ascii="Arial"/>
                <w:sz w:val="21"/>
              </w:rPr>
            </w:pPr>
          </w:p>
        </w:tc>
        <w:tc>
          <w:tcPr>
            <w:tcW w:w="3589" w:type="dxa"/>
            <w:vAlign w:val="top"/>
          </w:tcPr>
          <w:p w14:paraId="067D2061">
            <w:pPr>
              <w:rPr>
                <w:rFonts w:ascii="Arial"/>
                <w:sz w:val="21"/>
              </w:rPr>
            </w:pPr>
          </w:p>
        </w:tc>
        <w:tc>
          <w:tcPr>
            <w:tcW w:w="1271" w:type="dxa"/>
            <w:vAlign w:val="top"/>
          </w:tcPr>
          <w:p w14:paraId="4640949D">
            <w:pPr>
              <w:rPr>
                <w:rFonts w:ascii="Arial"/>
                <w:sz w:val="21"/>
              </w:rPr>
            </w:pPr>
          </w:p>
        </w:tc>
        <w:tc>
          <w:tcPr>
            <w:tcW w:w="1077" w:type="dxa"/>
            <w:vAlign w:val="top"/>
          </w:tcPr>
          <w:p w14:paraId="0774DE8A">
            <w:pPr>
              <w:rPr>
                <w:rFonts w:ascii="Arial"/>
                <w:sz w:val="21"/>
              </w:rPr>
            </w:pPr>
          </w:p>
        </w:tc>
        <w:tc>
          <w:tcPr>
            <w:tcW w:w="1256" w:type="dxa"/>
            <w:vAlign w:val="top"/>
          </w:tcPr>
          <w:p w14:paraId="3DA5B32D">
            <w:pPr>
              <w:rPr>
                <w:rFonts w:ascii="Arial"/>
                <w:sz w:val="21"/>
              </w:rPr>
            </w:pPr>
          </w:p>
        </w:tc>
        <w:tc>
          <w:tcPr>
            <w:tcW w:w="1481" w:type="dxa"/>
            <w:tcBorders>
              <w:right w:val="single" w:color="000000" w:sz="12" w:space="0"/>
            </w:tcBorders>
            <w:vAlign w:val="top"/>
          </w:tcPr>
          <w:p w14:paraId="2E30DE3A">
            <w:pPr>
              <w:rPr>
                <w:rFonts w:ascii="Arial"/>
                <w:sz w:val="21"/>
              </w:rPr>
            </w:pPr>
          </w:p>
        </w:tc>
      </w:tr>
      <w:tr w14:paraId="3530B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2092378">
            <w:pPr>
              <w:rPr>
                <w:rFonts w:ascii="Arial"/>
                <w:sz w:val="21"/>
              </w:rPr>
            </w:pPr>
          </w:p>
        </w:tc>
        <w:tc>
          <w:tcPr>
            <w:tcW w:w="3589" w:type="dxa"/>
            <w:vAlign w:val="top"/>
          </w:tcPr>
          <w:p w14:paraId="0E7A2745">
            <w:pPr>
              <w:rPr>
                <w:rFonts w:ascii="Arial"/>
                <w:sz w:val="21"/>
              </w:rPr>
            </w:pPr>
          </w:p>
        </w:tc>
        <w:tc>
          <w:tcPr>
            <w:tcW w:w="1271" w:type="dxa"/>
            <w:vAlign w:val="top"/>
          </w:tcPr>
          <w:p w14:paraId="220B34F6">
            <w:pPr>
              <w:rPr>
                <w:rFonts w:ascii="Arial"/>
                <w:sz w:val="21"/>
              </w:rPr>
            </w:pPr>
          </w:p>
        </w:tc>
        <w:tc>
          <w:tcPr>
            <w:tcW w:w="1077" w:type="dxa"/>
            <w:vAlign w:val="top"/>
          </w:tcPr>
          <w:p w14:paraId="1EF721CB">
            <w:pPr>
              <w:rPr>
                <w:rFonts w:ascii="Arial"/>
                <w:sz w:val="21"/>
              </w:rPr>
            </w:pPr>
          </w:p>
        </w:tc>
        <w:tc>
          <w:tcPr>
            <w:tcW w:w="1256" w:type="dxa"/>
            <w:vAlign w:val="top"/>
          </w:tcPr>
          <w:p w14:paraId="29A4CD27">
            <w:pPr>
              <w:rPr>
                <w:rFonts w:ascii="Arial"/>
                <w:sz w:val="21"/>
              </w:rPr>
            </w:pPr>
          </w:p>
        </w:tc>
        <w:tc>
          <w:tcPr>
            <w:tcW w:w="1481" w:type="dxa"/>
            <w:tcBorders>
              <w:right w:val="single" w:color="000000" w:sz="12" w:space="0"/>
            </w:tcBorders>
            <w:vAlign w:val="top"/>
          </w:tcPr>
          <w:p w14:paraId="0A097E4A">
            <w:pPr>
              <w:rPr>
                <w:rFonts w:ascii="Arial"/>
                <w:sz w:val="21"/>
              </w:rPr>
            </w:pPr>
          </w:p>
        </w:tc>
      </w:tr>
      <w:tr w14:paraId="3136D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1F4A9DC6">
            <w:pPr>
              <w:pStyle w:val="12"/>
              <w:spacing w:before="86" w:line="189" w:lineRule="auto"/>
              <w:ind w:left="3225"/>
              <w:rPr>
                <w:sz w:val="19"/>
                <w:szCs w:val="19"/>
              </w:rPr>
            </w:pPr>
            <w:r>
              <w:rPr>
                <w:spacing w:val="-3"/>
                <w:sz w:val="19"/>
                <w:szCs w:val="19"/>
              </w:rPr>
              <w:t>合</w:t>
            </w:r>
            <w:r>
              <w:rPr>
                <w:sz w:val="19"/>
                <w:szCs w:val="19"/>
              </w:rPr>
              <w:t xml:space="preserve">                            </w:t>
            </w:r>
            <w:r>
              <w:rPr>
                <w:spacing w:val="-3"/>
                <w:sz w:val="19"/>
                <w:szCs w:val="19"/>
              </w:rPr>
              <w:t>计</w:t>
            </w:r>
          </w:p>
        </w:tc>
        <w:tc>
          <w:tcPr>
            <w:tcW w:w="1481" w:type="dxa"/>
            <w:tcBorders>
              <w:bottom w:val="single" w:color="000000" w:sz="12" w:space="0"/>
              <w:right w:val="single" w:color="000000" w:sz="12" w:space="0"/>
            </w:tcBorders>
            <w:vAlign w:val="top"/>
          </w:tcPr>
          <w:p w14:paraId="1DB2D4EE">
            <w:pPr>
              <w:rPr>
                <w:rFonts w:ascii="Arial"/>
                <w:sz w:val="21"/>
              </w:rPr>
            </w:pPr>
          </w:p>
        </w:tc>
      </w:tr>
    </w:tbl>
    <w:p w14:paraId="788AD1AC">
      <w:pPr>
        <w:spacing w:before="86" w:line="180" w:lineRule="exact"/>
        <w:ind w:left="22"/>
        <w:rPr>
          <w:rFonts w:ascii="微软雅黑" w:hAnsi="微软雅黑" w:eastAsia="微软雅黑" w:cs="微软雅黑"/>
          <w:sz w:val="18"/>
          <w:szCs w:val="18"/>
        </w:rPr>
      </w:pPr>
      <w:r>
        <w:rPr>
          <w:rFonts w:ascii="微软雅黑" w:hAnsi="微软雅黑" w:eastAsia="微软雅黑" w:cs="微软雅黑"/>
          <w:spacing w:val="-2"/>
          <w:position w:val="-1"/>
          <w:sz w:val="18"/>
          <w:szCs w:val="18"/>
        </w:rPr>
        <w:t>注：</w:t>
      </w:r>
      <w:r>
        <w:rPr>
          <w:rFonts w:ascii="微软雅黑" w:hAnsi="微软雅黑" w:eastAsia="微软雅黑" w:cs="微软雅黑"/>
          <w:spacing w:val="-24"/>
          <w:position w:val="-1"/>
          <w:sz w:val="18"/>
          <w:szCs w:val="18"/>
        </w:rPr>
        <w:t xml:space="preserve"> </w:t>
      </w:r>
      <w:r>
        <w:rPr>
          <w:rFonts w:ascii="微软雅黑" w:hAnsi="微软雅黑" w:eastAsia="微软雅黑" w:cs="微软雅黑"/>
          <w:spacing w:val="-2"/>
          <w:position w:val="-1"/>
          <w:sz w:val="18"/>
          <w:szCs w:val="18"/>
        </w:rPr>
        <w:t>1     表中“合同中约定的其他项目</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2"/>
          <w:position w:val="-1"/>
          <w:sz w:val="18"/>
          <w:szCs w:val="18"/>
        </w:rPr>
        <w:t>”适用于期中支付和工程结算时填写；</w:t>
      </w:r>
    </w:p>
    <w:p w14:paraId="747B1025">
      <w:pPr>
        <w:spacing w:before="2" w:line="161" w:lineRule="auto"/>
        <w:ind w:left="32" w:right="181" w:firstLine="351"/>
        <w:rPr>
          <w:rFonts w:ascii="微软雅黑" w:hAnsi="微软雅黑" w:eastAsia="微软雅黑" w:cs="微软雅黑"/>
          <w:sz w:val="18"/>
          <w:szCs w:val="18"/>
        </w:rPr>
      </w:pPr>
      <w:r>
        <w:rPr>
          <w:rFonts w:ascii="微软雅黑" w:hAnsi="微软雅黑" w:eastAsia="微软雅黑" w:cs="微软雅黑"/>
          <w:spacing w:val="-3"/>
          <w:sz w:val="18"/>
          <w:szCs w:val="18"/>
        </w:rPr>
        <w:t>2     其中采用费率计价方式的</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，取费基数填写到“工程数量</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3"/>
          <w:sz w:val="18"/>
          <w:szCs w:val="18"/>
        </w:rPr>
        <w:t>，</w:t>
      </w:r>
      <w:r>
        <w:rPr>
          <w:rFonts w:ascii="微软雅黑" w:hAnsi="微软雅黑" w:eastAsia="微软雅黑" w:cs="微软雅黑"/>
          <w:spacing w:val="-32"/>
          <w:sz w:val="18"/>
          <w:szCs w:val="18"/>
        </w:rPr>
        <w:t xml:space="preserve"> </w:t>
      </w:r>
      <w:r>
        <w:rPr>
          <w:rFonts w:ascii="微软雅黑" w:hAnsi="微软雅黑" w:eastAsia="微软雅黑" w:cs="微软雅黑"/>
          <w:spacing w:val="-3"/>
          <w:sz w:val="18"/>
          <w:szCs w:val="18"/>
        </w:rPr>
        <w:t>费率填写到“综合单价</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3"/>
          <w:sz w:val="18"/>
          <w:szCs w:val="18"/>
        </w:rPr>
        <w:t>；采用总价计价方式的可</w:t>
      </w:r>
      <w:r>
        <w:rPr>
          <w:rFonts w:ascii="微软雅黑" w:hAnsi="微软雅黑" w:eastAsia="微软雅黑" w:cs="微软雅黑"/>
          <w:spacing w:val="-5"/>
          <w:sz w:val="18"/>
          <w:szCs w:val="18"/>
        </w:rPr>
        <w:t>只填写“合价</w:t>
      </w:r>
      <w:r>
        <w:rPr>
          <w:rFonts w:ascii="微软雅黑" w:hAnsi="微软雅黑" w:eastAsia="微软雅黑" w:cs="微软雅黑"/>
          <w:spacing w:val="-19"/>
          <w:sz w:val="18"/>
          <w:szCs w:val="18"/>
        </w:rPr>
        <w:t xml:space="preserve"> </w:t>
      </w:r>
      <w:r>
        <w:rPr>
          <w:rFonts w:ascii="微软雅黑" w:hAnsi="微软雅黑" w:eastAsia="微软雅黑" w:cs="微软雅黑"/>
          <w:spacing w:val="-5"/>
          <w:sz w:val="18"/>
          <w:szCs w:val="18"/>
        </w:rPr>
        <w:t>”列数值。</w:t>
      </w:r>
    </w:p>
    <w:p w14:paraId="0A639696">
      <w:pPr>
        <w:spacing w:line="161" w:lineRule="auto"/>
        <w:rPr>
          <w:rFonts w:ascii="微软雅黑" w:hAnsi="微软雅黑" w:eastAsia="微软雅黑" w:cs="微软雅黑"/>
          <w:sz w:val="18"/>
          <w:szCs w:val="18"/>
        </w:rPr>
        <w:sectPr>
          <w:pgSz w:w="11900" w:h="16840"/>
          <w:pgMar w:top="1174" w:right="1010" w:bottom="0" w:left="975" w:header="0" w:footer="0" w:gutter="0"/>
          <w:cols w:space="720" w:num="1"/>
        </w:sectPr>
      </w:pPr>
    </w:p>
    <w:p w14:paraId="11CA0935">
      <w:pPr>
        <w:spacing w:before="82" w:line="186" w:lineRule="auto"/>
        <w:ind w:left="2360"/>
        <w:outlineLvl w:val="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0181D5C7">
      <w:pPr>
        <w:pStyle w:val="4"/>
        <w:spacing w:line="403" w:lineRule="auto"/>
      </w:pPr>
    </w:p>
    <w:p w14:paraId="0BCB80FC">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3"/>
          <w:position w:val="-1"/>
          <w:sz w:val="19"/>
          <w:szCs w:val="19"/>
        </w:rPr>
        <w:t>工程名称：</w:t>
      </w:r>
      <w:r>
        <w:rPr>
          <w:rFonts w:ascii="微软雅黑" w:hAnsi="微软雅黑" w:eastAsia="微软雅黑" w:cs="微软雅黑"/>
          <w:spacing w:val="-31"/>
          <w:position w:val="-1"/>
          <w:sz w:val="19"/>
          <w:szCs w:val="19"/>
        </w:rPr>
        <w:t xml:space="preserve"> </w:t>
      </w:r>
      <w:r>
        <w:rPr>
          <w:rFonts w:ascii="微软雅黑" w:hAnsi="微软雅黑" w:eastAsia="微软雅黑" w:cs="微软雅黑"/>
          <w:spacing w:val="3"/>
          <w:position w:val="-1"/>
          <w:sz w:val="19"/>
          <w:szCs w:val="19"/>
        </w:rPr>
        <w:t>礼泉县中医医院门诊楼三楼与住</w:t>
      </w:r>
    </w:p>
    <w:p w14:paraId="3D9B261D">
      <w:pPr>
        <w:spacing w:line="188"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院部三楼连接通道改造-拆除清理工程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 xml:space="preserve">房屋建筑与装饰工程               </w:t>
      </w:r>
      <w:r>
        <w:rPr>
          <w:rFonts w:ascii="微软雅黑" w:hAnsi="微软雅黑" w:eastAsia="微软雅黑" w:cs="微软雅黑"/>
          <w:spacing w:val="1"/>
          <w:sz w:val="19"/>
          <w:szCs w:val="19"/>
        </w:rPr>
        <w:t xml:space="preserve">                第  1  页    共  2  页</w:t>
      </w:r>
    </w:p>
    <w:p w14:paraId="4B03E3D7">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27B6F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restart"/>
            <w:tcBorders>
              <w:top w:val="single" w:color="000000" w:sz="12" w:space="0"/>
              <w:left w:val="single" w:color="000000" w:sz="12" w:space="0"/>
              <w:bottom w:val="nil"/>
            </w:tcBorders>
            <w:vAlign w:val="top"/>
          </w:tcPr>
          <w:p w14:paraId="32BD63C1">
            <w:pPr>
              <w:pStyle w:val="12"/>
              <w:spacing w:before="222" w:line="189" w:lineRule="auto"/>
              <w:ind w:left="164"/>
              <w:rPr>
                <w:sz w:val="19"/>
                <w:szCs w:val="19"/>
              </w:rPr>
            </w:pPr>
            <w:r>
              <w:rPr>
                <w:sz w:val="19"/>
                <w:szCs w:val="19"/>
              </w:rPr>
              <w:t>序号</w:t>
            </w:r>
          </w:p>
        </w:tc>
        <w:tc>
          <w:tcPr>
            <w:tcW w:w="1391" w:type="dxa"/>
            <w:vMerge w:val="restart"/>
            <w:tcBorders>
              <w:top w:val="single" w:color="000000" w:sz="12" w:space="0"/>
              <w:bottom w:val="nil"/>
            </w:tcBorders>
            <w:vAlign w:val="top"/>
          </w:tcPr>
          <w:p w14:paraId="221D7B35">
            <w:pPr>
              <w:pStyle w:val="12"/>
              <w:spacing w:before="221" w:line="188" w:lineRule="auto"/>
              <w:ind w:left="305"/>
              <w:rPr>
                <w:sz w:val="19"/>
                <w:szCs w:val="19"/>
              </w:rPr>
            </w:pPr>
            <w:r>
              <w:rPr>
                <w:spacing w:val="1"/>
                <w:sz w:val="19"/>
                <w:szCs w:val="19"/>
              </w:rPr>
              <w:t>项目编码</w:t>
            </w:r>
          </w:p>
        </w:tc>
        <w:tc>
          <w:tcPr>
            <w:tcW w:w="2034" w:type="dxa"/>
            <w:vMerge w:val="restart"/>
            <w:tcBorders>
              <w:top w:val="single" w:color="000000" w:sz="12" w:space="0"/>
              <w:bottom w:val="nil"/>
            </w:tcBorders>
            <w:vAlign w:val="top"/>
          </w:tcPr>
          <w:p w14:paraId="0E16742E">
            <w:pPr>
              <w:pStyle w:val="12"/>
              <w:spacing w:before="221" w:line="188" w:lineRule="auto"/>
              <w:ind w:left="631"/>
              <w:rPr>
                <w:sz w:val="19"/>
                <w:szCs w:val="19"/>
              </w:rPr>
            </w:pPr>
            <w:r>
              <w:rPr>
                <w:spacing w:val="1"/>
                <w:sz w:val="19"/>
                <w:szCs w:val="19"/>
              </w:rPr>
              <w:t>项目名称</w:t>
            </w:r>
          </w:p>
        </w:tc>
        <w:tc>
          <w:tcPr>
            <w:tcW w:w="1690" w:type="dxa"/>
            <w:vMerge w:val="restart"/>
            <w:tcBorders>
              <w:top w:val="single" w:color="000000" w:sz="12" w:space="0"/>
              <w:bottom w:val="nil"/>
            </w:tcBorders>
            <w:vAlign w:val="top"/>
          </w:tcPr>
          <w:p w14:paraId="3A456EF7">
            <w:pPr>
              <w:pStyle w:val="12"/>
              <w:spacing w:before="221" w:line="188" w:lineRule="auto"/>
              <w:ind w:left="270"/>
              <w:rPr>
                <w:sz w:val="19"/>
                <w:szCs w:val="19"/>
              </w:rPr>
            </w:pPr>
            <w:r>
              <w:rPr>
                <w:spacing w:val="2"/>
                <w:sz w:val="19"/>
                <w:szCs w:val="19"/>
              </w:rPr>
              <w:t>项目特征描述</w:t>
            </w:r>
          </w:p>
        </w:tc>
        <w:tc>
          <w:tcPr>
            <w:tcW w:w="568" w:type="dxa"/>
            <w:vMerge w:val="restart"/>
            <w:tcBorders>
              <w:top w:val="single" w:color="000000" w:sz="12" w:space="0"/>
              <w:bottom w:val="nil"/>
            </w:tcBorders>
            <w:vAlign w:val="top"/>
          </w:tcPr>
          <w:p w14:paraId="255FB042">
            <w:pPr>
              <w:pStyle w:val="12"/>
              <w:spacing w:before="86"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2" w:space="0"/>
              <w:bottom w:val="nil"/>
            </w:tcBorders>
            <w:vAlign w:val="top"/>
          </w:tcPr>
          <w:p w14:paraId="21F0496F">
            <w:pPr>
              <w:pStyle w:val="12"/>
              <w:spacing w:before="223" w:line="187" w:lineRule="auto"/>
              <w:ind w:left="178"/>
              <w:rPr>
                <w:sz w:val="19"/>
                <w:szCs w:val="19"/>
              </w:rPr>
            </w:pPr>
            <w:r>
              <w:rPr>
                <w:spacing w:val="2"/>
                <w:sz w:val="19"/>
                <w:szCs w:val="19"/>
              </w:rPr>
              <w:t>工程数量</w:t>
            </w:r>
          </w:p>
        </w:tc>
        <w:tc>
          <w:tcPr>
            <w:tcW w:w="2677" w:type="dxa"/>
            <w:gridSpan w:val="2"/>
            <w:tcBorders>
              <w:top w:val="single" w:color="000000" w:sz="12" w:space="0"/>
              <w:right w:val="single" w:color="000000" w:sz="12" w:space="0"/>
            </w:tcBorders>
            <w:vAlign w:val="top"/>
          </w:tcPr>
          <w:p w14:paraId="34F1C4C7">
            <w:pPr>
              <w:pStyle w:val="12"/>
              <w:spacing w:before="42" w:line="184" w:lineRule="auto"/>
              <w:ind w:left="811"/>
              <w:rPr>
                <w:sz w:val="19"/>
                <w:szCs w:val="19"/>
              </w:rPr>
            </w:pPr>
            <w:r>
              <w:rPr>
                <w:sz w:val="19"/>
                <w:szCs w:val="19"/>
              </w:rPr>
              <w:t>金  额（元）</w:t>
            </w:r>
          </w:p>
        </w:tc>
      </w:tr>
      <w:tr w14:paraId="556FC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continue"/>
            <w:tcBorders>
              <w:top w:val="nil"/>
              <w:left w:val="single" w:color="000000" w:sz="12" w:space="0"/>
            </w:tcBorders>
            <w:vAlign w:val="top"/>
          </w:tcPr>
          <w:p w14:paraId="6F3F2AC4">
            <w:pPr>
              <w:rPr>
                <w:rFonts w:ascii="Arial"/>
                <w:sz w:val="21"/>
              </w:rPr>
            </w:pPr>
          </w:p>
        </w:tc>
        <w:tc>
          <w:tcPr>
            <w:tcW w:w="1391" w:type="dxa"/>
            <w:vMerge w:val="continue"/>
            <w:tcBorders>
              <w:top w:val="nil"/>
            </w:tcBorders>
            <w:vAlign w:val="top"/>
          </w:tcPr>
          <w:p w14:paraId="0EDB397E">
            <w:pPr>
              <w:rPr>
                <w:rFonts w:ascii="Arial"/>
                <w:sz w:val="21"/>
              </w:rPr>
            </w:pPr>
          </w:p>
        </w:tc>
        <w:tc>
          <w:tcPr>
            <w:tcW w:w="2034" w:type="dxa"/>
            <w:vMerge w:val="continue"/>
            <w:tcBorders>
              <w:top w:val="nil"/>
            </w:tcBorders>
            <w:vAlign w:val="top"/>
          </w:tcPr>
          <w:p w14:paraId="19C57030">
            <w:pPr>
              <w:rPr>
                <w:rFonts w:ascii="Arial"/>
                <w:sz w:val="21"/>
              </w:rPr>
            </w:pPr>
          </w:p>
        </w:tc>
        <w:tc>
          <w:tcPr>
            <w:tcW w:w="1690" w:type="dxa"/>
            <w:vMerge w:val="continue"/>
            <w:tcBorders>
              <w:top w:val="nil"/>
            </w:tcBorders>
            <w:vAlign w:val="top"/>
          </w:tcPr>
          <w:p w14:paraId="0F892B66">
            <w:pPr>
              <w:rPr>
                <w:rFonts w:ascii="Arial"/>
                <w:sz w:val="21"/>
              </w:rPr>
            </w:pPr>
          </w:p>
        </w:tc>
        <w:tc>
          <w:tcPr>
            <w:tcW w:w="568" w:type="dxa"/>
            <w:vMerge w:val="continue"/>
            <w:tcBorders>
              <w:top w:val="nil"/>
            </w:tcBorders>
            <w:vAlign w:val="top"/>
          </w:tcPr>
          <w:p w14:paraId="70B3D6D2">
            <w:pPr>
              <w:rPr>
                <w:rFonts w:ascii="Arial"/>
                <w:sz w:val="21"/>
              </w:rPr>
            </w:pPr>
          </w:p>
        </w:tc>
        <w:tc>
          <w:tcPr>
            <w:tcW w:w="1107" w:type="dxa"/>
            <w:vMerge w:val="continue"/>
            <w:tcBorders>
              <w:top w:val="nil"/>
            </w:tcBorders>
            <w:vAlign w:val="top"/>
          </w:tcPr>
          <w:p w14:paraId="5CE3C99A">
            <w:pPr>
              <w:rPr>
                <w:rFonts w:ascii="Arial"/>
                <w:sz w:val="21"/>
              </w:rPr>
            </w:pPr>
          </w:p>
        </w:tc>
        <w:tc>
          <w:tcPr>
            <w:tcW w:w="1286" w:type="dxa"/>
            <w:vAlign w:val="top"/>
          </w:tcPr>
          <w:p w14:paraId="080A98A0">
            <w:pPr>
              <w:pStyle w:val="12"/>
              <w:spacing w:before="43" w:line="188" w:lineRule="auto"/>
              <w:ind w:left="271"/>
              <w:rPr>
                <w:sz w:val="19"/>
                <w:szCs w:val="19"/>
              </w:rPr>
            </w:pPr>
            <w:r>
              <w:rPr>
                <w:spacing w:val="2"/>
                <w:sz w:val="19"/>
                <w:szCs w:val="19"/>
              </w:rPr>
              <w:t>综合单价</w:t>
            </w:r>
          </w:p>
        </w:tc>
        <w:tc>
          <w:tcPr>
            <w:tcW w:w="1391" w:type="dxa"/>
            <w:tcBorders>
              <w:right w:val="single" w:color="000000" w:sz="12" w:space="0"/>
            </w:tcBorders>
            <w:vAlign w:val="top"/>
          </w:tcPr>
          <w:p w14:paraId="03D3559C">
            <w:pPr>
              <w:pStyle w:val="12"/>
              <w:spacing w:before="43" w:line="188" w:lineRule="auto"/>
              <w:ind w:left="461"/>
              <w:rPr>
                <w:sz w:val="19"/>
                <w:szCs w:val="19"/>
              </w:rPr>
            </w:pPr>
            <w:r>
              <w:rPr>
                <w:spacing w:val="-1"/>
                <w:sz w:val="19"/>
                <w:szCs w:val="19"/>
              </w:rPr>
              <w:t>合  价</w:t>
            </w:r>
          </w:p>
        </w:tc>
      </w:tr>
      <w:tr w14:paraId="7BEA7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0AAAC72">
            <w:pPr>
              <w:rPr>
                <w:rFonts w:ascii="Arial"/>
                <w:sz w:val="21"/>
              </w:rPr>
            </w:pPr>
          </w:p>
        </w:tc>
        <w:tc>
          <w:tcPr>
            <w:tcW w:w="1391" w:type="dxa"/>
            <w:vAlign w:val="top"/>
          </w:tcPr>
          <w:p w14:paraId="413DEFCA">
            <w:pPr>
              <w:rPr>
                <w:rFonts w:ascii="Arial"/>
                <w:sz w:val="21"/>
              </w:rPr>
            </w:pPr>
          </w:p>
        </w:tc>
        <w:tc>
          <w:tcPr>
            <w:tcW w:w="2034" w:type="dxa"/>
            <w:vAlign w:val="top"/>
          </w:tcPr>
          <w:p w14:paraId="62787978">
            <w:pPr>
              <w:pStyle w:val="12"/>
              <w:spacing w:before="44" w:line="189" w:lineRule="auto"/>
              <w:ind w:left="36"/>
              <w:rPr>
                <w:sz w:val="19"/>
                <w:szCs w:val="19"/>
              </w:rPr>
            </w:pPr>
            <w:r>
              <w:rPr>
                <w:spacing w:val="2"/>
                <w:sz w:val="19"/>
                <w:szCs w:val="19"/>
              </w:rPr>
              <w:t>拆除工程</w:t>
            </w:r>
          </w:p>
        </w:tc>
        <w:tc>
          <w:tcPr>
            <w:tcW w:w="1690" w:type="dxa"/>
            <w:vAlign w:val="top"/>
          </w:tcPr>
          <w:p w14:paraId="00DDFD05">
            <w:pPr>
              <w:rPr>
                <w:rFonts w:ascii="Arial"/>
                <w:sz w:val="21"/>
              </w:rPr>
            </w:pPr>
          </w:p>
        </w:tc>
        <w:tc>
          <w:tcPr>
            <w:tcW w:w="568" w:type="dxa"/>
            <w:vAlign w:val="top"/>
          </w:tcPr>
          <w:p w14:paraId="5B67E9AE">
            <w:pPr>
              <w:rPr>
                <w:rFonts w:ascii="Arial"/>
                <w:sz w:val="21"/>
              </w:rPr>
            </w:pPr>
          </w:p>
        </w:tc>
        <w:tc>
          <w:tcPr>
            <w:tcW w:w="1107" w:type="dxa"/>
            <w:vAlign w:val="top"/>
          </w:tcPr>
          <w:p w14:paraId="4CDC9F82">
            <w:pPr>
              <w:rPr>
                <w:rFonts w:ascii="Arial"/>
                <w:sz w:val="21"/>
              </w:rPr>
            </w:pPr>
          </w:p>
        </w:tc>
        <w:tc>
          <w:tcPr>
            <w:tcW w:w="1286" w:type="dxa"/>
            <w:vAlign w:val="top"/>
          </w:tcPr>
          <w:p w14:paraId="47F53663">
            <w:pPr>
              <w:rPr>
                <w:rFonts w:ascii="Arial"/>
                <w:sz w:val="21"/>
              </w:rPr>
            </w:pPr>
          </w:p>
        </w:tc>
        <w:tc>
          <w:tcPr>
            <w:tcW w:w="1391" w:type="dxa"/>
            <w:tcBorders>
              <w:right w:val="single" w:color="000000" w:sz="12" w:space="0"/>
            </w:tcBorders>
            <w:vAlign w:val="top"/>
          </w:tcPr>
          <w:p w14:paraId="40A89BF2">
            <w:pPr>
              <w:rPr>
                <w:rFonts w:ascii="Arial"/>
                <w:sz w:val="21"/>
              </w:rPr>
            </w:pPr>
          </w:p>
        </w:tc>
      </w:tr>
      <w:tr w14:paraId="72F6E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45AEDFD">
            <w:pPr>
              <w:rPr>
                <w:rFonts w:ascii="Arial"/>
                <w:sz w:val="21"/>
              </w:rPr>
            </w:pPr>
          </w:p>
        </w:tc>
        <w:tc>
          <w:tcPr>
            <w:tcW w:w="1391" w:type="dxa"/>
            <w:vAlign w:val="top"/>
          </w:tcPr>
          <w:p w14:paraId="68BF3CBC">
            <w:pPr>
              <w:rPr>
                <w:rFonts w:ascii="Arial"/>
                <w:sz w:val="21"/>
              </w:rPr>
            </w:pPr>
          </w:p>
        </w:tc>
        <w:tc>
          <w:tcPr>
            <w:tcW w:w="2034" w:type="dxa"/>
            <w:vAlign w:val="top"/>
          </w:tcPr>
          <w:p w14:paraId="415412F8">
            <w:pPr>
              <w:pStyle w:val="12"/>
              <w:spacing w:before="45" w:line="189" w:lineRule="auto"/>
              <w:ind w:left="36"/>
              <w:rPr>
                <w:sz w:val="19"/>
                <w:szCs w:val="19"/>
              </w:rPr>
            </w:pPr>
            <w:r>
              <w:rPr>
                <w:spacing w:val="2"/>
                <w:sz w:val="19"/>
                <w:szCs w:val="19"/>
              </w:rPr>
              <w:t>拆除门窗</w:t>
            </w:r>
          </w:p>
        </w:tc>
        <w:tc>
          <w:tcPr>
            <w:tcW w:w="1690" w:type="dxa"/>
            <w:vAlign w:val="top"/>
          </w:tcPr>
          <w:p w14:paraId="53D4121A">
            <w:pPr>
              <w:rPr>
                <w:rFonts w:ascii="Arial"/>
                <w:sz w:val="21"/>
              </w:rPr>
            </w:pPr>
          </w:p>
        </w:tc>
        <w:tc>
          <w:tcPr>
            <w:tcW w:w="568" w:type="dxa"/>
            <w:vAlign w:val="top"/>
          </w:tcPr>
          <w:p w14:paraId="4B3AABFA">
            <w:pPr>
              <w:rPr>
                <w:rFonts w:ascii="Arial"/>
                <w:sz w:val="21"/>
              </w:rPr>
            </w:pPr>
          </w:p>
        </w:tc>
        <w:tc>
          <w:tcPr>
            <w:tcW w:w="1107" w:type="dxa"/>
            <w:vAlign w:val="top"/>
          </w:tcPr>
          <w:p w14:paraId="17C383DD">
            <w:pPr>
              <w:rPr>
                <w:rFonts w:ascii="Arial"/>
                <w:sz w:val="21"/>
              </w:rPr>
            </w:pPr>
          </w:p>
        </w:tc>
        <w:tc>
          <w:tcPr>
            <w:tcW w:w="1286" w:type="dxa"/>
            <w:vAlign w:val="top"/>
          </w:tcPr>
          <w:p w14:paraId="570B956D">
            <w:pPr>
              <w:rPr>
                <w:rFonts w:ascii="Arial"/>
                <w:sz w:val="21"/>
              </w:rPr>
            </w:pPr>
          </w:p>
        </w:tc>
        <w:tc>
          <w:tcPr>
            <w:tcW w:w="1391" w:type="dxa"/>
            <w:tcBorders>
              <w:right w:val="single" w:color="000000" w:sz="12" w:space="0"/>
            </w:tcBorders>
            <w:vAlign w:val="top"/>
          </w:tcPr>
          <w:p w14:paraId="285F352D">
            <w:pPr>
              <w:rPr>
                <w:rFonts w:ascii="Arial"/>
                <w:sz w:val="21"/>
              </w:rPr>
            </w:pPr>
          </w:p>
        </w:tc>
      </w:tr>
      <w:tr w14:paraId="44977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04" w:hRule="atLeast"/>
        </w:trPr>
        <w:tc>
          <w:tcPr>
            <w:tcW w:w="733" w:type="dxa"/>
            <w:tcBorders>
              <w:left w:val="single" w:color="000000" w:sz="12" w:space="0"/>
            </w:tcBorders>
            <w:vAlign w:val="top"/>
          </w:tcPr>
          <w:p w14:paraId="36B7FB63">
            <w:pPr>
              <w:spacing w:line="274" w:lineRule="auto"/>
              <w:rPr>
                <w:rFonts w:ascii="Arial"/>
                <w:sz w:val="21"/>
              </w:rPr>
            </w:pPr>
          </w:p>
          <w:p w14:paraId="623B6C26">
            <w:pPr>
              <w:spacing w:line="274" w:lineRule="auto"/>
              <w:rPr>
                <w:rFonts w:ascii="Arial"/>
                <w:sz w:val="21"/>
              </w:rPr>
            </w:pPr>
          </w:p>
          <w:p w14:paraId="53BDC767">
            <w:pPr>
              <w:spacing w:line="274" w:lineRule="auto"/>
              <w:rPr>
                <w:rFonts w:ascii="Arial"/>
                <w:sz w:val="21"/>
              </w:rPr>
            </w:pPr>
          </w:p>
          <w:p w14:paraId="65BD5516">
            <w:pPr>
              <w:spacing w:line="275" w:lineRule="auto"/>
              <w:rPr>
                <w:rFonts w:ascii="Arial"/>
                <w:sz w:val="21"/>
              </w:rPr>
            </w:pPr>
          </w:p>
          <w:p w14:paraId="164ADFED">
            <w:pPr>
              <w:pStyle w:val="12"/>
              <w:spacing w:before="82" w:line="208" w:lineRule="auto"/>
              <w:ind w:left="322"/>
              <w:rPr>
                <w:sz w:val="19"/>
                <w:szCs w:val="19"/>
              </w:rPr>
            </w:pPr>
            <w:r>
              <w:rPr>
                <w:sz w:val="19"/>
                <w:szCs w:val="19"/>
              </w:rPr>
              <w:t>1</w:t>
            </w:r>
          </w:p>
        </w:tc>
        <w:tc>
          <w:tcPr>
            <w:tcW w:w="1391" w:type="dxa"/>
            <w:vAlign w:val="top"/>
          </w:tcPr>
          <w:p w14:paraId="1C81B8E7">
            <w:pPr>
              <w:spacing w:line="274" w:lineRule="auto"/>
              <w:rPr>
                <w:rFonts w:ascii="Arial"/>
                <w:sz w:val="21"/>
              </w:rPr>
            </w:pPr>
          </w:p>
          <w:p w14:paraId="0493BFBA">
            <w:pPr>
              <w:spacing w:line="274" w:lineRule="auto"/>
              <w:rPr>
                <w:rFonts w:ascii="Arial"/>
                <w:sz w:val="21"/>
              </w:rPr>
            </w:pPr>
          </w:p>
          <w:p w14:paraId="08EAF41A">
            <w:pPr>
              <w:spacing w:line="275" w:lineRule="auto"/>
              <w:rPr>
                <w:rFonts w:ascii="Arial"/>
                <w:sz w:val="21"/>
              </w:rPr>
            </w:pPr>
          </w:p>
          <w:p w14:paraId="4653A082">
            <w:pPr>
              <w:spacing w:line="275" w:lineRule="auto"/>
              <w:rPr>
                <w:rFonts w:ascii="Arial"/>
                <w:sz w:val="21"/>
              </w:rPr>
            </w:pPr>
          </w:p>
          <w:p w14:paraId="466A6CAB">
            <w:pPr>
              <w:pStyle w:val="12"/>
              <w:spacing w:before="81" w:line="206" w:lineRule="auto"/>
              <w:ind w:left="33"/>
              <w:rPr>
                <w:sz w:val="19"/>
                <w:szCs w:val="19"/>
              </w:rPr>
            </w:pPr>
            <w:r>
              <w:rPr>
                <w:spacing w:val="-8"/>
                <w:sz w:val="19"/>
                <w:szCs w:val="19"/>
              </w:rPr>
              <w:t>011710002001</w:t>
            </w:r>
          </w:p>
        </w:tc>
        <w:tc>
          <w:tcPr>
            <w:tcW w:w="2034" w:type="dxa"/>
            <w:vAlign w:val="top"/>
          </w:tcPr>
          <w:p w14:paraId="70D69254">
            <w:pPr>
              <w:spacing w:line="274" w:lineRule="auto"/>
              <w:rPr>
                <w:rFonts w:ascii="Arial"/>
                <w:sz w:val="21"/>
              </w:rPr>
            </w:pPr>
          </w:p>
          <w:p w14:paraId="0823DA3E">
            <w:pPr>
              <w:spacing w:line="274" w:lineRule="auto"/>
              <w:rPr>
                <w:rFonts w:ascii="Arial"/>
                <w:sz w:val="21"/>
              </w:rPr>
            </w:pPr>
          </w:p>
          <w:p w14:paraId="1D63CA0D">
            <w:pPr>
              <w:spacing w:line="274" w:lineRule="auto"/>
              <w:rPr>
                <w:rFonts w:ascii="Arial"/>
                <w:sz w:val="21"/>
              </w:rPr>
            </w:pPr>
          </w:p>
          <w:p w14:paraId="127C10F6">
            <w:pPr>
              <w:spacing w:line="275" w:lineRule="auto"/>
              <w:rPr>
                <w:rFonts w:ascii="Arial"/>
                <w:sz w:val="21"/>
              </w:rPr>
            </w:pPr>
          </w:p>
          <w:p w14:paraId="7F33A662">
            <w:pPr>
              <w:pStyle w:val="12"/>
              <w:spacing w:before="82" w:line="189" w:lineRule="auto"/>
              <w:ind w:left="37"/>
              <w:rPr>
                <w:sz w:val="19"/>
                <w:szCs w:val="19"/>
              </w:rPr>
            </w:pPr>
            <w:r>
              <w:rPr>
                <w:spacing w:val="3"/>
                <w:sz w:val="19"/>
                <w:szCs w:val="19"/>
              </w:rPr>
              <w:t>金属门窗拆除</w:t>
            </w:r>
          </w:p>
        </w:tc>
        <w:tc>
          <w:tcPr>
            <w:tcW w:w="1690" w:type="dxa"/>
            <w:vAlign w:val="top"/>
          </w:tcPr>
          <w:p w14:paraId="31A5C177">
            <w:pPr>
              <w:pStyle w:val="12"/>
              <w:spacing w:before="31" w:line="184" w:lineRule="auto"/>
              <w:ind w:left="72"/>
              <w:rPr>
                <w:sz w:val="19"/>
                <w:szCs w:val="19"/>
              </w:rPr>
            </w:pPr>
            <w:r>
              <w:rPr>
                <w:spacing w:val="9"/>
                <w:sz w:val="19"/>
                <w:szCs w:val="19"/>
              </w:rPr>
              <w:t>[项目特征]</w:t>
            </w:r>
          </w:p>
          <w:p w14:paraId="59F01366">
            <w:pPr>
              <w:pStyle w:val="12"/>
              <w:spacing w:before="4" w:line="188" w:lineRule="auto"/>
              <w:ind w:left="63" w:right="157" w:hanging="7"/>
              <w:rPr>
                <w:sz w:val="19"/>
                <w:szCs w:val="19"/>
              </w:rPr>
            </w:pPr>
            <w:r>
              <w:rPr>
                <w:spacing w:val="8"/>
                <w:sz w:val="19"/>
                <w:szCs w:val="19"/>
              </w:rPr>
              <w:t>1.材质</w:t>
            </w:r>
            <w:r>
              <w:rPr>
                <w:spacing w:val="-11"/>
                <w:sz w:val="19"/>
                <w:szCs w:val="19"/>
              </w:rPr>
              <w:t xml:space="preserve"> </w:t>
            </w:r>
            <w:r>
              <w:rPr>
                <w:spacing w:val="8"/>
                <w:sz w:val="19"/>
                <w:szCs w:val="19"/>
              </w:rPr>
              <w:t>:钢压防火</w:t>
            </w:r>
            <w:r>
              <w:rPr>
                <w:sz w:val="19"/>
                <w:szCs w:val="19"/>
              </w:rPr>
              <w:t>门</w:t>
            </w:r>
          </w:p>
          <w:p w14:paraId="1468EE37">
            <w:pPr>
              <w:pStyle w:val="12"/>
              <w:spacing w:before="1" w:line="187" w:lineRule="auto"/>
              <w:ind w:left="42" w:right="67" w:firstLine="2"/>
              <w:rPr>
                <w:sz w:val="19"/>
                <w:szCs w:val="19"/>
              </w:rPr>
            </w:pPr>
            <w:r>
              <w:rPr>
                <w:spacing w:val="8"/>
                <w:sz w:val="19"/>
                <w:szCs w:val="19"/>
              </w:rPr>
              <w:t>2.运至院方指定的</w:t>
            </w:r>
            <w:r>
              <w:rPr>
                <w:sz w:val="19"/>
                <w:szCs w:val="19"/>
              </w:rPr>
              <w:t>地点</w:t>
            </w:r>
          </w:p>
          <w:p w14:paraId="4AC8650D">
            <w:pPr>
              <w:pStyle w:val="12"/>
              <w:spacing w:line="183" w:lineRule="auto"/>
              <w:ind w:left="72"/>
              <w:rPr>
                <w:sz w:val="19"/>
                <w:szCs w:val="19"/>
              </w:rPr>
            </w:pPr>
            <w:r>
              <w:rPr>
                <w:spacing w:val="9"/>
                <w:sz w:val="19"/>
                <w:szCs w:val="19"/>
              </w:rPr>
              <w:t>[工作内容]</w:t>
            </w:r>
          </w:p>
          <w:p w14:paraId="35F37B03">
            <w:pPr>
              <w:pStyle w:val="12"/>
              <w:spacing w:before="5" w:line="188" w:lineRule="auto"/>
              <w:ind w:left="56"/>
              <w:rPr>
                <w:sz w:val="19"/>
                <w:szCs w:val="19"/>
              </w:rPr>
            </w:pPr>
            <w:r>
              <w:rPr>
                <w:spacing w:val="9"/>
                <w:sz w:val="19"/>
                <w:szCs w:val="19"/>
              </w:rPr>
              <w:t>1.拆除</w:t>
            </w:r>
          </w:p>
          <w:p w14:paraId="28201F3F">
            <w:pPr>
              <w:pStyle w:val="12"/>
              <w:spacing w:before="1" w:line="187" w:lineRule="auto"/>
              <w:ind w:left="44"/>
              <w:rPr>
                <w:sz w:val="19"/>
                <w:szCs w:val="19"/>
              </w:rPr>
            </w:pPr>
            <w:r>
              <w:rPr>
                <w:spacing w:val="10"/>
                <w:sz w:val="19"/>
                <w:szCs w:val="19"/>
              </w:rPr>
              <w:t>2.控制扬尘</w:t>
            </w:r>
          </w:p>
          <w:p w14:paraId="592F7FAB">
            <w:pPr>
              <w:pStyle w:val="12"/>
              <w:spacing w:before="1" w:line="187" w:lineRule="auto"/>
              <w:ind w:left="46"/>
              <w:rPr>
                <w:sz w:val="19"/>
                <w:szCs w:val="19"/>
              </w:rPr>
            </w:pPr>
            <w:r>
              <w:rPr>
                <w:spacing w:val="12"/>
                <w:sz w:val="19"/>
                <w:szCs w:val="19"/>
              </w:rPr>
              <w:t>3.清理</w:t>
            </w:r>
          </w:p>
          <w:p w14:paraId="35F265AB">
            <w:pPr>
              <w:pStyle w:val="12"/>
              <w:spacing w:before="1" w:line="188" w:lineRule="auto"/>
              <w:ind w:left="41"/>
              <w:rPr>
                <w:sz w:val="19"/>
                <w:szCs w:val="19"/>
              </w:rPr>
            </w:pPr>
            <w:r>
              <w:rPr>
                <w:spacing w:val="9"/>
                <w:sz w:val="19"/>
                <w:szCs w:val="19"/>
              </w:rPr>
              <w:t>4.建渣场内运输</w:t>
            </w:r>
          </w:p>
        </w:tc>
        <w:tc>
          <w:tcPr>
            <w:tcW w:w="568" w:type="dxa"/>
            <w:vAlign w:val="top"/>
          </w:tcPr>
          <w:p w14:paraId="2830572A">
            <w:pPr>
              <w:spacing w:line="274" w:lineRule="auto"/>
              <w:rPr>
                <w:rFonts w:ascii="Arial"/>
                <w:sz w:val="21"/>
              </w:rPr>
            </w:pPr>
          </w:p>
          <w:p w14:paraId="78ED5DC3">
            <w:pPr>
              <w:spacing w:line="274" w:lineRule="auto"/>
              <w:rPr>
                <w:rFonts w:ascii="Arial"/>
                <w:sz w:val="21"/>
              </w:rPr>
            </w:pPr>
          </w:p>
          <w:p w14:paraId="4BDE8CCC">
            <w:pPr>
              <w:spacing w:line="274" w:lineRule="auto"/>
              <w:rPr>
                <w:rFonts w:ascii="Arial"/>
                <w:sz w:val="21"/>
              </w:rPr>
            </w:pPr>
          </w:p>
          <w:p w14:paraId="0DA019D7">
            <w:pPr>
              <w:spacing w:line="275" w:lineRule="auto"/>
              <w:rPr>
                <w:rFonts w:ascii="Arial"/>
                <w:sz w:val="21"/>
              </w:rPr>
            </w:pPr>
          </w:p>
          <w:p w14:paraId="6BB5D6DE">
            <w:pPr>
              <w:pStyle w:val="12"/>
              <w:spacing w:before="82" w:line="189" w:lineRule="auto"/>
              <w:ind w:left="197"/>
              <w:rPr>
                <w:sz w:val="19"/>
                <w:szCs w:val="19"/>
              </w:rPr>
            </w:pPr>
            <w:r>
              <w:rPr>
                <w:sz w:val="19"/>
                <w:szCs w:val="19"/>
              </w:rPr>
              <w:t>樘</w:t>
            </w:r>
          </w:p>
        </w:tc>
        <w:tc>
          <w:tcPr>
            <w:tcW w:w="1107" w:type="dxa"/>
            <w:vAlign w:val="top"/>
          </w:tcPr>
          <w:p w14:paraId="6D198935">
            <w:pPr>
              <w:spacing w:line="274" w:lineRule="auto"/>
              <w:rPr>
                <w:rFonts w:ascii="Arial"/>
                <w:sz w:val="21"/>
              </w:rPr>
            </w:pPr>
          </w:p>
          <w:p w14:paraId="11061424">
            <w:pPr>
              <w:spacing w:line="274" w:lineRule="auto"/>
              <w:rPr>
                <w:rFonts w:ascii="Arial"/>
                <w:sz w:val="21"/>
              </w:rPr>
            </w:pPr>
          </w:p>
          <w:p w14:paraId="7C8FC0CD">
            <w:pPr>
              <w:spacing w:line="274" w:lineRule="auto"/>
              <w:rPr>
                <w:rFonts w:ascii="Arial"/>
                <w:sz w:val="21"/>
              </w:rPr>
            </w:pPr>
          </w:p>
          <w:p w14:paraId="6C190B7B">
            <w:pPr>
              <w:spacing w:line="275" w:lineRule="auto"/>
              <w:rPr>
                <w:rFonts w:ascii="Arial"/>
                <w:sz w:val="21"/>
              </w:rPr>
            </w:pPr>
          </w:p>
          <w:p w14:paraId="347CDB68">
            <w:pPr>
              <w:pStyle w:val="12"/>
              <w:spacing w:before="82" w:line="208" w:lineRule="auto"/>
              <w:ind w:right="2"/>
              <w:jc w:val="right"/>
              <w:rPr>
                <w:sz w:val="19"/>
                <w:szCs w:val="19"/>
              </w:rPr>
            </w:pPr>
            <w:r>
              <w:rPr>
                <w:sz w:val="19"/>
                <w:szCs w:val="19"/>
              </w:rPr>
              <w:t>4</w:t>
            </w:r>
          </w:p>
        </w:tc>
        <w:tc>
          <w:tcPr>
            <w:tcW w:w="1286" w:type="dxa"/>
            <w:vAlign w:val="top"/>
          </w:tcPr>
          <w:p w14:paraId="1C0F2C54">
            <w:pPr>
              <w:rPr>
                <w:rFonts w:ascii="Arial"/>
                <w:sz w:val="21"/>
              </w:rPr>
            </w:pPr>
          </w:p>
        </w:tc>
        <w:tc>
          <w:tcPr>
            <w:tcW w:w="1391" w:type="dxa"/>
            <w:tcBorders>
              <w:right w:val="single" w:color="000000" w:sz="12" w:space="0"/>
            </w:tcBorders>
            <w:vAlign w:val="top"/>
          </w:tcPr>
          <w:p w14:paraId="69141FC7">
            <w:pPr>
              <w:rPr>
                <w:rFonts w:ascii="Arial"/>
                <w:sz w:val="21"/>
              </w:rPr>
            </w:pPr>
          </w:p>
        </w:tc>
      </w:tr>
      <w:tr w14:paraId="29530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04" w:hRule="atLeast"/>
        </w:trPr>
        <w:tc>
          <w:tcPr>
            <w:tcW w:w="733" w:type="dxa"/>
            <w:tcBorders>
              <w:left w:val="single" w:color="000000" w:sz="12" w:space="0"/>
            </w:tcBorders>
            <w:vAlign w:val="top"/>
          </w:tcPr>
          <w:p w14:paraId="5236156E">
            <w:pPr>
              <w:spacing w:line="275" w:lineRule="auto"/>
              <w:rPr>
                <w:rFonts w:ascii="Arial"/>
                <w:sz w:val="21"/>
              </w:rPr>
            </w:pPr>
          </w:p>
          <w:p w14:paraId="478D144C">
            <w:pPr>
              <w:spacing w:line="276" w:lineRule="auto"/>
              <w:rPr>
                <w:rFonts w:ascii="Arial"/>
                <w:sz w:val="21"/>
              </w:rPr>
            </w:pPr>
          </w:p>
          <w:p w14:paraId="521F8DD2">
            <w:pPr>
              <w:spacing w:line="276" w:lineRule="auto"/>
              <w:rPr>
                <w:rFonts w:ascii="Arial"/>
                <w:sz w:val="21"/>
              </w:rPr>
            </w:pPr>
          </w:p>
          <w:p w14:paraId="3CE3D280">
            <w:pPr>
              <w:spacing w:line="276" w:lineRule="auto"/>
              <w:rPr>
                <w:rFonts w:ascii="Arial"/>
                <w:sz w:val="21"/>
              </w:rPr>
            </w:pPr>
          </w:p>
          <w:p w14:paraId="17402C44">
            <w:pPr>
              <w:pStyle w:val="12"/>
              <w:spacing w:before="82" w:line="208" w:lineRule="auto"/>
              <w:ind w:left="309"/>
              <w:rPr>
                <w:sz w:val="19"/>
                <w:szCs w:val="19"/>
              </w:rPr>
            </w:pPr>
            <w:r>
              <w:rPr>
                <w:sz w:val="19"/>
                <w:szCs w:val="19"/>
              </w:rPr>
              <w:t>2</w:t>
            </w:r>
          </w:p>
        </w:tc>
        <w:tc>
          <w:tcPr>
            <w:tcW w:w="1391" w:type="dxa"/>
            <w:vAlign w:val="top"/>
          </w:tcPr>
          <w:p w14:paraId="3A6A6246">
            <w:pPr>
              <w:spacing w:line="276" w:lineRule="auto"/>
              <w:rPr>
                <w:rFonts w:ascii="Arial"/>
                <w:sz w:val="21"/>
              </w:rPr>
            </w:pPr>
          </w:p>
          <w:p w14:paraId="2EA88201">
            <w:pPr>
              <w:spacing w:line="276" w:lineRule="auto"/>
              <w:rPr>
                <w:rFonts w:ascii="Arial"/>
                <w:sz w:val="21"/>
              </w:rPr>
            </w:pPr>
          </w:p>
          <w:p w14:paraId="7A1637A8">
            <w:pPr>
              <w:spacing w:line="276" w:lineRule="auto"/>
              <w:rPr>
                <w:rFonts w:ascii="Arial"/>
                <w:sz w:val="21"/>
              </w:rPr>
            </w:pPr>
          </w:p>
          <w:p w14:paraId="6F921DC2">
            <w:pPr>
              <w:spacing w:line="276" w:lineRule="auto"/>
              <w:rPr>
                <w:rFonts w:ascii="Arial"/>
                <w:sz w:val="21"/>
              </w:rPr>
            </w:pPr>
          </w:p>
          <w:p w14:paraId="40433681">
            <w:pPr>
              <w:pStyle w:val="12"/>
              <w:spacing w:before="81" w:line="206" w:lineRule="auto"/>
              <w:ind w:left="33"/>
              <w:rPr>
                <w:sz w:val="19"/>
                <w:szCs w:val="19"/>
              </w:rPr>
            </w:pPr>
            <w:r>
              <w:rPr>
                <w:spacing w:val="-8"/>
                <w:sz w:val="19"/>
                <w:szCs w:val="19"/>
              </w:rPr>
              <w:t>011710002002</w:t>
            </w:r>
          </w:p>
        </w:tc>
        <w:tc>
          <w:tcPr>
            <w:tcW w:w="2034" w:type="dxa"/>
            <w:vAlign w:val="top"/>
          </w:tcPr>
          <w:p w14:paraId="276C5B81">
            <w:pPr>
              <w:spacing w:line="275" w:lineRule="auto"/>
              <w:rPr>
                <w:rFonts w:ascii="Arial"/>
                <w:sz w:val="21"/>
              </w:rPr>
            </w:pPr>
          </w:p>
          <w:p w14:paraId="19D30A4E">
            <w:pPr>
              <w:spacing w:line="276" w:lineRule="auto"/>
              <w:rPr>
                <w:rFonts w:ascii="Arial"/>
                <w:sz w:val="21"/>
              </w:rPr>
            </w:pPr>
          </w:p>
          <w:p w14:paraId="1E37DFAA">
            <w:pPr>
              <w:spacing w:line="276" w:lineRule="auto"/>
              <w:rPr>
                <w:rFonts w:ascii="Arial"/>
                <w:sz w:val="21"/>
              </w:rPr>
            </w:pPr>
          </w:p>
          <w:p w14:paraId="722D136A">
            <w:pPr>
              <w:spacing w:line="276" w:lineRule="auto"/>
              <w:rPr>
                <w:rFonts w:ascii="Arial"/>
                <w:sz w:val="21"/>
              </w:rPr>
            </w:pPr>
          </w:p>
          <w:p w14:paraId="212E5585">
            <w:pPr>
              <w:pStyle w:val="12"/>
              <w:spacing w:before="82" w:line="189" w:lineRule="auto"/>
              <w:ind w:left="37"/>
              <w:rPr>
                <w:sz w:val="19"/>
                <w:szCs w:val="19"/>
              </w:rPr>
            </w:pPr>
            <w:r>
              <w:rPr>
                <w:spacing w:val="3"/>
                <w:sz w:val="19"/>
                <w:szCs w:val="19"/>
              </w:rPr>
              <w:t>金属门窗拆除</w:t>
            </w:r>
          </w:p>
        </w:tc>
        <w:tc>
          <w:tcPr>
            <w:tcW w:w="1690" w:type="dxa"/>
            <w:vAlign w:val="top"/>
          </w:tcPr>
          <w:p w14:paraId="6DFD3FFD">
            <w:pPr>
              <w:pStyle w:val="12"/>
              <w:spacing w:before="37" w:line="184" w:lineRule="auto"/>
              <w:ind w:left="72"/>
              <w:rPr>
                <w:sz w:val="19"/>
                <w:szCs w:val="19"/>
              </w:rPr>
            </w:pPr>
            <w:r>
              <w:rPr>
                <w:spacing w:val="9"/>
                <w:sz w:val="19"/>
                <w:szCs w:val="19"/>
              </w:rPr>
              <w:t>[项目特征]</w:t>
            </w:r>
          </w:p>
          <w:p w14:paraId="5E79FF51">
            <w:pPr>
              <w:pStyle w:val="12"/>
              <w:spacing w:before="4" w:line="188" w:lineRule="auto"/>
              <w:ind w:left="48" w:right="157" w:firstLine="8"/>
              <w:rPr>
                <w:sz w:val="19"/>
                <w:szCs w:val="19"/>
              </w:rPr>
            </w:pPr>
            <w:r>
              <w:rPr>
                <w:spacing w:val="8"/>
                <w:sz w:val="19"/>
                <w:szCs w:val="19"/>
              </w:rPr>
              <w:t>1.材质</w:t>
            </w:r>
            <w:r>
              <w:rPr>
                <w:spacing w:val="-11"/>
                <w:sz w:val="19"/>
                <w:szCs w:val="19"/>
              </w:rPr>
              <w:t xml:space="preserve"> </w:t>
            </w:r>
            <w:r>
              <w:rPr>
                <w:spacing w:val="8"/>
                <w:sz w:val="19"/>
                <w:szCs w:val="19"/>
              </w:rPr>
              <w:t>:铝合金中</w:t>
            </w:r>
            <w:r>
              <w:rPr>
                <w:spacing w:val="-3"/>
                <w:sz w:val="19"/>
                <w:szCs w:val="19"/>
              </w:rPr>
              <w:t>空窗</w:t>
            </w:r>
          </w:p>
          <w:p w14:paraId="5168EE9B">
            <w:pPr>
              <w:pStyle w:val="12"/>
              <w:spacing w:before="1" w:line="187" w:lineRule="auto"/>
              <w:ind w:left="42" w:right="67" w:firstLine="2"/>
              <w:rPr>
                <w:sz w:val="19"/>
                <w:szCs w:val="19"/>
              </w:rPr>
            </w:pPr>
            <w:r>
              <w:rPr>
                <w:spacing w:val="8"/>
                <w:sz w:val="19"/>
                <w:szCs w:val="19"/>
              </w:rPr>
              <w:t>2.运至院方指定的</w:t>
            </w:r>
            <w:r>
              <w:rPr>
                <w:sz w:val="19"/>
                <w:szCs w:val="19"/>
              </w:rPr>
              <w:t>地点</w:t>
            </w:r>
          </w:p>
          <w:p w14:paraId="1D3E2844">
            <w:pPr>
              <w:pStyle w:val="12"/>
              <w:spacing w:line="183" w:lineRule="auto"/>
              <w:ind w:left="72"/>
              <w:rPr>
                <w:sz w:val="19"/>
                <w:szCs w:val="19"/>
              </w:rPr>
            </w:pPr>
            <w:r>
              <w:rPr>
                <w:spacing w:val="9"/>
                <w:sz w:val="19"/>
                <w:szCs w:val="19"/>
              </w:rPr>
              <w:t>[工作内容]</w:t>
            </w:r>
          </w:p>
          <w:p w14:paraId="2C034D4F">
            <w:pPr>
              <w:pStyle w:val="12"/>
              <w:spacing w:before="5" w:line="188" w:lineRule="auto"/>
              <w:ind w:left="56"/>
              <w:rPr>
                <w:sz w:val="19"/>
                <w:szCs w:val="19"/>
              </w:rPr>
            </w:pPr>
            <w:r>
              <w:rPr>
                <w:spacing w:val="9"/>
                <w:sz w:val="19"/>
                <w:szCs w:val="19"/>
              </w:rPr>
              <w:t>1.拆除</w:t>
            </w:r>
          </w:p>
          <w:p w14:paraId="63173F5B">
            <w:pPr>
              <w:pStyle w:val="12"/>
              <w:spacing w:before="1" w:line="187" w:lineRule="auto"/>
              <w:ind w:left="44"/>
              <w:rPr>
                <w:sz w:val="19"/>
                <w:szCs w:val="19"/>
              </w:rPr>
            </w:pPr>
            <w:r>
              <w:rPr>
                <w:spacing w:val="10"/>
                <w:sz w:val="19"/>
                <w:szCs w:val="19"/>
              </w:rPr>
              <w:t>2.控制扬尘</w:t>
            </w:r>
          </w:p>
          <w:p w14:paraId="15A12F64">
            <w:pPr>
              <w:pStyle w:val="12"/>
              <w:spacing w:before="1" w:line="187" w:lineRule="auto"/>
              <w:ind w:left="46"/>
              <w:rPr>
                <w:sz w:val="19"/>
                <w:szCs w:val="19"/>
              </w:rPr>
            </w:pPr>
            <w:r>
              <w:rPr>
                <w:spacing w:val="12"/>
                <w:sz w:val="19"/>
                <w:szCs w:val="19"/>
              </w:rPr>
              <w:t>3.清理</w:t>
            </w:r>
          </w:p>
          <w:p w14:paraId="5C452207">
            <w:pPr>
              <w:pStyle w:val="12"/>
              <w:spacing w:before="1" w:line="188" w:lineRule="auto"/>
              <w:ind w:left="41"/>
              <w:rPr>
                <w:sz w:val="19"/>
                <w:szCs w:val="19"/>
              </w:rPr>
            </w:pPr>
            <w:r>
              <w:rPr>
                <w:spacing w:val="9"/>
                <w:sz w:val="19"/>
                <w:szCs w:val="19"/>
              </w:rPr>
              <w:t>4.建渣场内运输</w:t>
            </w:r>
          </w:p>
        </w:tc>
        <w:tc>
          <w:tcPr>
            <w:tcW w:w="568" w:type="dxa"/>
            <w:vAlign w:val="top"/>
          </w:tcPr>
          <w:p w14:paraId="737A3884">
            <w:pPr>
              <w:spacing w:line="275" w:lineRule="auto"/>
              <w:rPr>
                <w:rFonts w:ascii="Arial"/>
                <w:sz w:val="21"/>
              </w:rPr>
            </w:pPr>
          </w:p>
          <w:p w14:paraId="6C6942FA">
            <w:pPr>
              <w:spacing w:line="276" w:lineRule="auto"/>
              <w:rPr>
                <w:rFonts w:ascii="Arial"/>
                <w:sz w:val="21"/>
              </w:rPr>
            </w:pPr>
          </w:p>
          <w:p w14:paraId="1EBC4536">
            <w:pPr>
              <w:spacing w:line="276" w:lineRule="auto"/>
              <w:rPr>
                <w:rFonts w:ascii="Arial"/>
                <w:sz w:val="21"/>
              </w:rPr>
            </w:pPr>
          </w:p>
          <w:p w14:paraId="1F41499A">
            <w:pPr>
              <w:spacing w:line="276" w:lineRule="auto"/>
              <w:rPr>
                <w:rFonts w:ascii="Arial"/>
                <w:sz w:val="21"/>
              </w:rPr>
            </w:pPr>
          </w:p>
          <w:p w14:paraId="0213EBA2">
            <w:pPr>
              <w:pStyle w:val="12"/>
              <w:spacing w:before="82" w:line="189" w:lineRule="auto"/>
              <w:ind w:left="197"/>
              <w:rPr>
                <w:sz w:val="19"/>
                <w:szCs w:val="19"/>
              </w:rPr>
            </w:pPr>
            <w:r>
              <w:rPr>
                <w:sz w:val="19"/>
                <w:szCs w:val="19"/>
              </w:rPr>
              <w:t>樘</w:t>
            </w:r>
          </w:p>
        </w:tc>
        <w:tc>
          <w:tcPr>
            <w:tcW w:w="1107" w:type="dxa"/>
            <w:vAlign w:val="top"/>
          </w:tcPr>
          <w:p w14:paraId="2B63E1BD">
            <w:pPr>
              <w:spacing w:line="276" w:lineRule="auto"/>
              <w:rPr>
                <w:rFonts w:ascii="Arial"/>
                <w:sz w:val="21"/>
              </w:rPr>
            </w:pPr>
          </w:p>
          <w:p w14:paraId="577D670A">
            <w:pPr>
              <w:spacing w:line="276" w:lineRule="auto"/>
              <w:rPr>
                <w:rFonts w:ascii="Arial"/>
                <w:sz w:val="21"/>
              </w:rPr>
            </w:pPr>
          </w:p>
          <w:p w14:paraId="298E6577">
            <w:pPr>
              <w:spacing w:line="276" w:lineRule="auto"/>
              <w:rPr>
                <w:rFonts w:ascii="Arial"/>
                <w:sz w:val="21"/>
              </w:rPr>
            </w:pPr>
          </w:p>
          <w:p w14:paraId="26F314FD">
            <w:pPr>
              <w:spacing w:line="276" w:lineRule="auto"/>
              <w:rPr>
                <w:rFonts w:ascii="Arial"/>
                <w:sz w:val="21"/>
              </w:rPr>
            </w:pPr>
          </w:p>
          <w:p w14:paraId="57D2D171">
            <w:pPr>
              <w:pStyle w:val="12"/>
              <w:spacing w:before="81" w:line="206" w:lineRule="auto"/>
              <w:jc w:val="right"/>
              <w:rPr>
                <w:sz w:val="19"/>
                <w:szCs w:val="19"/>
              </w:rPr>
            </w:pPr>
            <w:r>
              <w:rPr>
                <w:spacing w:val="-27"/>
                <w:sz w:val="19"/>
                <w:szCs w:val="19"/>
              </w:rPr>
              <w:t>3</w:t>
            </w:r>
          </w:p>
        </w:tc>
        <w:tc>
          <w:tcPr>
            <w:tcW w:w="1286" w:type="dxa"/>
            <w:vAlign w:val="top"/>
          </w:tcPr>
          <w:p w14:paraId="008F316B">
            <w:pPr>
              <w:rPr>
                <w:rFonts w:ascii="Arial"/>
                <w:sz w:val="21"/>
              </w:rPr>
            </w:pPr>
          </w:p>
        </w:tc>
        <w:tc>
          <w:tcPr>
            <w:tcW w:w="1391" w:type="dxa"/>
            <w:tcBorders>
              <w:right w:val="single" w:color="000000" w:sz="12" w:space="0"/>
            </w:tcBorders>
            <w:vAlign w:val="top"/>
          </w:tcPr>
          <w:p w14:paraId="34B7DED5">
            <w:pPr>
              <w:rPr>
                <w:rFonts w:ascii="Arial"/>
                <w:sz w:val="21"/>
              </w:rPr>
            </w:pPr>
          </w:p>
        </w:tc>
      </w:tr>
      <w:tr w14:paraId="5FB94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04" w:hRule="atLeast"/>
        </w:trPr>
        <w:tc>
          <w:tcPr>
            <w:tcW w:w="733" w:type="dxa"/>
            <w:tcBorders>
              <w:left w:val="single" w:color="000000" w:sz="12" w:space="0"/>
            </w:tcBorders>
            <w:vAlign w:val="top"/>
          </w:tcPr>
          <w:p w14:paraId="5DDE8E1A">
            <w:pPr>
              <w:spacing w:line="277" w:lineRule="auto"/>
              <w:rPr>
                <w:rFonts w:ascii="Arial"/>
                <w:sz w:val="21"/>
              </w:rPr>
            </w:pPr>
          </w:p>
          <w:p w14:paraId="7B033B51">
            <w:pPr>
              <w:spacing w:line="277" w:lineRule="auto"/>
              <w:rPr>
                <w:rFonts w:ascii="Arial"/>
                <w:sz w:val="21"/>
              </w:rPr>
            </w:pPr>
          </w:p>
          <w:p w14:paraId="6AA1C03E">
            <w:pPr>
              <w:spacing w:line="278" w:lineRule="auto"/>
              <w:rPr>
                <w:rFonts w:ascii="Arial"/>
                <w:sz w:val="21"/>
              </w:rPr>
            </w:pPr>
          </w:p>
          <w:p w14:paraId="6CC922BF">
            <w:pPr>
              <w:spacing w:line="278" w:lineRule="auto"/>
              <w:rPr>
                <w:rFonts w:ascii="Arial"/>
                <w:sz w:val="21"/>
              </w:rPr>
            </w:pPr>
          </w:p>
          <w:p w14:paraId="5002D801">
            <w:pPr>
              <w:pStyle w:val="12"/>
              <w:spacing w:before="81" w:line="206" w:lineRule="auto"/>
              <w:ind w:left="311"/>
              <w:rPr>
                <w:sz w:val="19"/>
                <w:szCs w:val="19"/>
              </w:rPr>
            </w:pPr>
            <w:r>
              <w:rPr>
                <w:sz w:val="19"/>
                <w:szCs w:val="19"/>
              </w:rPr>
              <w:t>3</w:t>
            </w:r>
          </w:p>
        </w:tc>
        <w:tc>
          <w:tcPr>
            <w:tcW w:w="1391" w:type="dxa"/>
            <w:vAlign w:val="top"/>
          </w:tcPr>
          <w:p w14:paraId="1752D0BC">
            <w:pPr>
              <w:spacing w:line="277" w:lineRule="auto"/>
              <w:rPr>
                <w:rFonts w:ascii="Arial"/>
                <w:sz w:val="21"/>
              </w:rPr>
            </w:pPr>
          </w:p>
          <w:p w14:paraId="64ABD065">
            <w:pPr>
              <w:spacing w:line="277" w:lineRule="auto"/>
              <w:rPr>
                <w:rFonts w:ascii="Arial"/>
                <w:sz w:val="21"/>
              </w:rPr>
            </w:pPr>
          </w:p>
          <w:p w14:paraId="0C79040C">
            <w:pPr>
              <w:spacing w:line="278" w:lineRule="auto"/>
              <w:rPr>
                <w:rFonts w:ascii="Arial"/>
                <w:sz w:val="21"/>
              </w:rPr>
            </w:pPr>
          </w:p>
          <w:p w14:paraId="17D49B7E">
            <w:pPr>
              <w:spacing w:line="278" w:lineRule="auto"/>
              <w:rPr>
                <w:rFonts w:ascii="Arial"/>
                <w:sz w:val="21"/>
              </w:rPr>
            </w:pPr>
          </w:p>
          <w:p w14:paraId="5F9A305A">
            <w:pPr>
              <w:pStyle w:val="12"/>
              <w:spacing w:before="81" w:line="206" w:lineRule="auto"/>
              <w:ind w:left="33"/>
              <w:rPr>
                <w:sz w:val="19"/>
                <w:szCs w:val="19"/>
              </w:rPr>
            </w:pPr>
            <w:r>
              <w:rPr>
                <w:spacing w:val="-8"/>
                <w:sz w:val="19"/>
                <w:szCs w:val="19"/>
              </w:rPr>
              <w:t>011710002003</w:t>
            </w:r>
          </w:p>
        </w:tc>
        <w:tc>
          <w:tcPr>
            <w:tcW w:w="2034" w:type="dxa"/>
            <w:vAlign w:val="top"/>
          </w:tcPr>
          <w:p w14:paraId="2374F0E8">
            <w:pPr>
              <w:spacing w:line="277" w:lineRule="auto"/>
              <w:rPr>
                <w:rFonts w:ascii="Arial"/>
                <w:sz w:val="21"/>
              </w:rPr>
            </w:pPr>
          </w:p>
          <w:p w14:paraId="1E05F384">
            <w:pPr>
              <w:spacing w:line="277" w:lineRule="auto"/>
              <w:rPr>
                <w:rFonts w:ascii="Arial"/>
                <w:sz w:val="21"/>
              </w:rPr>
            </w:pPr>
          </w:p>
          <w:p w14:paraId="46B4C150">
            <w:pPr>
              <w:spacing w:line="277" w:lineRule="auto"/>
              <w:rPr>
                <w:rFonts w:ascii="Arial"/>
                <w:sz w:val="21"/>
              </w:rPr>
            </w:pPr>
          </w:p>
          <w:p w14:paraId="384EA65D">
            <w:pPr>
              <w:spacing w:line="278" w:lineRule="auto"/>
              <w:rPr>
                <w:rFonts w:ascii="Arial"/>
                <w:sz w:val="21"/>
              </w:rPr>
            </w:pPr>
          </w:p>
          <w:p w14:paraId="1E6382E2">
            <w:pPr>
              <w:pStyle w:val="12"/>
              <w:spacing w:before="82" w:line="189" w:lineRule="auto"/>
              <w:ind w:left="37"/>
              <w:rPr>
                <w:sz w:val="19"/>
                <w:szCs w:val="19"/>
              </w:rPr>
            </w:pPr>
            <w:r>
              <w:rPr>
                <w:spacing w:val="3"/>
                <w:sz w:val="19"/>
                <w:szCs w:val="19"/>
              </w:rPr>
              <w:t>金属门窗拆除</w:t>
            </w:r>
          </w:p>
        </w:tc>
        <w:tc>
          <w:tcPr>
            <w:tcW w:w="1690" w:type="dxa"/>
            <w:vAlign w:val="top"/>
          </w:tcPr>
          <w:p w14:paraId="7CE425CE">
            <w:pPr>
              <w:pStyle w:val="12"/>
              <w:spacing w:before="43" w:line="184" w:lineRule="auto"/>
              <w:ind w:left="72"/>
              <w:rPr>
                <w:sz w:val="19"/>
                <w:szCs w:val="19"/>
              </w:rPr>
            </w:pPr>
            <w:r>
              <w:rPr>
                <w:spacing w:val="9"/>
                <w:sz w:val="19"/>
                <w:szCs w:val="19"/>
              </w:rPr>
              <w:t>[项目特征]</w:t>
            </w:r>
          </w:p>
          <w:p w14:paraId="2B6062AF">
            <w:pPr>
              <w:pStyle w:val="12"/>
              <w:spacing w:before="4" w:line="188" w:lineRule="auto"/>
              <w:ind w:left="52" w:right="157" w:firstLine="4"/>
              <w:rPr>
                <w:sz w:val="19"/>
                <w:szCs w:val="19"/>
              </w:rPr>
            </w:pPr>
            <w:r>
              <w:rPr>
                <w:spacing w:val="8"/>
                <w:sz w:val="19"/>
                <w:szCs w:val="19"/>
              </w:rPr>
              <w:t>1.材质</w:t>
            </w:r>
            <w:r>
              <w:rPr>
                <w:spacing w:val="-11"/>
                <w:sz w:val="19"/>
                <w:szCs w:val="19"/>
              </w:rPr>
              <w:t xml:space="preserve"> </w:t>
            </w:r>
            <w:r>
              <w:rPr>
                <w:spacing w:val="8"/>
                <w:sz w:val="19"/>
                <w:szCs w:val="19"/>
              </w:rPr>
              <w:t>:双玻平开</w:t>
            </w:r>
            <w:r>
              <w:rPr>
                <w:sz w:val="19"/>
                <w:szCs w:val="19"/>
              </w:rPr>
              <w:t>窗</w:t>
            </w:r>
          </w:p>
          <w:p w14:paraId="78942282">
            <w:pPr>
              <w:pStyle w:val="12"/>
              <w:spacing w:before="1" w:line="187" w:lineRule="auto"/>
              <w:ind w:left="42" w:right="67" w:firstLine="2"/>
              <w:rPr>
                <w:sz w:val="19"/>
                <w:szCs w:val="19"/>
              </w:rPr>
            </w:pPr>
            <w:r>
              <w:rPr>
                <w:spacing w:val="8"/>
                <w:sz w:val="19"/>
                <w:szCs w:val="19"/>
              </w:rPr>
              <w:t>2.运至院方指定的</w:t>
            </w:r>
            <w:r>
              <w:rPr>
                <w:sz w:val="19"/>
                <w:szCs w:val="19"/>
              </w:rPr>
              <w:t>地点</w:t>
            </w:r>
          </w:p>
          <w:p w14:paraId="42C0ADD3">
            <w:pPr>
              <w:pStyle w:val="12"/>
              <w:spacing w:line="183" w:lineRule="auto"/>
              <w:ind w:left="72"/>
              <w:rPr>
                <w:sz w:val="19"/>
                <w:szCs w:val="19"/>
              </w:rPr>
            </w:pPr>
            <w:r>
              <w:rPr>
                <w:spacing w:val="9"/>
                <w:sz w:val="19"/>
                <w:szCs w:val="19"/>
              </w:rPr>
              <w:t>[工作内容]</w:t>
            </w:r>
          </w:p>
          <w:p w14:paraId="213124BE">
            <w:pPr>
              <w:pStyle w:val="12"/>
              <w:spacing w:before="5" w:line="188" w:lineRule="auto"/>
              <w:ind w:left="56"/>
              <w:rPr>
                <w:sz w:val="19"/>
                <w:szCs w:val="19"/>
              </w:rPr>
            </w:pPr>
            <w:r>
              <w:rPr>
                <w:spacing w:val="9"/>
                <w:sz w:val="19"/>
                <w:szCs w:val="19"/>
              </w:rPr>
              <w:t>1.拆除</w:t>
            </w:r>
          </w:p>
          <w:p w14:paraId="45215513">
            <w:pPr>
              <w:pStyle w:val="12"/>
              <w:spacing w:before="1" w:line="187" w:lineRule="auto"/>
              <w:ind w:left="44"/>
              <w:rPr>
                <w:sz w:val="19"/>
                <w:szCs w:val="19"/>
              </w:rPr>
            </w:pPr>
            <w:r>
              <w:rPr>
                <w:spacing w:val="10"/>
                <w:sz w:val="19"/>
                <w:szCs w:val="19"/>
              </w:rPr>
              <w:t>2.控制扬尘</w:t>
            </w:r>
          </w:p>
          <w:p w14:paraId="1DA853A5">
            <w:pPr>
              <w:pStyle w:val="12"/>
              <w:spacing w:before="1" w:line="187" w:lineRule="auto"/>
              <w:ind w:left="46"/>
              <w:rPr>
                <w:sz w:val="19"/>
                <w:szCs w:val="19"/>
              </w:rPr>
            </w:pPr>
            <w:r>
              <w:rPr>
                <w:spacing w:val="12"/>
                <w:sz w:val="19"/>
                <w:szCs w:val="19"/>
              </w:rPr>
              <w:t>3.清理</w:t>
            </w:r>
          </w:p>
          <w:p w14:paraId="36E6A698">
            <w:pPr>
              <w:pStyle w:val="12"/>
              <w:spacing w:before="1" w:line="188" w:lineRule="auto"/>
              <w:ind w:left="41"/>
              <w:rPr>
                <w:sz w:val="19"/>
                <w:szCs w:val="19"/>
              </w:rPr>
            </w:pPr>
            <w:r>
              <w:rPr>
                <w:spacing w:val="9"/>
                <w:sz w:val="19"/>
                <w:szCs w:val="19"/>
              </w:rPr>
              <w:t>4.建渣场内运输</w:t>
            </w:r>
          </w:p>
        </w:tc>
        <w:tc>
          <w:tcPr>
            <w:tcW w:w="568" w:type="dxa"/>
            <w:vAlign w:val="top"/>
          </w:tcPr>
          <w:p w14:paraId="7A5E58EE">
            <w:pPr>
              <w:spacing w:line="277" w:lineRule="auto"/>
              <w:rPr>
                <w:rFonts w:ascii="Arial"/>
                <w:sz w:val="21"/>
              </w:rPr>
            </w:pPr>
          </w:p>
          <w:p w14:paraId="497538B8">
            <w:pPr>
              <w:spacing w:line="277" w:lineRule="auto"/>
              <w:rPr>
                <w:rFonts w:ascii="Arial"/>
                <w:sz w:val="21"/>
              </w:rPr>
            </w:pPr>
          </w:p>
          <w:p w14:paraId="3E5B8115">
            <w:pPr>
              <w:spacing w:line="277" w:lineRule="auto"/>
              <w:rPr>
                <w:rFonts w:ascii="Arial"/>
                <w:sz w:val="21"/>
              </w:rPr>
            </w:pPr>
          </w:p>
          <w:p w14:paraId="2455D3CC">
            <w:pPr>
              <w:spacing w:line="278" w:lineRule="auto"/>
              <w:rPr>
                <w:rFonts w:ascii="Arial"/>
                <w:sz w:val="21"/>
              </w:rPr>
            </w:pPr>
          </w:p>
          <w:p w14:paraId="2EF62622">
            <w:pPr>
              <w:pStyle w:val="12"/>
              <w:spacing w:before="82" w:line="189" w:lineRule="auto"/>
              <w:ind w:left="197"/>
              <w:rPr>
                <w:sz w:val="19"/>
                <w:szCs w:val="19"/>
              </w:rPr>
            </w:pPr>
            <w:r>
              <w:rPr>
                <w:sz w:val="19"/>
                <w:szCs w:val="19"/>
              </w:rPr>
              <w:t>樘</w:t>
            </w:r>
          </w:p>
        </w:tc>
        <w:tc>
          <w:tcPr>
            <w:tcW w:w="1107" w:type="dxa"/>
            <w:vAlign w:val="top"/>
          </w:tcPr>
          <w:p w14:paraId="46EF2827">
            <w:pPr>
              <w:spacing w:line="277" w:lineRule="auto"/>
              <w:rPr>
                <w:rFonts w:ascii="Arial"/>
                <w:sz w:val="21"/>
              </w:rPr>
            </w:pPr>
          </w:p>
          <w:p w14:paraId="13103409">
            <w:pPr>
              <w:spacing w:line="277" w:lineRule="auto"/>
              <w:rPr>
                <w:rFonts w:ascii="Arial"/>
                <w:sz w:val="21"/>
              </w:rPr>
            </w:pPr>
          </w:p>
          <w:p w14:paraId="515F2E6F">
            <w:pPr>
              <w:spacing w:line="278" w:lineRule="auto"/>
              <w:rPr>
                <w:rFonts w:ascii="Arial"/>
                <w:sz w:val="21"/>
              </w:rPr>
            </w:pPr>
          </w:p>
          <w:p w14:paraId="520187F5">
            <w:pPr>
              <w:spacing w:line="278" w:lineRule="auto"/>
              <w:rPr>
                <w:rFonts w:ascii="Arial"/>
                <w:sz w:val="21"/>
              </w:rPr>
            </w:pPr>
          </w:p>
          <w:p w14:paraId="50CD95FB">
            <w:pPr>
              <w:pStyle w:val="12"/>
              <w:spacing w:before="81" w:line="206" w:lineRule="auto"/>
              <w:jc w:val="right"/>
              <w:rPr>
                <w:sz w:val="19"/>
                <w:szCs w:val="19"/>
              </w:rPr>
            </w:pPr>
            <w:r>
              <w:rPr>
                <w:spacing w:val="-27"/>
                <w:sz w:val="19"/>
                <w:szCs w:val="19"/>
              </w:rPr>
              <w:t>3</w:t>
            </w:r>
          </w:p>
        </w:tc>
        <w:tc>
          <w:tcPr>
            <w:tcW w:w="1286" w:type="dxa"/>
            <w:vAlign w:val="top"/>
          </w:tcPr>
          <w:p w14:paraId="02F4E5B8">
            <w:pPr>
              <w:rPr>
                <w:rFonts w:ascii="Arial"/>
                <w:sz w:val="21"/>
              </w:rPr>
            </w:pPr>
          </w:p>
        </w:tc>
        <w:tc>
          <w:tcPr>
            <w:tcW w:w="1391" w:type="dxa"/>
            <w:tcBorders>
              <w:right w:val="single" w:color="000000" w:sz="12" w:space="0"/>
            </w:tcBorders>
            <w:vAlign w:val="top"/>
          </w:tcPr>
          <w:p w14:paraId="3EB6E981">
            <w:pPr>
              <w:rPr>
                <w:rFonts w:ascii="Arial"/>
                <w:sz w:val="21"/>
              </w:rPr>
            </w:pPr>
          </w:p>
        </w:tc>
      </w:tr>
      <w:tr w14:paraId="02BCA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64E0888">
            <w:pPr>
              <w:rPr>
                <w:rFonts w:ascii="Arial"/>
                <w:sz w:val="21"/>
              </w:rPr>
            </w:pPr>
          </w:p>
        </w:tc>
        <w:tc>
          <w:tcPr>
            <w:tcW w:w="1391" w:type="dxa"/>
            <w:vAlign w:val="top"/>
          </w:tcPr>
          <w:p w14:paraId="03D3A729">
            <w:pPr>
              <w:rPr>
                <w:rFonts w:ascii="Arial"/>
                <w:sz w:val="21"/>
              </w:rPr>
            </w:pPr>
          </w:p>
        </w:tc>
        <w:tc>
          <w:tcPr>
            <w:tcW w:w="2034" w:type="dxa"/>
            <w:vAlign w:val="top"/>
          </w:tcPr>
          <w:p w14:paraId="33C6D6FC">
            <w:pPr>
              <w:pStyle w:val="12"/>
              <w:spacing w:before="64" w:line="189" w:lineRule="auto"/>
              <w:ind w:left="36"/>
              <w:rPr>
                <w:sz w:val="19"/>
                <w:szCs w:val="19"/>
              </w:rPr>
            </w:pPr>
            <w:r>
              <w:rPr>
                <w:spacing w:val="3"/>
                <w:sz w:val="19"/>
                <w:szCs w:val="19"/>
              </w:rPr>
              <w:t>拆除屋面及墙体</w:t>
            </w:r>
          </w:p>
        </w:tc>
        <w:tc>
          <w:tcPr>
            <w:tcW w:w="1690" w:type="dxa"/>
            <w:vAlign w:val="top"/>
          </w:tcPr>
          <w:p w14:paraId="60C1F4E6">
            <w:pPr>
              <w:rPr>
                <w:rFonts w:ascii="Arial"/>
                <w:sz w:val="21"/>
              </w:rPr>
            </w:pPr>
          </w:p>
        </w:tc>
        <w:tc>
          <w:tcPr>
            <w:tcW w:w="568" w:type="dxa"/>
            <w:vAlign w:val="top"/>
          </w:tcPr>
          <w:p w14:paraId="43265DC4">
            <w:pPr>
              <w:rPr>
                <w:rFonts w:ascii="Arial"/>
                <w:sz w:val="21"/>
              </w:rPr>
            </w:pPr>
          </w:p>
        </w:tc>
        <w:tc>
          <w:tcPr>
            <w:tcW w:w="1107" w:type="dxa"/>
            <w:vAlign w:val="top"/>
          </w:tcPr>
          <w:p w14:paraId="356EB370">
            <w:pPr>
              <w:rPr>
                <w:rFonts w:ascii="Arial"/>
                <w:sz w:val="21"/>
              </w:rPr>
            </w:pPr>
          </w:p>
        </w:tc>
        <w:tc>
          <w:tcPr>
            <w:tcW w:w="1286" w:type="dxa"/>
            <w:vAlign w:val="top"/>
          </w:tcPr>
          <w:p w14:paraId="11F3CCD6">
            <w:pPr>
              <w:rPr>
                <w:rFonts w:ascii="Arial"/>
                <w:sz w:val="21"/>
              </w:rPr>
            </w:pPr>
          </w:p>
        </w:tc>
        <w:tc>
          <w:tcPr>
            <w:tcW w:w="1391" w:type="dxa"/>
            <w:tcBorders>
              <w:right w:val="single" w:color="000000" w:sz="12" w:space="0"/>
            </w:tcBorders>
            <w:vAlign w:val="top"/>
          </w:tcPr>
          <w:p w14:paraId="64841DFC">
            <w:pPr>
              <w:rPr>
                <w:rFonts w:ascii="Arial"/>
                <w:sz w:val="21"/>
              </w:rPr>
            </w:pPr>
          </w:p>
        </w:tc>
      </w:tr>
      <w:tr w14:paraId="344B1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83" w:hRule="atLeast"/>
        </w:trPr>
        <w:tc>
          <w:tcPr>
            <w:tcW w:w="733" w:type="dxa"/>
            <w:tcBorders>
              <w:left w:val="single" w:color="000000" w:sz="12" w:space="0"/>
              <w:bottom w:val="single" w:color="000000" w:sz="12" w:space="0"/>
            </w:tcBorders>
            <w:vAlign w:val="top"/>
          </w:tcPr>
          <w:p w14:paraId="1268C7AF">
            <w:pPr>
              <w:spacing w:line="248" w:lineRule="auto"/>
              <w:rPr>
                <w:rFonts w:ascii="Arial"/>
                <w:sz w:val="21"/>
              </w:rPr>
            </w:pPr>
          </w:p>
          <w:p w14:paraId="208C4DF3">
            <w:pPr>
              <w:spacing w:line="248" w:lineRule="auto"/>
              <w:rPr>
                <w:rFonts w:ascii="Arial"/>
                <w:sz w:val="21"/>
              </w:rPr>
            </w:pPr>
          </w:p>
          <w:p w14:paraId="2E931E0A">
            <w:pPr>
              <w:spacing w:line="248" w:lineRule="auto"/>
              <w:rPr>
                <w:rFonts w:ascii="Arial"/>
                <w:sz w:val="21"/>
              </w:rPr>
            </w:pPr>
          </w:p>
          <w:p w14:paraId="3BBA0B1F">
            <w:pPr>
              <w:spacing w:line="248" w:lineRule="auto"/>
              <w:rPr>
                <w:rFonts w:ascii="Arial"/>
                <w:sz w:val="21"/>
              </w:rPr>
            </w:pPr>
          </w:p>
          <w:p w14:paraId="3BF1809A">
            <w:pPr>
              <w:spacing w:line="248" w:lineRule="auto"/>
              <w:rPr>
                <w:rFonts w:ascii="Arial"/>
                <w:sz w:val="21"/>
              </w:rPr>
            </w:pPr>
          </w:p>
          <w:p w14:paraId="24B70533">
            <w:pPr>
              <w:spacing w:line="249" w:lineRule="auto"/>
              <w:rPr>
                <w:rFonts w:ascii="Arial"/>
                <w:sz w:val="21"/>
              </w:rPr>
            </w:pPr>
          </w:p>
          <w:p w14:paraId="54EC5C95">
            <w:pPr>
              <w:pStyle w:val="12"/>
              <w:spacing w:before="81" w:line="208" w:lineRule="auto"/>
              <w:ind w:left="306"/>
              <w:rPr>
                <w:sz w:val="19"/>
                <w:szCs w:val="19"/>
              </w:rPr>
            </w:pPr>
            <w:r>
              <w:rPr>
                <w:sz w:val="19"/>
                <w:szCs w:val="19"/>
              </w:rPr>
              <w:t>4</w:t>
            </w:r>
          </w:p>
        </w:tc>
        <w:tc>
          <w:tcPr>
            <w:tcW w:w="1391" w:type="dxa"/>
            <w:tcBorders>
              <w:bottom w:val="single" w:color="000000" w:sz="12" w:space="0"/>
            </w:tcBorders>
            <w:vAlign w:val="top"/>
          </w:tcPr>
          <w:p w14:paraId="181B3865">
            <w:pPr>
              <w:spacing w:line="248" w:lineRule="auto"/>
              <w:rPr>
                <w:rFonts w:ascii="Arial"/>
                <w:sz w:val="21"/>
              </w:rPr>
            </w:pPr>
          </w:p>
          <w:p w14:paraId="46204D27">
            <w:pPr>
              <w:spacing w:line="248" w:lineRule="auto"/>
              <w:rPr>
                <w:rFonts w:ascii="Arial"/>
                <w:sz w:val="21"/>
              </w:rPr>
            </w:pPr>
          </w:p>
          <w:p w14:paraId="3FAF6A4C">
            <w:pPr>
              <w:spacing w:line="248" w:lineRule="auto"/>
              <w:rPr>
                <w:rFonts w:ascii="Arial"/>
                <w:sz w:val="21"/>
              </w:rPr>
            </w:pPr>
          </w:p>
          <w:p w14:paraId="02FFAA95">
            <w:pPr>
              <w:spacing w:line="248" w:lineRule="auto"/>
              <w:rPr>
                <w:rFonts w:ascii="Arial"/>
                <w:sz w:val="21"/>
              </w:rPr>
            </w:pPr>
          </w:p>
          <w:p w14:paraId="75A7D534">
            <w:pPr>
              <w:spacing w:line="248" w:lineRule="auto"/>
              <w:rPr>
                <w:rFonts w:ascii="Arial"/>
                <w:sz w:val="21"/>
              </w:rPr>
            </w:pPr>
          </w:p>
          <w:p w14:paraId="5C2BDCA4">
            <w:pPr>
              <w:spacing w:line="249" w:lineRule="auto"/>
              <w:rPr>
                <w:rFonts w:ascii="Arial"/>
                <w:sz w:val="21"/>
              </w:rPr>
            </w:pPr>
          </w:p>
          <w:p w14:paraId="239C794B">
            <w:pPr>
              <w:pStyle w:val="12"/>
              <w:spacing w:before="82" w:line="206" w:lineRule="auto"/>
              <w:ind w:left="33"/>
              <w:rPr>
                <w:sz w:val="19"/>
                <w:szCs w:val="19"/>
              </w:rPr>
            </w:pPr>
            <w:r>
              <w:rPr>
                <w:spacing w:val="-8"/>
                <w:sz w:val="19"/>
                <w:szCs w:val="19"/>
              </w:rPr>
              <w:t>011707001001</w:t>
            </w:r>
          </w:p>
        </w:tc>
        <w:tc>
          <w:tcPr>
            <w:tcW w:w="2034" w:type="dxa"/>
            <w:tcBorders>
              <w:bottom w:val="single" w:color="000000" w:sz="12" w:space="0"/>
            </w:tcBorders>
            <w:vAlign w:val="top"/>
          </w:tcPr>
          <w:p w14:paraId="6E9CE7E5">
            <w:pPr>
              <w:spacing w:line="248" w:lineRule="auto"/>
              <w:rPr>
                <w:rFonts w:ascii="Arial"/>
                <w:sz w:val="21"/>
              </w:rPr>
            </w:pPr>
          </w:p>
          <w:p w14:paraId="636B6778">
            <w:pPr>
              <w:spacing w:line="248" w:lineRule="auto"/>
              <w:rPr>
                <w:rFonts w:ascii="Arial"/>
                <w:sz w:val="21"/>
              </w:rPr>
            </w:pPr>
          </w:p>
          <w:p w14:paraId="0E9DBEE1">
            <w:pPr>
              <w:spacing w:line="248" w:lineRule="auto"/>
              <w:rPr>
                <w:rFonts w:ascii="Arial"/>
                <w:sz w:val="21"/>
              </w:rPr>
            </w:pPr>
          </w:p>
          <w:p w14:paraId="0E898942">
            <w:pPr>
              <w:spacing w:line="248" w:lineRule="auto"/>
              <w:rPr>
                <w:rFonts w:ascii="Arial"/>
                <w:sz w:val="21"/>
              </w:rPr>
            </w:pPr>
          </w:p>
          <w:p w14:paraId="7DC5C777">
            <w:pPr>
              <w:spacing w:line="248" w:lineRule="auto"/>
              <w:rPr>
                <w:rFonts w:ascii="Arial"/>
                <w:sz w:val="21"/>
              </w:rPr>
            </w:pPr>
          </w:p>
          <w:p w14:paraId="662B8F1C">
            <w:pPr>
              <w:spacing w:line="249" w:lineRule="auto"/>
              <w:rPr>
                <w:rFonts w:ascii="Arial"/>
                <w:sz w:val="21"/>
              </w:rPr>
            </w:pPr>
          </w:p>
          <w:p w14:paraId="130161BE">
            <w:pPr>
              <w:pStyle w:val="12"/>
              <w:spacing w:before="82" w:line="189" w:lineRule="auto"/>
              <w:ind w:left="37"/>
              <w:rPr>
                <w:sz w:val="19"/>
                <w:szCs w:val="19"/>
              </w:rPr>
            </w:pPr>
            <w:r>
              <w:rPr>
                <w:spacing w:val="2"/>
                <w:sz w:val="19"/>
                <w:szCs w:val="19"/>
              </w:rPr>
              <w:t>屋面拆除</w:t>
            </w:r>
          </w:p>
        </w:tc>
        <w:tc>
          <w:tcPr>
            <w:tcW w:w="1690" w:type="dxa"/>
            <w:tcBorders>
              <w:bottom w:val="single" w:color="000000" w:sz="12" w:space="0"/>
            </w:tcBorders>
            <w:vAlign w:val="top"/>
          </w:tcPr>
          <w:p w14:paraId="0A729449">
            <w:pPr>
              <w:pStyle w:val="12"/>
              <w:spacing w:before="50" w:line="184" w:lineRule="auto"/>
              <w:ind w:left="72"/>
              <w:rPr>
                <w:sz w:val="19"/>
                <w:szCs w:val="19"/>
              </w:rPr>
            </w:pPr>
            <w:r>
              <w:rPr>
                <w:spacing w:val="9"/>
                <w:sz w:val="19"/>
                <w:szCs w:val="19"/>
              </w:rPr>
              <w:t>[项目特征]</w:t>
            </w:r>
          </w:p>
          <w:p w14:paraId="3D175CAA">
            <w:pPr>
              <w:pStyle w:val="12"/>
              <w:spacing w:before="4" w:line="188" w:lineRule="auto"/>
              <w:ind w:left="55" w:right="67"/>
              <w:rPr>
                <w:sz w:val="19"/>
                <w:szCs w:val="19"/>
              </w:rPr>
            </w:pPr>
            <w:r>
              <w:rPr>
                <w:spacing w:val="4"/>
                <w:sz w:val="19"/>
                <w:szCs w:val="19"/>
              </w:rPr>
              <w:t>1.面层种类</w:t>
            </w:r>
            <w:r>
              <w:rPr>
                <w:spacing w:val="-29"/>
                <w:sz w:val="19"/>
                <w:szCs w:val="19"/>
              </w:rPr>
              <w:t xml:space="preserve"> </w:t>
            </w:r>
            <w:r>
              <w:rPr>
                <w:spacing w:val="4"/>
                <w:sz w:val="19"/>
                <w:szCs w:val="19"/>
              </w:rPr>
              <w:t>、厚度</w:t>
            </w:r>
            <w:r>
              <w:rPr>
                <w:sz w:val="19"/>
                <w:szCs w:val="19"/>
              </w:rPr>
              <w:t xml:space="preserve"> </w:t>
            </w:r>
            <w:r>
              <w:rPr>
                <w:spacing w:val="6"/>
                <w:sz w:val="19"/>
                <w:szCs w:val="19"/>
              </w:rPr>
              <w:t>:拆除房顶瓦</w:t>
            </w:r>
            <w:r>
              <w:rPr>
                <w:spacing w:val="-34"/>
                <w:sz w:val="19"/>
                <w:szCs w:val="19"/>
              </w:rPr>
              <w:t xml:space="preserve"> </w:t>
            </w:r>
            <w:r>
              <w:rPr>
                <w:spacing w:val="6"/>
                <w:sz w:val="19"/>
                <w:szCs w:val="19"/>
              </w:rPr>
              <w:t>、板</w:t>
            </w:r>
            <w:r>
              <w:rPr>
                <w:sz w:val="19"/>
                <w:szCs w:val="19"/>
              </w:rPr>
              <w:t xml:space="preserve">   </w:t>
            </w:r>
            <w:r>
              <w:rPr>
                <w:spacing w:val="-3"/>
                <w:sz w:val="19"/>
                <w:szCs w:val="19"/>
              </w:rPr>
              <w:t>、檩条</w:t>
            </w:r>
          </w:p>
          <w:p w14:paraId="1526BFCB">
            <w:pPr>
              <w:pStyle w:val="12"/>
              <w:spacing w:before="1" w:line="187" w:lineRule="auto"/>
              <w:ind w:left="55" w:right="67" w:hanging="11"/>
              <w:rPr>
                <w:sz w:val="19"/>
                <w:szCs w:val="19"/>
              </w:rPr>
            </w:pPr>
            <w:r>
              <w:rPr>
                <w:spacing w:val="8"/>
                <w:sz w:val="19"/>
                <w:szCs w:val="19"/>
              </w:rPr>
              <w:t>2.拆除室内中山墙</w:t>
            </w:r>
            <w:r>
              <w:rPr>
                <w:spacing w:val="3"/>
                <w:sz w:val="19"/>
                <w:szCs w:val="19"/>
              </w:rPr>
              <w:t xml:space="preserve"> </w:t>
            </w:r>
            <w:r>
              <w:rPr>
                <w:spacing w:val="1"/>
                <w:sz w:val="19"/>
                <w:szCs w:val="19"/>
              </w:rPr>
              <w:t>、拆除前后檐墙</w:t>
            </w:r>
          </w:p>
          <w:p w14:paraId="257179EC">
            <w:pPr>
              <w:pStyle w:val="12"/>
              <w:spacing w:before="1" w:line="187" w:lineRule="auto"/>
              <w:ind w:left="42" w:right="67" w:firstLine="3"/>
              <w:rPr>
                <w:sz w:val="19"/>
                <w:szCs w:val="19"/>
              </w:rPr>
            </w:pPr>
            <w:r>
              <w:rPr>
                <w:spacing w:val="8"/>
                <w:sz w:val="19"/>
                <w:szCs w:val="19"/>
              </w:rPr>
              <w:t>3.运至院方指定的</w:t>
            </w:r>
            <w:r>
              <w:rPr>
                <w:sz w:val="19"/>
                <w:szCs w:val="19"/>
              </w:rPr>
              <w:t>地点</w:t>
            </w:r>
          </w:p>
          <w:p w14:paraId="22FCDB92">
            <w:pPr>
              <w:pStyle w:val="12"/>
              <w:spacing w:before="1" w:line="183" w:lineRule="auto"/>
              <w:ind w:left="72"/>
              <w:rPr>
                <w:sz w:val="19"/>
                <w:szCs w:val="19"/>
              </w:rPr>
            </w:pPr>
            <w:r>
              <w:rPr>
                <w:spacing w:val="9"/>
                <w:sz w:val="19"/>
                <w:szCs w:val="19"/>
              </w:rPr>
              <w:t>[工作内容]</w:t>
            </w:r>
          </w:p>
          <w:p w14:paraId="38F41CAD">
            <w:pPr>
              <w:pStyle w:val="12"/>
              <w:spacing w:before="5" w:line="188" w:lineRule="auto"/>
              <w:ind w:left="56"/>
              <w:rPr>
                <w:sz w:val="19"/>
                <w:szCs w:val="19"/>
              </w:rPr>
            </w:pPr>
            <w:r>
              <w:rPr>
                <w:spacing w:val="9"/>
                <w:sz w:val="19"/>
                <w:szCs w:val="19"/>
              </w:rPr>
              <w:t>1.铲除</w:t>
            </w:r>
          </w:p>
          <w:p w14:paraId="2435F000">
            <w:pPr>
              <w:pStyle w:val="12"/>
              <w:spacing w:before="1" w:line="187" w:lineRule="auto"/>
              <w:ind w:left="44"/>
              <w:rPr>
                <w:sz w:val="19"/>
                <w:szCs w:val="19"/>
              </w:rPr>
            </w:pPr>
            <w:r>
              <w:rPr>
                <w:spacing w:val="10"/>
                <w:sz w:val="19"/>
                <w:szCs w:val="19"/>
              </w:rPr>
              <w:t>2.控制扬尘</w:t>
            </w:r>
          </w:p>
          <w:p w14:paraId="5816BB30">
            <w:pPr>
              <w:pStyle w:val="12"/>
              <w:spacing w:before="1" w:line="187" w:lineRule="auto"/>
              <w:ind w:left="46"/>
              <w:rPr>
                <w:sz w:val="19"/>
                <w:szCs w:val="19"/>
              </w:rPr>
            </w:pPr>
            <w:r>
              <w:rPr>
                <w:spacing w:val="12"/>
                <w:sz w:val="19"/>
                <w:szCs w:val="19"/>
              </w:rPr>
              <w:t>3.清理</w:t>
            </w:r>
          </w:p>
          <w:p w14:paraId="0A695B1C">
            <w:pPr>
              <w:pStyle w:val="12"/>
              <w:spacing w:before="1" w:line="188" w:lineRule="auto"/>
              <w:ind w:left="41"/>
              <w:rPr>
                <w:sz w:val="19"/>
                <w:szCs w:val="19"/>
              </w:rPr>
            </w:pPr>
            <w:r>
              <w:rPr>
                <w:spacing w:val="9"/>
                <w:sz w:val="19"/>
                <w:szCs w:val="19"/>
              </w:rPr>
              <w:t>4.建渣场内运输</w:t>
            </w:r>
          </w:p>
        </w:tc>
        <w:tc>
          <w:tcPr>
            <w:tcW w:w="568" w:type="dxa"/>
            <w:tcBorders>
              <w:bottom w:val="single" w:color="000000" w:sz="12" w:space="0"/>
            </w:tcBorders>
            <w:vAlign w:val="top"/>
          </w:tcPr>
          <w:p w14:paraId="261F3477">
            <w:pPr>
              <w:spacing w:line="248" w:lineRule="auto"/>
              <w:rPr>
                <w:rFonts w:ascii="Arial"/>
                <w:sz w:val="21"/>
              </w:rPr>
            </w:pPr>
          </w:p>
          <w:p w14:paraId="2BB3AFE7">
            <w:pPr>
              <w:spacing w:line="248" w:lineRule="auto"/>
              <w:rPr>
                <w:rFonts w:ascii="Arial"/>
                <w:sz w:val="21"/>
              </w:rPr>
            </w:pPr>
          </w:p>
          <w:p w14:paraId="0ADD5CB0">
            <w:pPr>
              <w:spacing w:line="248" w:lineRule="auto"/>
              <w:rPr>
                <w:rFonts w:ascii="Arial"/>
                <w:sz w:val="21"/>
              </w:rPr>
            </w:pPr>
          </w:p>
          <w:p w14:paraId="56AA6B03">
            <w:pPr>
              <w:spacing w:line="248" w:lineRule="auto"/>
              <w:rPr>
                <w:rFonts w:ascii="Arial"/>
                <w:sz w:val="21"/>
              </w:rPr>
            </w:pPr>
          </w:p>
          <w:p w14:paraId="329D2FBC">
            <w:pPr>
              <w:spacing w:line="248" w:lineRule="auto"/>
              <w:rPr>
                <w:rFonts w:ascii="Arial"/>
                <w:sz w:val="21"/>
              </w:rPr>
            </w:pPr>
          </w:p>
          <w:p w14:paraId="64620B83">
            <w:pPr>
              <w:spacing w:line="249" w:lineRule="auto"/>
              <w:rPr>
                <w:rFonts w:ascii="Arial"/>
                <w:sz w:val="21"/>
              </w:rPr>
            </w:pPr>
          </w:p>
          <w:p w14:paraId="5FF45A9C">
            <w:pPr>
              <w:pStyle w:val="12"/>
              <w:spacing w:before="81" w:line="208" w:lineRule="auto"/>
              <w:ind w:left="184"/>
              <w:rPr>
                <w:sz w:val="19"/>
                <w:szCs w:val="19"/>
              </w:rPr>
            </w:pPr>
            <w:r>
              <w:rPr>
                <w:spacing w:val="-20"/>
                <w:w w:val="84"/>
                <w:sz w:val="19"/>
                <w:szCs w:val="19"/>
              </w:rPr>
              <w:t>m2</w:t>
            </w:r>
          </w:p>
        </w:tc>
        <w:tc>
          <w:tcPr>
            <w:tcW w:w="1107" w:type="dxa"/>
            <w:tcBorders>
              <w:bottom w:val="single" w:color="000000" w:sz="12" w:space="0"/>
            </w:tcBorders>
            <w:vAlign w:val="top"/>
          </w:tcPr>
          <w:p w14:paraId="3BB3BD50">
            <w:pPr>
              <w:spacing w:line="248" w:lineRule="auto"/>
              <w:rPr>
                <w:rFonts w:ascii="Arial"/>
                <w:sz w:val="21"/>
              </w:rPr>
            </w:pPr>
          </w:p>
          <w:p w14:paraId="37CF5D37">
            <w:pPr>
              <w:spacing w:line="248" w:lineRule="auto"/>
              <w:rPr>
                <w:rFonts w:ascii="Arial"/>
                <w:sz w:val="21"/>
              </w:rPr>
            </w:pPr>
          </w:p>
          <w:p w14:paraId="1A5A1A11">
            <w:pPr>
              <w:spacing w:line="248" w:lineRule="auto"/>
              <w:rPr>
                <w:rFonts w:ascii="Arial"/>
                <w:sz w:val="21"/>
              </w:rPr>
            </w:pPr>
          </w:p>
          <w:p w14:paraId="378DF1AE">
            <w:pPr>
              <w:spacing w:line="248" w:lineRule="auto"/>
              <w:rPr>
                <w:rFonts w:ascii="Arial"/>
                <w:sz w:val="21"/>
              </w:rPr>
            </w:pPr>
          </w:p>
          <w:p w14:paraId="361E9E91">
            <w:pPr>
              <w:spacing w:line="248" w:lineRule="auto"/>
              <w:rPr>
                <w:rFonts w:ascii="Arial"/>
                <w:sz w:val="21"/>
              </w:rPr>
            </w:pPr>
          </w:p>
          <w:p w14:paraId="3C4E5128">
            <w:pPr>
              <w:spacing w:line="249" w:lineRule="auto"/>
              <w:rPr>
                <w:rFonts w:ascii="Arial"/>
                <w:sz w:val="21"/>
              </w:rPr>
            </w:pPr>
          </w:p>
          <w:p w14:paraId="339AC91A">
            <w:pPr>
              <w:pStyle w:val="12"/>
              <w:spacing w:before="82" w:line="206" w:lineRule="auto"/>
              <w:ind w:right="17"/>
              <w:jc w:val="right"/>
              <w:rPr>
                <w:sz w:val="19"/>
                <w:szCs w:val="19"/>
              </w:rPr>
            </w:pPr>
            <w:r>
              <w:rPr>
                <w:spacing w:val="-15"/>
                <w:sz w:val="19"/>
                <w:szCs w:val="19"/>
              </w:rPr>
              <w:t>183</w:t>
            </w:r>
          </w:p>
        </w:tc>
        <w:tc>
          <w:tcPr>
            <w:tcW w:w="1286" w:type="dxa"/>
            <w:tcBorders>
              <w:bottom w:val="single" w:color="000000" w:sz="12" w:space="0"/>
            </w:tcBorders>
            <w:vAlign w:val="top"/>
          </w:tcPr>
          <w:p w14:paraId="4E83071E">
            <w:pPr>
              <w:rPr>
                <w:rFonts w:ascii="Arial"/>
                <w:sz w:val="21"/>
              </w:rPr>
            </w:pPr>
          </w:p>
        </w:tc>
        <w:tc>
          <w:tcPr>
            <w:tcW w:w="1391" w:type="dxa"/>
            <w:tcBorders>
              <w:bottom w:val="single" w:color="000000" w:sz="12" w:space="0"/>
              <w:right w:val="single" w:color="000000" w:sz="12" w:space="0"/>
            </w:tcBorders>
            <w:vAlign w:val="top"/>
          </w:tcPr>
          <w:p w14:paraId="686C30C1">
            <w:pPr>
              <w:rPr>
                <w:rFonts w:ascii="Arial"/>
                <w:sz w:val="21"/>
              </w:rPr>
            </w:pPr>
          </w:p>
        </w:tc>
      </w:tr>
    </w:tbl>
    <w:p w14:paraId="41F7F890">
      <w:pPr>
        <w:pStyle w:val="4"/>
      </w:pPr>
    </w:p>
    <w:p w14:paraId="220E58EF">
      <w:pPr>
        <w:sectPr>
          <w:pgSz w:w="11900" w:h="16840"/>
          <w:pgMar w:top="921" w:right="845" w:bottom="0" w:left="825" w:header="0" w:footer="0" w:gutter="0"/>
          <w:cols w:space="720" w:num="1"/>
        </w:sectPr>
      </w:pPr>
    </w:p>
    <w:p w14:paraId="1349B59E">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506847BA">
      <w:pPr>
        <w:pStyle w:val="4"/>
        <w:spacing w:line="403" w:lineRule="auto"/>
      </w:pPr>
    </w:p>
    <w:p w14:paraId="4EEB6581">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3"/>
          <w:position w:val="-1"/>
          <w:sz w:val="19"/>
          <w:szCs w:val="19"/>
        </w:rPr>
        <w:t>工程名称：</w:t>
      </w:r>
      <w:r>
        <w:rPr>
          <w:rFonts w:ascii="微软雅黑" w:hAnsi="微软雅黑" w:eastAsia="微软雅黑" w:cs="微软雅黑"/>
          <w:spacing w:val="-31"/>
          <w:position w:val="-1"/>
          <w:sz w:val="19"/>
          <w:szCs w:val="19"/>
        </w:rPr>
        <w:t xml:space="preserve"> </w:t>
      </w:r>
      <w:r>
        <w:rPr>
          <w:rFonts w:ascii="微软雅黑" w:hAnsi="微软雅黑" w:eastAsia="微软雅黑" w:cs="微软雅黑"/>
          <w:spacing w:val="3"/>
          <w:position w:val="-1"/>
          <w:sz w:val="19"/>
          <w:szCs w:val="19"/>
        </w:rPr>
        <w:t>礼泉县中医医院门诊楼三楼与住</w:t>
      </w:r>
    </w:p>
    <w:p w14:paraId="0EE90318">
      <w:pPr>
        <w:spacing w:line="188"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院部三楼连接通道改造-拆除清理工程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 xml:space="preserve">房屋建筑与装饰工程               </w:t>
      </w:r>
      <w:r>
        <w:rPr>
          <w:rFonts w:ascii="微软雅黑" w:hAnsi="微软雅黑" w:eastAsia="微软雅黑" w:cs="微软雅黑"/>
          <w:spacing w:val="1"/>
          <w:sz w:val="19"/>
          <w:szCs w:val="19"/>
        </w:rPr>
        <w:t xml:space="preserve">                第  2  页    共  2  页</w:t>
      </w:r>
    </w:p>
    <w:p w14:paraId="63C69F62">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4F373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restart"/>
            <w:tcBorders>
              <w:top w:val="single" w:color="000000" w:sz="12" w:space="0"/>
              <w:left w:val="single" w:color="000000" w:sz="12" w:space="0"/>
              <w:bottom w:val="nil"/>
            </w:tcBorders>
            <w:vAlign w:val="top"/>
          </w:tcPr>
          <w:p w14:paraId="43BB5FCF">
            <w:pPr>
              <w:pStyle w:val="12"/>
              <w:spacing w:before="222" w:line="189" w:lineRule="auto"/>
              <w:ind w:left="164"/>
              <w:rPr>
                <w:sz w:val="19"/>
                <w:szCs w:val="19"/>
              </w:rPr>
            </w:pPr>
            <w:r>
              <w:rPr>
                <w:sz w:val="19"/>
                <w:szCs w:val="19"/>
              </w:rPr>
              <w:t>序号</w:t>
            </w:r>
          </w:p>
        </w:tc>
        <w:tc>
          <w:tcPr>
            <w:tcW w:w="1391" w:type="dxa"/>
            <w:vMerge w:val="restart"/>
            <w:tcBorders>
              <w:top w:val="single" w:color="000000" w:sz="12" w:space="0"/>
              <w:bottom w:val="nil"/>
            </w:tcBorders>
            <w:vAlign w:val="top"/>
          </w:tcPr>
          <w:p w14:paraId="17519E31">
            <w:pPr>
              <w:pStyle w:val="12"/>
              <w:spacing w:before="221" w:line="188" w:lineRule="auto"/>
              <w:ind w:left="305"/>
              <w:rPr>
                <w:sz w:val="19"/>
                <w:szCs w:val="19"/>
              </w:rPr>
            </w:pPr>
            <w:r>
              <w:rPr>
                <w:spacing w:val="1"/>
                <w:sz w:val="19"/>
                <w:szCs w:val="19"/>
              </w:rPr>
              <w:t>项目编码</w:t>
            </w:r>
          </w:p>
        </w:tc>
        <w:tc>
          <w:tcPr>
            <w:tcW w:w="2034" w:type="dxa"/>
            <w:vMerge w:val="restart"/>
            <w:tcBorders>
              <w:top w:val="single" w:color="000000" w:sz="12" w:space="0"/>
              <w:bottom w:val="nil"/>
            </w:tcBorders>
            <w:vAlign w:val="top"/>
          </w:tcPr>
          <w:p w14:paraId="03C8719A">
            <w:pPr>
              <w:pStyle w:val="12"/>
              <w:spacing w:before="221" w:line="188" w:lineRule="auto"/>
              <w:ind w:left="631"/>
              <w:rPr>
                <w:sz w:val="19"/>
                <w:szCs w:val="19"/>
              </w:rPr>
            </w:pPr>
            <w:r>
              <w:rPr>
                <w:spacing w:val="1"/>
                <w:sz w:val="19"/>
                <w:szCs w:val="19"/>
              </w:rPr>
              <w:t>项目名称</w:t>
            </w:r>
          </w:p>
        </w:tc>
        <w:tc>
          <w:tcPr>
            <w:tcW w:w="1690" w:type="dxa"/>
            <w:vMerge w:val="restart"/>
            <w:tcBorders>
              <w:top w:val="single" w:color="000000" w:sz="12" w:space="0"/>
              <w:bottom w:val="nil"/>
            </w:tcBorders>
            <w:vAlign w:val="top"/>
          </w:tcPr>
          <w:p w14:paraId="45C1D50A">
            <w:pPr>
              <w:pStyle w:val="12"/>
              <w:spacing w:before="221" w:line="188" w:lineRule="auto"/>
              <w:ind w:left="270"/>
              <w:rPr>
                <w:sz w:val="19"/>
                <w:szCs w:val="19"/>
              </w:rPr>
            </w:pPr>
            <w:r>
              <w:rPr>
                <w:spacing w:val="2"/>
                <w:sz w:val="19"/>
                <w:szCs w:val="19"/>
              </w:rPr>
              <w:t>项目特征描述</w:t>
            </w:r>
          </w:p>
        </w:tc>
        <w:tc>
          <w:tcPr>
            <w:tcW w:w="568" w:type="dxa"/>
            <w:vMerge w:val="restart"/>
            <w:tcBorders>
              <w:top w:val="single" w:color="000000" w:sz="12" w:space="0"/>
              <w:bottom w:val="nil"/>
            </w:tcBorders>
            <w:vAlign w:val="top"/>
          </w:tcPr>
          <w:p w14:paraId="575FD91B">
            <w:pPr>
              <w:pStyle w:val="12"/>
              <w:spacing w:before="86"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2" w:space="0"/>
              <w:bottom w:val="nil"/>
            </w:tcBorders>
            <w:vAlign w:val="top"/>
          </w:tcPr>
          <w:p w14:paraId="2D94698C">
            <w:pPr>
              <w:pStyle w:val="12"/>
              <w:spacing w:before="223" w:line="187" w:lineRule="auto"/>
              <w:ind w:left="178"/>
              <w:rPr>
                <w:sz w:val="19"/>
                <w:szCs w:val="19"/>
              </w:rPr>
            </w:pPr>
            <w:r>
              <w:rPr>
                <w:spacing w:val="2"/>
                <w:sz w:val="19"/>
                <w:szCs w:val="19"/>
              </w:rPr>
              <w:t>工程数量</w:t>
            </w:r>
          </w:p>
        </w:tc>
        <w:tc>
          <w:tcPr>
            <w:tcW w:w="2677" w:type="dxa"/>
            <w:gridSpan w:val="2"/>
            <w:tcBorders>
              <w:top w:val="single" w:color="000000" w:sz="12" w:space="0"/>
              <w:right w:val="single" w:color="000000" w:sz="12" w:space="0"/>
            </w:tcBorders>
            <w:vAlign w:val="top"/>
          </w:tcPr>
          <w:p w14:paraId="2D4226A1">
            <w:pPr>
              <w:pStyle w:val="12"/>
              <w:spacing w:before="42" w:line="184" w:lineRule="auto"/>
              <w:ind w:left="811"/>
              <w:rPr>
                <w:sz w:val="19"/>
                <w:szCs w:val="19"/>
              </w:rPr>
            </w:pPr>
            <w:r>
              <w:rPr>
                <w:sz w:val="19"/>
                <w:szCs w:val="19"/>
              </w:rPr>
              <w:t>金  额（元）</w:t>
            </w:r>
          </w:p>
        </w:tc>
      </w:tr>
      <w:tr w14:paraId="14266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continue"/>
            <w:tcBorders>
              <w:top w:val="nil"/>
              <w:left w:val="single" w:color="000000" w:sz="12" w:space="0"/>
            </w:tcBorders>
            <w:vAlign w:val="top"/>
          </w:tcPr>
          <w:p w14:paraId="087C0CA7">
            <w:pPr>
              <w:rPr>
                <w:rFonts w:ascii="Arial"/>
                <w:sz w:val="21"/>
              </w:rPr>
            </w:pPr>
          </w:p>
        </w:tc>
        <w:tc>
          <w:tcPr>
            <w:tcW w:w="1391" w:type="dxa"/>
            <w:vMerge w:val="continue"/>
            <w:tcBorders>
              <w:top w:val="nil"/>
            </w:tcBorders>
            <w:vAlign w:val="top"/>
          </w:tcPr>
          <w:p w14:paraId="72235EF8">
            <w:pPr>
              <w:rPr>
                <w:rFonts w:ascii="Arial"/>
                <w:sz w:val="21"/>
              </w:rPr>
            </w:pPr>
          </w:p>
        </w:tc>
        <w:tc>
          <w:tcPr>
            <w:tcW w:w="2034" w:type="dxa"/>
            <w:vMerge w:val="continue"/>
            <w:tcBorders>
              <w:top w:val="nil"/>
            </w:tcBorders>
            <w:vAlign w:val="top"/>
          </w:tcPr>
          <w:p w14:paraId="42C11A10">
            <w:pPr>
              <w:rPr>
                <w:rFonts w:ascii="Arial"/>
                <w:sz w:val="21"/>
              </w:rPr>
            </w:pPr>
          </w:p>
        </w:tc>
        <w:tc>
          <w:tcPr>
            <w:tcW w:w="1690" w:type="dxa"/>
            <w:vMerge w:val="continue"/>
            <w:tcBorders>
              <w:top w:val="nil"/>
            </w:tcBorders>
            <w:vAlign w:val="top"/>
          </w:tcPr>
          <w:p w14:paraId="5D6636F8">
            <w:pPr>
              <w:rPr>
                <w:rFonts w:ascii="Arial"/>
                <w:sz w:val="21"/>
              </w:rPr>
            </w:pPr>
          </w:p>
        </w:tc>
        <w:tc>
          <w:tcPr>
            <w:tcW w:w="568" w:type="dxa"/>
            <w:vMerge w:val="continue"/>
            <w:tcBorders>
              <w:top w:val="nil"/>
            </w:tcBorders>
            <w:vAlign w:val="top"/>
          </w:tcPr>
          <w:p w14:paraId="5530ABB8">
            <w:pPr>
              <w:rPr>
                <w:rFonts w:ascii="Arial"/>
                <w:sz w:val="21"/>
              </w:rPr>
            </w:pPr>
          </w:p>
        </w:tc>
        <w:tc>
          <w:tcPr>
            <w:tcW w:w="1107" w:type="dxa"/>
            <w:vMerge w:val="continue"/>
            <w:tcBorders>
              <w:top w:val="nil"/>
            </w:tcBorders>
            <w:vAlign w:val="top"/>
          </w:tcPr>
          <w:p w14:paraId="7146BF85">
            <w:pPr>
              <w:rPr>
                <w:rFonts w:ascii="Arial"/>
                <w:sz w:val="21"/>
              </w:rPr>
            </w:pPr>
          </w:p>
        </w:tc>
        <w:tc>
          <w:tcPr>
            <w:tcW w:w="1286" w:type="dxa"/>
            <w:vAlign w:val="top"/>
          </w:tcPr>
          <w:p w14:paraId="1C051B6F">
            <w:pPr>
              <w:pStyle w:val="12"/>
              <w:spacing w:before="43" w:line="188" w:lineRule="auto"/>
              <w:ind w:left="271"/>
              <w:rPr>
                <w:sz w:val="19"/>
                <w:szCs w:val="19"/>
              </w:rPr>
            </w:pPr>
            <w:r>
              <w:rPr>
                <w:spacing w:val="2"/>
                <w:sz w:val="19"/>
                <w:szCs w:val="19"/>
              </w:rPr>
              <w:t>综合单价</w:t>
            </w:r>
          </w:p>
        </w:tc>
        <w:tc>
          <w:tcPr>
            <w:tcW w:w="1391" w:type="dxa"/>
            <w:tcBorders>
              <w:right w:val="single" w:color="000000" w:sz="12" w:space="0"/>
            </w:tcBorders>
            <w:vAlign w:val="top"/>
          </w:tcPr>
          <w:p w14:paraId="19185833">
            <w:pPr>
              <w:pStyle w:val="12"/>
              <w:spacing w:before="43" w:line="188" w:lineRule="auto"/>
              <w:ind w:left="461"/>
              <w:rPr>
                <w:sz w:val="19"/>
                <w:szCs w:val="19"/>
              </w:rPr>
            </w:pPr>
            <w:r>
              <w:rPr>
                <w:spacing w:val="-1"/>
                <w:sz w:val="19"/>
                <w:szCs w:val="19"/>
              </w:rPr>
              <w:t>合  价</w:t>
            </w:r>
          </w:p>
        </w:tc>
      </w:tr>
      <w:tr w14:paraId="45440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04" w:hRule="atLeast"/>
        </w:trPr>
        <w:tc>
          <w:tcPr>
            <w:tcW w:w="733" w:type="dxa"/>
            <w:tcBorders>
              <w:left w:val="single" w:color="000000" w:sz="12" w:space="0"/>
            </w:tcBorders>
            <w:vAlign w:val="top"/>
          </w:tcPr>
          <w:p w14:paraId="6003D029">
            <w:pPr>
              <w:spacing w:line="274" w:lineRule="auto"/>
              <w:rPr>
                <w:rFonts w:ascii="Arial"/>
                <w:sz w:val="21"/>
              </w:rPr>
            </w:pPr>
          </w:p>
          <w:p w14:paraId="79D0CEDD">
            <w:pPr>
              <w:spacing w:line="274" w:lineRule="auto"/>
              <w:rPr>
                <w:rFonts w:ascii="Arial"/>
                <w:sz w:val="21"/>
              </w:rPr>
            </w:pPr>
          </w:p>
          <w:p w14:paraId="2CBA63E7">
            <w:pPr>
              <w:spacing w:line="274" w:lineRule="auto"/>
              <w:rPr>
                <w:rFonts w:ascii="Arial"/>
                <w:sz w:val="21"/>
              </w:rPr>
            </w:pPr>
          </w:p>
          <w:p w14:paraId="0859D532">
            <w:pPr>
              <w:spacing w:line="274" w:lineRule="auto"/>
              <w:rPr>
                <w:rFonts w:ascii="Arial"/>
                <w:sz w:val="21"/>
              </w:rPr>
            </w:pPr>
          </w:p>
          <w:p w14:paraId="6B037EF3">
            <w:pPr>
              <w:pStyle w:val="12"/>
              <w:spacing w:before="81" w:line="206" w:lineRule="auto"/>
              <w:ind w:left="311"/>
              <w:rPr>
                <w:sz w:val="19"/>
                <w:szCs w:val="19"/>
              </w:rPr>
            </w:pPr>
            <w:r>
              <w:rPr>
                <w:sz w:val="19"/>
                <w:szCs w:val="19"/>
              </w:rPr>
              <w:t>5</w:t>
            </w:r>
          </w:p>
        </w:tc>
        <w:tc>
          <w:tcPr>
            <w:tcW w:w="1391" w:type="dxa"/>
            <w:vAlign w:val="top"/>
          </w:tcPr>
          <w:p w14:paraId="5E96E894">
            <w:pPr>
              <w:spacing w:line="274" w:lineRule="auto"/>
              <w:rPr>
                <w:rFonts w:ascii="Arial"/>
                <w:sz w:val="21"/>
              </w:rPr>
            </w:pPr>
          </w:p>
          <w:p w14:paraId="258B8DC7">
            <w:pPr>
              <w:spacing w:line="274" w:lineRule="auto"/>
              <w:rPr>
                <w:rFonts w:ascii="Arial"/>
                <w:sz w:val="21"/>
              </w:rPr>
            </w:pPr>
          </w:p>
          <w:p w14:paraId="54C56478">
            <w:pPr>
              <w:spacing w:line="274" w:lineRule="auto"/>
              <w:rPr>
                <w:rFonts w:ascii="Arial"/>
                <w:sz w:val="21"/>
              </w:rPr>
            </w:pPr>
          </w:p>
          <w:p w14:paraId="2F60FD87">
            <w:pPr>
              <w:spacing w:line="274" w:lineRule="auto"/>
              <w:rPr>
                <w:rFonts w:ascii="Arial"/>
                <w:sz w:val="21"/>
              </w:rPr>
            </w:pPr>
          </w:p>
          <w:p w14:paraId="4359248D">
            <w:pPr>
              <w:pStyle w:val="12"/>
              <w:spacing w:before="81" w:line="206" w:lineRule="auto"/>
              <w:ind w:left="33"/>
              <w:rPr>
                <w:sz w:val="19"/>
                <w:szCs w:val="19"/>
              </w:rPr>
            </w:pPr>
            <w:r>
              <w:rPr>
                <w:spacing w:val="-8"/>
                <w:sz w:val="19"/>
                <w:szCs w:val="19"/>
              </w:rPr>
              <w:t>011706002001</w:t>
            </w:r>
          </w:p>
        </w:tc>
        <w:tc>
          <w:tcPr>
            <w:tcW w:w="2034" w:type="dxa"/>
            <w:vAlign w:val="top"/>
          </w:tcPr>
          <w:p w14:paraId="5982F240">
            <w:pPr>
              <w:spacing w:line="273" w:lineRule="auto"/>
              <w:rPr>
                <w:rFonts w:ascii="Arial"/>
                <w:sz w:val="21"/>
              </w:rPr>
            </w:pPr>
          </w:p>
          <w:p w14:paraId="59A73671">
            <w:pPr>
              <w:spacing w:line="274" w:lineRule="auto"/>
              <w:rPr>
                <w:rFonts w:ascii="Arial"/>
                <w:sz w:val="21"/>
              </w:rPr>
            </w:pPr>
          </w:p>
          <w:p w14:paraId="7E2B84CB">
            <w:pPr>
              <w:spacing w:line="274" w:lineRule="auto"/>
              <w:rPr>
                <w:rFonts w:ascii="Arial"/>
                <w:sz w:val="21"/>
              </w:rPr>
            </w:pPr>
          </w:p>
          <w:p w14:paraId="2B78FD1F">
            <w:pPr>
              <w:spacing w:line="274" w:lineRule="auto"/>
              <w:rPr>
                <w:rFonts w:ascii="Arial"/>
                <w:sz w:val="21"/>
              </w:rPr>
            </w:pPr>
          </w:p>
          <w:p w14:paraId="5ACD2280">
            <w:pPr>
              <w:pStyle w:val="12"/>
              <w:spacing w:before="82" w:line="189" w:lineRule="auto"/>
              <w:ind w:left="36"/>
              <w:rPr>
                <w:sz w:val="19"/>
                <w:szCs w:val="19"/>
              </w:rPr>
            </w:pPr>
            <w:r>
              <w:rPr>
                <w:spacing w:val="4"/>
                <w:sz w:val="19"/>
                <w:szCs w:val="19"/>
              </w:rPr>
              <w:t>墙柱面龙骨及饰面拆除</w:t>
            </w:r>
          </w:p>
        </w:tc>
        <w:tc>
          <w:tcPr>
            <w:tcW w:w="1690" w:type="dxa"/>
            <w:vAlign w:val="top"/>
          </w:tcPr>
          <w:p w14:paraId="3B5C5096">
            <w:pPr>
              <w:pStyle w:val="12"/>
              <w:spacing w:before="29" w:line="184" w:lineRule="auto"/>
              <w:ind w:left="72"/>
              <w:rPr>
                <w:sz w:val="19"/>
                <w:szCs w:val="19"/>
              </w:rPr>
            </w:pPr>
            <w:r>
              <w:rPr>
                <w:spacing w:val="9"/>
                <w:sz w:val="19"/>
                <w:szCs w:val="19"/>
              </w:rPr>
              <w:t>[项目特征]</w:t>
            </w:r>
          </w:p>
          <w:p w14:paraId="073886B3">
            <w:pPr>
              <w:pStyle w:val="12"/>
              <w:spacing w:before="4" w:line="188" w:lineRule="auto"/>
              <w:ind w:left="43" w:right="157" w:firstLine="12"/>
              <w:rPr>
                <w:sz w:val="19"/>
                <w:szCs w:val="19"/>
              </w:rPr>
            </w:pPr>
            <w:r>
              <w:rPr>
                <w:spacing w:val="8"/>
                <w:sz w:val="19"/>
                <w:szCs w:val="19"/>
              </w:rPr>
              <w:t>1.种类</w:t>
            </w:r>
            <w:r>
              <w:rPr>
                <w:spacing w:val="-11"/>
                <w:sz w:val="19"/>
                <w:szCs w:val="19"/>
              </w:rPr>
              <w:t xml:space="preserve"> </w:t>
            </w:r>
            <w:r>
              <w:rPr>
                <w:spacing w:val="8"/>
                <w:sz w:val="19"/>
                <w:szCs w:val="19"/>
              </w:rPr>
              <w:t>:拆除墙面</w:t>
            </w:r>
            <w:r>
              <w:rPr>
                <w:spacing w:val="2"/>
                <w:sz w:val="19"/>
                <w:szCs w:val="19"/>
              </w:rPr>
              <w:t>龙骨及面层</w:t>
            </w:r>
          </w:p>
          <w:p w14:paraId="6718CF83">
            <w:pPr>
              <w:pStyle w:val="12"/>
              <w:spacing w:before="1" w:line="187" w:lineRule="auto"/>
              <w:ind w:left="42" w:right="67" w:firstLine="2"/>
              <w:rPr>
                <w:sz w:val="19"/>
                <w:szCs w:val="19"/>
              </w:rPr>
            </w:pPr>
            <w:r>
              <w:rPr>
                <w:spacing w:val="8"/>
                <w:sz w:val="19"/>
                <w:szCs w:val="19"/>
              </w:rPr>
              <w:t>2.运至院方指定的</w:t>
            </w:r>
            <w:r>
              <w:rPr>
                <w:sz w:val="19"/>
                <w:szCs w:val="19"/>
              </w:rPr>
              <w:t>地点</w:t>
            </w:r>
          </w:p>
          <w:p w14:paraId="59B10A2E">
            <w:pPr>
              <w:pStyle w:val="12"/>
              <w:spacing w:line="183" w:lineRule="auto"/>
              <w:ind w:left="72"/>
              <w:rPr>
                <w:sz w:val="19"/>
                <w:szCs w:val="19"/>
              </w:rPr>
            </w:pPr>
            <w:r>
              <w:rPr>
                <w:spacing w:val="9"/>
                <w:sz w:val="19"/>
                <w:szCs w:val="19"/>
              </w:rPr>
              <w:t>[工作内容]</w:t>
            </w:r>
          </w:p>
          <w:p w14:paraId="09C5EE75">
            <w:pPr>
              <w:pStyle w:val="12"/>
              <w:spacing w:before="5" w:line="188" w:lineRule="auto"/>
              <w:ind w:left="56"/>
              <w:rPr>
                <w:sz w:val="19"/>
                <w:szCs w:val="19"/>
              </w:rPr>
            </w:pPr>
            <w:r>
              <w:rPr>
                <w:spacing w:val="9"/>
                <w:sz w:val="19"/>
                <w:szCs w:val="19"/>
              </w:rPr>
              <w:t>1.拆除</w:t>
            </w:r>
          </w:p>
          <w:p w14:paraId="1C74707F">
            <w:pPr>
              <w:pStyle w:val="12"/>
              <w:spacing w:before="1" w:line="187" w:lineRule="auto"/>
              <w:ind w:left="44"/>
              <w:rPr>
                <w:sz w:val="19"/>
                <w:szCs w:val="19"/>
              </w:rPr>
            </w:pPr>
            <w:r>
              <w:rPr>
                <w:spacing w:val="10"/>
                <w:sz w:val="19"/>
                <w:szCs w:val="19"/>
              </w:rPr>
              <w:t>2.控制扬尘</w:t>
            </w:r>
          </w:p>
          <w:p w14:paraId="10AA0CCA">
            <w:pPr>
              <w:pStyle w:val="12"/>
              <w:spacing w:before="1" w:line="187" w:lineRule="auto"/>
              <w:ind w:left="46"/>
              <w:rPr>
                <w:sz w:val="19"/>
                <w:szCs w:val="19"/>
              </w:rPr>
            </w:pPr>
            <w:r>
              <w:rPr>
                <w:spacing w:val="12"/>
                <w:sz w:val="19"/>
                <w:szCs w:val="19"/>
              </w:rPr>
              <w:t>3.清理</w:t>
            </w:r>
          </w:p>
          <w:p w14:paraId="0D2FD126">
            <w:pPr>
              <w:pStyle w:val="12"/>
              <w:spacing w:before="1" w:line="188" w:lineRule="auto"/>
              <w:ind w:left="41"/>
              <w:rPr>
                <w:sz w:val="19"/>
                <w:szCs w:val="19"/>
              </w:rPr>
            </w:pPr>
            <w:r>
              <w:rPr>
                <w:spacing w:val="9"/>
                <w:sz w:val="19"/>
                <w:szCs w:val="19"/>
              </w:rPr>
              <w:t>4.建渣场内运输</w:t>
            </w:r>
          </w:p>
        </w:tc>
        <w:tc>
          <w:tcPr>
            <w:tcW w:w="568" w:type="dxa"/>
            <w:vAlign w:val="top"/>
          </w:tcPr>
          <w:p w14:paraId="4CC7005A">
            <w:pPr>
              <w:spacing w:line="273" w:lineRule="auto"/>
              <w:rPr>
                <w:rFonts w:ascii="Arial"/>
                <w:sz w:val="21"/>
              </w:rPr>
            </w:pPr>
          </w:p>
          <w:p w14:paraId="62F1077E">
            <w:pPr>
              <w:spacing w:line="274" w:lineRule="auto"/>
              <w:rPr>
                <w:rFonts w:ascii="Arial"/>
                <w:sz w:val="21"/>
              </w:rPr>
            </w:pPr>
          </w:p>
          <w:p w14:paraId="2165FCCE">
            <w:pPr>
              <w:spacing w:line="274" w:lineRule="auto"/>
              <w:rPr>
                <w:rFonts w:ascii="Arial"/>
                <w:sz w:val="21"/>
              </w:rPr>
            </w:pPr>
          </w:p>
          <w:p w14:paraId="5E71B29F">
            <w:pPr>
              <w:spacing w:line="274" w:lineRule="auto"/>
              <w:rPr>
                <w:rFonts w:ascii="Arial"/>
                <w:sz w:val="21"/>
              </w:rPr>
            </w:pPr>
          </w:p>
          <w:p w14:paraId="2FD9E0DD">
            <w:pPr>
              <w:pStyle w:val="12"/>
              <w:spacing w:before="82" w:line="208" w:lineRule="auto"/>
              <w:ind w:left="184"/>
              <w:rPr>
                <w:sz w:val="19"/>
                <w:szCs w:val="19"/>
              </w:rPr>
            </w:pPr>
            <w:r>
              <w:rPr>
                <w:spacing w:val="-20"/>
                <w:w w:val="84"/>
                <w:sz w:val="19"/>
                <w:szCs w:val="19"/>
              </w:rPr>
              <w:t>m2</w:t>
            </w:r>
          </w:p>
        </w:tc>
        <w:tc>
          <w:tcPr>
            <w:tcW w:w="1107" w:type="dxa"/>
            <w:vAlign w:val="top"/>
          </w:tcPr>
          <w:p w14:paraId="3FA121E4">
            <w:pPr>
              <w:spacing w:line="274" w:lineRule="auto"/>
              <w:rPr>
                <w:rFonts w:ascii="Arial"/>
                <w:sz w:val="21"/>
              </w:rPr>
            </w:pPr>
          </w:p>
          <w:p w14:paraId="44CFCE04">
            <w:pPr>
              <w:spacing w:line="274" w:lineRule="auto"/>
              <w:rPr>
                <w:rFonts w:ascii="Arial"/>
                <w:sz w:val="21"/>
              </w:rPr>
            </w:pPr>
          </w:p>
          <w:p w14:paraId="7910A428">
            <w:pPr>
              <w:spacing w:line="274" w:lineRule="auto"/>
              <w:rPr>
                <w:rFonts w:ascii="Arial"/>
                <w:sz w:val="21"/>
              </w:rPr>
            </w:pPr>
          </w:p>
          <w:p w14:paraId="1EB5CE28">
            <w:pPr>
              <w:spacing w:line="274" w:lineRule="auto"/>
              <w:rPr>
                <w:rFonts w:ascii="Arial"/>
                <w:sz w:val="21"/>
              </w:rPr>
            </w:pPr>
          </w:p>
          <w:p w14:paraId="4E5B3C68">
            <w:pPr>
              <w:pStyle w:val="12"/>
              <w:spacing w:before="81" w:line="206" w:lineRule="auto"/>
              <w:ind w:right="17"/>
              <w:jc w:val="right"/>
              <w:rPr>
                <w:sz w:val="19"/>
                <w:szCs w:val="19"/>
              </w:rPr>
            </w:pPr>
            <w:r>
              <w:rPr>
                <w:spacing w:val="-15"/>
                <w:sz w:val="19"/>
                <w:szCs w:val="19"/>
              </w:rPr>
              <w:t>188</w:t>
            </w:r>
          </w:p>
        </w:tc>
        <w:tc>
          <w:tcPr>
            <w:tcW w:w="1286" w:type="dxa"/>
            <w:vAlign w:val="top"/>
          </w:tcPr>
          <w:p w14:paraId="39F8467E">
            <w:pPr>
              <w:rPr>
                <w:rFonts w:ascii="Arial"/>
                <w:sz w:val="21"/>
              </w:rPr>
            </w:pPr>
          </w:p>
        </w:tc>
        <w:tc>
          <w:tcPr>
            <w:tcW w:w="1391" w:type="dxa"/>
            <w:tcBorders>
              <w:right w:val="single" w:color="000000" w:sz="12" w:space="0"/>
            </w:tcBorders>
            <w:vAlign w:val="top"/>
          </w:tcPr>
          <w:p w14:paraId="09D7B9CB">
            <w:pPr>
              <w:rPr>
                <w:rFonts w:ascii="Arial"/>
                <w:sz w:val="21"/>
              </w:rPr>
            </w:pPr>
          </w:p>
        </w:tc>
      </w:tr>
      <w:tr w14:paraId="23B9A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33" w:type="dxa"/>
            <w:tcBorders>
              <w:left w:val="single" w:color="000000" w:sz="12" w:space="0"/>
            </w:tcBorders>
            <w:vAlign w:val="top"/>
          </w:tcPr>
          <w:p w14:paraId="0BD3FF89">
            <w:pPr>
              <w:pStyle w:val="12"/>
              <w:spacing w:before="290" w:line="206" w:lineRule="auto"/>
              <w:ind w:left="309"/>
              <w:rPr>
                <w:sz w:val="19"/>
                <w:szCs w:val="19"/>
              </w:rPr>
            </w:pPr>
            <w:r>
              <w:rPr>
                <w:sz w:val="19"/>
                <w:szCs w:val="19"/>
              </w:rPr>
              <w:t>6</w:t>
            </w:r>
          </w:p>
        </w:tc>
        <w:tc>
          <w:tcPr>
            <w:tcW w:w="1391" w:type="dxa"/>
            <w:vAlign w:val="top"/>
          </w:tcPr>
          <w:p w14:paraId="32F271D0">
            <w:pPr>
              <w:pStyle w:val="12"/>
              <w:spacing w:before="290" w:line="206" w:lineRule="auto"/>
              <w:ind w:left="33"/>
              <w:rPr>
                <w:sz w:val="19"/>
                <w:szCs w:val="19"/>
              </w:rPr>
            </w:pPr>
            <w:r>
              <w:rPr>
                <w:spacing w:val="-10"/>
                <w:sz w:val="19"/>
                <w:szCs w:val="19"/>
              </w:rPr>
              <w:t>01B001</w:t>
            </w:r>
          </w:p>
        </w:tc>
        <w:tc>
          <w:tcPr>
            <w:tcW w:w="2034" w:type="dxa"/>
            <w:vAlign w:val="top"/>
          </w:tcPr>
          <w:p w14:paraId="2721A191">
            <w:pPr>
              <w:pStyle w:val="12"/>
              <w:spacing w:before="290" w:line="189" w:lineRule="auto"/>
              <w:ind w:left="37"/>
              <w:rPr>
                <w:sz w:val="19"/>
                <w:szCs w:val="19"/>
              </w:rPr>
            </w:pPr>
            <w:r>
              <w:rPr>
                <w:spacing w:val="2"/>
                <w:sz w:val="19"/>
                <w:szCs w:val="19"/>
              </w:rPr>
              <w:t>垃圾外运</w:t>
            </w:r>
          </w:p>
        </w:tc>
        <w:tc>
          <w:tcPr>
            <w:tcW w:w="1690" w:type="dxa"/>
            <w:vAlign w:val="top"/>
          </w:tcPr>
          <w:p w14:paraId="4AC2E4AE">
            <w:pPr>
              <w:pStyle w:val="12"/>
              <w:spacing w:before="35" w:line="184" w:lineRule="auto"/>
              <w:ind w:left="72"/>
              <w:rPr>
                <w:sz w:val="19"/>
                <w:szCs w:val="19"/>
              </w:rPr>
            </w:pPr>
            <w:r>
              <w:rPr>
                <w:spacing w:val="9"/>
                <w:sz w:val="19"/>
                <w:szCs w:val="19"/>
              </w:rPr>
              <w:t>[项目特征]</w:t>
            </w:r>
          </w:p>
          <w:p w14:paraId="63127529">
            <w:pPr>
              <w:pStyle w:val="12"/>
              <w:spacing w:before="5" w:line="188" w:lineRule="auto"/>
              <w:ind w:left="56"/>
              <w:rPr>
                <w:sz w:val="19"/>
                <w:szCs w:val="19"/>
              </w:rPr>
            </w:pPr>
            <w:r>
              <w:rPr>
                <w:spacing w:val="8"/>
                <w:sz w:val="19"/>
                <w:szCs w:val="19"/>
              </w:rPr>
              <w:t>1.垃圾外运</w:t>
            </w:r>
          </w:p>
          <w:p w14:paraId="0B5A27D1">
            <w:pPr>
              <w:pStyle w:val="12"/>
              <w:spacing w:line="188" w:lineRule="auto"/>
              <w:ind w:left="44"/>
              <w:rPr>
                <w:sz w:val="19"/>
                <w:szCs w:val="19"/>
              </w:rPr>
            </w:pPr>
            <w:r>
              <w:rPr>
                <w:spacing w:val="9"/>
                <w:sz w:val="19"/>
                <w:szCs w:val="19"/>
              </w:rPr>
              <w:t>2.暂定工程量</w:t>
            </w:r>
          </w:p>
        </w:tc>
        <w:tc>
          <w:tcPr>
            <w:tcW w:w="568" w:type="dxa"/>
            <w:vAlign w:val="top"/>
          </w:tcPr>
          <w:p w14:paraId="2A76472E">
            <w:pPr>
              <w:pStyle w:val="12"/>
              <w:spacing w:before="290" w:line="206" w:lineRule="auto"/>
              <w:ind w:left="184"/>
              <w:rPr>
                <w:sz w:val="19"/>
                <w:szCs w:val="19"/>
              </w:rPr>
            </w:pPr>
            <w:r>
              <w:rPr>
                <w:spacing w:val="-23"/>
                <w:w w:val="86"/>
                <w:sz w:val="19"/>
                <w:szCs w:val="19"/>
              </w:rPr>
              <w:t>m3</w:t>
            </w:r>
          </w:p>
        </w:tc>
        <w:tc>
          <w:tcPr>
            <w:tcW w:w="1107" w:type="dxa"/>
            <w:vAlign w:val="top"/>
          </w:tcPr>
          <w:p w14:paraId="01A78BF4">
            <w:pPr>
              <w:pStyle w:val="12"/>
              <w:spacing w:before="290" w:line="206" w:lineRule="auto"/>
              <w:ind w:right="17"/>
              <w:jc w:val="right"/>
              <w:rPr>
                <w:sz w:val="19"/>
                <w:szCs w:val="19"/>
              </w:rPr>
            </w:pPr>
            <w:r>
              <w:rPr>
                <w:spacing w:val="-13"/>
                <w:sz w:val="19"/>
                <w:szCs w:val="19"/>
              </w:rPr>
              <w:t>28</w:t>
            </w:r>
          </w:p>
        </w:tc>
        <w:tc>
          <w:tcPr>
            <w:tcW w:w="1286" w:type="dxa"/>
            <w:vAlign w:val="top"/>
          </w:tcPr>
          <w:p w14:paraId="2C752C79">
            <w:pPr>
              <w:rPr>
                <w:rFonts w:ascii="Arial"/>
                <w:sz w:val="21"/>
              </w:rPr>
            </w:pPr>
          </w:p>
        </w:tc>
        <w:tc>
          <w:tcPr>
            <w:tcW w:w="1391" w:type="dxa"/>
            <w:tcBorders>
              <w:right w:val="single" w:color="000000" w:sz="12" w:space="0"/>
            </w:tcBorders>
            <w:vAlign w:val="top"/>
          </w:tcPr>
          <w:p w14:paraId="29E203CA">
            <w:pPr>
              <w:rPr>
                <w:rFonts w:ascii="Arial"/>
                <w:sz w:val="21"/>
              </w:rPr>
            </w:pPr>
          </w:p>
        </w:tc>
      </w:tr>
      <w:tr w14:paraId="153C7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40ADDD48">
            <w:pPr>
              <w:rPr>
                <w:rFonts w:ascii="Arial"/>
                <w:sz w:val="21"/>
              </w:rPr>
            </w:pPr>
          </w:p>
        </w:tc>
        <w:tc>
          <w:tcPr>
            <w:tcW w:w="1391" w:type="dxa"/>
            <w:vAlign w:val="top"/>
          </w:tcPr>
          <w:p w14:paraId="15F2DCFD">
            <w:pPr>
              <w:rPr>
                <w:rFonts w:ascii="Arial"/>
                <w:sz w:val="21"/>
              </w:rPr>
            </w:pPr>
          </w:p>
        </w:tc>
        <w:tc>
          <w:tcPr>
            <w:tcW w:w="2034" w:type="dxa"/>
            <w:vAlign w:val="top"/>
          </w:tcPr>
          <w:p w14:paraId="5A936E6A">
            <w:pPr>
              <w:pStyle w:val="12"/>
              <w:spacing w:before="52" w:line="189" w:lineRule="auto"/>
              <w:ind w:left="36"/>
              <w:rPr>
                <w:sz w:val="19"/>
                <w:szCs w:val="19"/>
              </w:rPr>
            </w:pPr>
            <w:r>
              <w:rPr>
                <w:spacing w:val="3"/>
                <w:sz w:val="19"/>
                <w:szCs w:val="19"/>
              </w:rPr>
              <w:t>拆除旧房内电气设施</w:t>
            </w:r>
          </w:p>
        </w:tc>
        <w:tc>
          <w:tcPr>
            <w:tcW w:w="1690" w:type="dxa"/>
            <w:vAlign w:val="top"/>
          </w:tcPr>
          <w:p w14:paraId="28671466">
            <w:pPr>
              <w:rPr>
                <w:rFonts w:ascii="Arial"/>
                <w:sz w:val="21"/>
              </w:rPr>
            </w:pPr>
          </w:p>
        </w:tc>
        <w:tc>
          <w:tcPr>
            <w:tcW w:w="568" w:type="dxa"/>
            <w:vAlign w:val="top"/>
          </w:tcPr>
          <w:p w14:paraId="2C1E6906">
            <w:pPr>
              <w:rPr>
                <w:rFonts w:ascii="Arial"/>
                <w:sz w:val="21"/>
              </w:rPr>
            </w:pPr>
          </w:p>
        </w:tc>
        <w:tc>
          <w:tcPr>
            <w:tcW w:w="1107" w:type="dxa"/>
            <w:vAlign w:val="top"/>
          </w:tcPr>
          <w:p w14:paraId="2A21F00C">
            <w:pPr>
              <w:rPr>
                <w:rFonts w:ascii="Arial"/>
                <w:sz w:val="21"/>
              </w:rPr>
            </w:pPr>
          </w:p>
        </w:tc>
        <w:tc>
          <w:tcPr>
            <w:tcW w:w="1286" w:type="dxa"/>
            <w:vAlign w:val="top"/>
          </w:tcPr>
          <w:p w14:paraId="59AEFBCF">
            <w:pPr>
              <w:rPr>
                <w:rFonts w:ascii="Arial"/>
                <w:sz w:val="21"/>
              </w:rPr>
            </w:pPr>
          </w:p>
        </w:tc>
        <w:tc>
          <w:tcPr>
            <w:tcW w:w="1391" w:type="dxa"/>
            <w:tcBorders>
              <w:right w:val="single" w:color="000000" w:sz="12" w:space="0"/>
            </w:tcBorders>
            <w:vAlign w:val="top"/>
          </w:tcPr>
          <w:p w14:paraId="720BB155">
            <w:pPr>
              <w:rPr>
                <w:rFonts w:ascii="Arial"/>
                <w:sz w:val="21"/>
              </w:rPr>
            </w:pPr>
          </w:p>
        </w:tc>
      </w:tr>
      <w:tr w14:paraId="0155B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733" w:type="dxa"/>
            <w:tcBorders>
              <w:left w:val="single" w:color="000000" w:sz="12" w:space="0"/>
            </w:tcBorders>
            <w:vAlign w:val="top"/>
          </w:tcPr>
          <w:p w14:paraId="678BB904">
            <w:pPr>
              <w:spacing w:line="344" w:lineRule="auto"/>
              <w:rPr>
                <w:rFonts w:ascii="Arial"/>
                <w:sz w:val="21"/>
              </w:rPr>
            </w:pPr>
          </w:p>
          <w:p w14:paraId="7DA7EB37">
            <w:pPr>
              <w:pStyle w:val="12"/>
              <w:spacing w:before="81" w:line="208" w:lineRule="auto"/>
              <w:ind w:left="312"/>
              <w:rPr>
                <w:sz w:val="19"/>
                <w:szCs w:val="19"/>
              </w:rPr>
            </w:pPr>
            <w:r>
              <w:rPr>
                <w:sz w:val="19"/>
                <w:szCs w:val="19"/>
              </w:rPr>
              <w:t>7</w:t>
            </w:r>
          </w:p>
        </w:tc>
        <w:tc>
          <w:tcPr>
            <w:tcW w:w="1391" w:type="dxa"/>
            <w:vAlign w:val="top"/>
          </w:tcPr>
          <w:p w14:paraId="02EEFAD2">
            <w:pPr>
              <w:spacing w:line="344" w:lineRule="auto"/>
              <w:rPr>
                <w:rFonts w:ascii="Arial"/>
                <w:sz w:val="21"/>
              </w:rPr>
            </w:pPr>
          </w:p>
          <w:p w14:paraId="2750ACF8">
            <w:pPr>
              <w:pStyle w:val="12"/>
              <w:spacing w:before="82" w:line="206" w:lineRule="auto"/>
              <w:ind w:left="33"/>
              <w:rPr>
                <w:sz w:val="19"/>
                <w:szCs w:val="19"/>
              </w:rPr>
            </w:pPr>
            <w:r>
              <w:rPr>
                <w:spacing w:val="-10"/>
                <w:sz w:val="19"/>
                <w:szCs w:val="19"/>
              </w:rPr>
              <w:t>01B002</w:t>
            </w:r>
          </w:p>
        </w:tc>
        <w:tc>
          <w:tcPr>
            <w:tcW w:w="2034" w:type="dxa"/>
            <w:vAlign w:val="top"/>
          </w:tcPr>
          <w:p w14:paraId="7521FB04">
            <w:pPr>
              <w:spacing w:line="344" w:lineRule="auto"/>
              <w:rPr>
                <w:rFonts w:ascii="Arial"/>
                <w:sz w:val="21"/>
              </w:rPr>
            </w:pPr>
          </w:p>
          <w:p w14:paraId="49E382D7">
            <w:pPr>
              <w:pStyle w:val="12"/>
              <w:spacing w:before="81" w:line="189" w:lineRule="auto"/>
              <w:ind w:left="36"/>
              <w:rPr>
                <w:sz w:val="19"/>
                <w:szCs w:val="19"/>
              </w:rPr>
            </w:pPr>
            <w:r>
              <w:rPr>
                <w:spacing w:val="3"/>
                <w:sz w:val="19"/>
                <w:szCs w:val="19"/>
              </w:rPr>
              <w:t>拆除旧房内电气设施</w:t>
            </w:r>
          </w:p>
        </w:tc>
        <w:tc>
          <w:tcPr>
            <w:tcW w:w="1690" w:type="dxa"/>
            <w:vAlign w:val="top"/>
          </w:tcPr>
          <w:p w14:paraId="1AEDDF73">
            <w:pPr>
              <w:pStyle w:val="12"/>
              <w:spacing w:before="37" w:line="188" w:lineRule="auto"/>
              <w:ind w:left="45" w:right="67" w:firstLine="11"/>
              <w:rPr>
                <w:sz w:val="19"/>
                <w:szCs w:val="19"/>
              </w:rPr>
            </w:pPr>
            <w:r>
              <w:rPr>
                <w:spacing w:val="7"/>
                <w:sz w:val="19"/>
                <w:szCs w:val="19"/>
              </w:rPr>
              <w:t>1.拆除旧房内电气</w:t>
            </w:r>
            <w:r>
              <w:rPr>
                <w:spacing w:val="-2"/>
                <w:sz w:val="19"/>
                <w:szCs w:val="19"/>
              </w:rPr>
              <w:t>设施</w:t>
            </w:r>
          </w:p>
          <w:p w14:paraId="4756B9ED">
            <w:pPr>
              <w:pStyle w:val="12"/>
              <w:spacing w:line="191" w:lineRule="auto"/>
              <w:ind w:left="42" w:right="67" w:firstLine="2"/>
              <w:rPr>
                <w:sz w:val="19"/>
                <w:szCs w:val="19"/>
              </w:rPr>
            </w:pPr>
            <w:r>
              <w:rPr>
                <w:spacing w:val="8"/>
                <w:sz w:val="19"/>
                <w:szCs w:val="19"/>
              </w:rPr>
              <w:t>2.运至院方指定的</w:t>
            </w:r>
            <w:r>
              <w:rPr>
                <w:sz w:val="19"/>
                <w:szCs w:val="19"/>
              </w:rPr>
              <w:t>地点</w:t>
            </w:r>
          </w:p>
        </w:tc>
        <w:tc>
          <w:tcPr>
            <w:tcW w:w="568" w:type="dxa"/>
            <w:vAlign w:val="top"/>
          </w:tcPr>
          <w:p w14:paraId="307D9317">
            <w:pPr>
              <w:spacing w:line="344" w:lineRule="auto"/>
              <w:rPr>
                <w:rFonts w:ascii="Arial"/>
                <w:sz w:val="21"/>
              </w:rPr>
            </w:pPr>
          </w:p>
          <w:p w14:paraId="619D7D7A">
            <w:pPr>
              <w:pStyle w:val="12"/>
              <w:spacing w:before="82" w:line="191" w:lineRule="auto"/>
              <w:ind w:left="101"/>
              <w:rPr>
                <w:sz w:val="19"/>
                <w:szCs w:val="19"/>
              </w:rPr>
            </w:pPr>
            <w:r>
              <w:rPr>
                <w:spacing w:val="-1"/>
                <w:sz w:val="19"/>
                <w:szCs w:val="19"/>
              </w:rPr>
              <w:t>工日</w:t>
            </w:r>
          </w:p>
        </w:tc>
        <w:tc>
          <w:tcPr>
            <w:tcW w:w="1107" w:type="dxa"/>
            <w:vAlign w:val="top"/>
          </w:tcPr>
          <w:p w14:paraId="63AC1DBA">
            <w:pPr>
              <w:spacing w:line="344" w:lineRule="auto"/>
              <w:rPr>
                <w:rFonts w:ascii="Arial"/>
                <w:sz w:val="21"/>
              </w:rPr>
            </w:pPr>
          </w:p>
          <w:p w14:paraId="764A3057">
            <w:pPr>
              <w:pStyle w:val="12"/>
              <w:spacing w:before="82" w:line="206" w:lineRule="auto"/>
              <w:jc w:val="right"/>
              <w:rPr>
                <w:sz w:val="19"/>
                <w:szCs w:val="19"/>
              </w:rPr>
            </w:pPr>
            <w:r>
              <w:rPr>
                <w:spacing w:val="-27"/>
                <w:sz w:val="19"/>
                <w:szCs w:val="19"/>
              </w:rPr>
              <w:t>3</w:t>
            </w:r>
          </w:p>
        </w:tc>
        <w:tc>
          <w:tcPr>
            <w:tcW w:w="1286" w:type="dxa"/>
            <w:vAlign w:val="top"/>
          </w:tcPr>
          <w:p w14:paraId="3E25A5BA">
            <w:pPr>
              <w:rPr>
                <w:rFonts w:ascii="Arial"/>
                <w:sz w:val="21"/>
              </w:rPr>
            </w:pPr>
          </w:p>
        </w:tc>
        <w:tc>
          <w:tcPr>
            <w:tcW w:w="1391" w:type="dxa"/>
            <w:tcBorders>
              <w:right w:val="single" w:color="000000" w:sz="12" w:space="0"/>
            </w:tcBorders>
            <w:vAlign w:val="top"/>
          </w:tcPr>
          <w:p w14:paraId="186CEEFA">
            <w:pPr>
              <w:rPr>
                <w:rFonts w:ascii="Arial"/>
                <w:sz w:val="21"/>
              </w:rPr>
            </w:pPr>
          </w:p>
        </w:tc>
      </w:tr>
      <w:tr w14:paraId="36E89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4231CDDC">
            <w:pPr>
              <w:rPr>
                <w:rFonts w:ascii="Arial"/>
                <w:sz w:val="21"/>
              </w:rPr>
            </w:pPr>
          </w:p>
        </w:tc>
        <w:tc>
          <w:tcPr>
            <w:tcW w:w="1391" w:type="dxa"/>
            <w:vAlign w:val="top"/>
          </w:tcPr>
          <w:p w14:paraId="2C3BB94C">
            <w:pPr>
              <w:rPr>
                <w:rFonts w:ascii="Arial"/>
                <w:sz w:val="21"/>
              </w:rPr>
            </w:pPr>
          </w:p>
        </w:tc>
        <w:tc>
          <w:tcPr>
            <w:tcW w:w="2034" w:type="dxa"/>
            <w:vAlign w:val="top"/>
          </w:tcPr>
          <w:p w14:paraId="1F54A002">
            <w:pPr>
              <w:rPr>
                <w:rFonts w:ascii="Arial"/>
                <w:sz w:val="21"/>
              </w:rPr>
            </w:pPr>
          </w:p>
        </w:tc>
        <w:tc>
          <w:tcPr>
            <w:tcW w:w="1690" w:type="dxa"/>
            <w:vAlign w:val="top"/>
          </w:tcPr>
          <w:p w14:paraId="73E43508">
            <w:pPr>
              <w:rPr>
                <w:rFonts w:ascii="Arial"/>
                <w:sz w:val="21"/>
              </w:rPr>
            </w:pPr>
          </w:p>
        </w:tc>
        <w:tc>
          <w:tcPr>
            <w:tcW w:w="568" w:type="dxa"/>
            <w:vAlign w:val="top"/>
          </w:tcPr>
          <w:p w14:paraId="53DAE8DF">
            <w:pPr>
              <w:rPr>
                <w:rFonts w:ascii="Arial"/>
                <w:sz w:val="21"/>
              </w:rPr>
            </w:pPr>
          </w:p>
        </w:tc>
        <w:tc>
          <w:tcPr>
            <w:tcW w:w="1107" w:type="dxa"/>
            <w:vAlign w:val="top"/>
          </w:tcPr>
          <w:p w14:paraId="3E501F98">
            <w:pPr>
              <w:rPr>
                <w:rFonts w:ascii="Arial"/>
                <w:sz w:val="21"/>
              </w:rPr>
            </w:pPr>
          </w:p>
        </w:tc>
        <w:tc>
          <w:tcPr>
            <w:tcW w:w="1286" w:type="dxa"/>
            <w:vAlign w:val="top"/>
          </w:tcPr>
          <w:p w14:paraId="1B6C9FB3">
            <w:pPr>
              <w:rPr>
                <w:rFonts w:ascii="Arial"/>
                <w:sz w:val="21"/>
              </w:rPr>
            </w:pPr>
          </w:p>
        </w:tc>
        <w:tc>
          <w:tcPr>
            <w:tcW w:w="1391" w:type="dxa"/>
            <w:tcBorders>
              <w:right w:val="single" w:color="000000" w:sz="12" w:space="0"/>
            </w:tcBorders>
            <w:vAlign w:val="top"/>
          </w:tcPr>
          <w:p w14:paraId="47654840">
            <w:pPr>
              <w:rPr>
                <w:rFonts w:ascii="Arial"/>
                <w:sz w:val="21"/>
              </w:rPr>
            </w:pPr>
          </w:p>
        </w:tc>
      </w:tr>
      <w:tr w14:paraId="51AC1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369058D">
            <w:pPr>
              <w:rPr>
                <w:rFonts w:ascii="Arial"/>
                <w:sz w:val="21"/>
              </w:rPr>
            </w:pPr>
          </w:p>
        </w:tc>
        <w:tc>
          <w:tcPr>
            <w:tcW w:w="1391" w:type="dxa"/>
            <w:vAlign w:val="top"/>
          </w:tcPr>
          <w:p w14:paraId="4D5A883D">
            <w:pPr>
              <w:rPr>
                <w:rFonts w:ascii="Arial"/>
                <w:sz w:val="21"/>
              </w:rPr>
            </w:pPr>
          </w:p>
        </w:tc>
        <w:tc>
          <w:tcPr>
            <w:tcW w:w="2034" w:type="dxa"/>
            <w:vAlign w:val="top"/>
          </w:tcPr>
          <w:p w14:paraId="058AF5ED">
            <w:pPr>
              <w:rPr>
                <w:rFonts w:ascii="Arial"/>
                <w:sz w:val="21"/>
              </w:rPr>
            </w:pPr>
          </w:p>
        </w:tc>
        <w:tc>
          <w:tcPr>
            <w:tcW w:w="1690" w:type="dxa"/>
            <w:vAlign w:val="top"/>
          </w:tcPr>
          <w:p w14:paraId="3B87A0E1">
            <w:pPr>
              <w:rPr>
                <w:rFonts w:ascii="Arial"/>
                <w:sz w:val="21"/>
              </w:rPr>
            </w:pPr>
          </w:p>
        </w:tc>
        <w:tc>
          <w:tcPr>
            <w:tcW w:w="568" w:type="dxa"/>
            <w:vAlign w:val="top"/>
          </w:tcPr>
          <w:p w14:paraId="638A6DDD">
            <w:pPr>
              <w:rPr>
                <w:rFonts w:ascii="Arial"/>
                <w:sz w:val="21"/>
              </w:rPr>
            </w:pPr>
          </w:p>
        </w:tc>
        <w:tc>
          <w:tcPr>
            <w:tcW w:w="1107" w:type="dxa"/>
            <w:vAlign w:val="top"/>
          </w:tcPr>
          <w:p w14:paraId="2BF16C76">
            <w:pPr>
              <w:rPr>
                <w:rFonts w:ascii="Arial"/>
                <w:sz w:val="21"/>
              </w:rPr>
            </w:pPr>
          </w:p>
        </w:tc>
        <w:tc>
          <w:tcPr>
            <w:tcW w:w="1286" w:type="dxa"/>
            <w:vAlign w:val="top"/>
          </w:tcPr>
          <w:p w14:paraId="658A63C0">
            <w:pPr>
              <w:rPr>
                <w:rFonts w:ascii="Arial"/>
                <w:sz w:val="21"/>
              </w:rPr>
            </w:pPr>
          </w:p>
        </w:tc>
        <w:tc>
          <w:tcPr>
            <w:tcW w:w="1391" w:type="dxa"/>
            <w:tcBorders>
              <w:right w:val="single" w:color="000000" w:sz="12" w:space="0"/>
            </w:tcBorders>
            <w:vAlign w:val="top"/>
          </w:tcPr>
          <w:p w14:paraId="779B3017">
            <w:pPr>
              <w:rPr>
                <w:rFonts w:ascii="Arial"/>
                <w:sz w:val="21"/>
              </w:rPr>
            </w:pPr>
          </w:p>
        </w:tc>
      </w:tr>
      <w:tr w14:paraId="73AE3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844B4F6">
            <w:pPr>
              <w:rPr>
                <w:rFonts w:ascii="Arial"/>
                <w:sz w:val="21"/>
              </w:rPr>
            </w:pPr>
          </w:p>
        </w:tc>
        <w:tc>
          <w:tcPr>
            <w:tcW w:w="1391" w:type="dxa"/>
            <w:vAlign w:val="top"/>
          </w:tcPr>
          <w:p w14:paraId="1CD0B9F4">
            <w:pPr>
              <w:rPr>
                <w:rFonts w:ascii="Arial"/>
                <w:sz w:val="21"/>
              </w:rPr>
            </w:pPr>
          </w:p>
        </w:tc>
        <w:tc>
          <w:tcPr>
            <w:tcW w:w="2034" w:type="dxa"/>
            <w:vAlign w:val="top"/>
          </w:tcPr>
          <w:p w14:paraId="47E5CDEA">
            <w:pPr>
              <w:rPr>
                <w:rFonts w:ascii="Arial"/>
                <w:sz w:val="21"/>
              </w:rPr>
            </w:pPr>
          </w:p>
        </w:tc>
        <w:tc>
          <w:tcPr>
            <w:tcW w:w="1690" w:type="dxa"/>
            <w:vAlign w:val="top"/>
          </w:tcPr>
          <w:p w14:paraId="1D475937">
            <w:pPr>
              <w:rPr>
                <w:rFonts w:ascii="Arial"/>
                <w:sz w:val="21"/>
              </w:rPr>
            </w:pPr>
          </w:p>
        </w:tc>
        <w:tc>
          <w:tcPr>
            <w:tcW w:w="568" w:type="dxa"/>
            <w:vAlign w:val="top"/>
          </w:tcPr>
          <w:p w14:paraId="1E8AB2DE">
            <w:pPr>
              <w:rPr>
                <w:rFonts w:ascii="Arial"/>
                <w:sz w:val="21"/>
              </w:rPr>
            </w:pPr>
          </w:p>
        </w:tc>
        <w:tc>
          <w:tcPr>
            <w:tcW w:w="1107" w:type="dxa"/>
            <w:vAlign w:val="top"/>
          </w:tcPr>
          <w:p w14:paraId="1A939AC5">
            <w:pPr>
              <w:rPr>
                <w:rFonts w:ascii="Arial"/>
                <w:sz w:val="21"/>
              </w:rPr>
            </w:pPr>
          </w:p>
        </w:tc>
        <w:tc>
          <w:tcPr>
            <w:tcW w:w="1286" w:type="dxa"/>
            <w:vAlign w:val="top"/>
          </w:tcPr>
          <w:p w14:paraId="31E8CB73">
            <w:pPr>
              <w:rPr>
                <w:rFonts w:ascii="Arial"/>
                <w:sz w:val="21"/>
              </w:rPr>
            </w:pPr>
          </w:p>
        </w:tc>
        <w:tc>
          <w:tcPr>
            <w:tcW w:w="1391" w:type="dxa"/>
            <w:tcBorders>
              <w:right w:val="single" w:color="000000" w:sz="12" w:space="0"/>
            </w:tcBorders>
            <w:vAlign w:val="top"/>
          </w:tcPr>
          <w:p w14:paraId="652740C7">
            <w:pPr>
              <w:rPr>
                <w:rFonts w:ascii="Arial"/>
                <w:sz w:val="21"/>
              </w:rPr>
            </w:pPr>
          </w:p>
        </w:tc>
      </w:tr>
      <w:tr w14:paraId="7F6FF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455844E7">
            <w:pPr>
              <w:rPr>
                <w:rFonts w:ascii="Arial"/>
                <w:sz w:val="21"/>
              </w:rPr>
            </w:pPr>
          </w:p>
        </w:tc>
        <w:tc>
          <w:tcPr>
            <w:tcW w:w="1391" w:type="dxa"/>
            <w:vAlign w:val="top"/>
          </w:tcPr>
          <w:p w14:paraId="35F988E9">
            <w:pPr>
              <w:rPr>
                <w:rFonts w:ascii="Arial"/>
                <w:sz w:val="21"/>
              </w:rPr>
            </w:pPr>
          </w:p>
        </w:tc>
        <w:tc>
          <w:tcPr>
            <w:tcW w:w="2034" w:type="dxa"/>
            <w:vAlign w:val="top"/>
          </w:tcPr>
          <w:p w14:paraId="0710D40D">
            <w:pPr>
              <w:rPr>
                <w:rFonts w:ascii="Arial"/>
                <w:sz w:val="21"/>
              </w:rPr>
            </w:pPr>
          </w:p>
        </w:tc>
        <w:tc>
          <w:tcPr>
            <w:tcW w:w="1690" w:type="dxa"/>
            <w:vAlign w:val="top"/>
          </w:tcPr>
          <w:p w14:paraId="301CE888">
            <w:pPr>
              <w:rPr>
                <w:rFonts w:ascii="Arial"/>
                <w:sz w:val="21"/>
              </w:rPr>
            </w:pPr>
          </w:p>
        </w:tc>
        <w:tc>
          <w:tcPr>
            <w:tcW w:w="568" w:type="dxa"/>
            <w:vAlign w:val="top"/>
          </w:tcPr>
          <w:p w14:paraId="413D71CB">
            <w:pPr>
              <w:rPr>
                <w:rFonts w:ascii="Arial"/>
                <w:sz w:val="21"/>
              </w:rPr>
            </w:pPr>
          </w:p>
        </w:tc>
        <w:tc>
          <w:tcPr>
            <w:tcW w:w="1107" w:type="dxa"/>
            <w:vAlign w:val="top"/>
          </w:tcPr>
          <w:p w14:paraId="15B9D10C">
            <w:pPr>
              <w:rPr>
                <w:rFonts w:ascii="Arial"/>
                <w:sz w:val="21"/>
              </w:rPr>
            </w:pPr>
          </w:p>
        </w:tc>
        <w:tc>
          <w:tcPr>
            <w:tcW w:w="1286" w:type="dxa"/>
            <w:vAlign w:val="top"/>
          </w:tcPr>
          <w:p w14:paraId="552CE48D">
            <w:pPr>
              <w:rPr>
                <w:rFonts w:ascii="Arial"/>
                <w:sz w:val="21"/>
              </w:rPr>
            </w:pPr>
          </w:p>
        </w:tc>
        <w:tc>
          <w:tcPr>
            <w:tcW w:w="1391" w:type="dxa"/>
            <w:tcBorders>
              <w:right w:val="single" w:color="000000" w:sz="12" w:space="0"/>
            </w:tcBorders>
            <w:vAlign w:val="top"/>
          </w:tcPr>
          <w:p w14:paraId="2E0A3495">
            <w:pPr>
              <w:rPr>
                <w:rFonts w:ascii="Arial"/>
                <w:sz w:val="21"/>
              </w:rPr>
            </w:pPr>
          </w:p>
        </w:tc>
      </w:tr>
      <w:tr w14:paraId="63E0E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52197DD9">
            <w:pPr>
              <w:rPr>
                <w:rFonts w:ascii="Arial"/>
                <w:sz w:val="21"/>
              </w:rPr>
            </w:pPr>
          </w:p>
        </w:tc>
        <w:tc>
          <w:tcPr>
            <w:tcW w:w="1391" w:type="dxa"/>
            <w:vAlign w:val="top"/>
          </w:tcPr>
          <w:p w14:paraId="6841E433">
            <w:pPr>
              <w:rPr>
                <w:rFonts w:ascii="Arial"/>
                <w:sz w:val="21"/>
              </w:rPr>
            </w:pPr>
          </w:p>
        </w:tc>
        <w:tc>
          <w:tcPr>
            <w:tcW w:w="2034" w:type="dxa"/>
            <w:vAlign w:val="top"/>
          </w:tcPr>
          <w:p w14:paraId="13AC0906">
            <w:pPr>
              <w:rPr>
                <w:rFonts w:ascii="Arial"/>
                <w:sz w:val="21"/>
              </w:rPr>
            </w:pPr>
          </w:p>
        </w:tc>
        <w:tc>
          <w:tcPr>
            <w:tcW w:w="1690" w:type="dxa"/>
            <w:vAlign w:val="top"/>
          </w:tcPr>
          <w:p w14:paraId="6EF754E3">
            <w:pPr>
              <w:rPr>
                <w:rFonts w:ascii="Arial"/>
                <w:sz w:val="21"/>
              </w:rPr>
            </w:pPr>
          </w:p>
        </w:tc>
        <w:tc>
          <w:tcPr>
            <w:tcW w:w="568" w:type="dxa"/>
            <w:vAlign w:val="top"/>
          </w:tcPr>
          <w:p w14:paraId="2665B0DF">
            <w:pPr>
              <w:rPr>
                <w:rFonts w:ascii="Arial"/>
                <w:sz w:val="21"/>
              </w:rPr>
            </w:pPr>
          </w:p>
        </w:tc>
        <w:tc>
          <w:tcPr>
            <w:tcW w:w="1107" w:type="dxa"/>
            <w:vAlign w:val="top"/>
          </w:tcPr>
          <w:p w14:paraId="3AB09402">
            <w:pPr>
              <w:rPr>
                <w:rFonts w:ascii="Arial"/>
                <w:sz w:val="21"/>
              </w:rPr>
            </w:pPr>
          </w:p>
        </w:tc>
        <w:tc>
          <w:tcPr>
            <w:tcW w:w="1286" w:type="dxa"/>
            <w:vAlign w:val="top"/>
          </w:tcPr>
          <w:p w14:paraId="455C9B68">
            <w:pPr>
              <w:rPr>
                <w:rFonts w:ascii="Arial"/>
                <w:sz w:val="21"/>
              </w:rPr>
            </w:pPr>
          </w:p>
        </w:tc>
        <w:tc>
          <w:tcPr>
            <w:tcW w:w="1391" w:type="dxa"/>
            <w:tcBorders>
              <w:right w:val="single" w:color="000000" w:sz="12" w:space="0"/>
            </w:tcBorders>
            <w:vAlign w:val="top"/>
          </w:tcPr>
          <w:p w14:paraId="31397E22">
            <w:pPr>
              <w:rPr>
                <w:rFonts w:ascii="Arial"/>
                <w:sz w:val="21"/>
              </w:rPr>
            </w:pPr>
          </w:p>
        </w:tc>
      </w:tr>
      <w:tr w14:paraId="51141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31230FDF">
            <w:pPr>
              <w:rPr>
                <w:rFonts w:ascii="Arial"/>
                <w:sz w:val="21"/>
              </w:rPr>
            </w:pPr>
          </w:p>
        </w:tc>
        <w:tc>
          <w:tcPr>
            <w:tcW w:w="1391" w:type="dxa"/>
            <w:vAlign w:val="top"/>
          </w:tcPr>
          <w:p w14:paraId="7FC3F53D">
            <w:pPr>
              <w:rPr>
                <w:rFonts w:ascii="Arial"/>
                <w:sz w:val="21"/>
              </w:rPr>
            </w:pPr>
          </w:p>
        </w:tc>
        <w:tc>
          <w:tcPr>
            <w:tcW w:w="2034" w:type="dxa"/>
            <w:vAlign w:val="top"/>
          </w:tcPr>
          <w:p w14:paraId="1BD4C0C8">
            <w:pPr>
              <w:rPr>
                <w:rFonts w:ascii="Arial"/>
                <w:sz w:val="21"/>
              </w:rPr>
            </w:pPr>
          </w:p>
        </w:tc>
        <w:tc>
          <w:tcPr>
            <w:tcW w:w="1690" w:type="dxa"/>
            <w:vAlign w:val="top"/>
          </w:tcPr>
          <w:p w14:paraId="061C4B53">
            <w:pPr>
              <w:rPr>
                <w:rFonts w:ascii="Arial"/>
                <w:sz w:val="21"/>
              </w:rPr>
            </w:pPr>
          </w:p>
        </w:tc>
        <w:tc>
          <w:tcPr>
            <w:tcW w:w="568" w:type="dxa"/>
            <w:vAlign w:val="top"/>
          </w:tcPr>
          <w:p w14:paraId="3F8DD93F">
            <w:pPr>
              <w:rPr>
                <w:rFonts w:ascii="Arial"/>
                <w:sz w:val="21"/>
              </w:rPr>
            </w:pPr>
          </w:p>
        </w:tc>
        <w:tc>
          <w:tcPr>
            <w:tcW w:w="1107" w:type="dxa"/>
            <w:vAlign w:val="top"/>
          </w:tcPr>
          <w:p w14:paraId="16DE0A74">
            <w:pPr>
              <w:rPr>
                <w:rFonts w:ascii="Arial"/>
                <w:sz w:val="21"/>
              </w:rPr>
            </w:pPr>
          </w:p>
        </w:tc>
        <w:tc>
          <w:tcPr>
            <w:tcW w:w="1286" w:type="dxa"/>
            <w:vAlign w:val="top"/>
          </w:tcPr>
          <w:p w14:paraId="4F0CE04C">
            <w:pPr>
              <w:rPr>
                <w:rFonts w:ascii="Arial"/>
                <w:sz w:val="21"/>
              </w:rPr>
            </w:pPr>
          </w:p>
        </w:tc>
        <w:tc>
          <w:tcPr>
            <w:tcW w:w="1391" w:type="dxa"/>
            <w:tcBorders>
              <w:right w:val="single" w:color="000000" w:sz="12" w:space="0"/>
            </w:tcBorders>
            <w:vAlign w:val="top"/>
          </w:tcPr>
          <w:p w14:paraId="35579913">
            <w:pPr>
              <w:rPr>
                <w:rFonts w:ascii="Arial"/>
                <w:sz w:val="21"/>
              </w:rPr>
            </w:pPr>
          </w:p>
        </w:tc>
      </w:tr>
      <w:tr w14:paraId="228E4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B0D7183">
            <w:pPr>
              <w:rPr>
                <w:rFonts w:ascii="Arial"/>
                <w:sz w:val="21"/>
              </w:rPr>
            </w:pPr>
          </w:p>
        </w:tc>
        <w:tc>
          <w:tcPr>
            <w:tcW w:w="1391" w:type="dxa"/>
            <w:vAlign w:val="top"/>
          </w:tcPr>
          <w:p w14:paraId="7AAF2292">
            <w:pPr>
              <w:rPr>
                <w:rFonts w:ascii="Arial"/>
                <w:sz w:val="21"/>
              </w:rPr>
            </w:pPr>
          </w:p>
        </w:tc>
        <w:tc>
          <w:tcPr>
            <w:tcW w:w="2034" w:type="dxa"/>
            <w:vAlign w:val="top"/>
          </w:tcPr>
          <w:p w14:paraId="5A349158">
            <w:pPr>
              <w:rPr>
                <w:rFonts w:ascii="Arial"/>
                <w:sz w:val="21"/>
              </w:rPr>
            </w:pPr>
          </w:p>
        </w:tc>
        <w:tc>
          <w:tcPr>
            <w:tcW w:w="1690" w:type="dxa"/>
            <w:vAlign w:val="top"/>
          </w:tcPr>
          <w:p w14:paraId="72DC01D9">
            <w:pPr>
              <w:rPr>
                <w:rFonts w:ascii="Arial"/>
                <w:sz w:val="21"/>
              </w:rPr>
            </w:pPr>
          </w:p>
        </w:tc>
        <w:tc>
          <w:tcPr>
            <w:tcW w:w="568" w:type="dxa"/>
            <w:vAlign w:val="top"/>
          </w:tcPr>
          <w:p w14:paraId="6259C6A3">
            <w:pPr>
              <w:rPr>
                <w:rFonts w:ascii="Arial"/>
                <w:sz w:val="21"/>
              </w:rPr>
            </w:pPr>
          </w:p>
        </w:tc>
        <w:tc>
          <w:tcPr>
            <w:tcW w:w="1107" w:type="dxa"/>
            <w:vAlign w:val="top"/>
          </w:tcPr>
          <w:p w14:paraId="5E68DC92">
            <w:pPr>
              <w:rPr>
                <w:rFonts w:ascii="Arial"/>
                <w:sz w:val="21"/>
              </w:rPr>
            </w:pPr>
          </w:p>
        </w:tc>
        <w:tc>
          <w:tcPr>
            <w:tcW w:w="1286" w:type="dxa"/>
            <w:vAlign w:val="top"/>
          </w:tcPr>
          <w:p w14:paraId="6DEE68B7">
            <w:pPr>
              <w:rPr>
                <w:rFonts w:ascii="Arial"/>
                <w:sz w:val="21"/>
              </w:rPr>
            </w:pPr>
          </w:p>
        </w:tc>
        <w:tc>
          <w:tcPr>
            <w:tcW w:w="1391" w:type="dxa"/>
            <w:tcBorders>
              <w:right w:val="single" w:color="000000" w:sz="12" w:space="0"/>
            </w:tcBorders>
            <w:vAlign w:val="top"/>
          </w:tcPr>
          <w:p w14:paraId="1A5EF677">
            <w:pPr>
              <w:rPr>
                <w:rFonts w:ascii="Arial"/>
                <w:sz w:val="21"/>
              </w:rPr>
            </w:pPr>
          </w:p>
        </w:tc>
      </w:tr>
      <w:tr w14:paraId="4F119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7D13233">
            <w:pPr>
              <w:rPr>
                <w:rFonts w:ascii="Arial"/>
                <w:sz w:val="21"/>
              </w:rPr>
            </w:pPr>
          </w:p>
        </w:tc>
        <w:tc>
          <w:tcPr>
            <w:tcW w:w="1391" w:type="dxa"/>
            <w:vAlign w:val="top"/>
          </w:tcPr>
          <w:p w14:paraId="4A50AC8C">
            <w:pPr>
              <w:rPr>
                <w:rFonts w:ascii="Arial"/>
                <w:sz w:val="21"/>
              </w:rPr>
            </w:pPr>
          </w:p>
        </w:tc>
        <w:tc>
          <w:tcPr>
            <w:tcW w:w="2034" w:type="dxa"/>
            <w:vAlign w:val="top"/>
          </w:tcPr>
          <w:p w14:paraId="086C250E">
            <w:pPr>
              <w:rPr>
                <w:rFonts w:ascii="Arial"/>
                <w:sz w:val="21"/>
              </w:rPr>
            </w:pPr>
          </w:p>
        </w:tc>
        <w:tc>
          <w:tcPr>
            <w:tcW w:w="1690" w:type="dxa"/>
            <w:vAlign w:val="top"/>
          </w:tcPr>
          <w:p w14:paraId="3EEC3B6D">
            <w:pPr>
              <w:rPr>
                <w:rFonts w:ascii="Arial"/>
                <w:sz w:val="21"/>
              </w:rPr>
            </w:pPr>
          </w:p>
        </w:tc>
        <w:tc>
          <w:tcPr>
            <w:tcW w:w="568" w:type="dxa"/>
            <w:vAlign w:val="top"/>
          </w:tcPr>
          <w:p w14:paraId="485E175F">
            <w:pPr>
              <w:rPr>
                <w:rFonts w:ascii="Arial"/>
                <w:sz w:val="21"/>
              </w:rPr>
            </w:pPr>
          </w:p>
        </w:tc>
        <w:tc>
          <w:tcPr>
            <w:tcW w:w="1107" w:type="dxa"/>
            <w:vAlign w:val="top"/>
          </w:tcPr>
          <w:p w14:paraId="1C4C7B80">
            <w:pPr>
              <w:rPr>
                <w:rFonts w:ascii="Arial"/>
                <w:sz w:val="21"/>
              </w:rPr>
            </w:pPr>
          </w:p>
        </w:tc>
        <w:tc>
          <w:tcPr>
            <w:tcW w:w="1286" w:type="dxa"/>
            <w:vAlign w:val="top"/>
          </w:tcPr>
          <w:p w14:paraId="089EA166">
            <w:pPr>
              <w:rPr>
                <w:rFonts w:ascii="Arial"/>
                <w:sz w:val="21"/>
              </w:rPr>
            </w:pPr>
          </w:p>
        </w:tc>
        <w:tc>
          <w:tcPr>
            <w:tcW w:w="1391" w:type="dxa"/>
            <w:tcBorders>
              <w:right w:val="single" w:color="000000" w:sz="12" w:space="0"/>
            </w:tcBorders>
            <w:vAlign w:val="top"/>
          </w:tcPr>
          <w:p w14:paraId="56E9FE5E">
            <w:pPr>
              <w:rPr>
                <w:rFonts w:ascii="Arial"/>
                <w:sz w:val="21"/>
              </w:rPr>
            </w:pPr>
          </w:p>
        </w:tc>
      </w:tr>
      <w:tr w14:paraId="0FBB5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BEF3315">
            <w:pPr>
              <w:rPr>
                <w:rFonts w:ascii="Arial"/>
                <w:sz w:val="21"/>
              </w:rPr>
            </w:pPr>
          </w:p>
        </w:tc>
        <w:tc>
          <w:tcPr>
            <w:tcW w:w="1391" w:type="dxa"/>
            <w:vAlign w:val="top"/>
          </w:tcPr>
          <w:p w14:paraId="35684390">
            <w:pPr>
              <w:rPr>
                <w:rFonts w:ascii="Arial"/>
                <w:sz w:val="21"/>
              </w:rPr>
            </w:pPr>
          </w:p>
        </w:tc>
        <w:tc>
          <w:tcPr>
            <w:tcW w:w="2034" w:type="dxa"/>
            <w:vAlign w:val="top"/>
          </w:tcPr>
          <w:p w14:paraId="60682A0D">
            <w:pPr>
              <w:rPr>
                <w:rFonts w:ascii="Arial"/>
                <w:sz w:val="21"/>
              </w:rPr>
            </w:pPr>
          </w:p>
        </w:tc>
        <w:tc>
          <w:tcPr>
            <w:tcW w:w="1690" w:type="dxa"/>
            <w:vAlign w:val="top"/>
          </w:tcPr>
          <w:p w14:paraId="6B5242D0">
            <w:pPr>
              <w:rPr>
                <w:rFonts w:ascii="Arial"/>
                <w:sz w:val="21"/>
              </w:rPr>
            </w:pPr>
          </w:p>
        </w:tc>
        <w:tc>
          <w:tcPr>
            <w:tcW w:w="568" w:type="dxa"/>
            <w:vAlign w:val="top"/>
          </w:tcPr>
          <w:p w14:paraId="58D22E5C">
            <w:pPr>
              <w:rPr>
                <w:rFonts w:ascii="Arial"/>
                <w:sz w:val="21"/>
              </w:rPr>
            </w:pPr>
          </w:p>
        </w:tc>
        <w:tc>
          <w:tcPr>
            <w:tcW w:w="1107" w:type="dxa"/>
            <w:vAlign w:val="top"/>
          </w:tcPr>
          <w:p w14:paraId="162E8F3D">
            <w:pPr>
              <w:rPr>
                <w:rFonts w:ascii="Arial"/>
                <w:sz w:val="21"/>
              </w:rPr>
            </w:pPr>
          </w:p>
        </w:tc>
        <w:tc>
          <w:tcPr>
            <w:tcW w:w="1286" w:type="dxa"/>
            <w:vAlign w:val="top"/>
          </w:tcPr>
          <w:p w14:paraId="75754F1F">
            <w:pPr>
              <w:rPr>
                <w:rFonts w:ascii="Arial"/>
                <w:sz w:val="21"/>
              </w:rPr>
            </w:pPr>
          </w:p>
        </w:tc>
        <w:tc>
          <w:tcPr>
            <w:tcW w:w="1391" w:type="dxa"/>
            <w:tcBorders>
              <w:right w:val="single" w:color="000000" w:sz="12" w:space="0"/>
            </w:tcBorders>
            <w:vAlign w:val="top"/>
          </w:tcPr>
          <w:p w14:paraId="0B2565AB">
            <w:pPr>
              <w:rPr>
                <w:rFonts w:ascii="Arial"/>
                <w:sz w:val="21"/>
              </w:rPr>
            </w:pPr>
          </w:p>
        </w:tc>
      </w:tr>
      <w:tr w14:paraId="5C6DC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769C29B">
            <w:pPr>
              <w:rPr>
                <w:rFonts w:ascii="Arial"/>
                <w:sz w:val="21"/>
              </w:rPr>
            </w:pPr>
          </w:p>
        </w:tc>
        <w:tc>
          <w:tcPr>
            <w:tcW w:w="1391" w:type="dxa"/>
            <w:vAlign w:val="top"/>
          </w:tcPr>
          <w:p w14:paraId="2B60A2E1">
            <w:pPr>
              <w:rPr>
                <w:rFonts w:ascii="Arial"/>
                <w:sz w:val="21"/>
              </w:rPr>
            </w:pPr>
          </w:p>
        </w:tc>
        <w:tc>
          <w:tcPr>
            <w:tcW w:w="2034" w:type="dxa"/>
            <w:vAlign w:val="top"/>
          </w:tcPr>
          <w:p w14:paraId="04656C37">
            <w:pPr>
              <w:rPr>
                <w:rFonts w:ascii="Arial"/>
                <w:sz w:val="21"/>
              </w:rPr>
            </w:pPr>
          </w:p>
        </w:tc>
        <w:tc>
          <w:tcPr>
            <w:tcW w:w="1690" w:type="dxa"/>
            <w:vAlign w:val="top"/>
          </w:tcPr>
          <w:p w14:paraId="094B2C42">
            <w:pPr>
              <w:rPr>
                <w:rFonts w:ascii="Arial"/>
                <w:sz w:val="21"/>
              </w:rPr>
            </w:pPr>
          </w:p>
        </w:tc>
        <w:tc>
          <w:tcPr>
            <w:tcW w:w="568" w:type="dxa"/>
            <w:vAlign w:val="top"/>
          </w:tcPr>
          <w:p w14:paraId="7EA590A5">
            <w:pPr>
              <w:rPr>
                <w:rFonts w:ascii="Arial"/>
                <w:sz w:val="21"/>
              </w:rPr>
            </w:pPr>
          </w:p>
        </w:tc>
        <w:tc>
          <w:tcPr>
            <w:tcW w:w="1107" w:type="dxa"/>
            <w:vAlign w:val="top"/>
          </w:tcPr>
          <w:p w14:paraId="25CE8860">
            <w:pPr>
              <w:rPr>
                <w:rFonts w:ascii="Arial"/>
                <w:sz w:val="21"/>
              </w:rPr>
            </w:pPr>
          </w:p>
        </w:tc>
        <w:tc>
          <w:tcPr>
            <w:tcW w:w="1286" w:type="dxa"/>
            <w:vAlign w:val="top"/>
          </w:tcPr>
          <w:p w14:paraId="4AFE192E">
            <w:pPr>
              <w:rPr>
                <w:rFonts w:ascii="Arial"/>
                <w:sz w:val="21"/>
              </w:rPr>
            </w:pPr>
          </w:p>
        </w:tc>
        <w:tc>
          <w:tcPr>
            <w:tcW w:w="1391" w:type="dxa"/>
            <w:tcBorders>
              <w:right w:val="single" w:color="000000" w:sz="12" w:space="0"/>
            </w:tcBorders>
            <w:vAlign w:val="top"/>
          </w:tcPr>
          <w:p w14:paraId="7E9FE9E3">
            <w:pPr>
              <w:rPr>
                <w:rFonts w:ascii="Arial"/>
                <w:sz w:val="21"/>
              </w:rPr>
            </w:pPr>
          </w:p>
        </w:tc>
      </w:tr>
      <w:tr w14:paraId="30050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357D45F">
            <w:pPr>
              <w:rPr>
                <w:rFonts w:ascii="Arial"/>
                <w:sz w:val="21"/>
              </w:rPr>
            </w:pPr>
          </w:p>
        </w:tc>
        <w:tc>
          <w:tcPr>
            <w:tcW w:w="1391" w:type="dxa"/>
            <w:vAlign w:val="top"/>
          </w:tcPr>
          <w:p w14:paraId="1B9BDB61">
            <w:pPr>
              <w:rPr>
                <w:rFonts w:ascii="Arial"/>
                <w:sz w:val="21"/>
              </w:rPr>
            </w:pPr>
          </w:p>
        </w:tc>
        <w:tc>
          <w:tcPr>
            <w:tcW w:w="2034" w:type="dxa"/>
            <w:vAlign w:val="top"/>
          </w:tcPr>
          <w:p w14:paraId="2F96AA35">
            <w:pPr>
              <w:rPr>
                <w:rFonts w:ascii="Arial"/>
                <w:sz w:val="21"/>
              </w:rPr>
            </w:pPr>
          </w:p>
        </w:tc>
        <w:tc>
          <w:tcPr>
            <w:tcW w:w="1690" w:type="dxa"/>
            <w:vAlign w:val="top"/>
          </w:tcPr>
          <w:p w14:paraId="2832DB8E">
            <w:pPr>
              <w:rPr>
                <w:rFonts w:ascii="Arial"/>
                <w:sz w:val="21"/>
              </w:rPr>
            </w:pPr>
          </w:p>
        </w:tc>
        <w:tc>
          <w:tcPr>
            <w:tcW w:w="568" w:type="dxa"/>
            <w:vAlign w:val="top"/>
          </w:tcPr>
          <w:p w14:paraId="64314D5E">
            <w:pPr>
              <w:rPr>
                <w:rFonts w:ascii="Arial"/>
                <w:sz w:val="21"/>
              </w:rPr>
            </w:pPr>
          </w:p>
        </w:tc>
        <w:tc>
          <w:tcPr>
            <w:tcW w:w="1107" w:type="dxa"/>
            <w:vAlign w:val="top"/>
          </w:tcPr>
          <w:p w14:paraId="5223064E">
            <w:pPr>
              <w:rPr>
                <w:rFonts w:ascii="Arial"/>
                <w:sz w:val="21"/>
              </w:rPr>
            </w:pPr>
          </w:p>
        </w:tc>
        <w:tc>
          <w:tcPr>
            <w:tcW w:w="1286" w:type="dxa"/>
            <w:vAlign w:val="top"/>
          </w:tcPr>
          <w:p w14:paraId="4861FBFE">
            <w:pPr>
              <w:rPr>
                <w:rFonts w:ascii="Arial"/>
                <w:sz w:val="21"/>
              </w:rPr>
            </w:pPr>
          </w:p>
        </w:tc>
        <w:tc>
          <w:tcPr>
            <w:tcW w:w="1391" w:type="dxa"/>
            <w:tcBorders>
              <w:right w:val="single" w:color="000000" w:sz="12" w:space="0"/>
            </w:tcBorders>
            <w:vAlign w:val="top"/>
          </w:tcPr>
          <w:p w14:paraId="3BCCCB4A">
            <w:pPr>
              <w:rPr>
                <w:rFonts w:ascii="Arial"/>
                <w:sz w:val="21"/>
              </w:rPr>
            </w:pPr>
          </w:p>
        </w:tc>
      </w:tr>
      <w:tr w14:paraId="1D021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AE53145">
            <w:pPr>
              <w:rPr>
                <w:rFonts w:ascii="Arial"/>
                <w:sz w:val="21"/>
              </w:rPr>
            </w:pPr>
          </w:p>
        </w:tc>
        <w:tc>
          <w:tcPr>
            <w:tcW w:w="1391" w:type="dxa"/>
            <w:vAlign w:val="top"/>
          </w:tcPr>
          <w:p w14:paraId="4BFF16B5">
            <w:pPr>
              <w:rPr>
                <w:rFonts w:ascii="Arial"/>
                <w:sz w:val="21"/>
              </w:rPr>
            </w:pPr>
          </w:p>
        </w:tc>
        <w:tc>
          <w:tcPr>
            <w:tcW w:w="2034" w:type="dxa"/>
            <w:vAlign w:val="top"/>
          </w:tcPr>
          <w:p w14:paraId="3FC36CF8">
            <w:pPr>
              <w:rPr>
                <w:rFonts w:ascii="Arial"/>
                <w:sz w:val="21"/>
              </w:rPr>
            </w:pPr>
          </w:p>
        </w:tc>
        <w:tc>
          <w:tcPr>
            <w:tcW w:w="1690" w:type="dxa"/>
            <w:vAlign w:val="top"/>
          </w:tcPr>
          <w:p w14:paraId="781A2FD3">
            <w:pPr>
              <w:rPr>
                <w:rFonts w:ascii="Arial"/>
                <w:sz w:val="21"/>
              </w:rPr>
            </w:pPr>
          </w:p>
        </w:tc>
        <w:tc>
          <w:tcPr>
            <w:tcW w:w="568" w:type="dxa"/>
            <w:vAlign w:val="top"/>
          </w:tcPr>
          <w:p w14:paraId="5A34A545">
            <w:pPr>
              <w:rPr>
                <w:rFonts w:ascii="Arial"/>
                <w:sz w:val="21"/>
              </w:rPr>
            </w:pPr>
          </w:p>
        </w:tc>
        <w:tc>
          <w:tcPr>
            <w:tcW w:w="1107" w:type="dxa"/>
            <w:vAlign w:val="top"/>
          </w:tcPr>
          <w:p w14:paraId="11A13DE0">
            <w:pPr>
              <w:rPr>
                <w:rFonts w:ascii="Arial"/>
                <w:sz w:val="21"/>
              </w:rPr>
            </w:pPr>
          </w:p>
        </w:tc>
        <w:tc>
          <w:tcPr>
            <w:tcW w:w="1286" w:type="dxa"/>
            <w:vAlign w:val="top"/>
          </w:tcPr>
          <w:p w14:paraId="65297345">
            <w:pPr>
              <w:rPr>
                <w:rFonts w:ascii="Arial"/>
                <w:sz w:val="21"/>
              </w:rPr>
            </w:pPr>
          </w:p>
        </w:tc>
        <w:tc>
          <w:tcPr>
            <w:tcW w:w="1391" w:type="dxa"/>
            <w:tcBorders>
              <w:right w:val="single" w:color="000000" w:sz="12" w:space="0"/>
            </w:tcBorders>
            <w:vAlign w:val="top"/>
          </w:tcPr>
          <w:p w14:paraId="4F7BFC36">
            <w:pPr>
              <w:rPr>
                <w:rFonts w:ascii="Arial"/>
                <w:sz w:val="21"/>
              </w:rPr>
            </w:pPr>
          </w:p>
        </w:tc>
      </w:tr>
      <w:tr w14:paraId="7FE4C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4D096E76">
            <w:pPr>
              <w:rPr>
                <w:rFonts w:ascii="Arial"/>
                <w:sz w:val="21"/>
              </w:rPr>
            </w:pPr>
          </w:p>
        </w:tc>
        <w:tc>
          <w:tcPr>
            <w:tcW w:w="1391" w:type="dxa"/>
            <w:vAlign w:val="top"/>
          </w:tcPr>
          <w:p w14:paraId="19C423C0">
            <w:pPr>
              <w:rPr>
                <w:rFonts w:ascii="Arial"/>
                <w:sz w:val="21"/>
              </w:rPr>
            </w:pPr>
          </w:p>
        </w:tc>
        <w:tc>
          <w:tcPr>
            <w:tcW w:w="2034" w:type="dxa"/>
            <w:vAlign w:val="top"/>
          </w:tcPr>
          <w:p w14:paraId="35EA0187">
            <w:pPr>
              <w:rPr>
                <w:rFonts w:ascii="Arial"/>
                <w:sz w:val="21"/>
              </w:rPr>
            </w:pPr>
          </w:p>
        </w:tc>
        <w:tc>
          <w:tcPr>
            <w:tcW w:w="1690" w:type="dxa"/>
            <w:vAlign w:val="top"/>
          </w:tcPr>
          <w:p w14:paraId="3B11A7DA">
            <w:pPr>
              <w:rPr>
                <w:rFonts w:ascii="Arial"/>
                <w:sz w:val="21"/>
              </w:rPr>
            </w:pPr>
          </w:p>
        </w:tc>
        <w:tc>
          <w:tcPr>
            <w:tcW w:w="568" w:type="dxa"/>
            <w:vAlign w:val="top"/>
          </w:tcPr>
          <w:p w14:paraId="134A562B">
            <w:pPr>
              <w:rPr>
                <w:rFonts w:ascii="Arial"/>
                <w:sz w:val="21"/>
              </w:rPr>
            </w:pPr>
          </w:p>
        </w:tc>
        <w:tc>
          <w:tcPr>
            <w:tcW w:w="1107" w:type="dxa"/>
            <w:vAlign w:val="top"/>
          </w:tcPr>
          <w:p w14:paraId="076E323D">
            <w:pPr>
              <w:rPr>
                <w:rFonts w:ascii="Arial"/>
                <w:sz w:val="21"/>
              </w:rPr>
            </w:pPr>
          </w:p>
        </w:tc>
        <w:tc>
          <w:tcPr>
            <w:tcW w:w="1286" w:type="dxa"/>
            <w:vAlign w:val="top"/>
          </w:tcPr>
          <w:p w14:paraId="1CCABE43">
            <w:pPr>
              <w:rPr>
                <w:rFonts w:ascii="Arial"/>
                <w:sz w:val="21"/>
              </w:rPr>
            </w:pPr>
          </w:p>
        </w:tc>
        <w:tc>
          <w:tcPr>
            <w:tcW w:w="1391" w:type="dxa"/>
            <w:tcBorders>
              <w:right w:val="single" w:color="000000" w:sz="12" w:space="0"/>
            </w:tcBorders>
            <w:vAlign w:val="top"/>
          </w:tcPr>
          <w:p w14:paraId="016832C5">
            <w:pPr>
              <w:rPr>
                <w:rFonts w:ascii="Arial"/>
                <w:sz w:val="21"/>
              </w:rPr>
            </w:pPr>
          </w:p>
        </w:tc>
      </w:tr>
      <w:tr w14:paraId="51181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8DD8C7A">
            <w:pPr>
              <w:rPr>
                <w:rFonts w:ascii="Arial"/>
                <w:sz w:val="21"/>
              </w:rPr>
            </w:pPr>
          </w:p>
        </w:tc>
        <w:tc>
          <w:tcPr>
            <w:tcW w:w="1391" w:type="dxa"/>
            <w:vAlign w:val="top"/>
          </w:tcPr>
          <w:p w14:paraId="232F8298">
            <w:pPr>
              <w:rPr>
                <w:rFonts w:ascii="Arial"/>
                <w:sz w:val="21"/>
              </w:rPr>
            </w:pPr>
          </w:p>
        </w:tc>
        <w:tc>
          <w:tcPr>
            <w:tcW w:w="2034" w:type="dxa"/>
            <w:vAlign w:val="top"/>
          </w:tcPr>
          <w:p w14:paraId="5FC814B7">
            <w:pPr>
              <w:rPr>
                <w:rFonts w:ascii="Arial"/>
                <w:sz w:val="21"/>
              </w:rPr>
            </w:pPr>
          </w:p>
        </w:tc>
        <w:tc>
          <w:tcPr>
            <w:tcW w:w="1690" w:type="dxa"/>
            <w:vAlign w:val="top"/>
          </w:tcPr>
          <w:p w14:paraId="04795FB4">
            <w:pPr>
              <w:rPr>
                <w:rFonts w:ascii="Arial"/>
                <w:sz w:val="21"/>
              </w:rPr>
            </w:pPr>
          </w:p>
        </w:tc>
        <w:tc>
          <w:tcPr>
            <w:tcW w:w="568" w:type="dxa"/>
            <w:vAlign w:val="top"/>
          </w:tcPr>
          <w:p w14:paraId="09840DA1">
            <w:pPr>
              <w:rPr>
                <w:rFonts w:ascii="Arial"/>
                <w:sz w:val="21"/>
              </w:rPr>
            </w:pPr>
          </w:p>
        </w:tc>
        <w:tc>
          <w:tcPr>
            <w:tcW w:w="1107" w:type="dxa"/>
            <w:vAlign w:val="top"/>
          </w:tcPr>
          <w:p w14:paraId="45D6BDB7">
            <w:pPr>
              <w:rPr>
                <w:rFonts w:ascii="Arial"/>
                <w:sz w:val="21"/>
              </w:rPr>
            </w:pPr>
          </w:p>
        </w:tc>
        <w:tc>
          <w:tcPr>
            <w:tcW w:w="1286" w:type="dxa"/>
            <w:vAlign w:val="top"/>
          </w:tcPr>
          <w:p w14:paraId="3265C02E">
            <w:pPr>
              <w:rPr>
                <w:rFonts w:ascii="Arial"/>
                <w:sz w:val="21"/>
              </w:rPr>
            </w:pPr>
          </w:p>
        </w:tc>
        <w:tc>
          <w:tcPr>
            <w:tcW w:w="1391" w:type="dxa"/>
            <w:tcBorders>
              <w:right w:val="single" w:color="000000" w:sz="12" w:space="0"/>
            </w:tcBorders>
            <w:vAlign w:val="top"/>
          </w:tcPr>
          <w:p w14:paraId="3BFED517">
            <w:pPr>
              <w:rPr>
                <w:rFonts w:ascii="Arial"/>
                <w:sz w:val="21"/>
              </w:rPr>
            </w:pPr>
          </w:p>
        </w:tc>
      </w:tr>
      <w:tr w14:paraId="61CCD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9721967">
            <w:pPr>
              <w:rPr>
                <w:rFonts w:ascii="Arial"/>
                <w:sz w:val="21"/>
              </w:rPr>
            </w:pPr>
          </w:p>
        </w:tc>
        <w:tc>
          <w:tcPr>
            <w:tcW w:w="1391" w:type="dxa"/>
            <w:vAlign w:val="top"/>
          </w:tcPr>
          <w:p w14:paraId="45A76882">
            <w:pPr>
              <w:rPr>
                <w:rFonts w:ascii="Arial"/>
                <w:sz w:val="21"/>
              </w:rPr>
            </w:pPr>
          </w:p>
        </w:tc>
        <w:tc>
          <w:tcPr>
            <w:tcW w:w="2034" w:type="dxa"/>
            <w:vAlign w:val="top"/>
          </w:tcPr>
          <w:p w14:paraId="7419B002">
            <w:pPr>
              <w:rPr>
                <w:rFonts w:ascii="Arial"/>
                <w:sz w:val="21"/>
              </w:rPr>
            </w:pPr>
          </w:p>
        </w:tc>
        <w:tc>
          <w:tcPr>
            <w:tcW w:w="1690" w:type="dxa"/>
            <w:vAlign w:val="top"/>
          </w:tcPr>
          <w:p w14:paraId="299CA34C">
            <w:pPr>
              <w:rPr>
                <w:rFonts w:ascii="Arial"/>
                <w:sz w:val="21"/>
              </w:rPr>
            </w:pPr>
          </w:p>
        </w:tc>
        <w:tc>
          <w:tcPr>
            <w:tcW w:w="568" w:type="dxa"/>
            <w:vAlign w:val="top"/>
          </w:tcPr>
          <w:p w14:paraId="2137908C">
            <w:pPr>
              <w:rPr>
                <w:rFonts w:ascii="Arial"/>
                <w:sz w:val="21"/>
              </w:rPr>
            </w:pPr>
          </w:p>
        </w:tc>
        <w:tc>
          <w:tcPr>
            <w:tcW w:w="1107" w:type="dxa"/>
            <w:vAlign w:val="top"/>
          </w:tcPr>
          <w:p w14:paraId="61F9D89C">
            <w:pPr>
              <w:rPr>
                <w:rFonts w:ascii="Arial"/>
                <w:sz w:val="21"/>
              </w:rPr>
            </w:pPr>
          </w:p>
        </w:tc>
        <w:tc>
          <w:tcPr>
            <w:tcW w:w="1286" w:type="dxa"/>
            <w:vAlign w:val="top"/>
          </w:tcPr>
          <w:p w14:paraId="2E1A025C">
            <w:pPr>
              <w:rPr>
                <w:rFonts w:ascii="Arial"/>
                <w:sz w:val="21"/>
              </w:rPr>
            </w:pPr>
          </w:p>
        </w:tc>
        <w:tc>
          <w:tcPr>
            <w:tcW w:w="1391" w:type="dxa"/>
            <w:tcBorders>
              <w:right w:val="single" w:color="000000" w:sz="12" w:space="0"/>
            </w:tcBorders>
            <w:vAlign w:val="top"/>
          </w:tcPr>
          <w:p w14:paraId="59CB3220">
            <w:pPr>
              <w:rPr>
                <w:rFonts w:ascii="Arial"/>
                <w:sz w:val="21"/>
              </w:rPr>
            </w:pPr>
          </w:p>
        </w:tc>
      </w:tr>
      <w:tr w14:paraId="235F7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AA0A9C2">
            <w:pPr>
              <w:rPr>
                <w:rFonts w:ascii="Arial"/>
                <w:sz w:val="21"/>
              </w:rPr>
            </w:pPr>
          </w:p>
        </w:tc>
        <w:tc>
          <w:tcPr>
            <w:tcW w:w="1391" w:type="dxa"/>
            <w:vAlign w:val="top"/>
          </w:tcPr>
          <w:p w14:paraId="08DDBD36">
            <w:pPr>
              <w:rPr>
                <w:rFonts w:ascii="Arial"/>
                <w:sz w:val="21"/>
              </w:rPr>
            </w:pPr>
          </w:p>
        </w:tc>
        <w:tc>
          <w:tcPr>
            <w:tcW w:w="2034" w:type="dxa"/>
            <w:vAlign w:val="top"/>
          </w:tcPr>
          <w:p w14:paraId="0F02CE17">
            <w:pPr>
              <w:rPr>
                <w:rFonts w:ascii="Arial"/>
                <w:sz w:val="21"/>
              </w:rPr>
            </w:pPr>
          </w:p>
        </w:tc>
        <w:tc>
          <w:tcPr>
            <w:tcW w:w="1690" w:type="dxa"/>
            <w:vAlign w:val="top"/>
          </w:tcPr>
          <w:p w14:paraId="26F8816A">
            <w:pPr>
              <w:rPr>
                <w:rFonts w:ascii="Arial"/>
                <w:sz w:val="21"/>
              </w:rPr>
            </w:pPr>
          </w:p>
        </w:tc>
        <w:tc>
          <w:tcPr>
            <w:tcW w:w="568" w:type="dxa"/>
            <w:vAlign w:val="top"/>
          </w:tcPr>
          <w:p w14:paraId="2B9D9F49">
            <w:pPr>
              <w:rPr>
                <w:rFonts w:ascii="Arial"/>
                <w:sz w:val="21"/>
              </w:rPr>
            </w:pPr>
          </w:p>
        </w:tc>
        <w:tc>
          <w:tcPr>
            <w:tcW w:w="1107" w:type="dxa"/>
            <w:vAlign w:val="top"/>
          </w:tcPr>
          <w:p w14:paraId="6D9116A4">
            <w:pPr>
              <w:rPr>
                <w:rFonts w:ascii="Arial"/>
                <w:sz w:val="21"/>
              </w:rPr>
            </w:pPr>
          </w:p>
        </w:tc>
        <w:tc>
          <w:tcPr>
            <w:tcW w:w="1286" w:type="dxa"/>
            <w:vAlign w:val="top"/>
          </w:tcPr>
          <w:p w14:paraId="706E8166">
            <w:pPr>
              <w:rPr>
                <w:rFonts w:ascii="Arial"/>
                <w:sz w:val="21"/>
              </w:rPr>
            </w:pPr>
          </w:p>
        </w:tc>
        <w:tc>
          <w:tcPr>
            <w:tcW w:w="1391" w:type="dxa"/>
            <w:tcBorders>
              <w:right w:val="single" w:color="000000" w:sz="12" w:space="0"/>
            </w:tcBorders>
            <w:vAlign w:val="top"/>
          </w:tcPr>
          <w:p w14:paraId="1A9BDC52">
            <w:pPr>
              <w:rPr>
                <w:rFonts w:ascii="Arial"/>
                <w:sz w:val="21"/>
              </w:rPr>
            </w:pPr>
          </w:p>
        </w:tc>
      </w:tr>
      <w:tr w14:paraId="5D3EB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4028BB64">
            <w:pPr>
              <w:rPr>
                <w:rFonts w:ascii="Arial"/>
                <w:sz w:val="21"/>
              </w:rPr>
            </w:pPr>
          </w:p>
        </w:tc>
        <w:tc>
          <w:tcPr>
            <w:tcW w:w="1391" w:type="dxa"/>
            <w:vAlign w:val="top"/>
          </w:tcPr>
          <w:p w14:paraId="47B6A782">
            <w:pPr>
              <w:rPr>
                <w:rFonts w:ascii="Arial"/>
                <w:sz w:val="21"/>
              </w:rPr>
            </w:pPr>
          </w:p>
        </w:tc>
        <w:tc>
          <w:tcPr>
            <w:tcW w:w="2034" w:type="dxa"/>
            <w:vAlign w:val="top"/>
          </w:tcPr>
          <w:p w14:paraId="7F818710">
            <w:pPr>
              <w:rPr>
                <w:rFonts w:ascii="Arial"/>
                <w:sz w:val="21"/>
              </w:rPr>
            </w:pPr>
          </w:p>
        </w:tc>
        <w:tc>
          <w:tcPr>
            <w:tcW w:w="1690" w:type="dxa"/>
            <w:vAlign w:val="top"/>
          </w:tcPr>
          <w:p w14:paraId="5B651A7A">
            <w:pPr>
              <w:rPr>
                <w:rFonts w:ascii="Arial"/>
                <w:sz w:val="21"/>
              </w:rPr>
            </w:pPr>
          </w:p>
        </w:tc>
        <w:tc>
          <w:tcPr>
            <w:tcW w:w="568" w:type="dxa"/>
            <w:vAlign w:val="top"/>
          </w:tcPr>
          <w:p w14:paraId="67948383">
            <w:pPr>
              <w:rPr>
                <w:rFonts w:ascii="Arial"/>
                <w:sz w:val="21"/>
              </w:rPr>
            </w:pPr>
          </w:p>
        </w:tc>
        <w:tc>
          <w:tcPr>
            <w:tcW w:w="1107" w:type="dxa"/>
            <w:vAlign w:val="top"/>
          </w:tcPr>
          <w:p w14:paraId="78C01008">
            <w:pPr>
              <w:rPr>
                <w:rFonts w:ascii="Arial"/>
                <w:sz w:val="21"/>
              </w:rPr>
            </w:pPr>
          </w:p>
        </w:tc>
        <w:tc>
          <w:tcPr>
            <w:tcW w:w="1286" w:type="dxa"/>
            <w:vAlign w:val="top"/>
          </w:tcPr>
          <w:p w14:paraId="4B09C214">
            <w:pPr>
              <w:rPr>
                <w:rFonts w:ascii="Arial"/>
                <w:sz w:val="21"/>
              </w:rPr>
            </w:pPr>
          </w:p>
        </w:tc>
        <w:tc>
          <w:tcPr>
            <w:tcW w:w="1391" w:type="dxa"/>
            <w:tcBorders>
              <w:right w:val="single" w:color="000000" w:sz="12" w:space="0"/>
            </w:tcBorders>
            <w:vAlign w:val="top"/>
          </w:tcPr>
          <w:p w14:paraId="1EE0514F">
            <w:pPr>
              <w:rPr>
                <w:rFonts w:ascii="Arial"/>
                <w:sz w:val="21"/>
              </w:rPr>
            </w:pPr>
          </w:p>
        </w:tc>
      </w:tr>
      <w:tr w14:paraId="360D4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33" w:type="dxa"/>
            <w:tcBorders>
              <w:left w:val="single" w:color="000000" w:sz="12" w:space="0"/>
            </w:tcBorders>
            <w:vAlign w:val="top"/>
          </w:tcPr>
          <w:p w14:paraId="7B3ABF4B">
            <w:pPr>
              <w:rPr>
                <w:rFonts w:ascii="Arial"/>
                <w:sz w:val="21"/>
              </w:rPr>
            </w:pPr>
          </w:p>
        </w:tc>
        <w:tc>
          <w:tcPr>
            <w:tcW w:w="1391" w:type="dxa"/>
            <w:vAlign w:val="top"/>
          </w:tcPr>
          <w:p w14:paraId="1024A2C7">
            <w:pPr>
              <w:rPr>
                <w:rFonts w:ascii="Arial"/>
                <w:sz w:val="21"/>
              </w:rPr>
            </w:pPr>
          </w:p>
        </w:tc>
        <w:tc>
          <w:tcPr>
            <w:tcW w:w="2034" w:type="dxa"/>
            <w:vAlign w:val="top"/>
          </w:tcPr>
          <w:p w14:paraId="171AFA0F">
            <w:pPr>
              <w:rPr>
                <w:rFonts w:ascii="Arial"/>
                <w:sz w:val="21"/>
              </w:rPr>
            </w:pPr>
          </w:p>
        </w:tc>
        <w:tc>
          <w:tcPr>
            <w:tcW w:w="1690" w:type="dxa"/>
            <w:vAlign w:val="top"/>
          </w:tcPr>
          <w:p w14:paraId="2FE25F55">
            <w:pPr>
              <w:rPr>
                <w:rFonts w:ascii="Arial"/>
                <w:sz w:val="21"/>
              </w:rPr>
            </w:pPr>
          </w:p>
        </w:tc>
        <w:tc>
          <w:tcPr>
            <w:tcW w:w="568" w:type="dxa"/>
            <w:vAlign w:val="top"/>
          </w:tcPr>
          <w:p w14:paraId="677A6751">
            <w:pPr>
              <w:rPr>
                <w:rFonts w:ascii="Arial"/>
                <w:sz w:val="21"/>
              </w:rPr>
            </w:pPr>
          </w:p>
        </w:tc>
        <w:tc>
          <w:tcPr>
            <w:tcW w:w="1107" w:type="dxa"/>
            <w:vAlign w:val="top"/>
          </w:tcPr>
          <w:p w14:paraId="7B9DBF5D">
            <w:pPr>
              <w:rPr>
                <w:rFonts w:ascii="Arial"/>
                <w:sz w:val="21"/>
              </w:rPr>
            </w:pPr>
          </w:p>
        </w:tc>
        <w:tc>
          <w:tcPr>
            <w:tcW w:w="1286" w:type="dxa"/>
            <w:vAlign w:val="top"/>
          </w:tcPr>
          <w:p w14:paraId="20A88CC4">
            <w:pPr>
              <w:rPr>
                <w:rFonts w:ascii="Arial"/>
                <w:sz w:val="21"/>
              </w:rPr>
            </w:pPr>
          </w:p>
        </w:tc>
        <w:tc>
          <w:tcPr>
            <w:tcW w:w="1391" w:type="dxa"/>
            <w:tcBorders>
              <w:right w:val="single" w:color="000000" w:sz="12" w:space="0"/>
            </w:tcBorders>
            <w:vAlign w:val="top"/>
          </w:tcPr>
          <w:p w14:paraId="49A9B2D9">
            <w:pPr>
              <w:rPr>
                <w:rFonts w:ascii="Arial"/>
                <w:sz w:val="21"/>
              </w:rPr>
            </w:pPr>
          </w:p>
        </w:tc>
      </w:tr>
      <w:tr w14:paraId="5AFE8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33" w:type="dxa"/>
            <w:tcBorders>
              <w:left w:val="single" w:color="000000" w:sz="12" w:space="0"/>
            </w:tcBorders>
            <w:vAlign w:val="top"/>
          </w:tcPr>
          <w:p w14:paraId="60E23C4E">
            <w:pPr>
              <w:rPr>
                <w:rFonts w:ascii="Arial"/>
                <w:sz w:val="21"/>
              </w:rPr>
            </w:pPr>
          </w:p>
        </w:tc>
        <w:tc>
          <w:tcPr>
            <w:tcW w:w="1391" w:type="dxa"/>
            <w:vAlign w:val="top"/>
          </w:tcPr>
          <w:p w14:paraId="6F1AD724">
            <w:pPr>
              <w:rPr>
                <w:rFonts w:ascii="Arial"/>
                <w:sz w:val="21"/>
              </w:rPr>
            </w:pPr>
          </w:p>
        </w:tc>
        <w:tc>
          <w:tcPr>
            <w:tcW w:w="2034" w:type="dxa"/>
            <w:vAlign w:val="top"/>
          </w:tcPr>
          <w:p w14:paraId="28813D16">
            <w:pPr>
              <w:rPr>
                <w:rFonts w:ascii="Arial"/>
                <w:sz w:val="21"/>
              </w:rPr>
            </w:pPr>
          </w:p>
        </w:tc>
        <w:tc>
          <w:tcPr>
            <w:tcW w:w="1690" w:type="dxa"/>
            <w:vAlign w:val="top"/>
          </w:tcPr>
          <w:p w14:paraId="0181E045">
            <w:pPr>
              <w:rPr>
                <w:rFonts w:ascii="Arial"/>
                <w:sz w:val="21"/>
              </w:rPr>
            </w:pPr>
          </w:p>
        </w:tc>
        <w:tc>
          <w:tcPr>
            <w:tcW w:w="568" w:type="dxa"/>
            <w:vAlign w:val="top"/>
          </w:tcPr>
          <w:p w14:paraId="46CF82CF">
            <w:pPr>
              <w:rPr>
                <w:rFonts w:ascii="Arial"/>
                <w:sz w:val="21"/>
              </w:rPr>
            </w:pPr>
          </w:p>
        </w:tc>
        <w:tc>
          <w:tcPr>
            <w:tcW w:w="1107" w:type="dxa"/>
            <w:vAlign w:val="top"/>
          </w:tcPr>
          <w:p w14:paraId="09A8E6CB">
            <w:pPr>
              <w:rPr>
                <w:rFonts w:ascii="Arial"/>
                <w:sz w:val="21"/>
              </w:rPr>
            </w:pPr>
          </w:p>
        </w:tc>
        <w:tc>
          <w:tcPr>
            <w:tcW w:w="1286" w:type="dxa"/>
            <w:vAlign w:val="top"/>
          </w:tcPr>
          <w:p w14:paraId="09BD45F3">
            <w:pPr>
              <w:rPr>
                <w:rFonts w:ascii="Arial"/>
                <w:sz w:val="21"/>
              </w:rPr>
            </w:pPr>
          </w:p>
        </w:tc>
        <w:tc>
          <w:tcPr>
            <w:tcW w:w="1391" w:type="dxa"/>
            <w:tcBorders>
              <w:right w:val="single" w:color="000000" w:sz="12" w:space="0"/>
            </w:tcBorders>
            <w:vAlign w:val="top"/>
          </w:tcPr>
          <w:p w14:paraId="420B168B">
            <w:pPr>
              <w:rPr>
                <w:rFonts w:ascii="Arial"/>
                <w:sz w:val="21"/>
              </w:rPr>
            </w:pPr>
          </w:p>
        </w:tc>
      </w:tr>
      <w:tr w14:paraId="61310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33" w:type="dxa"/>
            <w:tcBorders>
              <w:left w:val="single" w:color="000000" w:sz="12" w:space="0"/>
            </w:tcBorders>
            <w:vAlign w:val="top"/>
          </w:tcPr>
          <w:p w14:paraId="025262EE">
            <w:pPr>
              <w:rPr>
                <w:rFonts w:ascii="Arial"/>
                <w:sz w:val="21"/>
              </w:rPr>
            </w:pPr>
          </w:p>
        </w:tc>
        <w:tc>
          <w:tcPr>
            <w:tcW w:w="1391" w:type="dxa"/>
            <w:vAlign w:val="top"/>
          </w:tcPr>
          <w:p w14:paraId="6A5E16DD">
            <w:pPr>
              <w:rPr>
                <w:rFonts w:ascii="Arial"/>
                <w:sz w:val="21"/>
              </w:rPr>
            </w:pPr>
          </w:p>
        </w:tc>
        <w:tc>
          <w:tcPr>
            <w:tcW w:w="2034" w:type="dxa"/>
            <w:vAlign w:val="top"/>
          </w:tcPr>
          <w:p w14:paraId="30F4BF53">
            <w:pPr>
              <w:rPr>
                <w:rFonts w:ascii="Arial"/>
                <w:sz w:val="21"/>
              </w:rPr>
            </w:pPr>
          </w:p>
        </w:tc>
        <w:tc>
          <w:tcPr>
            <w:tcW w:w="1690" w:type="dxa"/>
            <w:vAlign w:val="top"/>
          </w:tcPr>
          <w:p w14:paraId="1C9C2CCB">
            <w:pPr>
              <w:rPr>
                <w:rFonts w:ascii="Arial"/>
                <w:sz w:val="21"/>
              </w:rPr>
            </w:pPr>
          </w:p>
        </w:tc>
        <w:tc>
          <w:tcPr>
            <w:tcW w:w="568" w:type="dxa"/>
            <w:vAlign w:val="top"/>
          </w:tcPr>
          <w:p w14:paraId="45D6077F">
            <w:pPr>
              <w:rPr>
                <w:rFonts w:ascii="Arial"/>
                <w:sz w:val="21"/>
              </w:rPr>
            </w:pPr>
          </w:p>
        </w:tc>
        <w:tc>
          <w:tcPr>
            <w:tcW w:w="1107" w:type="dxa"/>
            <w:vAlign w:val="top"/>
          </w:tcPr>
          <w:p w14:paraId="4CF66B29">
            <w:pPr>
              <w:rPr>
                <w:rFonts w:ascii="Arial"/>
                <w:sz w:val="21"/>
              </w:rPr>
            </w:pPr>
          </w:p>
        </w:tc>
        <w:tc>
          <w:tcPr>
            <w:tcW w:w="1286" w:type="dxa"/>
            <w:vAlign w:val="top"/>
          </w:tcPr>
          <w:p w14:paraId="0B1DB5B3">
            <w:pPr>
              <w:rPr>
                <w:rFonts w:ascii="Arial"/>
                <w:sz w:val="21"/>
              </w:rPr>
            </w:pPr>
          </w:p>
        </w:tc>
        <w:tc>
          <w:tcPr>
            <w:tcW w:w="1391" w:type="dxa"/>
            <w:tcBorders>
              <w:right w:val="single" w:color="000000" w:sz="12" w:space="0"/>
            </w:tcBorders>
            <w:vAlign w:val="top"/>
          </w:tcPr>
          <w:p w14:paraId="4CA9A8AC">
            <w:pPr>
              <w:rPr>
                <w:rFonts w:ascii="Arial"/>
                <w:sz w:val="21"/>
              </w:rPr>
            </w:pPr>
          </w:p>
        </w:tc>
      </w:tr>
      <w:tr w14:paraId="218A1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809" w:type="dxa"/>
            <w:gridSpan w:val="7"/>
            <w:tcBorders>
              <w:left w:val="single" w:color="000000" w:sz="12" w:space="0"/>
              <w:bottom w:val="single" w:color="000000" w:sz="12" w:space="0"/>
            </w:tcBorders>
            <w:vAlign w:val="top"/>
          </w:tcPr>
          <w:p w14:paraId="53D4C7E4">
            <w:pPr>
              <w:pStyle w:val="12"/>
              <w:spacing w:before="71" w:line="189" w:lineRule="auto"/>
              <w:ind w:left="3480"/>
              <w:rPr>
                <w:sz w:val="19"/>
                <w:szCs w:val="19"/>
              </w:rPr>
            </w:pPr>
            <w:r>
              <w:rPr>
                <w:spacing w:val="-3"/>
                <w:sz w:val="19"/>
                <w:szCs w:val="19"/>
              </w:rPr>
              <w:t>合</w:t>
            </w:r>
            <w:r>
              <w:rPr>
                <w:sz w:val="19"/>
                <w:szCs w:val="19"/>
              </w:rPr>
              <w:t xml:space="preserve">                          </w:t>
            </w:r>
            <w:r>
              <w:rPr>
                <w:spacing w:val="-3"/>
                <w:sz w:val="19"/>
                <w:szCs w:val="19"/>
              </w:rPr>
              <w:t>计</w:t>
            </w:r>
          </w:p>
        </w:tc>
        <w:tc>
          <w:tcPr>
            <w:tcW w:w="1391" w:type="dxa"/>
            <w:tcBorders>
              <w:bottom w:val="single" w:color="000000" w:sz="12" w:space="0"/>
              <w:right w:val="single" w:color="000000" w:sz="12" w:space="0"/>
            </w:tcBorders>
            <w:vAlign w:val="top"/>
          </w:tcPr>
          <w:p w14:paraId="3F352E07">
            <w:pPr>
              <w:rPr>
                <w:rFonts w:ascii="Arial"/>
                <w:sz w:val="21"/>
              </w:rPr>
            </w:pPr>
          </w:p>
        </w:tc>
      </w:tr>
    </w:tbl>
    <w:p w14:paraId="72CD20A6">
      <w:pPr>
        <w:pStyle w:val="4"/>
      </w:pPr>
    </w:p>
    <w:p w14:paraId="7485440D">
      <w:pPr>
        <w:sectPr>
          <w:pgSz w:w="11900" w:h="16840"/>
          <w:pgMar w:top="921" w:right="845" w:bottom="0" w:left="825" w:header="0" w:footer="0" w:gutter="0"/>
          <w:cols w:space="720" w:num="1"/>
        </w:sectPr>
      </w:pPr>
    </w:p>
    <w:p w14:paraId="14ACE2B0">
      <w:pPr>
        <w:spacing w:before="82" w:line="186" w:lineRule="auto"/>
        <w:ind w:left="3195"/>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措施项目清单</w:t>
      </w:r>
    </w:p>
    <w:p w14:paraId="29EBE7FE">
      <w:pPr>
        <w:pStyle w:val="4"/>
        <w:spacing w:line="403" w:lineRule="auto"/>
      </w:pPr>
    </w:p>
    <w:p w14:paraId="0CDD2267">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3"/>
          <w:position w:val="-1"/>
          <w:sz w:val="19"/>
          <w:szCs w:val="19"/>
        </w:rPr>
        <w:t>工程名称：</w:t>
      </w:r>
      <w:r>
        <w:rPr>
          <w:rFonts w:ascii="微软雅黑" w:hAnsi="微软雅黑" w:eastAsia="微软雅黑" w:cs="微软雅黑"/>
          <w:spacing w:val="-29"/>
          <w:position w:val="-1"/>
          <w:sz w:val="19"/>
          <w:szCs w:val="19"/>
        </w:rPr>
        <w:t xml:space="preserve"> </w:t>
      </w:r>
      <w:r>
        <w:rPr>
          <w:rFonts w:ascii="微软雅黑" w:hAnsi="微软雅黑" w:eastAsia="微软雅黑" w:cs="微软雅黑"/>
          <w:spacing w:val="3"/>
          <w:position w:val="-1"/>
          <w:sz w:val="19"/>
          <w:szCs w:val="19"/>
        </w:rPr>
        <w:t>礼泉县中医医院门诊楼三楼与住院</w:t>
      </w:r>
    </w:p>
    <w:p w14:paraId="4F3593A6">
      <w:pPr>
        <w:spacing w:line="188" w:lineRule="auto"/>
        <w:ind w:left="24"/>
        <w:rPr>
          <w:rFonts w:ascii="微软雅黑" w:hAnsi="微软雅黑" w:eastAsia="微软雅黑" w:cs="微软雅黑"/>
          <w:sz w:val="19"/>
          <w:szCs w:val="19"/>
        </w:rPr>
      </w:pPr>
      <w:r>
        <w:rPr>
          <w:rFonts w:ascii="微软雅黑" w:hAnsi="微软雅黑" w:eastAsia="微软雅黑" w:cs="微软雅黑"/>
          <w:spacing w:val="2"/>
          <w:sz w:val="19"/>
          <w:szCs w:val="19"/>
        </w:rPr>
        <w:t>部三楼连接通道改造-拆除清理工程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 xml:space="preserve">房屋建筑与装饰工程    </w:t>
      </w:r>
      <w:r>
        <w:rPr>
          <w:rFonts w:ascii="微软雅黑" w:hAnsi="微软雅黑" w:eastAsia="微软雅黑" w:cs="微软雅黑"/>
          <w:spacing w:val="1"/>
          <w:sz w:val="19"/>
          <w:szCs w:val="19"/>
        </w:rPr>
        <w:t xml:space="preserve">                         第</w:t>
      </w:r>
      <w:r>
        <w:rPr>
          <w:rFonts w:ascii="微软雅黑" w:hAnsi="微软雅黑" w:eastAsia="微软雅黑" w:cs="微软雅黑"/>
          <w:spacing w:val="8"/>
          <w:sz w:val="19"/>
          <w:szCs w:val="19"/>
        </w:rPr>
        <w:t xml:space="preserve">  </w:t>
      </w:r>
      <w:r>
        <w:rPr>
          <w:rFonts w:ascii="微软雅黑" w:hAnsi="微软雅黑" w:eastAsia="微软雅黑" w:cs="微软雅黑"/>
          <w:spacing w:val="1"/>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页    共  1</w:t>
      </w:r>
      <w:r>
        <w:rPr>
          <w:rFonts w:ascii="微软雅黑" w:hAnsi="微软雅黑" w:eastAsia="微软雅黑" w:cs="微软雅黑"/>
          <w:spacing w:val="7"/>
          <w:sz w:val="19"/>
          <w:szCs w:val="19"/>
        </w:rPr>
        <w:t xml:space="preserve">  </w:t>
      </w:r>
      <w:r>
        <w:rPr>
          <w:rFonts w:ascii="微软雅黑" w:hAnsi="微软雅黑" w:eastAsia="微软雅黑" w:cs="微软雅黑"/>
          <w:spacing w:val="1"/>
          <w:sz w:val="19"/>
          <w:szCs w:val="19"/>
        </w:rPr>
        <w:t>页</w:t>
      </w:r>
    </w:p>
    <w:p w14:paraId="744C6B10">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2DE4B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restart"/>
            <w:tcBorders>
              <w:top w:val="single" w:color="000000" w:sz="12" w:space="0"/>
              <w:left w:val="single" w:color="000000" w:sz="12" w:space="0"/>
              <w:bottom w:val="nil"/>
            </w:tcBorders>
            <w:vAlign w:val="top"/>
          </w:tcPr>
          <w:p w14:paraId="28D03196">
            <w:pPr>
              <w:pStyle w:val="12"/>
              <w:spacing w:before="192" w:line="189" w:lineRule="auto"/>
              <w:ind w:left="216"/>
              <w:rPr>
                <w:sz w:val="19"/>
                <w:szCs w:val="19"/>
              </w:rPr>
            </w:pPr>
            <w:r>
              <w:rPr>
                <w:sz w:val="19"/>
                <w:szCs w:val="19"/>
              </w:rPr>
              <w:t>序号</w:t>
            </w:r>
          </w:p>
        </w:tc>
        <w:tc>
          <w:tcPr>
            <w:tcW w:w="1421" w:type="dxa"/>
            <w:vMerge w:val="restart"/>
            <w:tcBorders>
              <w:top w:val="single" w:color="000000" w:sz="12" w:space="0"/>
              <w:bottom w:val="nil"/>
            </w:tcBorders>
            <w:vAlign w:val="top"/>
          </w:tcPr>
          <w:p w14:paraId="29DDB180">
            <w:pPr>
              <w:pStyle w:val="12"/>
              <w:spacing w:before="191" w:line="188" w:lineRule="auto"/>
              <w:ind w:left="321"/>
              <w:rPr>
                <w:sz w:val="19"/>
                <w:szCs w:val="19"/>
              </w:rPr>
            </w:pPr>
            <w:r>
              <w:rPr>
                <w:spacing w:val="1"/>
                <w:sz w:val="19"/>
                <w:szCs w:val="19"/>
              </w:rPr>
              <w:t>项目编码</w:t>
            </w:r>
          </w:p>
        </w:tc>
        <w:tc>
          <w:tcPr>
            <w:tcW w:w="1974" w:type="dxa"/>
            <w:vMerge w:val="restart"/>
            <w:tcBorders>
              <w:top w:val="single" w:color="000000" w:sz="12" w:space="0"/>
              <w:bottom w:val="nil"/>
            </w:tcBorders>
            <w:vAlign w:val="top"/>
          </w:tcPr>
          <w:p w14:paraId="064A0CCA">
            <w:pPr>
              <w:pStyle w:val="12"/>
              <w:spacing w:before="191" w:line="188" w:lineRule="auto"/>
              <w:ind w:left="602"/>
              <w:rPr>
                <w:sz w:val="19"/>
                <w:szCs w:val="19"/>
              </w:rPr>
            </w:pPr>
            <w:r>
              <w:rPr>
                <w:spacing w:val="1"/>
                <w:sz w:val="19"/>
                <w:szCs w:val="19"/>
              </w:rPr>
              <w:t>项目名称</w:t>
            </w:r>
          </w:p>
        </w:tc>
        <w:tc>
          <w:tcPr>
            <w:tcW w:w="2139" w:type="dxa"/>
            <w:vMerge w:val="restart"/>
            <w:tcBorders>
              <w:top w:val="single" w:color="000000" w:sz="12" w:space="0"/>
              <w:bottom w:val="nil"/>
            </w:tcBorders>
            <w:vAlign w:val="top"/>
          </w:tcPr>
          <w:p w14:paraId="06AF389E">
            <w:pPr>
              <w:pStyle w:val="12"/>
              <w:spacing w:before="191" w:line="188" w:lineRule="auto"/>
              <w:ind w:left="203"/>
              <w:rPr>
                <w:sz w:val="19"/>
                <w:szCs w:val="19"/>
              </w:rPr>
            </w:pPr>
            <w:r>
              <w:rPr>
                <w:spacing w:val="3"/>
                <w:sz w:val="19"/>
                <w:szCs w:val="19"/>
              </w:rPr>
              <w:t>项目特征或工作内容</w:t>
            </w:r>
          </w:p>
        </w:tc>
        <w:tc>
          <w:tcPr>
            <w:tcW w:w="613" w:type="dxa"/>
            <w:vMerge w:val="restart"/>
            <w:tcBorders>
              <w:top w:val="single" w:color="000000" w:sz="12" w:space="0"/>
              <w:bottom w:val="nil"/>
            </w:tcBorders>
            <w:vAlign w:val="top"/>
          </w:tcPr>
          <w:p w14:paraId="5F9BBFA1">
            <w:pPr>
              <w:pStyle w:val="12"/>
              <w:spacing w:before="56" w:line="199" w:lineRule="auto"/>
              <w:ind w:left="125" w:right="93" w:hanging="1"/>
              <w:rPr>
                <w:sz w:val="19"/>
                <w:szCs w:val="19"/>
              </w:rPr>
            </w:pPr>
            <w:r>
              <w:rPr>
                <w:sz w:val="19"/>
                <w:szCs w:val="19"/>
              </w:rPr>
              <w:t>计量</w:t>
            </w:r>
            <w:r>
              <w:rPr>
                <w:spacing w:val="-1"/>
                <w:sz w:val="19"/>
                <w:szCs w:val="19"/>
              </w:rPr>
              <w:t>单位</w:t>
            </w:r>
          </w:p>
        </w:tc>
        <w:tc>
          <w:tcPr>
            <w:tcW w:w="882" w:type="dxa"/>
            <w:vMerge w:val="restart"/>
            <w:tcBorders>
              <w:top w:val="single" w:color="000000" w:sz="12" w:space="0"/>
              <w:bottom w:val="nil"/>
            </w:tcBorders>
            <w:vAlign w:val="top"/>
          </w:tcPr>
          <w:p w14:paraId="32280BB8">
            <w:pPr>
              <w:pStyle w:val="12"/>
              <w:spacing w:before="56" w:line="198" w:lineRule="auto"/>
              <w:ind w:left="262" w:right="225"/>
              <w:rPr>
                <w:sz w:val="19"/>
                <w:szCs w:val="19"/>
              </w:rPr>
            </w:pPr>
            <w:r>
              <w:rPr>
                <w:spacing w:val="-1"/>
                <w:sz w:val="19"/>
                <w:szCs w:val="19"/>
              </w:rPr>
              <w:t>工程数量</w:t>
            </w:r>
          </w:p>
        </w:tc>
        <w:tc>
          <w:tcPr>
            <w:tcW w:w="2334" w:type="dxa"/>
            <w:gridSpan w:val="2"/>
            <w:tcBorders>
              <w:top w:val="single" w:color="000000" w:sz="12" w:space="0"/>
              <w:right w:val="single" w:color="000000" w:sz="12" w:space="0"/>
            </w:tcBorders>
            <w:vAlign w:val="top"/>
          </w:tcPr>
          <w:p w14:paraId="6ED7712B">
            <w:pPr>
              <w:pStyle w:val="12"/>
              <w:spacing w:before="27" w:line="184" w:lineRule="auto"/>
              <w:ind w:left="535"/>
              <w:rPr>
                <w:sz w:val="19"/>
                <w:szCs w:val="19"/>
              </w:rPr>
            </w:pPr>
            <w:r>
              <w:rPr>
                <w:sz w:val="19"/>
                <w:szCs w:val="19"/>
              </w:rPr>
              <w:t>金</w:t>
            </w:r>
            <w:r>
              <w:rPr>
                <w:spacing w:val="8"/>
                <w:sz w:val="19"/>
                <w:szCs w:val="19"/>
              </w:rPr>
              <w:t xml:space="preserve">     </w:t>
            </w:r>
            <w:r>
              <w:rPr>
                <w:sz w:val="19"/>
                <w:szCs w:val="19"/>
              </w:rPr>
              <w:t>额（元）</w:t>
            </w:r>
          </w:p>
        </w:tc>
      </w:tr>
      <w:tr w14:paraId="77D65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continue"/>
            <w:tcBorders>
              <w:top w:val="nil"/>
              <w:left w:val="single" w:color="000000" w:sz="12" w:space="0"/>
            </w:tcBorders>
            <w:vAlign w:val="top"/>
          </w:tcPr>
          <w:p w14:paraId="2D5F3575">
            <w:pPr>
              <w:rPr>
                <w:rFonts w:ascii="Arial"/>
                <w:sz w:val="21"/>
              </w:rPr>
            </w:pPr>
          </w:p>
        </w:tc>
        <w:tc>
          <w:tcPr>
            <w:tcW w:w="1421" w:type="dxa"/>
            <w:vMerge w:val="continue"/>
            <w:tcBorders>
              <w:top w:val="nil"/>
            </w:tcBorders>
            <w:vAlign w:val="top"/>
          </w:tcPr>
          <w:p w14:paraId="31467944">
            <w:pPr>
              <w:rPr>
                <w:rFonts w:ascii="Arial"/>
                <w:sz w:val="21"/>
              </w:rPr>
            </w:pPr>
          </w:p>
        </w:tc>
        <w:tc>
          <w:tcPr>
            <w:tcW w:w="1974" w:type="dxa"/>
            <w:vMerge w:val="continue"/>
            <w:tcBorders>
              <w:top w:val="nil"/>
            </w:tcBorders>
            <w:vAlign w:val="top"/>
          </w:tcPr>
          <w:p w14:paraId="7F053257">
            <w:pPr>
              <w:rPr>
                <w:rFonts w:ascii="Arial"/>
                <w:sz w:val="21"/>
              </w:rPr>
            </w:pPr>
          </w:p>
        </w:tc>
        <w:tc>
          <w:tcPr>
            <w:tcW w:w="2139" w:type="dxa"/>
            <w:vMerge w:val="continue"/>
            <w:tcBorders>
              <w:top w:val="nil"/>
            </w:tcBorders>
            <w:vAlign w:val="top"/>
          </w:tcPr>
          <w:p w14:paraId="3967543E">
            <w:pPr>
              <w:rPr>
                <w:rFonts w:ascii="Arial"/>
                <w:sz w:val="21"/>
              </w:rPr>
            </w:pPr>
          </w:p>
        </w:tc>
        <w:tc>
          <w:tcPr>
            <w:tcW w:w="613" w:type="dxa"/>
            <w:vMerge w:val="continue"/>
            <w:tcBorders>
              <w:top w:val="nil"/>
            </w:tcBorders>
            <w:vAlign w:val="top"/>
          </w:tcPr>
          <w:p w14:paraId="40E8CBD3">
            <w:pPr>
              <w:rPr>
                <w:rFonts w:ascii="Arial"/>
                <w:sz w:val="21"/>
              </w:rPr>
            </w:pPr>
          </w:p>
        </w:tc>
        <w:tc>
          <w:tcPr>
            <w:tcW w:w="882" w:type="dxa"/>
            <w:vMerge w:val="continue"/>
            <w:tcBorders>
              <w:top w:val="nil"/>
            </w:tcBorders>
            <w:vAlign w:val="top"/>
          </w:tcPr>
          <w:p w14:paraId="280453FE">
            <w:pPr>
              <w:rPr>
                <w:rFonts w:ascii="Arial"/>
                <w:sz w:val="21"/>
              </w:rPr>
            </w:pPr>
          </w:p>
        </w:tc>
        <w:tc>
          <w:tcPr>
            <w:tcW w:w="1167" w:type="dxa"/>
            <w:vAlign w:val="top"/>
          </w:tcPr>
          <w:p w14:paraId="30633067">
            <w:pPr>
              <w:pStyle w:val="12"/>
              <w:spacing w:before="27" w:line="188" w:lineRule="auto"/>
              <w:ind w:left="213"/>
              <w:rPr>
                <w:sz w:val="19"/>
                <w:szCs w:val="19"/>
              </w:rPr>
            </w:pPr>
            <w:r>
              <w:rPr>
                <w:spacing w:val="2"/>
                <w:sz w:val="19"/>
                <w:szCs w:val="19"/>
              </w:rPr>
              <w:t>综合单价</w:t>
            </w:r>
          </w:p>
        </w:tc>
        <w:tc>
          <w:tcPr>
            <w:tcW w:w="1167" w:type="dxa"/>
            <w:tcBorders>
              <w:right w:val="single" w:color="000000" w:sz="12" w:space="0"/>
            </w:tcBorders>
            <w:vAlign w:val="top"/>
          </w:tcPr>
          <w:p w14:paraId="2057A019">
            <w:pPr>
              <w:pStyle w:val="12"/>
              <w:spacing w:before="27" w:line="188" w:lineRule="auto"/>
              <w:ind w:left="297"/>
              <w:rPr>
                <w:sz w:val="19"/>
                <w:szCs w:val="19"/>
              </w:rPr>
            </w:pPr>
            <w:r>
              <w:rPr>
                <w:spacing w:val="-3"/>
                <w:sz w:val="19"/>
                <w:szCs w:val="19"/>
              </w:rPr>
              <w:t>合</w:t>
            </w:r>
            <w:r>
              <w:rPr>
                <w:spacing w:val="17"/>
                <w:sz w:val="19"/>
                <w:szCs w:val="19"/>
              </w:rPr>
              <w:t xml:space="preserve">   </w:t>
            </w:r>
            <w:r>
              <w:rPr>
                <w:spacing w:val="-3"/>
                <w:sz w:val="19"/>
                <w:szCs w:val="19"/>
              </w:rPr>
              <w:t>价</w:t>
            </w:r>
          </w:p>
        </w:tc>
      </w:tr>
      <w:tr w14:paraId="1AAF8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BA7C71F">
            <w:pPr>
              <w:pStyle w:val="12"/>
              <w:spacing w:before="115" w:line="172" w:lineRule="exact"/>
              <w:ind w:left="318"/>
              <w:rPr>
                <w:sz w:val="19"/>
                <w:szCs w:val="19"/>
              </w:rPr>
            </w:pPr>
            <w:r>
              <w:rPr>
                <w:position w:val="-2"/>
                <w:sz w:val="19"/>
                <w:szCs w:val="19"/>
              </w:rPr>
              <w:t>一</w:t>
            </w:r>
          </w:p>
        </w:tc>
        <w:tc>
          <w:tcPr>
            <w:tcW w:w="1421" w:type="dxa"/>
            <w:vAlign w:val="top"/>
          </w:tcPr>
          <w:p w14:paraId="04910332">
            <w:pPr>
              <w:rPr>
                <w:rFonts w:ascii="Arial"/>
                <w:sz w:val="21"/>
              </w:rPr>
            </w:pPr>
          </w:p>
        </w:tc>
        <w:tc>
          <w:tcPr>
            <w:tcW w:w="1974" w:type="dxa"/>
            <w:vAlign w:val="top"/>
          </w:tcPr>
          <w:p w14:paraId="2C579FE0">
            <w:pPr>
              <w:pStyle w:val="12"/>
              <w:spacing w:before="42" w:line="188" w:lineRule="auto"/>
              <w:ind w:left="37"/>
              <w:rPr>
                <w:sz w:val="19"/>
                <w:szCs w:val="19"/>
              </w:rPr>
            </w:pPr>
            <w:r>
              <w:rPr>
                <w:spacing w:val="2"/>
                <w:sz w:val="19"/>
                <w:szCs w:val="19"/>
              </w:rPr>
              <w:t>通用措施</w:t>
            </w:r>
          </w:p>
        </w:tc>
        <w:tc>
          <w:tcPr>
            <w:tcW w:w="2139" w:type="dxa"/>
            <w:vAlign w:val="top"/>
          </w:tcPr>
          <w:p w14:paraId="70ECAF38">
            <w:pPr>
              <w:rPr>
                <w:rFonts w:ascii="Arial"/>
                <w:sz w:val="21"/>
              </w:rPr>
            </w:pPr>
          </w:p>
        </w:tc>
        <w:tc>
          <w:tcPr>
            <w:tcW w:w="613" w:type="dxa"/>
            <w:vAlign w:val="top"/>
          </w:tcPr>
          <w:p w14:paraId="6D028AB0">
            <w:pPr>
              <w:rPr>
                <w:rFonts w:ascii="Arial"/>
                <w:sz w:val="21"/>
              </w:rPr>
            </w:pPr>
          </w:p>
        </w:tc>
        <w:tc>
          <w:tcPr>
            <w:tcW w:w="882" w:type="dxa"/>
            <w:vAlign w:val="top"/>
          </w:tcPr>
          <w:p w14:paraId="11415B65">
            <w:pPr>
              <w:rPr>
                <w:rFonts w:ascii="Arial"/>
                <w:sz w:val="21"/>
              </w:rPr>
            </w:pPr>
          </w:p>
        </w:tc>
        <w:tc>
          <w:tcPr>
            <w:tcW w:w="1167" w:type="dxa"/>
            <w:vAlign w:val="top"/>
          </w:tcPr>
          <w:p w14:paraId="4AFC96E0">
            <w:pPr>
              <w:rPr>
                <w:rFonts w:ascii="Arial"/>
                <w:sz w:val="21"/>
              </w:rPr>
            </w:pPr>
          </w:p>
        </w:tc>
        <w:tc>
          <w:tcPr>
            <w:tcW w:w="1167" w:type="dxa"/>
            <w:tcBorders>
              <w:right w:val="single" w:color="000000" w:sz="12" w:space="0"/>
            </w:tcBorders>
            <w:vAlign w:val="top"/>
          </w:tcPr>
          <w:p w14:paraId="30354476">
            <w:pPr>
              <w:rPr>
                <w:rFonts w:ascii="Arial"/>
                <w:sz w:val="21"/>
              </w:rPr>
            </w:pPr>
          </w:p>
        </w:tc>
      </w:tr>
      <w:tr w14:paraId="1DAD5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1824D14">
            <w:pPr>
              <w:pStyle w:val="12"/>
              <w:spacing w:before="43" w:line="208" w:lineRule="auto"/>
              <w:ind w:left="374"/>
              <w:rPr>
                <w:sz w:val="19"/>
                <w:szCs w:val="19"/>
              </w:rPr>
            </w:pPr>
            <w:r>
              <w:rPr>
                <w:sz w:val="19"/>
                <w:szCs w:val="19"/>
              </w:rPr>
              <w:t>1</w:t>
            </w:r>
          </w:p>
        </w:tc>
        <w:tc>
          <w:tcPr>
            <w:tcW w:w="1421" w:type="dxa"/>
            <w:vAlign w:val="top"/>
          </w:tcPr>
          <w:p w14:paraId="597A239B">
            <w:pPr>
              <w:pStyle w:val="12"/>
              <w:spacing w:before="43" w:line="206" w:lineRule="auto"/>
              <w:ind w:left="34"/>
              <w:rPr>
                <w:sz w:val="19"/>
                <w:szCs w:val="19"/>
              </w:rPr>
            </w:pPr>
            <w:r>
              <w:rPr>
                <w:spacing w:val="-8"/>
                <w:sz w:val="19"/>
                <w:szCs w:val="19"/>
              </w:rPr>
              <w:t>011801001001</w:t>
            </w:r>
          </w:p>
        </w:tc>
        <w:tc>
          <w:tcPr>
            <w:tcW w:w="1974" w:type="dxa"/>
            <w:vAlign w:val="top"/>
          </w:tcPr>
          <w:p w14:paraId="4EDB6437">
            <w:pPr>
              <w:pStyle w:val="12"/>
              <w:spacing w:before="42" w:line="189" w:lineRule="auto"/>
              <w:ind w:left="41"/>
              <w:rPr>
                <w:sz w:val="19"/>
                <w:szCs w:val="19"/>
              </w:rPr>
            </w:pPr>
            <w:r>
              <w:rPr>
                <w:spacing w:val="3"/>
                <w:sz w:val="19"/>
                <w:szCs w:val="19"/>
              </w:rPr>
              <w:t>安全文明施工措施费</w:t>
            </w:r>
          </w:p>
        </w:tc>
        <w:tc>
          <w:tcPr>
            <w:tcW w:w="2139" w:type="dxa"/>
            <w:vAlign w:val="top"/>
          </w:tcPr>
          <w:p w14:paraId="6072F13A">
            <w:pPr>
              <w:rPr>
                <w:rFonts w:ascii="Arial"/>
                <w:sz w:val="21"/>
              </w:rPr>
            </w:pPr>
          </w:p>
        </w:tc>
        <w:tc>
          <w:tcPr>
            <w:tcW w:w="613" w:type="dxa"/>
            <w:vAlign w:val="top"/>
          </w:tcPr>
          <w:p w14:paraId="115C5737">
            <w:pPr>
              <w:pStyle w:val="12"/>
              <w:spacing w:before="42" w:line="188" w:lineRule="auto"/>
              <w:ind w:left="224"/>
              <w:rPr>
                <w:sz w:val="19"/>
                <w:szCs w:val="19"/>
              </w:rPr>
            </w:pPr>
            <w:r>
              <w:rPr>
                <w:sz w:val="19"/>
                <w:szCs w:val="19"/>
              </w:rPr>
              <w:t>项</w:t>
            </w:r>
          </w:p>
        </w:tc>
        <w:tc>
          <w:tcPr>
            <w:tcW w:w="882" w:type="dxa"/>
            <w:vAlign w:val="top"/>
          </w:tcPr>
          <w:p w14:paraId="55E60BFC">
            <w:pPr>
              <w:pStyle w:val="12"/>
              <w:spacing w:before="43" w:line="208" w:lineRule="auto"/>
              <w:jc w:val="right"/>
              <w:rPr>
                <w:sz w:val="19"/>
                <w:szCs w:val="19"/>
              </w:rPr>
            </w:pPr>
            <w:r>
              <w:rPr>
                <w:spacing w:val="-37"/>
                <w:sz w:val="19"/>
                <w:szCs w:val="19"/>
              </w:rPr>
              <w:t>1</w:t>
            </w:r>
          </w:p>
        </w:tc>
        <w:tc>
          <w:tcPr>
            <w:tcW w:w="1167" w:type="dxa"/>
            <w:vAlign w:val="top"/>
          </w:tcPr>
          <w:p w14:paraId="40B6249E">
            <w:pPr>
              <w:rPr>
                <w:rFonts w:ascii="Arial"/>
                <w:sz w:val="21"/>
              </w:rPr>
            </w:pPr>
          </w:p>
        </w:tc>
        <w:tc>
          <w:tcPr>
            <w:tcW w:w="1167" w:type="dxa"/>
            <w:tcBorders>
              <w:right w:val="single" w:color="000000" w:sz="12" w:space="0"/>
            </w:tcBorders>
            <w:vAlign w:val="top"/>
          </w:tcPr>
          <w:p w14:paraId="7890F74D">
            <w:pPr>
              <w:rPr>
                <w:rFonts w:ascii="Arial"/>
                <w:sz w:val="21"/>
              </w:rPr>
            </w:pPr>
          </w:p>
        </w:tc>
      </w:tr>
      <w:tr w14:paraId="2FF81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9B8F008">
            <w:pPr>
              <w:pStyle w:val="12"/>
              <w:spacing w:before="44" w:line="208" w:lineRule="auto"/>
              <w:ind w:left="362"/>
              <w:rPr>
                <w:sz w:val="19"/>
                <w:szCs w:val="19"/>
              </w:rPr>
            </w:pPr>
            <w:r>
              <w:rPr>
                <w:sz w:val="19"/>
                <w:szCs w:val="19"/>
              </w:rPr>
              <w:t>2</w:t>
            </w:r>
          </w:p>
        </w:tc>
        <w:tc>
          <w:tcPr>
            <w:tcW w:w="1421" w:type="dxa"/>
            <w:vAlign w:val="top"/>
          </w:tcPr>
          <w:p w14:paraId="4BC9AC22">
            <w:pPr>
              <w:pStyle w:val="12"/>
              <w:spacing w:before="44" w:line="206" w:lineRule="auto"/>
              <w:ind w:left="34"/>
              <w:rPr>
                <w:sz w:val="19"/>
                <w:szCs w:val="19"/>
              </w:rPr>
            </w:pPr>
            <w:r>
              <w:rPr>
                <w:spacing w:val="-8"/>
                <w:sz w:val="19"/>
                <w:szCs w:val="19"/>
              </w:rPr>
              <w:t>011801004001</w:t>
            </w:r>
          </w:p>
        </w:tc>
        <w:tc>
          <w:tcPr>
            <w:tcW w:w="1974" w:type="dxa"/>
            <w:vAlign w:val="top"/>
          </w:tcPr>
          <w:p w14:paraId="57029693">
            <w:pPr>
              <w:pStyle w:val="12"/>
              <w:spacing w:before="44" w:line="188" w:lineRule="auto"/>
              <w:ind w:left="41"/>
              <w:rPr>
                <w:sz w:val="19"/>
                <w:szCs w:val="19"/>
              </w:rPr>
            </w:pPr>
            <w:r>
              <w:rPr>
                <w:spacing w:val="3"/>
                <w:sz w:val="19"/>
                <w:szCs w:val="19"/>
              </w:rPr>
              <w:t>冬雨季施工增加费</w:t>
            </w:r>
          </w:p>
        </w:tc>
        <w:tc>
          <w:tcPr>
            <w:tcW w:w="2139" w:type="dxa"/>
            <w:vAlign w:val="top"/>
          </w:tcPr>
          <w:p w14:paraId="27764A4B">
            <w:pPr>
              <w:rPr>
                <w:rFonts w:ascii="Arial"/>
                <w:sz w:val="21"/>
              </w:rPr>
            </w:pPr>
          </w:p>
        </w:tc>
        <w:tc>
          <w:tcPr>
            <w:tcW w:w="613" w:type="dxa"/>
            <w:vAlign w:val="top"/>
          </w:tcPr>
          <w:p w14:paraId="745DB4D5">
            <w:pPr>
              <w:pStyle w:val="12"/>
              <w:spacing w:before="43" w:line="188" w:lineRule="auto"/>
              <w:ind w:left="224"/>
              <w:rPr>
                <w:sz w:val="19"/>
                <w:szCs w:val="19"/>
              </w:rPr>
            </w:pPr>
            <w:r>
              <w:rPr>
                <w:sz w:val="19"/>
                <w:szCs w:val="19"/>
              </w:rPr>
              <w:t>项</w:t>
            </w:r>
          </w:p>
        </w:tc>
        <w:tc>
          <w:tcPr>
            <w:tcW w:w="882" w:type="dxa"/>
            <w:vAlign w:val="top"/>
          </w:tcPr>
          <w:p w14:paraId="29B3302B">
            <w:pPr>
              <w:pStyle w:val="12"/>
              <w:spacing w:before="44" w:line="208" w:lineRule="auto"/>
              <w:jc w:val="right"/>
              <w:rPr>
                <w:sz w:val="19"/>
                <w:szCs w:val="19"/>
              </w:rPr>
            </w:pPr>
            <w:r>
              <w:rPr>
                <w:spacing w:val="-37"/>
                <w:sz w:val="19"/>
                <w:szCs w:val="19"/>
              </w:rPr>
              <w:t>1</w:t>
            </w:r>
          </w:p>
        </w:tc>
        <w:tc>
          <w:tcPr>
            <w:tcW w:w="1167" w:type="dxa"/>
            <w:vAlign w:val="top"/>
          </w:tcPr>
          <w:p w14:paraId="5895EF18">
            <w:pPr>
              <w:rPr>
                <w:rFonts w:ascii="Arial"/>
                <w:sz w:val="21"/>
              </w:rPr>
            </w:pPr>
          </w:p>
        </w:tc>
        <w:tc>
          <w:tcPr>
            <w:tcW w:w="1167" w:type="dxa"/>
            <w:tcBorders>
              <w:right w:val="single" w:color="000000" w:sz="12" w:space="0"/>
            </w:tcBorders>
            <w:vAlign w:val="top"/>
          </w:tcPr>
          <w:p w14:paraId="74AD83DE">
            <w:pPr>
              <w:rPr>
                <w:rFonts w:ascii="Arial"/>
                <w:sz w:val="21"/>
              </w:rPr>
            </w:pPr>
          </w:p>
        </w:tc>
      </w:tr>
      <w:tr w14:paraId="7D6FE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D445C50">
            <w:pPr>
              <w:pStyle w:val="12"/>
              <w:spacing w:before="45" w:line="206" w:lineRule="auto"/>
              <w:ind w:left="364"/>
              <w:rPr>
                <w:sz w:val="19"/>
                <w:szCs w:val="19"/>
              </w:rPr>
            </w:pPr>
            <w:r>
              <w:rPr>
                <w:sz w:val="19"/>
                <w:szCs w:val="19"/>
              </w:rPr>
              <w:t>3</w:t>
            </w:r>
          </w:p>
        </w:tc>
        <w:tc>
          <w:tcPr>
            <w:tcW w:w="1421" w:type="dxa"/>
            <w:vAlign w:val="top"/>
          </w:tcPr>
          <w:p w14:paraId="3D8E5783">
            <w:pPr>
              <w:pStyle w:val="12"/>
              <w:spacing w:before="45" w:line="206" w:lineRule="auto"/>
              <w:ind w:left="34"/>
              <w:rPr>
                <w:sz w:val="19"/>
                <w:szCs w:val="19"/>
              </w:rPr>
            </w:pPr>
            <w:r>
              <w:rPr>
                <w:spacing w:val="-8"/>
                <w:sz w:val="19"/>
                <w:szCs w:val="19"/>
              </w:rPr>
              <w:t>011801003001</w:t>
            </w:r>
          </w:p>
        </w:tc>
        <w:tc>
          <w:tcPr>
            <w:tcW w:w="1974" w:type="dxa"/>
            <w:vAlign w:val="top"/>
          </w:tcPr>
          <w:p w14:paraId="44254E65">
            <w:pPr>
              <w:pStyle w:val="12"/>
              <w:spacing w:before="44" w:line="189" w:lineRule="auto"/>
              <w:ind w:left="40"/>
              <w:rPr>
                <w:sz w:val="19"/>
                <w:szCs w:val="19"/>
              </w:rPr>
            </w:pPr>
            <w:r>
              <w:rPr>
                <w:spacing w:val="3"/>
                <w:sz w:val="19"/>
                <w:szCs w:val="19"/>
              </w:rPr>
              <w:t>夜间施工增加费</w:t>
            </w:r>
          </w:p>
        </w:tc>
        <w:tc>
          <w:tcPr>
            <w:tcW w:w="2139" w:type="dxa"/>
            <w:vAlign w:val="top"/>
          </w:tcPr>
          <w:p w14:paraId="7A86F847">
            <w:pPr>
              <w:rPr>
                <w:rFonts w:ascii="Arial"/>
                <w:sz w:val="21"/>
              </w:rPr>
            </w:pPr>
          </w:p>
        </w:tc>
        <w:tc>
          <w:tcPr>
            <w:tcW w:w="613" w:type="dxa"/>
            <w:vAlign w:val="top"/>
          </w:tcPr>
          <w:p w14:paraId="471EE40A">
            <w:pPr>
              <w:pStyle w:val="12"/>
              <w:spacing w:before="44" w:line="188" w:lineRule="auto"/>
              <w:ind w:left="224"/>
              <w:rPr>
                <w:sz w:val="19"/>
                <w:szCs w:val="19"/>
              </w:rPr>
            </w:pPr>
            <w:r>
              <w:rPr>
                <w:sz w:val="19"/>
                <w:szCs w:val="19"/>
              </w:rPr>
              <w:t>项</w:t>
            </w:r>
          </w:p>
        </w:tc>
        <w:tc>
          <w:tcPr>
            <w:tcW w:w="882" w:type="dxa"/>
            <w:vAlign w:val="top"/>
          </w:tcPr>
          <w:p w14:paraId="13C62E16">
            <w:pPr>
              <w:pStyle w:val="12"/>
              <w:spacing w:before="45" w:line="208" w:lineRule="auto"/>
              <w:jc w:val="right"/>
              <w:rPr>
                <w:sz w:val="19"/>
                <w:szCs w:val="19"/>
              </w:rPr>
            </w:pPr>
            <w:r>
              <w:rPr>
                <w:spacing w:val="-37"/>
                <w:sz w:val="19"/>
                <w:szCs w:val="19"/>
              </w:rPr>
              <w:t>1</w:t>
            </w:r>
          </w:p>
        </w:tc>
        <w:tc>
          <w:tcPr>
            <w:tcW w:w="1167" w:type="dxa"/>
            <w:vAlign w:val="top"/>
          </w:tcPr>
          <w:p w14:paraId="2AC95EB0">
            <w:pPr>
              <w:rPr>
                <w:rFonts w:ascii="Arial"/>
                <w:sz w:val="21"/>
              </w:rPr>
            </w:pPr>
          </w:p>
        </w:tc>
        <w:tc>
          <w:tcPr>
            <w:tcW w:w="1167" w:type="dxa"/>
            <w:tcBorders>
              <w:right w:val="single" w:color="000000" w:sz="12" w:space="0"/>
            </w:tcBorders>
            <w:vAlign w:val="top"/>
          </w:tcPr>
          <w:p w14:paraId="4A8C8350">
            <w:pPr>
              <w:rPr>
                <w:rFonts w:ascii="Arial"/>
                <w:sz w:val="21"/>
              </w:rPr>
            </w:pPr>
          </w:p>
        </w:tc>
      </w:tr>
      <w:tr w14:paraId="2F71C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7079871">
            <w:pPr>
              <w:pStyle w:val="12"/>
              <w:spacing w:before="46" w:line="208" w:lineRule="auto"/>
              <w:ind w:left="359"/>
              <w:rPr>
                <w:sz w:val="19"/>
                <w:szCs w:val="19"/>
              </w:rPr>
            </w:pPr>
            <w:r>
              <w:rPr>
                <w:sz w:val="19"/>
                <w:szCs w:val="19"/>
              </w:rPr>
              <w:t>4</w:t>
            </w:r>
          </w:p>
        </w:tc>
        <w:tc>
          <w:tcPr>
            <w:tcW w:w="1421" w:type="dxa"/>
            <w:vAlign w:val="top"/>
          </w:tcPr>
          <w:p w14:paraId="11768D24">
            <w:pPr>
              <w:pStyle w:val="12"/>
              <w:spacing w:before="46" w:line="206" w:lineRule="auto"/>
              <w:ind w:left="34"/>
              <w:rPr>
                <w:sz w:val="19"/>
                <w:szCs w:val="19"/>
              </w:rPr>
            </w:pPr>
            <w:r>
              <w:rPr>
                <w:spacing w:val="-8"/>
                <w:sz w:val="19"/>
                <w:szCs w:val="19"/>
              </w:rPr>
              <w:t>011801002001</w:t>
            </w:r>
          </w:p>
        </w:tc>
        <w:tc>
          <w:tcPr>
            <w:tcW w:w="1974" w:type="dxa"/>
            <w:vAlign w:val="top"/>
          </w:tcPr>
          <w:p w14:paraId="67D173DD">
            <w:pPr>
              <w:pStyle w:val="12"/>
              <w:spacing w:before="45" w:line="189" w:lineRule="auto"/>
              <w:ind w:left="40"/>
              <w:rPr>
                <w:sz w:val="19"/>
                <w:szCs w:val="19"/>
              </w:rPr>
            </w:pPr>
            <w:r>
              <w:rPr>
                <w:spacing w:val="2"/>
                <w:sz w:val="19"/>
                <w:szCs w:val="19"/>
              </w:rPr>
              <w:t>二次搬运费</w:t>
            </w:r>
          </w:p>
        </w:tc>
        <w:tc>
          <w:tcPr>
            <w:tcW w:w="2139" w:type="dxa"/>
            <w:vAlign w:val="top"/>
          </w:tcPr>
          <w:p w14:paraId="01568C39">
            <w:pPr>
              <w:rPr>
                <w:rFonts w:ascii="Arial"/>
                <w:sz w:val="21"/>
              </w:rPr>
            </w:pPr>
          </w:p>
        </w:tc>
        <w:tc>
          <w:tcPr>
            <w:tcW w:w="613" w:type="dxa"/>
            <w:vAlign w:val="top"/>
          </w:tcPr>
          <w:p w14:paraId="32237517">
            <w:pPr>
              <w:pStyle w:val="12"/>
              <w:spacing w:before="45" w:line="188" w:lineRule="auto"/>
              <w:ind w:left="224"/>
              <w:rPr>
                <w:sz w:val="19"/>
                <w:szCs w:val="19"/>
              </w:rPr>
            </w:pPr>
            <w:r>
              <w:rPr>
                <w:sz w:val="19"/>
                <w:szCs w:val="19"/>
              </w:rPr>
              <w:t>项</w:t>
            </w:r>
          </w:p>
        </w:tc>
        <w:tc>
          <w:tcPr>
            <w:tcW w:w="882" w:type="dxa"/>
            <w:vAlign w:val="top"/>
          </w:tcPr>
          <w:p w14:paraId="5822B58A">
            <w:pPr>
              <w:pStyle w:val="12"/>
              <w:spacing w:before="46" w:line="208" w:lineRule="auto"/>
              <w:jc w:val="right"/>
              <w:rPr>
                <w:sz w:val="19"/>
                <w:szCs w:val="19"/>
              </w:rPr>
            </w:pPr>
            <w:r>
              <w:rPr>
                <w:spacing w:val="-37"/>
                <w:sz w:val="19"/>
                <w:szCs w:val="19"/>
              </w:rPr>
              <w:t>1</w:t>
            </w:r>
          </w:p>
        </w:tc>
        <w:tc>
          <w:tcPr>
            <w:tcW w:w="1167" w:type="dxa"/>
            <w:vAlign w:val="top"/>
          </w:tcPr>
          <w:p w14:paraId="63700F5F">
            <w:pPr>
              <w:rPr>
                <w:rFonts w:ascii="Arial"/>
                <w:sz w:val="21"/>
              </w:rPr>
            </w:pPr>
          </w:p>
        </w:tc>
        <w:tc>
          <w:tcPr>
            <w:tcW w:w="1167" w:type="dxa"/>
            <w:tcBorders>
              <w:right w:val="single" w:color="000000" w:sz="12" w:space="0"/>
            </w:tcBorders>
            <w:vAlign w:val="top"/>
          </w:tcPr>
          <w:p w14:paraId="69ECFF29">
            <w:pPr>
              <w:rPr>
                <w:rFonts w:ascii="Arial"/>
                <w:sz w:val="21"/>
              </w:rPr>
            </w:pPr>
          </w:p>
        </w:tc>
      </w:tr>
      <w:tr w14:paraId="5D3B0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3F3DBDA">
            <w:pPr>
              <w:pStyle w:val="12"/>
              <w:spacing w:before="47" w:line="206" w:lineRule="auto"/>
              <w:ind w:left="364"/>
              <w:rPr>
                <w:sz w:val="19"/>
                <w:szCs w:val="19"/>
              </w:rPr>
            </w:pPr>
            <w:r>
              <w:rPr>
                <w:sz w:val="19"/>
                <w:szCs w:val="19"/>
              </w:rPr>
              <w:t>5</w:t>
            </w:r>
          </w:p>
        </w:tc>
        <w:tc>
          <w:tcPr>
            <w:tcW w:w="1421" w:type="dxa"/>
            <w:vAlign w:val="top"/>
          </w:tcPr>
          <w:p w14:paraId="4CD7EFC0">
            <w:pPr>
              <w:pStyle w:val="12"/>
              <w:spacing w:before="47" w:line="206" w:lineRule="auto"/>
              <w:ind w:left="34"/>
              <w:rPr>
                <w:sz w:val="19"/>
                <w:szCs w:val="19"/>
              </w:rPr>
            </w:pPr>
            <w:r>
              <w:rPr>
                <w:spacing w:val="-8"/>
                <w:sz w:val="19"/>
                <w:szCs w:val="19"/>
              </w:rPr>
              <w:t>011801005001</w:t>
            </w:r>
          </w:p>
        </w:tc>
        <w:tc>
          <w:tcPr>
            <w:tcW w:w="1974" w:type="dxa"/>
            <w:vAlign w:val="top"/>
          </w:tcPr>
          <w:p w14:paraId="60B2FA17">
            <w:pPr>
              <w:pStyle w:val="12"/>
              <w:spacing w:before="47" w:line="188" w:lineRule="auto"/>
              <w:ind w:left="37"/>
              <w:rPr>
                <w:sz w:val="19"/>
                <w:szCs w:val="19"/>
              </w:rPr>
            </w:pPr>
            <w:r>
              <w:rPr>
                <w:spacing w:val="3"/>
                <w:sz w:val="19"/>
                <w:szCs w:val="19"/>
              </w:rPr>
              <w:t>测量放线定位复测费</w:t>
            </w:r>
          </w:p>
        </w:tc>
        <w:tc>
          <w:tcPr>
            <w:tcW w:w="2139" w:type="dxa"/>
            <w:vAlign w:val="top"/>
          </w:tcPr>
          <w:p w14:paraId="23D536CF">
            <w:pPr>
              <w:rPr>
                <w:rFonts w:ascii="Arial"/>
                <w:sz w:val="21"/>
              </w:rPr>
            </w:pPr>
          </w:p>
        </w:tc>
        <w:tc>
          <w:tcPr>
            <w:tcW w:w="613" w:type="dxa"/>
            <w:vAlign w:val="top"/>
          </w:tcPr>
          <w:p w14:paraId="6B25E184">
            <w:pPr>
              <w:pStyle w:val="12"/>
              <w:spacing w:before="46" w:line="188" w:lineRule="auto"/>
              <w:ind w:left="224"/>
              <w:rPr>
                <w:sz w:val="19"/>
                <w:szCs w:val="19"/>
              </w:rPr>
            </w:pPr>
            <w:r>
              <w:rPr>
                <w:sz w:val="19"/>
                <w:szCs w:val="19"/>
              </w:rPr>
              <w:t>项</w:t>
            </w:r>
          </w:p>
        </w:tc>
        <w:tc>
          <w:tcPr>
            <w:tcW w:w="882" w:type="dxa"/>
            <w:vAlign w:val="top"/>
          </w:tcPr>
          <w:p w14:paraId="661320B8">
            <w:pPr>
              <w:pStyle w:val="12"/>
              <w:spacing w:before="47" w:line="208" w:lineRule="auto"/>
              <w:jc w:val="right"/>
              <w:rPr>
                <w:sz w:val="19"/>
                <w:szCs w:val="19"/>
              </w:rPr>
            </w:pPr>
            <w:r>
              <w:rPr>
                <w:spacing w:val="-37"/>
                <w:sz w:val="19"/>
                <w:szCs w:val="19"/>
              </w:rPr>
              <w:t>1</w:t>
            </w:r>
          </w:p>
        </w:tc>
        <w:tc>
          <w:tcPr>
            <w:tcW w:w="1167" w:type="dxa"/>
            <w:vAlign w:val="top"/>
          </w:tcPr>
          <w:p w14:paraId="1B176B74">
            <w:pPr>
              <w:rPr>
                <w:rFonts w:ascii="Arial"/>
                <w:sz w:val="21"/>
              </w:rPr>
            </w:pPr>
          </w:p>
        </w:tc>
        <w:tc>
          <w:tcPr>
            <w:tcW w:w="1167" w:type="dxa"/>
            <w:tcBorders>
              <w:right w:val="single" w:color="000000" w:sz="12" w:space="0"/>
            </w:tcBorders>
            <w:vAlign w:val="top"/>
          </w:tcPr>
          <w:p w14:paraId="07EB85EC">
            <w:pPr>
              <w:rPr>
                <w:rFonts w:ascii="Arial"/>
                <w:sz w:val="21"/>
              </w:rPr>
            </w:pPr>
          </w:p>
        </w:tc>
      </w:tr>
      <w:tr w14:paraId="13A90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8C7A282">
            <w:pPr>
              <w:pStyle w:val="12"/>
              <w:spacing w:before="84" w:line="210" w:lineRule="exact"/>
              <w:ind w:left="318"/>
              <w:rPr>
                <w:sz w:val="19"/>
                <w:szCs w:val="19"/>
              </w:rPr>
            </w:pPr>
            <w:r>
              <w:rPr>
                <w:position w:val="-4"/>
                <w:sz w:val="19"/>
                <w:szCs w:val="19"/>
              </w:rPr>
              <w:t>二</w:t>
            </w:r>
          </w:p>
        </w:tc>
        <w:tc>
          <w:tcPr>
            <w:tcW w:w="1421" w:type="dxa"/>
            <w:vAlign w:val="top"/>
          </w:tcPr>
          <w:p w14:paraId="293574EA">
            <w:pPr>
              <w:rPr>
                <w:rFonts w:ascii="Arial"/>
                <w:sz w:val="21"/>
              </w:rPr>
            </w:pPr>
          </w:p>
        </w:tc>
        <w:tc>
          <w:tcPr>
            <w:tcW w:w="1974" w:type="dxa"/>
            <w:vAlign w:val="top"/>
          </w:tcPr>
          <w:p w14:paraId="12EFDAB4">
            <w:pPr>
              <w:pStyle w:val="12"/>
              <w:spacing w:before="48" w:line="188" w:lineRule="auto"/>
              <w:ind w:left="37"/>
              <w:rPr>
                <w:sz w:val="19"/>
                <w:szCs w:val="19"/>
              </w:rPr>
            </w:pPr>
            <w:r>
              <w:rPr>
                <w:spacing w:val="2"/>
                <w:sz w:val="19"/>
                <w:szCs w:val="19"/>
              </w:rPr>
              <w:t>专业措施</w:t>
            </w:r>
          </w:p>
        </w:tc>
        <w:tc>
          <w:tcPr>
            <w:tcW w:w="2139" w:type="dxa"/>
            <w:vAlign w:val="top"/>
          </w:tcPr>
          <w:p w14:paraId="72F2563A">
            <w:pPr>
              <w:rPr>
                <w:rFonts w:ascii="Arial"/>
                <w:sz w:val="21"/>
              </w:rPr>
            </w:pPr>
          </w:p>
        </w:tc>
        <w:tc>
          <w:tcPr>
            <w:tcW w:w="613" w:type="dxa"/>
            <w:vAlign w:val="top"/>
          </w:tcPr>
          <w:p w14:paraId="7F87CC76">
            <w:pPr>
              <w:rPr>
                <w:rFonts w:ascii="Arial"/>
                <w:sz w:val="21"/>
              </w:rPr>
            </w:pPr>
          </w:p>
        </w:tc>
        <w:tc>
          <w:tcPr>
            <w:tcW w:w="882" w:type="dxa"/>
            <w:vAlign w:val="top"/>
          </w:tcPr>
          <w:p w14:paraId="0643D5DE">
            <w:pPr>
              <w:rPr>
                <w:rFonts w:ascii="Arial"/>
                <w:sz w:val="21"/>
              </w:rPr>
            </w:pPr>
          </w:p>
        </w:tc>
        <w:tc>
          <w:tcPr>
            <w:tcW w:w="1167" w:type="dxa"/>
            <w:vAlign w:val="top"/>
          </w:tcPr>
          <w:p w14:paraId="2144D688">
            <w:pPr>
              <w:rPr>
                <w:rFonts w:ascii="Arial"/>
                <w:sz w:val="21"/>
              </w:rPr>
            </w:pPr>
          </w:p>
        </w:tc>
        <w:tc>
          <w:tcPr>
            <w:tcW w:w="1167" w:type="dxa"/>
            <w:tcBorders>
              <w:right w:val="single" w:color="000000" w:sz="12" w:space="0"/>
            </w:tcBorders>
            <w:vAlign w:val="top"/>
          </w:tcPr>
          <w:p w14:paraId="382D6B33">
            <w:pPr>
              <w:rPr>
                <w:rFonts w:ascii="Arial"/>
                <w:sz w:val="21"/>
              </w:rPr>
            </w:pPr>
          </w:p>
        </w:tc>
      </w:tr>
      <w:tr w14:paraId="1DC62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8010CA4">
            <w:pPr>
              <w:rPr>
                <w:rFonts w:ascii="Arial"/>
                <w:sz w:val="21"/>
              </w:rPr>
            </w:pPr>
          </w:p>
        </w:tc>
        <w:tc>
          <w:tcPr>
            <w:tcW w:w="1421" w:type="dxa"/>
            <w:vAlign w:val="top"/>
          </w:tcPr>
          <w:p w14:paraId="05FAAE92">
            <w:pPr>
              <w:rPr>
                <w:rFonts w:ascii="Arial"/>
                <w:sz w:val="21"/>
              </w:rPr>
            </w:pPr>
          </w:p>
        </w:tc>
        <w:tc>
          <w:tcPr>
            <w:tcW w:w="1974" w:type="dxa"/>
            <w:vAlign w:val="top"/>
          </w:tcPr>
          <w:p w14:paraId="5ABB8339">
            <w:pPr>
              <w:rPr>
                <w:rFonts w:ascii="Arial"/>
                <w:sz w:val="21"/>
              </w:rPr>
            </w:pPr>
          </w:p>
        </w:tc>
        <w:tc>
          <w:tcPr>
            <w:tcW w:w="2139" w:type="dxa"/>
            <w:vAlign w:val="top"/>
          </w:tcPr>
          <w:p w14:paraId="6B8A2D62">
            <w:pPr>
              <w:rPr>
                <w:rFonts w:ascii="Arial"/>
                <w:sz w:val="21"/>
              </w:rPr>
            </w:pPr>
          </w:p>
        </w:tc>
        <w:tc>
          <w:tcPr>
            <w:tcW w:w="613" w:type="dxa"/>
            <w:vAlign w:val="top"/>
          </w:tcPr>
          <w:p w14:paraId="5D267EC8">
            <w:pPr>
              <w:rPr>
                <w:rFonts w:ascii="Arial"/>
                <w:sz w:val="21"/>
              </w:rPr>
            </w:pPr>
          </w:p>
        </w:tc>
        <w:tc>
          <w:tcPr>
            <w:tcW w:w="882" w:type="dxa"/>
            <w:vAlign w:val="top"/>
          </w:tcPr>
          <w:p w14:paraId="1C91C1F6">
            <w:pPr>
              <w:rPr>
                <w:rFonts w:ascii="Arial"/>
                <w:sz w:val="21"/>
              </w:rPr>
            </w:pPr>
          </w:p>
        </w:tc>
        <w:tc>
          <w:tcPr>
            <w:tcW w:w="1167" w:type="dxa"/>
            <w:vAlign w:val="top"/>
          </w:tcPr>
          <w:p w14:paraId="3B3770E3">
            <w:pPr>
              <w:rPr>
                <w:rFonts w:ascii="Arial"/>
                <w:sz w:val="21"/>
              </w:rPr>
            </w:pPr>
          </w:p>
        </w:tc>
        <w:tc>
          <w:tcPr>
            <w:tcW w:w="1167" w:type="dxa"/>
            <w:tcBorders>
              <w:right w:val="single" w:color="000000" w:sz="12" w:space="0"/>
            </w:tcBorders>
            <w:vAlign w:val="top"/>
          </w:tcPr>
          <w:p w14:paraId="46E0294F">
            <w:pPr>
              <w:rPr>
                <w:rFonts w:ascii="Arial"/>
                <w:sz w:val="21"/>
              </w:rPr>
            </w:pPr>
          </w:p>
        </w:tc>
      </w:tr>
      <w:tr w14:paraId="54674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4BCF241">
            <w:pPr>
              <w:rPr>
                <w:rFonts w:ascii="Arial"/>
                <w:sz w:val="21"/>
              </w:rPr>
            </w:pPr>
          </w:p>
        </w:tc>
        <w:tc>
          <w:tcPr>
            <w:tcW w:w="1421" w:type="dxa"/>
            <w:vAlign w:val="top"/>
          </w:tcPr>
          <w:p w14:paraId="375DA086">
            <w:pPr>
              <w:rPr>
                <w:rFonts w:ascii="Arial"/>
                <w:sz w:val="21"/>
              </w:rPr>
            </w:pPr>
          </w:p>
        </w:tc>
        <w:tc>
          <w:tcPr>
            <w:tcW w:w="1974" w:type="dxa"/>
            <w:vAlign w:val="top"/>
          </w:tcPr>
          <w:p w14:paraId="169F250D">
            <w:pPr>
              <w:rPr>
                <w:rFonts w:ascii="Arial"/>
                <w:sz w:val="21"/>
              </w:rPr>
            </w:pPr>
          </w:p>
        </w:tc>
        <w:tc>
          <w:tcPr>
            <w:tcW w:w="2139" w:type="dxa"/>
            <w:vAlign w:val="top"/>
          </w:tcPr>
          <w:p w14:paraId="6E2D87FC">
            <w:pPr>
              <w:rPr>
                <w:rFonts w:ascii="Arial"/>
                <w:sz w:val="21"/>
              </w:rPr>
            </w:pPr>
          </w:p>
        </w:tc>
        <w:tc>
          <w:tcPr>
            <w:tcW w:w="613" w:type="dxa"/>
            <w:vAlign w:val="top"/>
          </w:tcPr>
          <w:p w14:paraId="43D00045">
            <w:pPr>
              <w:rPr>
                <w:rFonts w:ascii="Arial"/>
                <w:sz w:val="21"/>
              </w:rPr>
            </w:pPr>
          </w:p>
        </w:tc>
        <w:tc>
          <w:tcPr>
            <w:tcW w:w="882" w:type="dxa"/>
            <w:vAlign w:val="top"/>
          </w:tcPr>
          <w:p w14:paraId="6CAA3081">
            <w:pPr>
              <w:rPr>
                <w:rFonts w:ascii="Arial"/>
                <w:sz w:val="21"/>
              </w:rPr>
            </w:pPr>
          </w:p>
        </w:tc>
        <w:tc>
          <w:tcPr>
            <w:tcW w:w="1167" w:type="dxa"/>
            <w:vAlign w:val="top"/>
          </w:tcPr>
          <w:p w14:paraId="130AFDB7">
            <w:pPr>
              <w:rPr>
                <w:rFonts w:ascii="Arial"/>
                <w:sz w:val="21"/>
              </w:rPr>
            </w:pPr>
          </w:p>
        </w:tc>
        <w:tc>
          <w:tcPr>
            <w:tcW w:w="1167" w:type="dxa"/>
            <w:tcBorders>
              <w:right w:val="single" w:color="000000" w:sz="12" w:space="0"/>
            </w:tcBorders>
            <w:vAlign w:val="top"/>
          </w:tcPr>
          <w:p w14:paraId="0C7F6232">
            <w:pPr>
              <w:rPr>
                <w:rFonts w:ascii="Arial"/>
                <w:sz w:val="21"/>
              </w:rPr>
            </w:pPr>
          </w:p>
        </w:tc>
      </w:tr>
      <w:tr w14:paraId="12888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6A0F01C">
            <w:pPr>
              <w:rPr>
                <w:rFonts w:ascii="Arial"/>
                <w:sz w:val="21"/>
              </w:rPr>
            </w:pPr>
          </w:p>
        </w:tc>
        <w:tc>
          <w:tcPr>
            <w:tcW w:w="1421" w:type="dxa"/>
            <w:vAlign w:val="top"/>
          </w:tcPr>
          <w:p w14:paraId="09107907">
            <w:pPr>
              <w:rPr>
                <w:rFonts w:ascii="Arial"/>
                <w:sz w:val="21"/>
              </w:rPr>
            </w:pPr>
          </w:p>
        </w:tc>
        <w:tc>
          <w:tcPr>
            <w:tcW w:w="1974" w:type="dxa"/>
            <w:vAlign w:val="top"/>
          </w:tcPr>
          <w:p w14:paraId="39269961">
            <w:pPr>
              <w:rPr>
                <w:rFonts w:ascii="Arial"/>
                <w:sz w:val="21"/>
              </w:rPr>
            </w:pPr>
          </w:p>
        </w:tc>
        <w:tc>
          <w:tcPr>
            <w:tcW w:w="2139" w:type="dxa"/>
            <w:vAlign w:val="top"/>
          </w:tcPr>
          <w:p w14:paraId="51BF6955">
            <w:pPr>
              <w:rPr>
                <w:rFonts w:ascii="Arial"/>
                <w:sz w:val="21"/>
              </w:rPr>
            </w:pPr>
          </w:p>
        </w:tc>
        <w:tc>
          <w:tcPr>
            <w:tcW w:w="613" w:type="dxa"/>
            <w:vAlign w:val="top"/>
          </w:tcPr>
          <w:p w14:paraId="15CE77DB">
            <w:pPr>
              <w:rPr>
                <w:rFonts w:ascii="Arial"/>
                <w:sz w:val="21"/>
              </w:rPr>
            </w:pPr>
          </w:p>
        </w:tc>
        <w:tc>
          <w:tcPr>
            <w:tcW w:w="882" w:type="dxa"/>
            <w:vAlign w:val="top"/>
          </w:tcPr>
          <w:p w14:paraId="160BE94B">
            <w:pPr>
              <w:rPr>
                <w:rFonts w:ascii="Arial"/>
                <w:sz w:val="21"/>
              </w:rPr>
            </w:pPr>
          </w:p>
        </w:tc>
        <w:tc>
          <w:tcPr>
            <w:tcW w:w="1167" w:type="dxa"/>
            <w:vAlign w:val="top"/>
          </w:tcPr>
          <w:p w14:paraId="19A555F9">
            <w:pPr>
              <w:rPr>
                <w:rFonts w:ascii="Arial"/>
                <w:sz w:val="21"/>
              </w:rPr>
            </w:pPr>
          </w:p>
        </w:tc>
        <w:tc>
          <w:tcPr>
            <w:tcW w:w="1167" w:type="dxa"/>
            <w:tcBorders>
              <w:right w:val="single" w:color="000000" w:sz="12" w:space="0"/>
            </w:tcBorders>
            <w:vAlign w:val="top"/>
          </w:tcPr>
          <w:p w14:paraId="59961B08">
            <w:pPr>
              <w:rPr>
                <w:rFonts w:ascii="Arial"/>
                <w:sz w:val="21"/>
              </w:rPr>
            </w:pPr>
          </w:p>
        </w:tc>
      </w:tr>
      <w:tr w14:paraId="6A199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3A15204">
            <w:pPr>
              <w:rPr>
                <w:rFonts w:ascii="Arial"/>
                <w:sz w:val="21"/>
              </w:rPr>
            </w:pPr>
          </w:p>
        </w:tc>
        <w:tc>
          <w:tcPr>
            <w:tcW w:w="1421" w:type="dxa"/>
            <w:vAlign w:val="top"/>
          </w:tcPr>
          <w:p w14:paraId="433E32B0">
            <w:pPr>
              <w:rPr>
                <w:rFonts w:ascii="Arial"/>
                <w:sz w:val="21"/>
              </w:rPr>
            </w:pPr>
          </w:p>
        </w:tc>
        <w:tc>
          <w:tcPr>
            <w:tcW w:w="1974" w:type="dxa"/>
            <w:vAlign w:val="top"/>
          </w:tcPr>
          <w:p w14:paraId="7D55D709">
            <w:pPr>
              <w:rPr>
                <w:rFonts w:ascii="Arial"/>
                <w:sz w:val="21"/>
              </w:rPr>
            </w:pPr>
          </w:p>
        </w:tc>
        <w:tc>
          <w:tcPr>
            <w:tcW w:w="2139" w:type="dxa"/>
            <w:vAlign w:val="top"/>
          </w:tcPr>
          <w:p w14:paraId="6F97DEAB">
            <w:pPr>
              <w:rPr>
                <w:rFonts w:ascii="Arial"/>
                <w:sz w:val="21"/>
              </w:rPr>
            </w:pPr>
          </w:p>
        </w:tc>
        <w:tc>
          <w:tcPr>
            <w:tcW w:w="613" w:type="dxa"/>
            <w:vAlign w:val="top"/>
          </w:tcPr>
          <w:p w14:paraId="0B1EEC0A">
            <w:pPr>
              <w:rPr>
                <w:rFonts w:ascii="Arial"/>
                <w:sz w:val="21"/>
              </w:rPr>
            </w:pPr>
          </w:p>
        </w:tc>
        <w:tc>
          <w:tcPr>
            <w:tcW w:w="882" w:type="dxa"/>
            <w:vAlign w:val="top"/>
          </w:tcPr>
          <w:p w14:paraId="0B3B516E">
            <w:pPr>
              <w:rPr>
                <w:rFonts w:ascii="Arial"/>
                <w:sz w:val="21"/>
              </w:rPr>
            </w:pPr>
          </w:p>
        </w:tc>
        <w:tc>
          <w:tcPr>
            <w:tcW w:w="1167" w:type="dxa"/>
            <w:vAlign w:val="top"/>
          </w:tcPr>
          <w:p w14:paraId="2C9BBE5F">
            <w:pPr>
              <w:rPr>
                <w:rFonts w:ascii="Arial"/>
                <w:sz w:val="21"/>
              </w:rPr>
            </w:pPr>
          </w:p>
        </w:tc>
        <w:tc>
          <w:tcPr>
            <w:tcW w:w="1167" w:type="dxa"/>
            <w:tcBorders>
              <w:right w:val="single" w:color="000000" w:sz="12" w:space="0"/>
            </w:tcBorders>
            <w:vAlign w:val="top"/>
          </w:tcPr>
          <w:p w14:paraId="35AD1CD3">
            <w:pPr>
              <w:rPr>
                <w:rFonts w:ascii="Arial"/>
                <w:sz w:val="21"/>
              </w:rPr>
            </w:pPr>
          </w:p>
        </w:tc>
      </w:tr>
      <w:tr w14:paraId="29F7D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76000B3">
            <w:pPr>
              <w:rPr>
                <w:rFonts w:ascii="Arial"/>
                <w:sz w:val="21"/>
              </w:rPr>
            </w:pPr>
          </w:p>
        </w:tc>
        <w:tc>
          <w:tcPr>
            <w:tcW w:w="1421" w:type="dxa"/>
            <w:vAlign w:val="top"/>
          </w:tcPr>
          <w:p w14:paraId="50BB2620">
            <w:pPr>
              <w:rPr>
                <w:rFonts w:ascii="Arial"/>
                <w:sz w:val="21"/>
              </w:rPr>
            </w:pPr>
          </w:p>
        </w:tc>
        <w:tc>
          <w:tcPr>
            <w:tcW w:w="1974" w:type="dxa"/>
            <w:vAlign w:val="top"/>
          </w:tcPr>
          <w:p w14:paraId="484D6243">
            <w:pPr>
              <w:rPr>
                <w:rFonts w:ascii="Arial"/>
                <w:sz w:val="21"/>
              </w:rPr>
            </w:pPr>
          </w:p>
        </w:tc>
        <w:tc>
          <w:tcPr>
            <w:tcW w:w="2139" w:type="dxa"/>
            <w:vAlign w:val="top"/>
          </w:tcPr>
          <w:p w14:paraId="32654AA6">
            <w:pPr>
              <w:rPr>
                <w:rFonts w:ascii="Arial"/>
                <w:sz w:val="21"/>
              </w:rPr>
            </w:pPr>
          </w:p>
        </w:tc>
        <w:tc>
          <w:tcPr>
            <w:tcW w:w="613" w:type="dxa"/>
            <w:vAlign w:val="top"/>
          </w:tcPr>
          <w:p w14:paraId="4EB998EB">
            <w:pPr>
              <w:rPr>
                <w:rFonts w:ascii="Arial"/>
                <w:sz w:val="21"/>
              </w:rPr>
            </w:pPr>
          </w:p>
        </w:tc>
        <w:tc>
          <w:tcPr>
            <w:tcW w:w="882" w:type="dxa"/>
            <w:vAlign w:val="top"/>
          </w:tcPr>
          <w:p w14:paraId="56CFE8AD">
            <w:pPr>
              <w:rPr>
                <w:rFonts w:ascii="Arial"/>
                <w:sz w:val="21"/>
              </w:rPr>
            </w:pPr>
          </w:p>
        </w:tc>
        <w:tc>
          <w:tcPr>
            <w:tcW w:w="1167" w:type="dxa"/>
            <w:vAlign w:val="top"/>
          </w:tcPr>
          <w:p w14:paraId="21260207">
            <w:pPr>
              <w:rPr>
                <w:rFonts w:ascii="Arial"/>
                <w:sz w:val="21"/>
              </w:rPr>
            </w:pPr>
          </w:p>
        </w:tc>
        <w:tc>
          <w:tcPr>
            <w:tcW w:w="1167" w:type="dxa"/>
            <w:tcBorders>
              <w:right w:val="single" w:color="000000" w:sz="12" w:space="0"/>
            </w:tcBorders>
            <w:vAlign w:val="top"/>
          </w:tcPr>
          <w:p w14:paraId="58257BC8">
            <w:pPr>
              <w:rPr>
                <w:rFonts w:ascii="Arial"/>
                <w:sz w:val="21"/>
              </w:rPr>
            </w:pPr>
          </w:p>
        </w:tc>
      </w:tr>
      <w:tr w14:paraId="7C373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1D555D4">
            <w:pPr>
              <w:rPr>
                <w:rFonts w:ascii="Arial"/>
                <w:sz w:val="21"/>
              </w:rPr>
            </w:pPr>
          </w:p>
        </w:tc>
        <w:tc>
          <w:tcPr>
            <w:tcW w:w="1421" w:type="dxa"/>
            <w:vAlign w:val="top"/>
          </w:tcPr>
          <w:p w14:paraId="1DE142A6">
            <w:pPr>
              <w:rPr>
                <w:rFonts w:ascii="Arial"/>
                <w:sz w:val="21"/>
              </w:rPr>
            </w:pPr>
          </w:p>
        </w:tc>
        <w:tc>
          <w:tcPr>
            <w:tcW w:w="1974" w:type="dxa"/>
            <w:vAlign w:val="top"/>
          </w:tcPr>
          <w:p w14:paraId="7FD1E1AB">
            <w:pPr>
              <w:rPr>
                <w:rFonts w:ascii="Arial"/>
                <w:sz w:val="21"/>
              </w:rPr>
            </w:pPr>
          </w:p>
        </w:tc>
        <w:tc>
          <w:tcPr>
            <w:tcW w:w="2139" w:type="dxa"/>
            <w:vAlign w:val="top"/>
          </w:tcPr>
          <w:p w14:paraId="47142546">
            <w:pPr>
              <w:rPr>
                <w:rFonts w:ascii="Arial"/>
                <w:sz w:val="21"/>
              </w:rPr>
            </w:pPr>
          </w:p>
        </w:tc>
        <w:tc>
          <w:tcPr>
            <w:tcW w:w="613" w:type="dxa"/>
            <w:vAlign w:val="top"/>
          </w:tcPr>
          <w:p w14:paraId="7D90C26D">
            <w:pPr>
              <w:rPr>
                <w:rFonts w:ascii="Arial"/>
                <w:sz w:val="21"/>
              </w:rPr>
            </w:pPr>
          </w:p>
        </w:tc>
        <w:tc>
          <w:tcPr>
            <w:tcW w:w="882" w:type="dxa"/>
            <w:vAlign w:val="top"/>
          </w:tcPr>
          <w:p w14:paraId="6C671F7A">
            <w:pPr>
              <w:rPr>
                <w:rFonts w:ascii="Arial"/>
                <w:sz w:val="21"/>
              </w:rPr>
            </w:pPr>
          </w:p>
        </w:tc>
        <w:tc>
          <w:tcPr>
            <w:tcW w:w="1167" w:type="dxa"/>
            <w:vAlign w:val="top"/>
          </w:tcPr>
          <w:p w14:paraId="4B874FFA">
            <w:pPr>
              <w:rPr>
                <w:rFonts w:ascii="Arial"/>
                <w:sz w:val="21"/>
              </w:rPr>
            </w:pPr>
          </w:p>
        </w:tc>
        <w:tc>
          <w:tcPr>
            <w:tcW w:w="1167" w:type="dxa"/>
            <w:tcBorders>
              <w:right w:val="single" w:color="000000" w:sz="12" w:space="0"/>
            </w:tcBorders>
            <w:vAlign w:val="top"/>
          </w:tcPr>
          <w:p w14:paraId="786B42CD">
            <w:pPr>
              <w:rPr>
                <w:rFonts w:ascii="Arial"/>
                <w:sz w:val="21"/>
              </w:rPr>
            </w:pPr>
          </w:p>
        </w:tc>
      </w:tr>
      <w:tr w14:paraId="5317E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F77E615">
            <w:pPr>
              <w:rPr>
                <w:rFonts w:ascii="Arial"/>
                <w:sz w:val="21"/>
              </w:rPr>
            </w:pPr>
          </w:p>
        </w:tc>
        <w:tc>
          <w:tcPr>
            <w:tcW w:w="1421" w:type="dxa"/>
            <w:vAlign w:val="top"/>
          </w:tcPr>
          <w:p w14:paraId="1CD44373">
            <w:pPr>
              <w:rPr>
                <w:rFonts w:ascii="Arial"/>
                <w:sz w:val="21"/>
              </w:rPr>
            </w:pPr>
          </w:p>
        </w:tc>
        <w:tc>
          <w:tcPr>
            <w:tcW w:w="1974" w:type="dxa"/>
            <w:vAlign w:val="top"/>
          </w:tcPr>
          <w:p w14:paraId="007D9001">
            <w:pPr>
              <w:rPr>
                <w:rFonts w:ascii="Arial"/>
                <w:sz w:val="21"/>
              </w:rPr>
            </w:pPr>
          </w:p>
        </w:tc>
        <w:tc>
          <w:tcPr>
            <w:tcW w:w="2139" w:type="dxa"/>
            <w:vAlign w:val="top"/>
          </w:tcPr>
          <w:p w14:paraId="48A2A89C">
            <w:pPr>
              <w:rPr>
                <w:rFonts w:ascii="Arial"/>
                <w:sz w:val="21"/>
              </w:rPr>
            </w:pPr>
          </w:p>
        </w:tc>
        <w:tc>
          <w:tcPr>
            <w:tcW w:w="613" w:type="dxa"/>
            <w:vAlign w:val="top"/>
          </w:tcPr>
          <w:p w14:paraId="34EABA91">
            <w:pPr>
              <w:rPr>
                <w:rFonts w:ascii="Arial"/>
                <w:sz w:val="21"/>
              </w:rPr>
            </w:pPr>
          </w:p>
        </w:tc>
        <w:tc>
          <w:tcPr>
            <w:tcW w:w="882" w:type="dxa"/>
            <w:vAlign w:val="top"/>
          </w:tcPr>
          <w:p w14:paraId="7E9C9EC2">
            <w:pPr>
              <w:rPr>
                <w:rFonts w:ascii="Arial"/>
                <w:sz w:val="21"/>
              </w:rPr>
            </w:pPr>
          </w:p>
        </w:tc>
        <w:tc>
          <w:tcPr>
            <w:tcW w:w="1167" w:type="dxa"/>
            <w:vAlign w:val="top"/>
          </w:tcPr>
          <w:p w14:paraId="5A798976">
            <w:pPr>
              <w:rPr>
                <w:rFonts w:ascii="Arial"/>
                <w:sz w:val="21"/>
              </w:rPr>
            </w:pPr>
          </w:p>
        </w:tc>
        <w:tc>
          <w:tcPr>
            <w:tcW w:w="1167" w:type="dxa"/>
            <w:tcBorders>
              <w:right w:val="single" w:color="000000" w:sz="12" w:space="0"/>
            </w:tcBorders>
            <w:vAlign w:val="top"/>
          </w:tcPr>
          <w:p w14:paraId="63BEEE44">
            <w:pPr>
              <w:rPr>
                <w:rFonts w:ascii="Arial"/>
                <w:sz w:val="21"/>
              </w:rPr>
            </w:pPr>
          </w:p>
        </w:tc>
      </w:tr>
      <w:tr w14:paraId="5B4CB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18C9851">
            <w:pPr>
              <w:rPr>
                <w:rFonts w:ascii="Arial"/>
                <w:sz w:val="21"/>
              </w:rPr>
            </w:pPr>
          </w:p>
        </w:tc>
        <w:tc>
          <w:tcPr>
            <w:tcW w:w="1421" w:type="dxa"/>
            <w:vAlign w:val="top"/>
          </w:tcPr>
          <w:p w14:paraId="6C68C95C">
            <w:pPr>
              <w:rPr>
                <w:rFonts w:ascii="Arial"/>
                <w:sz w:val="21"/>
              </w:rPr>
            </w:pPr>
          </w:p>
        </w:tc>
        <w:tc>
          <w:tcPr>
            <w:tcW w:w="1974" w:type="dxa"/>
            <w:vAlign w:val="top"/>
          </w:tcPr>
          <w:p w14:paraId="21FAC4E1">
            <w:pPr>
              <w:rPr>
                <w:rFonts w:ascii="Arial"/>
                <w:sz w:val="21"/>
              </w:rPr>
            </w:pPr>
          </w:p>
        </w:tc>
        <w:tc>
          <w:tcPr>
            <w:tcW w:w="2139" w:type="dxa"/>
            <w:vAlign w:val="top"/>
          </w:tcPr>
          <w:p w14:paraId="00418C56">
            <w:pPr>
              <w:rPr>
                <w:rFonts w:ascii="Arial"/>
                <w:sz w:val="21"/>
              </w:rPr>
            </w:pPr>
          </w:p>
        </w:tc>
        <w:tc>
          <w:tcPr>
            <w:tcW w:w="613" w:type="dxa"/>
            <w:vAlign w:val="top"/>
          </w:tcPr>
          <w:p w14:paraId="2EF11129">
            <w:pPr>
              <w:rPr>
                <w:rFonts w:ascii="Arial"/>
                <w:sz w:val="21"/>
              </w:rPr>
            </w:pPr>
          </w:p>
        </w:tc>
        <w:tc>
          <w:tcPr>
            <w:tcW w:w="882" w:type="dxa"/>
            <w:vAlign w:val="top"/>
          </w:tcPr>
          <w:p w14:paraId="0E2D4BFD">
            <w:pPr>
              <w:rPr>
                <w:rFonts w:ascii="Arial"/>
                <w:sz w:val="21"/>
              </w:rPr>
            </w:pPr>
          </w:p>
        </w:tc>
        <w:tc>
          <w:tcPr>
            <w:tcW w:w="1167" w:type="dxa"/>
            <w:vAlign w:val="top"/>
          </w:tcPr>
          <w:p w14:paraId="6ADC2832">
            <w:pPr>
              <w:rPr>
                <w:rFonts w:ascii="Arial"/>
                <w:sz w:val="21"/>
              </w:rPr>
            </w:pPr>
          </w:p>
        </w:tc>
        <w:tc>
          <w:tcPr>
            <w:tcW w:w="1167" w:type="dxa"/>
            <w:tcBorders>
              <w:right w:val="single" w:color="000000" w:sz="12" w:space="0"/>
            </w:tcBorders>
            <w:vAlign w:val="top"/>
          </w:tcPr>
          <w:p w14:paraId="74667F29">
            <w:pPr>
              <w:rPr>
                <w:rFonts w:ascii="Arial"/>
                <w:sz w:val="21"/>
              </w:rPr>
            </w:pPr>
          </w:p>
        </w:tc>
      </w:tr>
      <w:tr w14:paraId="5AAEE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07674B9">
            <w:pPr>
              <w:rPr>
                <w:rFonts w:ascii="Arial"/>
                <w:sz w:val="21"/>
              </w:rPr>
            </w:pPr>
          </w:p>
        </w:tc>
        <w:tc>
          <w:tcPr>
            <w:tcW w:w="1421" w:type="dxa"/>
            <w:vAlign w:val="top"/>
          </w:tcPr>
          <w:p w14:paraId="3AF429CF">
            <w:pPr>
              <w:rPr>
                <w:rFonts w:ascii="Arial"/>
                <w:sz w:val="21"/>
              </w:rPr>
            </w:pPr>
          </w:p>
        </w:tc>
        <w:tc>
          <w:tcPr>
            <w:tcW w:w="1974" w:type="dxa"/>
            <w:vAlign w:val="top"/>
          </w:tcPr>
          <w:p w14:paraId="5C976F87">
            <w:pPr>
              <w:rPr>
                <w:rFonts w:ascii="Arial"/>
                <w:sz w:val="21"/>
              </w:rPr>
            </w:pPr>
          </w:p>
        </w:tc>
        <w:tc>
          <w:tcPr>
            <w:tcW w:w="2139" w:type="dxa"/>
            <w:vAlign w:val="top"/>
          </w:tcPr>
          <w:p w14:paraId="6D094AE0">
            <w:pPr>
              <w:rPr>
                <w:rFonts w:ascii="Arial"/>
                <w:sz w:val="21"/>
              </w:rPr>
            </w:pPr>
          </w:p>
        </w:tc>
        <w:tc>
          <w:tcPr>
            <w:tcW w:w="613" w:type="dxa"/>
            <w:vAlign w:val="top"/>
          </w:tcPr>
          <w:p w14:paraId="330627E1">
            <w:pPr>
              <w:rPr>
                <w:rFonts w:ascii="Arial"/>
                <w:sz w:val="21"/>
              </w:rPr>
            </w:pPr>
          </w:p>
        </w:tc>
        <w:tc>
          <w:tcPr>
            <w:tcW w:w="882" w:type="dxa"/>
            <w:vAlign w:val="top"/>
          </w:tcPr>
          <w:p w14:paraId="76B51581">
            <w:pPr>
              <w:rPr>
                <w:rFonts w:ascii="Arial"/>
                <w:sz w:val="21"/>
              </w:rPr>
            </w:pPr>
          </w:p>
        </w:tc>
        <w:tc>
          <w:tcPr>
            <w:tcW w:w="1167" w:type="dxa"/>
            <w:vAlign w:val="top"/>
          </w:tcPr>
          <w:p w14:paraId="274BFCC9">
            <w:pPr>
              <w:rPr>
                <w:rFonts w:ascii="Arial"/>
                <w:sz w:val="21"/>
              </w:rPr>
            </w:pPr>
          </w:p>
        </w:tc>
        <w:tc>
          <w:tcPr>
            <w:tcW w:w="1167" w:type="dxa"/>
            <w:tcBorders>
              <w:right w:val="single" w:color="000000" w:sz="12" w:space="0"/>
            </w:tcBorders>
            <w:vAlign w:val="top"/>
          </w:tcPr>
          <w:p w14:paraId="7144477B">
            <w:pPr>
              <w:rPr>
                <w:rFonts w:ascii="Arial"/>
                <w:sz w:val="21"/>
              </w:rPr>
            </w:pPr>
          </w:p>
        </w:tc>
      </w:tr>
      <w:tr w14:paraId="6A144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5F12B99">
            <w:pPr>
              <w:rPr>
                <w:rFonts w:ascii="Arial"/>
                <w:sz w:val="21"/>
              </w:rPr>
            </w:pPr>
          </w:p>
        </w:tc>
        <w:tc>
          <w:tcPr>
            <w:tcW w:w="1421" w:type="dxa"/>
            <w:vAlign w:val="top"/>
          </w:tcPr>
          <w:p w14:paraId="3BA161B9">
            <w:pPr>
              <w:rPr>
                <w:rFonts w:ascii="Arial"/>
                <w:sz w:val="21"/>
              </w:rPr>
            </w:pPr>
          </w:p>
        </w:tc>
        <w:tc>
          <w:tcPr>
            <w:tcW w:w="1974" w:type="dxa"/>
            <w:vAlign w:val="top"/>
          </w:tcPr>
          <w:p w14:paraId="7F9D2950">
            <w:pPr>
              <w:rPr>
                <w:rFonts w:ascii="Arial"/>
                <w:sz w:val="21"/>
              </w:rPr>
            </w:pPr>
          </w:p>
        </w:tc>
        <w:tc>
          <w:tcPr>
            <w:tcW w:w="2139" w:type="dxa"/>
            <w:vAlign w:val="top"/>
          </w:tcPr>
          <w:p w14:paraId="12A36C93">
            <w:pPr>
              <w:rPr>
                <w:rFonts w:ascii="Arial"/>
                <w:sz w:val="21"/>
              </w:rPr>
            </w:pPr>
          </w:p>
        </w:tc>
        <w:tc>
          <w:tcPr>
            <w:tcW w:w="613" w:type="dxa"/>
            <w:vAlign w:val="top"/>
          </w:tcPr>
          <w:p w14:paraId="6980C23B">
            <w:pPr>
              <w:rPr>
                <w:rFonts w:ascii="Arial"/>
                <w:sz w:val="21"/>
              </w:rPr>
            </w:pPr>
          </w:p>
        </w:tc>
        <w:tc>
          <w:tcPr>
            <w:tcW w:w="882" w:type="dxa"/>
            <w:vAlign w:val="top"/>
          </w:tcPr>
          <w:p w14:paraId="526D5452">
            <w:pPr>
              <w:rPr>
                <w:rFonts w:ascii="Arial"/>
                <w:sz w:val="21"/>
              </w:rPr>
            </w:pPr>
          </w:p>
        </w:tc>
        <w:tc>
          <w:tcPr>
            <w:tcW w:w="1167" w:type="dxa"/>
            <w:vAlign w:val="top"/>
          </w:tcPr>
          <w:p w14:paraId="60A4C98B">
            <w:pPr>
              <w:rPr>
                <w:rFonts w:ascii="Arial"/>
                <w:sz w:val="21"/>
              </w:rPr>
            </w:pPr>
          </w:p>
        </w:tc>
        <w:tc>
          <w:tcPr>
            <w:tcW w:w="1167" w:type="dxa"/>
            <w:tcBorders>
              <w:right w:val="single" w:color="000000" w:sz="12" w:space="0"/>
            </w:tcBorders>
            <w:vAlign w:val="top"/>
          </w:tcPr>
          <w:p w14:paraId="63704E19">
            <w:pPr>
              <w:rPr>
                <w:rFonts w:ascii="Arial"/>
                <w:sz w:val="21"/>
              </w:rPr>
            </w:pPr>
          </w:p>
        </w:tc>
      </w:tr>
      <w:tr w14:paraId="4ECB5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C9D4698">
            <w:pPr>
              <w:rPr>
                <w:rFonts w:ascii="Arial"/>
                <w:sz w:val="21"/>
              </w:rPr>
            </w:pPr>
          </w:p>
        </w:tc>
        <w:tc>
          <w:tcPr>
            <w:tcW w:w="1421" w:type="dxa"/>
            <w:vAlign w:val="top"/>
          </w:tcPr>
          <w:p w14:paraId="2E29F722">
            <w:pPr>
              <w:rPr>
                <w:rFonts w:ascii="Arial"/>
                <w:sz w:val="21"/>
              </w:rPr>
            </w:pPr>
          </w:p>
        </w:tc>
        <w:tc>
          <w:tcPr>
            <w:tcW w:w="1974" w:type="dxa"/>
            <w:vAlign w:val="top"/>
          </w:tcPr>
          <w:p w14:paraId="1DF569C9">
            <w:pPr>
              <w:rPr>
                <w:rFonts w:ascii="Arial"/>
                <w:sz w:val="21"/>
              </w:rPr>
            </w:pPr>
          </w:p>
        </w:tc>
        <w:tc>
          <w:tcPr>
            <w:tcW w:w="2139" w:type="dxa"/>
            <w:vAlign w:val="top"/>
          </w:tcPr>
          <w:p w14:paraId="39740D83">
            <w:pPr>
              <w:rPr>
                <w:rFonts w:ascii="Arial"/>
                <w:sz w:val="21"/>
              </w:rPr>
            </w:pPr>
          </w:p>
        </w:tc>
        <w:tc>
          <w:tcPr>
            <w:tcW w:w="613" w:type="dxa"/>
            <w:vAlign w:val="top"/>
          </w:tcPr>
          <w:p w14:paraId="030AF07D">
            <w:pPr>
              <w:rPr>
                <w:rFonts w:ascii="Arial"/>
                <w:sz w:val="21"/>
              </w:rPr>
            </w:pPr>
          </w:p>
        </w:tc>
        <w:tc>
          <w:tcPr>
            <w:tcW w:w="882" w:type="dxa"/>
            <w:vAlign w:val="top"/>
          </w:tcPr>
          <w:p w14:paraId="6EC57CE4">
            <w:pPr>
              <w:rPr>
                <w:rFonts w:ascii="Arial"/>
                <w:sz w:val="21"/>
              </w:rPr>
            </w:pPr>
          </w:p>
        </w:tc>
        <w:tc>
          <w:tcPr>
            <w:tcW w:w="1167" w:type="dxa"/>
            <w:vAlign w:val="top"/>
          </w:tcPr>
          <w:p w14:paraId="14FFB7B5">
            <w:pPr>
              <w:rPr>
                <w:rFonts w:ascii="Arial"/>
                <w:sz w:val="21"/>
              </w:rPr>
            </w:pPr>
          </w:p>
        </w:tc>
        <w:tc>
          <w:tcPr>
            <w:tcW w:w="1167" w:type="dxa"/>
            <w:tcBorders>
              <w:right w:val="single" w:color="000000" w:sz="12" w:space="0"/>
            </w:tcBorders>
            <w:vAlign w:val="top"/>
          </w:tcPr>
          <w:p w14:paraId="57A44AB8">
            <w:pPr>
              <w:rPr>
                <w:rFonts w:ascii="Arial"/>
                <w:sz w:val="21"/>
              </w:rPr>
            </w:pPr>
          </w:p>
        </w:tc>
      </w:tr>
      <w:tr w14:paraId="38185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B17727F">
            <w:pPr>
              <w:rPr>
                <w:rFonts w:ascii="Arial"/>
                <w:sz w:val="21"/>
              </w:rPr>
            </w:pPr>
          </w:p>
        </w:tc>
        <w:tc>
          <w:tcPr>
            <w:tcW w:w="1421" w:type="dxa"/>
            <w:vAlign w:val="top"/>
          </w:tcPr>
          <w:p w14:paraId="59A6A244">
            <w:pPr>
              <w:rPr>
                <w:rFonts w:ascii="Arial"/>
                <w:sz w:val="21"/>
              </w:rPr>
            </w:pPr>
          </w:p>
        </w:tc>
        <w:tc>
          <w:tcPr>
            <w:tcW w:w="1974" w:type="dxa"/>
            <w:vAlign w:val="top"/>
          </w:tcPr>
          <w:p w14:paraId="1111AD90">
            <w:pPr>
              <w:rPr>
                <w:rFonts w:ascii="Arial"/>
                <w:sz w:val="21"/>
              </w:rPr>
            </w:pPr>
          </w:p>
        </w:tc>
        <w:tc>
          <w:tcPr>
            <w:tcW w:w="2139" w:type="dxa"/>
            <w:vAlign w:val="top"/>
          </w:tcPr>
          <w:p w14:paraId="659E8566">
            <w:pPr>
              <w:rPr>
                <w:rFonts w:ascii="Arial"/>
                <w:sz w:val="21"/>
              </w:rPr>
            </w:pPr>
          </w:p>
        </w:tc>
        <w:tc>
          <w:tcPr>
            <w:tcW w:w="613" w:type="dxa"/>
            <w:vAlign w:val="top"/>
          </w:tcPr>
          <w:p w14:paraId="6AFAD32A">
            <w:pPr>
              <w:rPr>
                <w:rFonts w:ascii="Arial"/>
                <w:sz w:val="21"/>
              </w:rPr>
            </w:pPr>
          </w:p>
        </w:tc>
        <w:tc>
          <w:tcPr>
            <w:tcW w:w="882" w:type="dxa"/>
            <w:vAlign w:val="top"/>
          </w:tcPr>
          <w:p w14:paraId="32F7C0D8">
            <w:pPr>
              <w:rPr>
                <w:rFonts w:ascii="Arial"/>
                <w:sz w:val="21"/>
              </w:rPr>
            </w:pPr>
          </w:p>
        </w:tc>
        <w:tc>
          <w:tcPr>
            <w:tcW w:w="1167" w:type="dxa"/>
            <w:vAlign w:val="top"/>
          </w:tcPr>
          <w:p w14:paraId="31C3DB6B">
            <w:pPr>
              <w:rPr>
                <w:rFonts w:ascii="Arial"/>
                <w:sz w:val="21"/>
              </w:rPr>
            </w:pPr>
          </w:p>
        </w:tc>
        <w:tc>
          <w:tcPr>
            <w:tcW w:w="1167" w:type="dxa"/>
            <w:tcBorders>
              <w:right w:val="single" w:color="000000" w:sz="12" w:space="0"/>
            </w:tcBorders>
            <w:vAlign w:val="top"/>
          </w:tcPr>
          <w:p w14:paraId="46807D93">
            <w:pPr>
              <w:rPr>
                <w:rFonts w:ascii="Arial"/>
                <w:sz w:val="21"/>
              </w:rPr>
            </w:pPr>
          </w:p>
        </w:tc>
      </w:tr>
      <w:tr w14:paraId="23E47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778FFA5">
            <w:pPr>
              <w:rPr>
                <w:rFonts w:ascii="Arial"/>
                <w:sz w:val="21"/>
              </w:rPr>
            </w:pPr>
          </w:p>
        </w:tc>
        <w:tc>
          <w:tcPr>
            <w:tcW w:w="1421" w:type="dxa"/>
            <w:vAlign w:val="top"/>
          </w:tcPr>
          <w:p w14:paraId="5F47602D">
            <w:pPr>
              <w:rPr>
                <w:rFonts w:ascii="Arial"/>
                <w:sz w:val="21"/>
              </w:rPr>
            </w:pPr>
          </w:p>
        </w:tc>
        <w:tc>
          <w:tcPr>
            <w:tcW w:w="1974" w:type="dxa"/>
            <w:vAlign w:val="top"/>
          </w:tcPr>
          <w:p w14:paraId="24E08335">
            <w:pPr>
              <w:rPr>
                <w:rFonts w:ascii="Arial"/>
                <w:sz w:val="21"/>
              </w:rPr>
            </w:pPr>
          </w:p>
        </w:tc>
        <w:tc>
          <w:tcPr>
            <w:tcW w:w="2139" w:type="dxa"/>
            <w:vAlign w:val="top"/>
          </w:tcPr>
          <w:p w14:paraId="304EAA06">
            <w:pPr>
              <w:rPr>
                <w:rFonts w:ascii="Arial"/>
                <w:sz w:val="21"/>
              </w:rPr>
            </w:pPr>
          </w:p>
        </w:tc>
        <w:tc>
          <w:tcPr>
            <w:tcW w:w="613" w:type="dxa"/>
            <w:vAlign w:val="top"/>
          </w:tcPr>
          <w:p w14:paraId="29C3993A">
            <w:pPr>
              <w:rPr>
                <w:rFonts w:ascii="Arial"/>
                <w:sz w:val="21"/>
              </w:rPr>
            </w:pPr>
          </w:p>
        </w:tc>
        <w:tc>
          <w:tcPr>
            <w:tcW w:w="882" w:type="dxa"/>
            <w:vAlign w:val="top"/>
          </w:tcPr>
          <w:p w14:paraId="61D78073">
            <w:pPr>
              <w:rPr>
                <w:rFonts w:ascii="Arial"/>
                <w:sz w:val="21"/>
              </w:rPr>
            </w:pPr>
          </w:p>
        </w:tc>
        <w:tc>
          <w:tcPr>
            <w:tcW w:w="1167" w:type="dxa"/>
            <w:vAlign w:val="top"/>
          </w:tcPr>
          <w:p w14:paraId="3423F686">
            <w:pPr>
              <w:rPr>
                <w:rFonts w:ascii="Arial"/>
                <w:sz w:val="21"/>
              </w:rPr>
            </w:pPr>
          </w:p>
        </w:tc>
        <w:tc>
          <w:tcPr>
            <w:tcW w:w="1167" w:type="dxa"/>
            <w:tcBorders>
              <w:right w:val="single" w:color="000000" w:sz="12" w:space="0"/>
            </w:tcBorders>
            <w:vAlign w:val="top"/>
          </w:tcPr>
          <w:p w14:paraId="0B1D27D9">
            <w:pPr>
              <w:rPr>
                <w:rFonts w:ascii="Arial"/>
                <w:sz w:val="21"/>
              </w:rPr>
            </w:pPr>
          </w:p>
        </w:tc>
      </w:tr>
      <w:tr w14:paraId="03147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BEAF9C7">
            <w:pPr>
              <w:rPr>
                <w:rFonts w:ascii="Arial"/>
                <w:sz w:val="21"/>
              </w:rPr>
            </w:pPr>
          </w:p>
        </w:tc>
        <w:tc>
          <w:tcPr>
            <w:tcW w:w="1421" w:type="dxa"/>
            <w:vAlign w:val="top"/>
          </w:tcPr>
          <w:p w14:paraId="1F9B293A">
            <w:pPr>
              <w:rPr>
                <w:rFonts w:ascii="Arial"/>
                <w:sz w:val="21"/>
              </w:rPr>
            </w:pPr>
          </w:p>
        </w:tc>
        <w:tc>
          <w:tcPr>
            <w:tcW w:w="1974" w:type="dxa"/>
            <w:vAlign w:val="top"/>
          </w:tcPr>
          <w:p w14:paraId="19186B47">
            <w:pPr>
              <w:rPr>
                <w:rFonts w:ascii="Arial"/>
                <w:sz w:val="21"/>
              </w:rPr>
            </w:pPr>
          </w:p>
        </w:tc>
        <w:tc>
          <w:tcPr>
            <w:tcW w:w="2139" w:type="dxa"/>
            <w:vAlign w:val="top"/>
          </w:tcPr>
          <w:p w14:paraId="34B9A53C">
            <w:pPr>
              <w:rPr>
                <w:rFonts w:ascii="Arial"/>
                <w:sz w:val="21"/>
              </w:rPr>
            </w:pPr>
          </w:p>
        </w:tc>
        <w:tc>
          <w:tcPr>
            <w:tcW w:w="613" w:type="dxa"/>
            <w:vAlign w:val="top"/>
          </w:tcPr>
          <w:p w14:paraId="39EADEF2">
            <w:pPr>
              <w:rPr>
                <w:rFonts w:ascii="Arial"/>
                <w:sz w:val="21"/>
              </w:rPr>
            </w:pPr>
          </w:p>
        </w:tc>
        <w:tc>
          <w:tcPr>
            <w:tcW w:w="882" w:type="dxa"/>
            <w:vAlign w:val="top"/>
          </w:tcPr>
          <w:p w14:paraId="485F5A1E">
            <w:pPr>
              <w:rPr>
                <w:rFonts w:ascii="Arial"/>
                <w:sz w:val="21"/>
              </w:rPr>
            </w:pPr>
          </w:p>
        </w:tc>
        <w:tc>
          <w:tcPr>
            <w:tcW w:w="1167" w:type="dxa"/>
            <w:vAlign w:val="top"/>
          </w:tcPr>
          <w:p w14:paraId="6D765B70">
            <w:pPr>
              <w:rPr>
                <w:rFonts w:ascii="Arial"/>
                <w:sz w:val="21"/>
              </w:rPr>
            </w:pPr>
          </w:p>
        </w:tc>
        <w:tc>
          <w:tcPr>
            <w:tcW w:w="1167" w:type="dxa"/>
            <w:tcBorders>
              <w:right w:val="single" w:color="000000" w:sz="12" w:space="0"/>
            </w:tcBorders>
            <w:vAlign w:val="top"/>
          </w:tcPr>
          <w:p w14:paraId="6A98F20E">
            <w:pPr>
              <w:rPr>
                <w:rFonts w:ascii="Arial"/>
                <w:sz w:val="21"/>
              </w:rPr>
            </w:pPr>
          </w:p>
        </w:tc>
      </w:tr>
      <w:tr w14:paraId="309E0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0F46CEB">
            <w:pPr>
              <w:rPr>
                <w:rFonts w:ascii="Arial"/>
                <w:sz w:val="21"/>
              </w:rPr>
            </w:pPr>
          </w:p>
        </w:tc>
        <w:tc>
          <w:tcPr>
            <w:tcW w:w="1421" w:type="dxa"/>
            <w:vAlign w:val="top"/>
          </w:tcPr>
          <w:p w14:paraId="6B6F7FA3">
            <w:pPr>
              <w:rPr>
                <w:rFonts w:ascii="Arial"/>
                <w:sz w:val="21"/>
              </w:rPr>
            </w:pPr>
          </w:p>
        </w:tc>
        <w:tc>
          <w:tcPr>
            <w:tcW w:w="1974" w:type="dxa"/>
            <w:vAlign w:val="top"/>
          </w:tcPr>
          <w:p w14:paraId="0F773F0F">
            <w:pPr>
              <w:rPr>
                <w:rFonts w:ascii="Arial"/>
                <w:sz w:val="21"/>
              </w:rPr>
            </w:pPr>
          </w:p>
        </w:tc>
        <w:tc>
          <w:tcPr>
            <w:tcW w:w="2139" w:type="dxa"/>
            <w:vAlign w:val="top"/>
          </w:tcPr>
          <w:p w14:paraId="271B5F95">
            <w:pPr>
              <w:rPr>
                <w:rFonts w:ascii="Arial"/>
                <w:sz w:val="21"/>
              </w:rPr>
            </w:pPr>
          </w:p>
        </w:tc>
        <w:tc>
          <w:tcPr>
            <w:tcW w:w="613" w:type="dxa"/>
            <w:vAlign w:val="top"/>
          </w:tcPr>
          <w:p w14:paraId="4A711DA6">
            <w:pPr>
              <w:rPr>
                <w:rFonts w:ascii="Arial"/>
                <w:sz w:val="21"/>
              </w:rPr>
            </w:pPr>
          </w:p>
        </w:tc>
        <w:tc>
          <w:tcPr>
            <w:tcW w:w="882" w:type="dxa"/>
            <w:vAlign w:val="top"/>
          </w:tcPr>
          <w:p w14:paraId="068CDAE0">
            <w:pPr>
              <w:rPr>
                <w:rFonts w:ascii="Arial"/>
                <w:sz w:val="21"/>
              </w:rPr>
            </w:pPr>
          </w:p>
        </w:tc>
        <w:tc>
          <w:tcPr>
            <w:tcW w:w="1167" w:type="dxa"/>
            <w:vAlign w:val="top"/>
          </w:tcPr>
          <w:p w14:paraId="63A57EE1">
            <w:pPr>
              <w:rPr>
                <w:rFonts w:ascii="Arial"/>
                <w:sz w:val="21"/>
              </w:rPr>
            </w:pPr>
          </w:p>
        </w:tc>
        <w:tc>
          <w:tcPr>
            <w:tcW w:w="1167" w:type="dxa"/>
            <w:tcBorders>
              <w:right w:val="single" w:color="000000" w:sz="12" w:space="0"/>
            </w:tcBorders>
            <w:vAlign w:val="top"/>
          </w:tcPr>
          <w:p w14:paraId="3745BBCB">
            <w:pPr>
              <w:rPr>
                <w:rFonts w:ascii="Arial"/>
                <w:sz w:val="21"/>
              </w:rPr>
            </w:pPr>
          </w:p>
        </w:tc>
      </w:tr>
      <w:tr w14:paraId="7751F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963D50F">
            <w:pPr>
              <w:rPr>
                <w:rFonts w:ascii="Arial"/>
                <w:sz w:val="21"/>
              </w:rPr>
            </w:pPr>
          </w:p>
        </w:tc>
        <w:tc>
          <w:tcPr>
            <w:tcW w:w="1421" w:type="dxa"/>
            <w:vAlign w:val="top"/>
          </w:tcPr>
          <w:p w14:paraId="0EC0E859">
            <w:pPr>
              <w:rPr>
                <w:rFonts w:ascii="Arial"/>
                <w:sz w:val="21"/>
              </w:rPr>
            </w:pPr>
          </w:p>
        </w:tc>
        <w:tc>
          <w:tcPr>
            <w:tcW w:w="1974" w:type="dxa"/>
            <w:vAlign w:val="top"/>
          </w:tcPr>
          <w:p w14:paraId="26BE8CDC">
            <w:pPr>
              <w:rPr>
                <w:rFonts w:ascii="Arial"/>
                <w:sz w:val="21"/>
              </w:rPr>
            </w:pPr>
          </w:p>
        </w:tc>
        <w:tc>
          <w:tcPr>
            <w:tcW w:w="2139" w:type="dxa"/>
            <w:vAlign w:val="top"/>
          </w:tcPr>
          <w:p w14:paraId="3ED4E307">
            <w:pPr>
              <w:rPr>
                <w:rFonts w:ascii="Arial"/>
                <w:sz w:val="21"/>
              </w:rPr>
            </w:pPr>
          </w:p>
        </w:tc>
        <w:tc>
          <w:tcPr>
            <w:tcW w:w="613" w:type="dxa"/>
            <w:vAlign w:val="top"/>
          </w:tcPr>
          <w:p w14:paraId="1D7268EC">
            <w:pPr>
              <w:rPr>
                <w:rFonts w:ascii="Arial"/>
                <w:sz w:val="21"/>
              </w:rPr>
            </w:pPr>
          </w:p>
        </w:tc>
        <w:tc>
          <w:tcPr>
            <w:tcW w:w="882" w:type="dxa"/>
            <w:vAlign w:val="top"/>
          </w:tcPr>
          <w:p w14:paraId="1A01B0BD">
            <w:pPr>
              <w:rPr>
                <w:rFonts w:ascii="Arial"/>
                <w:sz w:val="21"/>
              </w:rPr>
            </w:pPr>
          </w:p>
        </w:tc>
        <w:tc>
          <w:tcPr>
            <w:tcW w:w="1167" w:type="dxa"/>
            <w:vAlign w:val="top"/>
          </w:tcPr>
          <w:p w14:paraId="4C18CA80">
            <w:pPr>
              <w:rPr>
                <w:rFonts w:ascii="Arial"/>
                <w:sz w:val="21"/>
              </w:rPr>
            </w:pPr>
          </w:p>
        </w:tc>
        <w:tc>
          <w:tcPr>
            <w:tcW w:w="1167" w:type="dxa"/>
            <w:tcBorders>
              <w:right w:val="single" w:color="000000" w:sz="12" w:space="0"/>
            </w:tcBorders>
            <w:vAlign w:val="top"/>
          </w:tcPr>
          <w:p w14:paraId="74491DF1">
            <w:pPr>
              <w:rPr>
                <w:rFonts w:ascii="Arial"/>
                <w:sz w:val="21"/>
              </w:rPr>
            </w:pPr>
          </w:p>
        </w:tc>
      </w:tr>
      <w:tr w14:paraId="031FF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64EA5A5">
            <w:pPr>
              <w:rPr>
                <w:rFonts w:ascii="Arial"/>
                <w:sz w:val="21"/>
              </w:rPr>
            </w:pPr>
          </w:p>
        </w:tc>
        <w:tc>
          <w:tcPr>
            <w:tcW w:w="1421" w:type="dxa"/>
            <w:vAlign w:val="top"/>
          </w:tcPr>
          <w:p w14:paraId="5979EAFD">
            <w:pPr>
              <w:rPr>
                <w:rFonts w:ascii="Arial"/>
                <w:sz w:val="21"/>
              </w:rPr>
            </w:pPr>
          </w:p>
        </w:tc>
        <w:tc>
          <w:tcPr>
            <w:tcW w:w="1974" w:type="dxa"/>
            <w:vAlign w:val="top"/>
          </w:tcPr>
          <w:p w14:paraId="6B31B817">
            <w:pPr>
              <w:rPr>
                <w:rFonts w:ascii="Arial"/>
                <w:sz w:val="21"/>
              </w:rPr>
            </w:pPr>
          </w:p>
        </w:tc>
        <w:tc>
          <w:tcPr>
            <w:tcW w:w="2139" w:type="dxa"/>
            <w:vAlign w:val="top"/>
          </w:tcPr>
          <w:p w14:paraId="62280B6A">
            <w:pPr>
              <w:rPr>
                <w:rFonts w:ascii="Arial"/>
                <w:sz w:val="21"/>
              </w:rPr>
            </w:pPr>
          </w:p>
        </w:tc>
        <w:tc>
          <w:tcPr>
            <w:tcW w:w="613" w:type="dxa"/>
            <w:vAlign w:val="top"/>
          </w:tcPr>
          <w:p w14:paraId="07D3AAA9">
            <w:pPr>
              <w:rPr>
                <w:rFonts w:ascii="Arial"/>
                <w:sz w:val="21"/>
              </w:rPr>
            </w:pPr>
          </w:p>
        </w:tc>
        <w:tc>
          <w:tcPr>
            <w:tcW w:w="882" w:type="dxa"/>
            <w:vAlign w:val="top"/>
          </w:tcPr>
          <w:p w14:paraId="29DE969F">
            <w:pPr>
              <w:rPr>
                <w:rFonts w:ascii="Arial"/>
                <w:sz w:val="21"/>
              </w:rPr>
            </w:pPr>
          </w:p>
        </w:tc>
        <w:tc>
          <w:tcPr>
            <w:tcW w:w="1167" w:type="dxa"/>
            <w:vAlign w:val="top"/>
          </w:tcPr>
          <w:p w14:paraId="1A84BAF5">
            <w:pPr>
              <w:rPr>
                <w:rFonts w:ascii="Arial"/>
                <w:sz w:val="21"/>
              </w:rPr>
            </w:pPr>
          </w:p>
        </w:tc>
        <w:tc>
          <w:tcPr>
            <w:tcW w:w="1167" w:type="dxa"/>
            <w:tcBorders>
              <w:right w:val="single" w:color="000000" w:sz="12" w:space="0"/>
            </w:tcBorders>
            <w:vAlign w:val="top"/>
          </w:tcPr>
          <w:p w14:paraId="48130530">
            <w:pPr>
              <w:rPr>
                <w:rFonts w:ascii="Arial"/>
                <w:sz w:val="21"/>
              </w:rPr>
            </w:pPr>
          </w:p>
        </w:tc>
      </w:tr>
      <w:tr w14:paraId="1ED41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5DBB9D2">
            <w:pPr>
              <w:rPr>
                <w:rFonts w:ascii="Arial"/>
                <w:sz w:val="21"/>
              </w:rPr>
            </w:pPr>
          </w:p>
        </w:tc>
        <w:tc>
          <w:tcPr>
            <w:tcW w:w="1421" w:type="dxa"/>
            <w:vAlign w:val="top"/>
          </w:tcPr>
          <w:p w14:paraId="5FDCADF8">
            <w:pPr>
              <w:rPr>
                <w:rFonts w:ascii="Arial"/>
                <w:sz w:val="21"/>
              </w:rPr>
            </w:pPr>
          </w:p>
        </w:tc>
        <w:tc>
          <w:tcPr>
            <w:tcW w:w="1974" w:type="dxa"/>
            <w:vAlign w:val="top"/>
          </w:tcPr>
          <w:p w14:paraId="27DF3CDF">
            <w:pPr>
              <w:rPr>
                <w:rFonts w:ascii="Arial"/>
                <w:sz w:val="21"/>
              </w:rPr>
            </w:pPr>
          </w:p>
        </w:tc>
        <w:tc>
          <w:tcPr>
            <w:tcW w:w="2139" w:type="dxa"/>
            <w:vAlign w:val="top"/>
          </w:tcPr>
          <w:p w14:paraId="0B337D5D">
            <w:pPr>
              <w:rPr>
                <w:rFonts w:ascii="Arial"/>
                <w:sz w:val="21"/>
              </w:rPr>
            </w:pPr>
          </w:p>
        </w:tc>
        <w:tc>
          <w:tcPr>
            <w:tcW w:w="613" w:type="dxa"/>
            <w:vAlign w:val="top"/>
          </w:tcPr>
          <w:p w14:paraId="2A7E1DEE">
            <w:pPr>
              <w:rPr>
                <w:rFonts w:ascii="Arial"/>
                <w:sz w:val="21"/>
              </w:rPr>
            </w:pPr>
          </w:p>
        </w:tc>
        <w:tc>
          <w:tcPr>
            <w:tcW w:w="882" w:type="dxa"/>
            <w:vAlign w:val="top"/>
          </w:tcPr>
          <w:p w14:paraId="3BDF1CAD">
            <w:pPr>
              <w:rPr>
                <w:rFonts w:ascii="Arial"/>
                <w:sz w:val="21"/>
              </w:rPr>
            </w:pPr>
          </w:p>
        </w:tc>
        <w:tc>
          <w:tcPr>
            <w:tcW w:w="1167" w:type="dxa"/>
            <w:vAlign w:val="top"/>
          </w:tcPr>
          <w:p w14:paraId="73C88DE5">
            <w:pPr>
              <w:rPr>
                <w:rFonts w:ascii="Arial"/>
                <w:sz w:val="21"/>
              </w:rPr>
            </w:pPr>
          </w:p>
        </w:tc>
        <w:tc>
          <w:tcPr>
            <w:tcW w:w="1167" w:type="dxa"/>
            <w:tcBorders>
              <w:right w:val="single" w:color="000000" w:sz="12" w:space="0"/>
            </w:tcBorders>
            <w:vAlign w:val="top"/>
          </w:tcPr>
          <w:p w14:paraId="74563581">
            <w:pPr>
              <w:rPr>
                <w:rFonts w:ascii="Arial"/>
                <w:sz w:val="21"/>
              </w:rPr>
            </w:pPr>
          </w:p>
        </w:tc>
      </w:tr>
      <w:tr w14:paraId="4F7C0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66C74A3">
            <w:pPr>
              <w:rPr>
                <w:rFonts w:ascii="Arial"/>
                <w:sz w:val="21"/>
              </w:rPr>
            </w:pPr>
          </w:p>
        </w:tc>
        <w:tc>
          <w:tcPr>
            <w:tcW w:w="1421" w:type="dxa"/>
            <w:vAlign w:val="top"/>
          </w:tcPr>
          <w:p w14:paraId="2CAEBC78">
            <w:pPr>
              <w:rPr>
                <w:rFonts w:ascii="Arial"/>
                <w:sz w:val="21"/>
              </w:rPr>
            </w:pPr>
          </w:p>
        </w:tc>
        <w:tc>
          <w:tcPr>
            <w:tcW w:w="1974" w:type="dxa"/>
            <w:vAlign w:val="top"/>
          </w:tcPr>
          <w:p w14:paraId="2A6DDF7B">
            <w:pPr>
              <w:rPr>
                <w:rFonts w:ascii="Arial"/>
                <w:sz w:val="21"/>
              </w:rPr>
            </w:pPr>
          </w:p>
        </w:tc>
        <w:tc>
          <w:tcPr>
            <w:tcW w:w="2139" w:type="dxa"/>
            <w:vAlign w:val="top"/>
          </w:tcPr>
          <w:p w14:paraId="567FF3B6">
            <w:pPr>
              <w:rPr>
                <w:rFonts w:ascii="Arial"/>
                <w:sz w:val="21"/>
              </w:rPr>
            </w:pPr>
          </w:p>
        </w:tc>
        <w:tc>
          <w:tcPr>
            <w:tcW w:w="613" w:type="dxa"/>
            <w:vAlign w:val="top"/>
          </w:tcPr>
          <w:p w14:paraId="703C2641">
            <w:pPr>
              <w:rPr>
                <w:rFonts w:ascii="Arial"/>
                <w:sz w:val="21"/>
              </w:rPr>
            </w:pPr>
          </w:p>
        </w:tc>
        <w:tc>
          <w:tcPr>
            <w:tcW w:w="882" w:type="dxa"/>
            <w:vAlign w:val="top"/>
          </w:tcPr>
          <w:p w14:paraId="4814542B">
            <w:pPr>
              <w:rPr>
                <w:rFonts w:ascii="Arial"/>
                <w:sz w:val="21"/>
              </w:rPr>
            </w:pPr>
          </w:p>
        </w:tc>
        <w:tc>
          <w:tcPr>
            <w:tcW w:w="1167" w:type="dxa"/>
            <w:vAlign w:val="top"/>
          </w:tcPr>
          <w:p w14:paraId="131DF2BF">
            <w:pPr>
              <w:rPr>
                <w:rFonts w:ascii="Arial"/>
                <w:sz w:val="21"/>
              </w:rPr>
            </w:pPr>
          </w:p>
        </w:tc>
        <w:tc>
          <w:tcPr>
            <w:tcW w:w="1167" w:type="dxa"/>
            <w:tcBorders>
              <w:right w:val="single" w:color="000000" w:sz="12" w:space="0"/>
            </w:tcBorders>
            <w:vAlign w:val="top"/>
          </w:tcPr>
          <w:p w14:paraId="14674983">
            <w:pPr>
              <w:rPr>
                <w:rFonts w:ascii="Arial"/>
                <w:sz w:val="21"/>
              </w:rPr>
            </w:pPr>
          </w:p>
        </w:tc>
      </w:tr>
      <w:tr w14:paraId="4FCDA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6F40A07">
            <w:pPr>
              <w:rPr>
                <w:rFonts w:ascii="Arial"/>
                <w:sz w:val="21"/>
              </w:rPr>
            </w:pPr>
          </w:p>
        </w:tc>
        <w:tc>
          <w:tcPr>
            <w:tcW w:w="1421" w:type="dxa"/>
            <w:vAlign w:val="top"/>
          </w:tcPr>
          <w:p w14:paraId="4FB846DA">
            <w:pPr>
              <w:rPr>
                <w:rFonts w:ascii="Arial"/>
                <w:sz w:val="21"/>
              </w:rPr>
            </w:pPr>
          </w:p>
        </w:tc>
        <w:tc>
          <w:tcPr>
            <w:tcW w:w="1974" w:type="dxa"/>
            <w:vAlign w:val="top"/>
          </w:tcPr>
          <w:p w14:paraId="422536B8">
            <w:pPr>
              <w:rPr>
                <w:rFonts w:ascii="Arial"/>
                <w:sz w:val="21"/>
              </w:rPr>
            </w:pPr>
          </w:p>
        </w:tc>
        <w:tc>
          <w:tcPr>
            <w:tcW w:w="2139" w:type="dxa"/>
            <w:vAlign w:val="top"/>
          </w:tcPr>
          <w:p w14:paraId="164F1D71">
            <w:pPr>
              <w:rPr>
                <w:rFonts w:ascii="Arial"/>
                <w:sz w:val="21"/>
              </w:rPr>
            </w:pPr>
          </w:p>
        </w:tc>
        <w:tc>
          <w:tcPr>
            <w:tcW w:w="613" w:type="dxa"/>
            <w:vAlign w:val="top"/>
          </w:tcPr>
          <w:p w14:paraId="0C6B4E4A">
            <w:pPr>
              <w:rPr>
                <w:rFonts w:ascii="Arial"/>
                <w:sz w:val="21"/>
              </w:rPr>
            </w:pPr>
          </w:p>
        </w:tc>
        <w:tc>
          <w:tcPr>
            <w:tcW w:w="882" w:type="dxa"/>
            <w:vAlign w:val="top"/>
          </w:tcPr>
          <w:p w14:paraId="02F4131A">
            <w:pPr>
              <w:rPr>
                <w:rFonts w:ascii="Arial"/>
                <w:sz w:val="21"/>
              </w:rPr>
            </w:pPr>
          </w:p>
        </w:tc>
        <w:tc>
          <w:tcPr>
            <w:tcW w:w="1167" w:type="dxa"/>
            <w:vAlign w:val="top"/>
          </w:tcPr>
          <w:p w14:paraId="3678003F">
            <w:pPr>
              <w:rPr>
                <w:rFonts w:ascii="Arial"/>
                <w:sz w:val="21"/>
              </w:rPr>
            </w:pPr>
          </w:p>
        </w:tc>
        <w:tc>
          <w:tcPr>
            <w:tcW w:w="1167" w:type="dxa"/>
            <w:tcBorders>
              <w:right w:val="single" w:color="000000" w:sz="12" w:space="0"/>
            </w:tcBorders>
            <w:vAlign w:val="top"/>
          </w:tcPr>
          <w:p w14:paraId="7D63773A">
            <w:pPr>
              <w:rPr>
                <w:rFonts w:ascii="Arial"/>
                <w:sz w:val="21"/>
              </w:rPr>
            </w:pPr>
          </w:p>
        </w:tc>
      </w:tr>
      <w:tr w14:paraId="05C09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E1894D1">
            <w:pPr>
              <w:rPr>
                <w:rFonts w:ascii="Arial"/>
                <w:sz w:val="21"/>
              </w:rPr>
            </w:pPr>
          </w:p>
        </w:tc>
        <w:tc>
          <w:tcPr>
            <w:tcW w:w="1421" w:type="dxa"/>
            <w:vAlign w:val="top"/>
          </w:tcPr>
          <w:p w14:paraId="39EB4B06">
            <w:pPr>
              <w:rPr>
                <w:rFonts w:ascii="Arial"/>
                <w:sz w:val="21"/>
              </w:rPr>
            </w:pPr>
          </w:p>
        </w:tc>
        <w:tc>
          <w:tcPr>
            <w:tcW w:w="1974" w:type="dxa"/>
            <w:vAlign w:val="top"/>
          </w:tcPr>
          <w:p w14:paraId="6D9D9A57">
            <w:pPr>
              <w:rPr>
                <w:rFonts w:ascii="Arial"/>
                <w:sz w:val="21"/>
              </w:rPr>
            </w:pPr>
          </w:p>
        </w:tc>
        <w:tc>
          <w:tcPr>
            <w:tcW w:w="2139" w:type="dxa"/>
            <w:vAlign w:val="top"/>
          </w:tcPr>
          <w:p w14:paraId="4CAFD016">
            <w:pPr>
              <w:rPr>
                <w:rFonts w:ascii="Arial"/>
                <w:sz w:val="21"/>
              </w:rPr>
            </w:pPr>
          </w:p>
        </w:tc>
        <w:tc>
          <w:tcPr>
            <w:tcW w:w="613" w:type="dxa"/>
            <w:vAlign w:val="top"/>
          </w:tcPr>
          <w:p w14:paraId="7F04AF6E">
            <w:pPr>
              <w:rPr>
                <w:rFonts w:ascii="Arial"/>
                <w:sz w:val="21"/>
              </w:rPr>
            </w:pPr>
          </w:p>
        </w:tc>
        <w:tc>
          <w:tcPr>
            <w:tcW w:w="882" w:type="dxa"/>
            <w:vAlign w:val="top"/>
          </w:tcPr>
          <w:p w14:paraId="174A6A46">
            <w:pPr>
              <w:rPr>
                <w:rFonts w:ascii="Arial"/>
                <w:sz w:val="21"/>
              </w:rPr>
            </w:pPr>
          </w:p>
        </w:tc>
        <w:tc>
          <w:tcPr>
            <w:tcW w:w="1167" w:type="dxa"/>
            <w:vAlign w:val="top"/>
          </w:tcPr>
          <w:p w14:paraId="2381F194">
            <w:pPr>
              <w:rPr>
                <w:rFonts w:ascii="Arial"/>
                <w:sz w:val="21"/>
              </w:rPr>
            </w:pPr>
          </w:p>
        </w:tc>
        <w:tc>
          <w:tcPr>
            <w:tcW w:w="1167" w:type="dxa"/>
            <w:tcBorders>
              <w:right w:val="single" w:color="000000" w:sz="12" w:space="0"/>
            </w:tcBorders>
            <w:vAlign w:val="top"/>
          </w:tcPr>
          <w:p w14:paraId="38ACE02F">
            <w:pPr>
              <w:rPr>
                <w:rFonts w:ascii="Arial"/>
                <w:sz w:val="21"/>
              </w:rPr>
            </w:pPr>
          </w:p>
        </w:tc>
      </w:tr>
      <w:tr w14:paraId="08533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713A7D4">
            <w:pPr>
              <w:rPr>
                <w:rFonts w:ascii="Arial"/>
                <w:sz w:val="21"/>
              </w:rPr>
            </w:pPr>
          </w:p>
        </w:tc>
        <w:tc>
          <w:tcPr>
            <w:tcW w:w="1421" w:type="dxa"/>
            <w:vAlign w:val="top"/>
          </w:tcPr>
          <w:p w14:paraId="6FFD7440">
            <w:pPr>
              <w:rPr>
                <w:rFonts w:ascii="Arial"/>
                <w:sz w:val="21"/>
              </w:rPr>
            </w:pPr>
          </w:p>
        </w:tc>
        <w:tc>
          <w:tcPr>
            <w:tcW w:w="1974" w:type="dxa"/>
            <w:vAlign w:val="top"/>
          </w:tcPr>
          <w:p w14:paraId="656A4750">
            <w:pPr>
              <w:rPr>
                <w:rFonts w:ascii="Arial"/>
                <w:sz w:val="21"/>
              </w:rPr>
            </w:pPr>
          </w:p>
        </w:tc>
        <w:tc>
          <w:tcPr>
            <w:tcW w:w="2139" w:type="dxa"/>
            <w:vAlign w:val="top"/>
          </w:tcPr>
          <w:p w14:paraId="0B93F6B8">
            <w:pPr>
              <w:rPr>
                <w:rFonts w:ascii="Arial"/>
                <w:sz w:val="21"/>
              </w:rPr>
            </w:pPr>
          </w:p>
        </w:tc>
        <w:tc>
          <w:tcPr>
            <w:tcW w:w="613" w:type="dxa"/>
            <w:vAlign w:val="top"/>
          </w:tcPr>
          <w:p w14:paraId="2CD3309A">
            <w:pPr>
              <w:rPr>
                <w:rFonts w:ascii="Arial"/>
                <w:sz w:val="21"/>
              </w:rPr>
            </w:pPr>
          </w:p>
        </w:tc>
        <w:tc>
          <w:tcPr>
            <w:tcW w:w="882" w:type="dxa"/>
            <w:vAlign w:val="top"/>
          </w:tcPr>
          <w:p w14:paraId="6016D2B7">
            <w:pPr>
              <w:rPr>
                <w:rFonts w:ascii="Arial"/>
                <w:sz w:val="21"/>
              </w:rPr>
            </w:pPr>
          </w:p>
        </w:tc>
        <w:tc>
          <w:tcPr>
            <w:tcW w:w="1167" w:type="dxa"/>
            <w:vAlign w:val="top"/>
          </w:tcPr>
          <w:p w14:paraId="1E8A4978">
            <w:pPr>
              <w:rPr>
                <w:rFonts w:ascii="Arial"/>
                <w:sz w:val="21"/>
              </w:rPr>
            </w:pPr>
          </w:p>
        </w:tc>
        <w:tc>
          <w:tcPr>
            <w:tcW w:w="1167" w:type="dxa"/>
            <w:tcBorders>
              <w:right w:val="single" w:color="000000" w:sz="12" w:space="0"/>
            </w:tcBorders>
            <w:vAlign w:val="top"/>
          </w:tcPr>
          <w:p w14:paraId="545E8FF8">
            <w:pPr>
              <w:rPr>
                <w:rFonts w:ascii="Arial"/>
                <w:sz w:val="21"/>
              </w:rPr>
            </w:pPr>
          </w:p>
        </w:tc>
      </w:tr>
      <w:tr w14:paraId="3BCAF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649AB4E">
            <w:pPr>
              <w:rPr>
                <w:rFonts w:ascii="Arial"/>
                <w:sz w:val="21"/>
              </w:rPr>
            </w:pPr>
          </w:p>
        </w:tc>
        <w:tc>
          <w:tcPr>
            <w:tcW w:w="1421" w:type="dxa"/>
            <w:vAlign w:val="top"/>
          </w:tcPr>
          <w:p w14:paraId="7A0B9022">
            <w:pPr>
              <w:rPr>
                <w:rFonts w:ascii="Arial"/>
                <w:sz w:val="21"/>
              </w:rPr>
            </w:pPr>
          </w:p>
        </w:tc>
        <w:tc>
          <w:tcPr>
            <w:tcW w:w="1974" w:type="dxa"/>
            <w:vAlign w:val="top"/>
          </w:tcPr>
          <w:p w14:paraId="01440ABE">
            <w:pPr>
              <w:rPr>
                <w:rFonts w:ascii="Arial"/>
                <w:sz w:val="21"/>
              </w:rPr>
            </w:pPr>
          </w:p>
        </w:tc>
        <w:tc>
          <w:tcPr>
            <w:tcW w:w="2139" w:type="dxa"/>
            <w:vAlign w:val="top"/>
          </w:tcPr>
          <w:p w14:paraId="42A5D563">
            <w:pPr>
              <w:rPr>
                <w:rFonts w:ascii="Arial"/>
                <w:sz w:val="21"/>
              </w:rPr>
            </w:pPr>
          </w:p>
        </w:tc>
        <w:tc>
          <w:tcPr>
            <w:tcW w:w="613" w:type="dxa"/>
            <w:vAlign w:val="top"/>
          </w:tcPr>
          <w:p w14:paraId="7C22355E">
            <w:pPr>
              <w:rPr>
                <w:rFonts w:ascii="Arial"/>
                <w:sz w:val="21"/>
              </w:rPr>
            </w:pPr>
          </w:p>
        </w:tc>
        <w:tc>
          <w:tcPr>
            <w:tcW w:w="882" w:type="dxa"/>
            <w:vAlign w:val="top"/>
          </w:tcPr>
          <w:p w14:paraId="2B634991">
            <w:pPr>
              <w:rPr>
                <w:rFonts w:ascii="Arial"/>
                <w:sz w:val="21"/>
              </w:rPr>
            </w:pPr>
          </w:p>
        </w:tc>
        <w:tc>
          <w:tcPr>
            <w:tcW w:w="1167" w:type="dxa"/>
            <w:vAlign w:val="top"/>
          </w:tcPr>
          <w:p w14:paraId="04912EC5">
            <w:pPr>
              <w:rPr>
                <w:rFonts w:ascii="Arial"/>
                <w:sz w:val="21"/>
              </w:rPr>
            </w:pPr>
          </w:p>
        </w:tc>
        <w:tc>
          <w:tcPr>
            <w:tcW w:w="1167" w:type="dxa"/>
            <w:tcBorders>
              <w:right w:val="single" w:color="000000" w:sz="12" w:space="0"/>
            </w:tcBorders>
            <w:vAlign w:val="top"/>
          </w:tcPr>
          <w:p w14:paraId="6543A1F1">
            <w:pPr>
              <w:rPr>
                <w:rFonts w:ascii="Arial"/>
                <w:sz w:val="21"/>
              </w:rPr>
            </w:pPr>
          </w:p>
        </w:tc>
      </w:tr>
      <w:tr w14:paraId="33DF9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44B09D87">
            <w:pPr>
              <w:rPr>
                <w:rFonts w:ascii="Arial"/>
                <w:sz w:val="21"/>
              </w:rPr>
            </w:pPr>
          </w:p>
        </w:tc>
        <w:tc>
          <w:tcPr>
            <w:tcW w:w="1421" w:type="dxa"/>
            <w:vAlign w:val="top"/>
          </w:tcPr>
          <w:p w14:paraId="6E183E75">
            <w:pPr>
              <w:rPr>
                <w:rFonts w:ascii="Arial"/>
                <w:sz w:val="21"/>
              </w:rPr>
            </w:pPr>
          </w:p>
        </w:tc>
        <w:tc>
          <w:tcPr>
            <w:tcW w:w="1974" w:type="dxa"/>
            <w:vAlign w:val="top"/>
          </w:tcPr>
          <w:p w14:paraId="7F52BF2A">
            <w:pPr>
              <w:rPr>
                <w:rFonts w:ascii="Arial"/>
                <w:sz w:val="21"/>
              </w:rPr>
            </w:pPr>
          </w:p>
        </w:tc>
        <w:tc>
          <w:tcPr>
            <w:tcW w:w="2139" w:type="dxa"/>
            <w:vAlign w:val="top"/>
          </w:tcPr>
          <w:p w14:paraId="67C7E8A1">
            <w:pPr>
              <w:rPr>
                <w:rFonts w:ascii="Arial"/>
                <w:sz w:val="21"/>
              </w:rPr>
            </w:pPr>
          </w:p>
        </w:tc>
        <w:tc>
          <w:tcPr>
            <w:tcW w:w="613" w:type="dxa"/>
            <w:vAlign w:val="top"/>
          </w:tcPr>
          <w:p w14:paraId="7A2E912F">
            <w:pPr>
              <w:rPr>
                <w:rFonts w:ascii="Arial"/>
                <w:sz w:val="21"/>
              </w:rPr>
            </w:pPr>
          </w:p>
        </w:tc>
        <w:tc>
          <w:tcPr>
            <w:tcW w:w="882" w:type="dxa"/>
            <w:vAlign w:val="top"/>
          </w:tcPr>
          <w:p w14:paraId="12F28448">
            <w:pPr>
              <w:rPr>
                <w:rFonts w:ascii="Arial"/>
                <w:sz w:val="21"/>
              </w:rPr>
            </w:pPr>
          </w:p>
        </w:tc>
        <w:tc>
          <w:tcPr>
            <w:tcW w:w="1167" w:type="dxa"/>
            <w:vAlign w:val="top"/>
          </w:tcPr>
          <w:p w14:paraId="262A25A9">
            <w:pPr>
              <w:rPr>
                <w:rFonts w:ascii="Arial"/>
                <w:sz w:val="21"/>
              </w:rPr>
            </w:pPr>
          </w:p>
        </w:tc>
        <w:tc>
          <w:tcPr>
            <w:tcW w:w="1167" w:type="dxa"/>
            <w:tcBorders>
              <w:right w:val="single" w:color="000000" w:sz="12" w:space="0"/>
            </w:tcBorders>
            <w:vAlign w:val="top"/>
          </w:tcPr>
          <w:p w14:paraId="4943E2B5">
            <w:pPr>
              <w:rPr>
                <w:rFonts w:ascii="Arial"/>
                <w:sz w:val="21"/>
              </w:rPr>
            </w:pPr>
          </w:p>
        </w:tc>
      </w:tr>
      <w:tr w14:paraId="03017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34F79734">
            <w:pPr>
              <w:rPr>
                <w:rFonts w:ascii="Arial"/>
                <w:sz w:val="21"/>
              </w:rPr>
            </w:pPr>
          </w:p>
        </w:tc>
        <w:tc>
          <w:tcPr>
            <w:tcW w:w="1421" w:type="dxa"/>
            <w:vAlign w:val="top"/>
          </w:tcPr>
          <w:p w14:paraId="6E844AEB">
            <w:pPr>
              <w:rPr>
                <w:rFonts w:ascii="Arial"/>
                <w:sz w:val="21"/>
              </w:rPr>
            </w:pPr>
          </w:p>
        </w:tc>
        <w:tc>
          <w:tcPr>
            <w:tcW w:w="1974" w:type="dxa"/>
            <w:vAlign w:val="top"/>
          </w:tcPr>
          <w:p w14:paraId="140CEDF6">
            <w:pPr>
              <w:rPr>
                <w:rFonts w:ascii="Arial"/>
                <w:sz w:val="21"/>
              </w:rPr>
            </w:pPr>
          </w:p>
        </w:tc>
        <w:tc>
          <w:tcPr>
            <w:tcW w:w="2139" w:type="dxa"/>
            <w:vAlign w:val="top"/>
          </w:tcPr>
          <w:p w14:paraId="3F00E42E">
            <w:pPr>
              <w:rPr>
                <w:rFonts w:ascii="Arial"/>
                <w:sz w:val="21"/>
              </w:rPr>
            </w:pPr>
          </w:p>
        </w:tc>
        <w:tc>
          <w:tcPr>
            <w:tcW w:w="613" w:type="dxa"/>
            <w:vAlign w:val="top"/>
          </w:tcPr>
          <w:p w14:paraId="5F34F8D4">
            <w:pPr>
              <w:rPr>
                <w:rFonts w:ascii="Arial"/>
                <w:sz w:val="21"/>
              </w:rPr>
            </w:pPr>
          </w:p>
        </w:tc>
        <w:tc>
          <w:tcPr>
            <w:tcW w:w="882" w:type="dxa"/>
            <w:vAlign w:val="top"/>
          </w:tcPr>
          <w:p w14:paraId="7266E3B4">
            <w:pPr>
              <w:rPr>
                <w:rFonts w:ascii="Arial"/>
                <w:sz w:val="21"/>
              </w:rPr>
            </w:pPr>
          </w:p>
        </w:tc>
        <w:tc>
          <w:tcPr>
            <w:tcW w:w="1167" w:type="dxa"/>
            <w:vAlign w:val="top"/>
          </w:tcPr>
          <w:p w14:paraId="00936545">
            <w:pPr>
              <w:rPr>
                <w:rFonts w:ascii="Arial"/>
                <w:sz w:val="21"/>
              </w:rPr>
            </w:pPr>
          </w:p>
        </w:tc>
        <w:tc>
          <w:tcPr>
            <w:tcW w:w="1167" w:type="dxa"/>
            <w:tcBorders>
              <w:right w:val="single" w:color="000000" w:sz="12" w:space="0"/>
            </w:tcBorders>
            <w:vAlign w:val="top"/>
          </w:tcPr>
          <w:p w14:paraId="173EE126">
            <w:pPr>
              <w:rPr>
                <w:rFonts w:ascii="Arial"/>
                <w:sz w:val="21"/>
              </w:rPr>
            </w:pPr>
          </w:p>
        </w:tc>
      </w:tr>
      <w:tr w14:paraId="16EB6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4D97DF53">
            <w:pPr>
              <w:rPr>
                <w:rFonts w:ascii="Arial"/>
                <w:sz w:val="21"/>
              </w:rPr>
            </w:pPr>
          </w:p>
        </w:tc>
        <w:tc>
          <w:tcPr>
            <w:tcW w:w="1421" w:type="dxa"/>
            <w:vAlign w:val="top"/>
          </w:tcPr>
          <w:p w14:paraId="5FB901E3">
            <w:pPr>
              <w:rPr>
                <w:rFonts w:ascii="Arial"/>
                <w:sz w:val="21"/>
              </w:rPr>
            </w:pPr>
          </w:p>
        </w:tc>
        <w:tc>
          <w:tcPr>
            <w:tcW w:w="1974" w:type="dxa"/>
            <w:vAlign w:val="top"/>
          </w:tcPr>
          <w:p w14:paraId="4C691CBD">
            <w:pPr>
              <w:rPr>
                <w:rFonts w:ascii="Arial"/>
                <w:sz w:val="21"/>
              </w:rPr>
            </w:pPr>
          </w:p>
        </w:tc>
        <w:tc>
          <w:tcPr>
            <w:tcW w:w="2139" w:type="dxa"/>
            <w:vAlign w:val="top"/>
          </w:tcPr>
          <w:p w14:paraId="12DF73BC">
            <w:pPr>
              <w:rPr>
                <w:rFonts w:ascii="Arial"/>
                <w:sz w:val="21"/>
              </w:rPr>
            </w:pPr>
          </w:p>
        </w:tc>
        <w:tc>
          <w:tcPr>
            <w:tcW w:w="613" w:type="dxa"/>
            <w:vAlign w:val="top"/>
          </w:tcPr>
          <w:p w14:paraId="6E04BCBA">
            <w:pPr>
              <w:rPr>
                <w:rFonts w:ascii="Arial"/>
                <w:sz w:val="21"/>
              </w:rPr>
            </w:pPr>
          </w:p>
        </w:tc>
        <w:tc>
          <w:tcPr>
            <w:tcW w:w="882" w:type="dxa"/>
            <w:vAlign w:val="top"/>
          </w:tcPr>
          <w:p w14:paraId="4C4ED764">
            <w:pPr>
              <w:rPr>
                <w:rFonts w:ascii="Arial"/>
                <w:sz w:val="21"/>
              </w:rPr>
            </w:pPr>
          </w:p>
        </w:tc>
        <w:tc>
          <w:tcPr>
            <w:tcW w:w="1167" w:type="dxa"/>
            <w:vAlign w:val="top"/>
          </w:tcPr>
          <w:p w14:paraId="25F3C439">
            <w:pPr>
              <w:rPr>
                <w:rFonts w:ascii="Arial"/>
                <w:sz w:val="21"/>
              </w:rPr>
            </w:pPr>
          </w:p>
        </w:tc>
        <w:tc>
          <w:tcPr>
            <w:tcW w:w="1167" w:type="dxa"/>
            <w:tcBorders>
              <w:right w:val="single" w:color="000000" w:sz="12" w:space="0"/>
            </w:tcBorders>
            <w:vAlign w:val="top"/>
          </w:tcPr>
          <w:p w14:paraId="24789CB3">
            <w:pPr>
              <w:rPr>
                <w:rFonts w:ascii="Arial"/>
                <w:sz w:val="21"/>
              </w:rPr>
            </w:pPr>
          </w:p>
        </w:tc>
      </w:tr>
      <w:tr w14:paraId="1C016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7951B86B">
            <w:pPr>
              <w:rPr>
                <w:rFonts w:ascii="Arial"/>
                <w:sz w:val="21"/>
              </w:rPr>
            </w:pPr>
          </w:p>
        </w:tc>
        <w:tc>
          <w:tcPr>
            <w:tcW w:w="1421" w:type="dxa"/>
            <w:vAlign w:val="top"/>
          </w:tcPr>
          <w:p w14:paraId="527994E3">
            <w:pPr>
              <w:rPr>
                <w:rFonts w:ascii="Arial"/>
                <w:sz w:val="21"/>
              </w:rPr>
            </w:pPr>
          </w:p>
        </w:tc>
        <w:tc>
          <w:tcPr>
            <w:tcW w:w="1974" w:type="dxa"/>
            <w:vAlign w:val="top"/>
          </w:tcPr>
          <w:p w14:paraId="315E285B">
            <w:pPr>
              <w:rPr>
                <w:rFonts w:ascii="Arial"/>
                <w:sz w:val="21"/>
              </w:rPr>
            </w:pPr>
          </w:p>
        </w:tc>
        <w:tc>
          <w:tcPr>
            <w:tcW w:w="2139" w:type="dxa"/>
            <w:vAlign w:val="top"/>
          </w:tcPr>
          <w:p w14:paraId="5FB73B47">
            <w:pPr>
              <w:rPr>
                <w:rFonts w:ascii="Arial"/>
                <w:sz w:val="21"/>
              </w:rPr>
            </w:pPr>
          </w:p>
        </w:tc>
        <w:tc>
          <w:tcPr>
            <w:tcW w:w="613" w:type="dxa"/>
            <w:vAlign w:val="top"/>
          </w:tcPr>
          <w:p w14:paraId="5872C451">
            <w:pPr>
              <w:rPr>
                <w:rFonts w:ascii="Arial"/>
                <w:sz w:val="21"/>
              </w:rPr>
            </w:pPr>
          </w:p>
        </w:tc>
        <w:tc>
          <w:tcPr>
            <w:tcW w:w="882" w:type="dxa"/>
            <w:vAlign w:val="top"/>
          </w:tcPr>
          <w:p w14:paraId="26ED2BA8">
            <w:pPr>
              <w:rPr>
                <w:rFonts w:ascii="Arial"/>
                <w:sz w:val="21"/>
              </w:rPr>
            </w:pPr>
          </w:p>
        </w:tc>
        <w:tc>
          <w:tcPr>
            <w:tcW w:w="1167" w:type="dxa"/>
            <w:vAlign w:val="top"/>
          </w:tcPr>
          <w:p w14:paraId="2715F5C1">
            <w:pPr>
              <w:rPr>
                <w:rFonts w:ascii="Arial"/>
                <w:sz w:val="21"/>
              </w:rPr>
            </w:pPr>
          </w:p>
        </w:tc>
        <w:tc>
          <w:tcPr>
            <w:tcW w:w="1167" w:type="dxa"/>
            <w:tcBorders>
              <w:right w:val="single" w:color="000000" w:sz="12" w:space="0"/>
            </w:tcBorders>
            <w:vAlign w:val="top"/>
          </w:tcPr>
          <w:p w14:paraId="5F280B7B">
            <w:pPr>
              <w:rPr>
                <w:rFonts w:ascii="Arial"/>
                <w:sz w:val="21"/>
              </w:rPr>
            </w:pPr>
          </w:p>
        </w:tc>
      </w:tr>
      <w:tr w14:paraId="7C4D5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33" w:type="dxa"/>
            <w:gridSpan w:val="7"/>
            <w:tcBorders>
              <w:left w:val="single" w:color="000000" w:sz="12" w:space="0"/>
              <w:bottom w:val="single" w:color="000000" w:sz="12" w:space="0"/>
            </w:tcBorders>
            <w:vAlign w:val="top"/>
          </w:tcPr>
          <w:p w14:paraId="66F5C9EB">
            <w:pPr>
              <w:pStyle w:val="12"/>
              <w:spacing w:before="100" w:line="185" w:lineRule="auto"/>
              <w:ind w:left="3622"/>
              <w:rPr>
                <w:sz w:val="18"/>
                <w:szCs w:val="18"/>
              </w:rPr>
            </w:pPr>
            <w:r>
              <w:rPr>
                <w:spacing w:val="-5"/>
                <w:sz w:val="18"/>
                <w:szCs w:val="18"/>
              </w:rPr>
              <w:t>合</w:t>
            </w:r>
            <w:r>
              <w:rPr>
                <w:sz w:val="18"/>
                <w:szCs w:val="18"/>
              </w:rPr>
              <w:t xml:space="preserve">                           </w:t>
            </w:r>
            <w:r>
              <w:rPr>
                <w:spacing w:val="-5"/>
                <w:sz w:val="18"/>
                <w:szCs w:val="18"/>
              </w:rPr>
              <w:t>计</w:t>
            </w:r>
          </w:p>
        </w:tc>
        <w:tc>
          <w:tcPr>
            <w:tcW w:w="1167" w:type="dxa"/>
            <w:tcBorders>
              <w:bottom w:val="single" w:color="000000" w:sz="12" w:space="0"/>
              <w:right w:val="single" w:color="000000" w:sz="12" w:space="0"/>
            </w:tcBorders>
            <w:vAlign w:val="top"/>
          </w:tcPr>
          <w:p w14:paraId="047C2982">
            <w:pPr>
              <w:rPr>
                <w:rFonts w:ascii="Arial"/>
                <w:sz w:val="21"/>
              </w:rPr>
            </w:pPr>
          </w:p>
        </w:tc>
      </w:tr>
    </w:tbl>
    <w:p w14:paraId="2B936054">
      <w:pPr>
        <w:pStyle w:val="4"/>
      </w:pPr>
    </w:p>
    <w:p w14:paraId="007AFF1E">
      <w:pPr>
        <w:sectPr>
          <w:pgSz w:w="11900" w:h="16840"/>
          <w:pgMar w:top="921" w:right="845" w:bottom="0" w:left="825" w:header="0" w:footer="0" w:gutter="0"/>
          <w:cols w:space="720" w:num="1"/>
        </w:sectPr>
      </w:pPr>
    </w:p>
    <w:p w14:paraId="2B5D91A3">
      <w:pPr>
        <w:spacing w:before="87" w:line="186" w:lineRule="auto"/>
        <w:ind w:left="2906"/>
        <w:outlineLvl w:val="0"/>
        <w:rPr>
          <w:rFonts w:ascii="微软雅黑" w:hAnsi="微软雅黑" w:eastAsia="微软雅黑" w:cs="微软雅黑"/>
          <w:sz w:val="43"/>
          <w:szCs w:val="43"/>
        </w:rPr>
      </w:pPr>
      <w:r>
        <w:rPr>
          <w:rFonts w:ascii="微软雅黑" w:hAnsi="微软雅黑" w:eastAsia="微软雅黑" w:cs="微软雅黑"/>
          <w:b/>
          <w:bCs/>
          <w:spacing w:val="15"/>
          <w:sz w:val="43"/>
          <w:szCs w:val="43"/>
        </w:rPr>
        <w:t>其他项目清单</w:t>
      </w:r>
    </w:p>
    <w:p w14:paraId="6CB0FDF5">
      <w:pPr>
        <w:pStyle w:val="4"/>
        <w:spacing w:line="404" w:lineRule="auto"/>
      </w:pPr>
    </w:p>
    <w:p w14:paraId="3E9561E6">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3"/>
          <w:position w:val="-1"/>
          <w:sz w:val="19"/>
          <w:szCs w:val="19"/>
        </w:rPr>
        <w:t>工程名称：</w:t>
      </w:r>
      <w:r>
        <w:rPr>
          <w:rFonts w:ascii="微软雅黑" w:hAnsi="微软雅黑" w:eastAsia="微软雅黑" w:cs="微软雅黑"/>
          <w:spacing w:val="-33"/>
          <w:position w:val="-1"/>
          <w:sz w:val="19"/>
          <w:szCs w:val="19"/>
        </w:rPr>
        <w:t xml:space="preserve"> </w:t>
      </w:r>
      <w:r>
        <w:rPr>
          <w:rFonts w:ascii="微软雅黑" w:hAnsi="微软雅黑" w:eastAsia="微软雅黑" w:cs="微软雅黑"/>
          <w:spacing w:val="3"/>
          <w:position w:val="-1"/>
          <w:sz w:val="19"/>
          <w:szCs w:val="19"/>
        </w:rPr>
        <w:t>礼泉县中医医院门诊楼三楼与</w:t>
      </w:r>
    </w:p>
    <w:p w14:paraId="447D3E4A">
      <w:pPr>
        <w:spacing w:line="188" w:lineRule="auto"/>
        <w:ind w:left="21"/>
        <w:rPr>
          <w:rFonts w:ascii="微软雅黑" w:hAnsi="微软雅黑" w:eastAsia="微软雅黑" w:cs="微软雅黑"/>
          <w:sz w:val="19"/>
          <w:szCs w:val="19"/>
        </w:rPr>
      </w:pPr>
      <w:r>
        <w:rPr>
          <w:rFonts w:ascii="微软雅黑" w:hAnsi="微软雅黑" w:eastAsia="微软雅黑" w:cs="微软雅黑"/>
          <w:spacing w:val="2"/>
          <w:sz w:val="19"/>
          <w:szCs w:val="19"/>
        </w:rPr>
        <w:t>住院部三楼连接通道改造-拆除清理工程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 xml:space="preserve">房屋建筑与装饰工程                             第  </w:t>
      </w:r>
      <w:r>
        <w:rPr>
          <w:rFonts w:ascii="微软雅黑" w:hAnsi="微软雅黑" w:eastAsia="微软雅黑" w:cs="微软雅黑"/>
          <w:spacing w:val="1"/>
          <w:sz w:val="19"/>
          <w:szCs w:val="19"/>
        </w:rPr>
        <w:t>1  页    共  1</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页</w:t>
      </w:r>
    </w:p>
    <w:p w14:paraId="395CBE41">
      <w:pPr>
        <w:spacing w:line="16" w:lineRule="exact"/>
      </w:pPr>
    </w:p>
    <w:tbl>
      <w:tblPr>
        <w:tblStyle w:val="1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4780E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51BDCE6C">
            <w:pPr>
              <w:pStyle w:val="12"/>
              <w:spacing w:before="252" w:line="189" w:lineRule="auto"/>
              <w:ind w:left="404"/>
              <w:rPr>
                <w:sz w:val="19"/>
                <w:szCs w:val="19"/>
              </w:rPr>
            </w:pPr>
            <w:r>
              <w:rPr>
                <w:sz w:val="19"/>
                <w:szCs w:val="19"/>
              </w:rPr>
              <w:t>序号</w:t>
            </w:r>
          </w:p>
        </w:tc>
        <w:tc>
          <w:tcPr>
            <w:tcW w:w="3589" w:type="dxa"/>
            <w:vMerge w:val="restart"/>
            <w:tcBorders>
              <w:top w:val="single" w:color="000000" w:sz="12" w:space="0"/>
              <w:bottom w:val="nil"/>
            </w:tcBorders>
            <w:vAlign w:val="top"/>
          </w:tcPr>
          <w:p w14:paraId="6FB14523">
            <w:pPr>
              <w:pStyle w:val="12"/>
              <w:spacing w:before="251" w:line="188" w:lineRule="auto"/>
              <w:ind w:left="1409"/>
              <w:rPr>
                <w:sz w:val="19"/>
                <w:szCs w:val="19"/>
              </w:rPr>
            </w:pPr>
            <w:r>
              <w:rPr>
                <w:spacing w:val="1"/>
                <w:sz w:val="19"/>
                <w:szCs w:val="19"/>
              </w:rPr>
              <w:t>项目名称</w:t>
            </w:r>
          </w:p>
        </w:tc>
        <w:tc>
          <w:tcPr>
            <w:tcW w:w="1271" w:type="dxa"/>
            <w:vMerge w:val="restart"/>
            <w:tcBorders>
              <w:top w:val="single" w:color="000000" w:sz="12" w:space="0"/>
              <w:bottom w:val="nil"/>
            </w:tcBorders>
            <w:vAlign w:val="top"/>
          </w:tcPr>
          <w:p w14:paraId="19F0566C">
            <w:pPr>
              <w:pStyle w:val="12"/>
              <w:spacing w:before="252" w:line="189" w:lineRule="auto"/>
              <w:ind w:left="255"/>
              <w:rPr>
                <w:sz w:val="19"/>
                <w:szCs w:val="19"/>
              </w:rPr>
            </w:pPr>
            <w:r>
              <w:rPr>
                <w:spacing w:val="2"/>
                <w:sz w:val="19"/>
                <w:szCs w:val="19"/>
              </w:rPr>
              <w:t>计量单位</w:t>
            </w:r>
          </w:p>
        </w:tc>
        <w:tc>
          <w:tcPr>
            <w:tcW w:w="1077" w:type="dxa"/>
            <w:vMerge w:val="restart"/>
            <w:tcBorders>
              <w:top w:val="single" w:color="000000" w:sz="12" w:space="0"/>
              <w:bottom w:val="nil"/>
            </w:tcBorders>
            <w:vAlign w:val="top"/>
          </w:tcPr>
          <w:p w14:paraId="09FEB2DE">
            <w:pPr>
              <w:pStyle w:val="12"/>
              <w:spacing w:before="253" w:line="187" w:lineRule="auto"/>
              <w:ind w:left="163"/>
              <w:rPr>
                <w:sz w:val="19"/>
                <w:szCs w:val="19"/>
              </w:rPr>
            </w:pPr>
            <w:r>
              <w:rPr>
                <w:spacing w:val="2"/>
                <w:sz w:val="19"/>
                <w:szCs w:val="19"/>
              </w:rPr>
              <w:t>工程数量</w:t>
            </w:r>
          </w:p>
        </w:tc>
        <w:tc>
          <w:tcPr>
            <w:tcW w:w="2737" w:type="dxa"/>
            <w:gridSpan w:val="2"/>
            <w:tcBorders>
              <w:top w:val="single" w:color="000000" w:sz="12" w:space="0"/>
              <w:right w:val="single" w:color="000000" w:sz="12" w:space="0"/>
            </w:tcBorders>
            <w:vAlign w:val="top"/>
          </w:tcPr>
          <w:p w14:paraId="40F7AA45">
            <w:pPr>
              <w:pStyle w:val="12"/>
              <w:spacing w:before="57" w:line="184" w:lineRule="auto"/>
              <w:ind w:left="788"/>
              <w:rPr>
                <w:sz w:val="19"/>
                <w:szCs w:val="19"/>
              </w:rPr>
            </w:pPr>
            <w:r>
              <w:rPr>
                <w:spacing w:val="1"/>
                <w:sz w:val="19"/>
                <w:szCs w:val="19"/>
              </w:rPr>
              <w:t>金  额</w:t>
            </w:r>
            <w:r>
              <w:rPr>
                <w:spacing w:val="42"/>
                <w:w w:val="101"/>
                <w:sz w:val="19"/>
                <w:szCs w:val="19"/>
              </w:rPr>
              <w:t xml:space="preserve"> </w:t>
            </w:r>
            <w:r>
              <w:rPr>
                <w:spacing w:val="1"/>
                <w:sz w:val="19"/>
                <w:szCs w:val="19"/>
              </w:rPr>
              <w:t>（元）</w:t>
            </w:r>
          </w:p>
        </w:tc>
      </w:tr>
      <w:tr w14:paraId="0143E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3298EBE6">
            <w:pPr>
              <w:rPr>
                <w:rFonts w:ascii="Arial"/>
                <w:sz w:val="21"/>
              </w:rPr>
            </w:pPr>
          </w:p>
        </w:tc>
        <w:tc>
          <w:tcPr>
            <w:tcW w:w="3589" w:type="dxa"/>
            <w:vMerge w:val="continue"/>
            <w:tcBorders>
              <w:top w:val="nil"/>
            </w:tcBorders>
            <w:vAlign w:val="top"/>
          </w:tcPr>
          <w:p w14:paraId="22DBEEB5">
            <w:pPr>
              <w:rPr>
                <w:rFonts w:ascii="Arial"/>
                <w:sz w:val="21"/>
              </w:rPr>
            </w:pPr>
          </w:p>
        </w:tc>
        <w:tc>
          <w:tcPr>
            <w:tcW w:w="1271" w:type="dxa"/>
            <w:vMerge w:val="continue"/>
            <w:tcBorders>
              <w:top w:val="nil"/>
            </w:tcBorders>
            <w:vAlign w:val="top"/>
          </w:tcPr>
          <w:p w14:paraId="4B6BA54C">
            <w:pPr>
              <w:rPr>
                <w:rFonts w:ascii="Arial"/>
                <w:sz w:val="21"/>
              </w:rPr>
            </w:pPr>
          </w:p>
        </w:tc>
        <w:tc>
          <w:tcPr>
            <w:tcW w:w="1077" w:type="dxa"/>
            <w:vMerge w:val="continue"/>
            <w:tcBorders>
              <w:top w:val="nil"/>
            </w:tcBorders>
            <w:vAlign w:val="top"/>
          </w:tcPr>
          <w:p w14:paraId="594CBA31">
            <w:pPr>
              <w:rPr>
                <w:rFonts w:ascii="Arial"/>
                <w:sz w:val="21"/>
              </w:rPr>
            </w:pPr>
          </w:p>
        </w:tc>
        <w:tc>
          <w:tcPr>
            <w:tcW w:w="1256" w:type="dxa"/>
            <w:vAlign w:val="top"/>
          </w:tcPr>
          <w:p w14:paraId="7FF41814">
            <w:pPr>
              <w:pStyle w:val="12"/>
              <w:spacing w:before="58" w:line="188" w:lineRule="auto"/>
              <w:ind w:left="256"/>
              <w:rPr>
                <w:sz w:val="19"/>
                <w:szCs w:val="19"/>
              </w:rPr>
            </w:pPr>
            <w:r>
              <w:rPr>
                <w:spacing w:val="2"/>
                <w:sz w:val="19"/>
                <w:szCs w:val="19"/>
              </w:rPr>
              <w:t>综合单价</w:t>
            </w:r>
          </w:p>
        </w:tc>
        <w:tc>
          <w:tcPr>
            <w:tcW w:w="1481" w:type="dxa"/>
            <w:tcBorders>
              <w:right w:val="single" w:color="000000" w:sz="12" w:space="0"/>
            </w:tcBorders>
            <w:vAlign w:val="top"/>
          </w:tcPr>
          <w:p w14:paraId="4BC569AF">
            <w:pPr>
              <w:pStyle w:val="12"/>
              <w:spacing w:before="58" w:line="188" w:lineRule="auto"/>
              <w:ind w:left="559"/>
              <w:rPr>
                <w:sz w:val="19"/>
                <w:szCs w:val="19"/>
              </w:rPr>
            </w:pPr>
            <w:r>
              <w:rPr>
                <w:sz w:val="19"/>
                <w:szCs w:val="19"/>
              </w:rPr>
              <w:t>合价</w:t>
            </w:r>
          </w:p>
        </w:tc>
      </w:tr>
      <w:tr w14:paraId="2C6CD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4D055C1D">
            <w:pPr>
              <w:pStyle w:val="12"/>
              <w:spacing w:before="59" w:line="208" w:lineRule="auto"/>
              <w:ind w:left="562"/>
              <w:rPr>
                <w:sz w:val="19"/>
                <w:szCs w:val="19"/>
              </w:rPr>
            </w:pPr>
            <w:r>
              <w:rPr>
                <w:sz w:val="19"/>
                <w:szCs w:val="19"/>
              </w:rPr>
              <w:t>1</w:t>
            </w:r>
          </w:p>
        </w:tc>
        <w:tc>
          <w:tcPr>
            <w:tcW w:w="7193" w:type="dxa"/>
            <w:gridSpan w:val="4"/>
            <w:vAlign w:val="top"/>
          </w:tcPr>
          <w:p w14:paraId="54DEE557">
            <w:pPr>
              <w:pStyle w:val="12"/>
              <w:spacing w:before="59" w:line="188" w:lineRule="auto"/>
              <w:ind w:left="3220"/>
              <w:rPr>
                <w:sz w:val="19"/>
                <w:szCs w:val="19"/>
              </w:rPr>
            </w:pPr>
            <w:r>
              <w:rPr>
                <w:spacing w:val="1"/>
                <w:sz w:val="19"/>
                <w:szCs w:val="19"/>
              </w:rPr>
              <w:t>暂列金额</w:t>
            </w:r>
          </w:p>
        </w:tc>
        <w:tc>
          <w:tcPr>
            <w:tcW w:w="1481" w:type="dxa"/>
            <w:tcBorders>
              <w:right w:val="single" w:color="000000" w:sz="12" w:space="0"/>
            </w:tcBorders>
            <w:vAlign w:val="top"/>
          </w:tcPr>
          <w:p w14:paraId="0E828289">
            <w:pPr>
              <w:rPr>
                <w:rFonts w:ascii="Arial"/>
                <w:sz w:val="21"/>
              </w:rPr>
            </w:pPr>
          </w:p>
        </w:tc>
      </w:tr>
      <w:tr w14:paraId="5EFFF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2D6F743">
            <w:pPr>
              <w:pStyle w:val="12"/>
              <w:spacing w:before="60" w:line="206" w:lineRule="auto"/>
              <w:ind w:left="457"/>
              <w:rPr>
                <w:sz w:val="19"/>
                <w:szCs w:val="19"/>
              </w:rPr>
            </w:pPr>
            <w:r>
              <w:rPr>
                <w:spacing w:val="7"/>
                <w:sz w:val="19"/>
                <w:szCs w:val="19"/>
              </w:rPr>
              <w:t>1.1</w:t>
            </w:r>
          </w:p>
        </w:tc>
        <w:tc>
          <w:tcPr>
            <w:tcW w:w="3589" w:type="dxa"/>
            <w:vAlign w:val="top"/>
          </w:tcPr>
          <w:p w14:paraId="412C204C">
            <w:pPr>
              <w:rPr>
                <w:rFonts w:ascii="Arial"/>
                <w:sz w:val="21"/>
              </w:rPr>
            </w:pPr>
          </w:p>
        </w:tc>
        <w:tc>
          <w:tcPr>
            <w:tcW w:w="1271" w:type="dxa"/>
            <w:vAlign w:val="top"/>
          </w:tcPr>
          <w:p w14:paraId="02AEA4B1">
            <w:pPr>
              <w:rPr>
                <w:rFonts w:ascii="Arial"/>
                <w:sz w:val="21"/>
              </w:rPr>
            </w:pPr>
          </w:p>
        </w:tc>
        <w:tc>
          <w:tcPr>
            <w:tcW w:w="1077" w:type="dxa"/>
            <w:vAlign w:val="top"/>
          </w:tcPr>
          <w:p w14:paraId="391650CF">
            <w:pPr>
              <w:rPr>
                <w:rFonts w:ascii="Arial"/>
                <w:sz w:val="21"/>
              </w:rPr>
            </w:pPr>
          </w:p>
        </w:tc>
        <w:tc>
          <w:tcPr>
            <w:tcW w:w="1256" w:type="dxa"/>
            <w:vAlign w:val="top"/>
          </w:tcPr>
          <w:p w14:paraId="0DE65DBD">
            <w:pPr>
              <w:rPr>
                <w:rFonts w:ascii="Arial"/>
                <w:sz w:val="21"/>
              </w:rPr>
            </w:pPr>
          </w:p>
        </w:tc>
        <w:tc>
          <w:tcPr>
            <w:tcW w:w="1481" w:type="dxa"/>
            <w:tcBorders>
              <w:right w:val="single" w:color="000000" w:sz="12" w:space="0"/>
            </w:tcBorders>
            <w:vAlign w:val="top"/>
          </w:tcPr>
          <w:p w14:paraId="74F08909">
            <w:pPr>
              <w:rPr>
                <w:rFonts w:ascii="Arial"/>
                <w:sz w:val="21"/>
              </w:rPr>
            </w:pPr>
          </w:p>
        </w:tc>
      </w:tr>
      <w:tr w14:paraId="29D24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7B1D2F0">
            <w:pPr>
              <w:pStyle w:val="12"/>
              <w:spacing w:before="61" w:line="208" w:lineRule="auto"/>
              <w:ind w:left="549"/>
              <w:rPr>
                <w:sz w:val="19"/>
                <w:szCs w:val="19"/>
              </w:rPr>
            </w:pPr>
            <w:r>
              <w:rPr>
                <w:sz w:val="19"/>
                <w:szCs w:val="19"/>
              </w:rPr>
              <w:t>2</w:t>
            </w:r>
          </w:p>
        </w:tc>
        <w:tc>
          <w:tcPr>
            <w:tcW w:w="7193" w:type="dxa"/>
            <w:gridSpan w:val="4"/>
            <w:vAlign w:val="top"/>
          </w:tcPr>
          <w:p w14:paraId="11201286">
            <w:pPr>
              <w:pStyle w:val="12"/>
              <w:spacing w:before="61" w:line="188" w:lineRule="auto"/>
              <w:ind w:left="2922"/>
              <w:rPr>
                <w:sz w:val="19"/>
                <w:szCs w:val="19"/>
              </w:rPr>
            </w:pPr>
            <w:r>
              <w:rPr>
                <w:spacing w:val="3"/>
                <w:sz w:val="19"/>
                <w:szCs w:val="19"/>
              </w:rPr>
              <w:t>专业工程暂估价</w:t>
            </w:r>
          </w:p>
        </w:tc>
        <w:tc>
          <w:tcPr>
            <w:tcW w:w="1481" w:type="dxa"/>
            <w:tcBorders>
              <w:right w:val="single" w:color="000000" w:sz="12" w:space="0"/>
            </w:tcBorders>
            <w:vAlign w:val="top"/>
          </w:tcPr>
          <w:p w14:paraId="3594D6A2">
            <w:pPr>
              <w:rPr>
                <w:rFonts w:ascii="Arial"/>
                <w:sz w:val="21"/>
              </w:rPr>
            </w:pPr>
          </w:p>
        </w:tc>
      </w:tr>
      <w:tr w14:paraId="17555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CE06D70">
            <w:pPr>
              <w:pStyle w:val="12"/>
              <w:spacing w:before="62" w:line="206" w:lineRule="auto"/>
              <w:ind w:left="444"/>
              <w:rPr>
                <w:sz w:val="19"/>
                <w:szCs w:val="19"/>
              </w:rPr>
            </w:pPr>
            <w:r>
              <w:rPr>
                <w:spacing w:val="11"/>
                <w:sz w:val="19"/>
                <w:szCs w:val="19"/>
              </w:rPr>
              <w:t>2.1</w:t>
            </w:r>
          </w:p>
        </w:tc>
        <w:tc>
          <w:tcPr>
            <w:tcW w:w="3589" w:type="dxa"/>
            <w:vAlign w:val="top"/>
          </w:tcPr>
          <w:p w14:paraId="7969F19C">
            <w:pPr>
              <w:rPr>
                <w:rFonts w:ascii="Arial"/>
                <w:sz w:val="21"/>
              </w:rPr>
            </w:pPr>
          </w:p>
        </w:tc>
        <w:tc>
          <w:tcPr>
            <w:tcW w:w="1271" w:type="dxa"/>
            <w:vAlign w:val="top"/>
          </w:tcPr>
          <w:p w14:paraId="03A7F783">
            <w:pPr>
              <w:rPr>
                <w:rFonts w:ascii="Arial"/>
                <w:sz w:val="21"/>
              </w:rPr>
            </w:pPr>
          </w:p>
        </w:tc>
        <w:tc>
          <w:tcPr>
            <w:tcW w:w="1077" w:type="dxa"/>
            <w:vAlign w:val="top"/>
          </w:tcPr>
          <w:p w14:paraId="705D84A8">
            <w:pPr>
              <w:rPr>
                <w:rFonts w:ascii="Arial"/>
                <w:sz w:val="21"/>
              </w:rPr>
            </w:pPr>
          </w:p>
        </w:tc>
        <w:tc>
          <w:tcPr>
            <w:tcW w:w="1256" w:type="dxa"/>
            <w:vAlign w:val="top"/>
          </w:tcPr>
          <w:p w14:paraId="31A56501">
            <w:pPr>
              <w:rPr>
                <w:rFonts w:ascii="Arial"/>
                <w:sz w:val="21"/>
              </w:rPr>
            </w:pPr>
          </w:p>
        </w:tc>
        <w:tc>
          <w:tcPr>
            <w:tcW w:w="1481" w:type="dxa"/>
            <w:tcBorders>
              <w:right w:val="single" w:color="000000" w:sz="12" w:space="0"/>
            </w:tcBorders>
            <w:vAlign w:val="top"/>
          </w:tcPr>
          <w:p w14:paraId="6CE47F6F">
            <w:pPr>
              <w:rPr>
                <w:rFonts w:ascii="Arial"/>
                <w:sz w:val="21"/>
              </w:rPr>
            </w:pPr>
          </w:p>
        </w:tc>
      </w:tr>
      <w:tr w14:paraId="1B62D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612AA260">
            <w:pPr>
              <w:pStyle w:val="12"/>
              <w:spacing w:before="63" w:line="206" w:lineRule="auto"/>
              <w:ind w:left="551"/>
              <w:rPr>
                <w:sz w:val="19"/>
                <w:szCs w:val="19"/>
              </w:rPr>
            </w:pPr>
            <w:r>
              <w:rPr>
                <w:sz w:val="19"/>
                <w:szCs w:val="19"/>
              </w:rPr>
              <w:t>3</w:t>
            </w:r>
          </w:p>
        </w:tc>
        <w:tc>
          <w:tcPr>
            <w:tcW w:w="7193" w:type="dxa"/>
            <w:gridSpan w:val="4"/>
            <w:vAlign w:val="top"/>
          </w:tcPr>
          <w:p w14:paraId="299FCB5B">
            <w:pPr>
              <w:pStyle w:val="12"/>
              <w:spacing w:before="63" w:line="190" w:lineRule="auto"/>
              <w:ind w:left="3311"/>
              <w:rPr>
                <w:sz w:val="19"/>
                <w:szCs w:val="19"/>
              </w:rPr>
            </w:pPr>
            <w:r>
              <w:rPr>
                <w:spacing w:val="1"/>
                <w:sz w:val="19"/>
                <w:szCs w:val="19"/>
              </w:rPr>
              <w:t>计日工</w:t>
            </w:r>
          </w:p>
        </w:tc>
        <w:tc>
          <w:tcPr>
            <w:tcW w:w="1481" w:type="dxa"/>
            <w:tcBorders>
              <w:right w:val="single" w:color="000000" w:sz="12" w:space="0"/>
            </w:tcBorders>
            <w:vAlign w:val="top"/>
          </w:tcPr>
          <w:p w14:paraId="0702F2E0">
            <w:pPr>
              <w:rPr>
                <w:rFonts w:ascii="Arial"/>
                <w:sz w:val="21"/>
              </w:rPr>
            </w:pPr>
          </w:p>
        </w:tc>
      </w:tr>
      <w:tr w14:paraId="599DB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2270ED2">
            <w:pPr>
              <w:pStyle w:val="12"/>
              <w:spacing w:before="64" w:line="206" w:lineRule="auto"/>
              <w:ind w:left="446"/>
              <w:rPr>
                <w:sz w:val="19"/>
                <w:szCs w:val="19"/>
              </w:rPr>
            </w:pPr>
            <w:r>
              <w:rPr>
                <w:spacing w:val="11"/>
                <w:sz w:val="19"/>
                <w:szCs w:val="19"/>
              </w:rPr>
              <w:t>3.1</w:t>
            </w:r>
          </w:p>
        </w:tc>
        <w:tc>
          <w:tcPr>
            <w:tcW w:w="3589" w:type="dxa"/>
            <w:vAlign w:val="top"/>
          </w:tcPr>
          <w:p w14:paraId="32E328DF">
            <w:pPr>
              <w:rPr>
                <w:rFonts w:ascii="Arial"/>
                <w:sz w:val="21"/>
              </w:rPr>
            </w:pPr>
          </w:p>
        </w:tc>
        <w:tc>
          <w:tcPr>
            <w:tcW w:w="1271" w:type="dxa"/>
            <w:vAlign w:val="top"/>
          </w:tcPr>
          <w:p w14:paraId="38B23714">
            <w:pPr>
              <w:rPr>
                <w:rFonts w:ascii="Arial"/>
                <w:sz w:val="21"/>
              </w:rPr>
            </w:pPr>
          </w:p>
        </w:tc>
        <w:tc>
          <w:tcPr>
            <w:tcW w:w="1077" w:type="dxa"/>
            <w:vAlign w:val="top"/>
          </w:tcPr>
          <w:p w14:paraId="0F7F4278">
            <w:pPr>
              <w:rPr>
                <w:rFonts w:ascii="Arial"/>
                <w:sz w:val="21"/>
              </w:rPr>
            </w:pPr>
          </w:p>
        </w:tc>
        <w:tc>
          <w:tcPr>
            <w:tcW w:w="1256" w:type="dxa"/>
            <w:vAlign w:val="top"/>
          </w:tcPr>
          <w:p w14:paraId="5F3A42EE">
            <w:pPr>
              <w:rPr>
                <w:rFonts w:ascii="Arial"/>
                <w:sz w:val="21"/>
              </w:rPr>
            </w:pPr>
          </w:p>
        </w:tc>
        <w:tc>
          <w:tcPr>
            <w:tcW w:w="1481" w:type="dxa"/>
            <w:tcBorders>
              <w:right w:val="single" w:color="000000" w:sz="12" w:space="0"/>
            </w:tcBorders>
            <w:vAlign w:val="top"/>
          </w:tcPr>
          <w:p w14:paraId="721770C6">
            <w:pPr>
              <w:rPr>
                <w:rFonts w:ascii="Arial"/>
                <w:sz w:val="21"/>
              </w:rPr>
            </w:pPr>
          </w:p>
        </w:tc>
      </w:tr>
      <w:tr w14:paraId="114AD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8B25F97">
            <w:pPr>
              <w:pStyle w:val="12"/>
              <w:spacing w:before="65" w:line="206" w:lineRule="auto"/>
              <w:ind w:left="446"/>
              <w:rPr>
                <w:sz w:val="19"/>
                <w:szCs w:val="19"/>
              </w:rPr>
            </w:pPr>
            <w:r>
              <w:rPr>
                <w:spacing w:val="11"/>
                <w:sz w:val="19"/>
                <w:szCs w:val="19"/>
              </w:rPr>
              <w:t>3.2</w:t>
            </w:r>
          </w:p>
        </w:tc>
        <w:tc>
          <w:tcPr>
            <w:tcW w:w="3589" w:type="dxa"/>
            <w:vAlign w:val="top"/>
          </w:tcPr>
          <w:p w14:paraId="3E3DE902">
            <w:pPr>
              <w:rPr>
                <w:rFonts w:ascii="Arial"/>
                <w:sz w:val="21"/>
              </w:rPr>
            </w:pPr>
          </w:p>
        </w:tc>
        <w:tc>
          <w:tcPr>
            <w:tcW w:w="1271" w:type="dxa"/>
            <w:vAlign w:val="top"/>
          </w:tcPr>
          <w:p w14:paraId="4A7DDD38">
            <w:pPr>
              <w:rPr>
                <w:rFonts w:ascii="Arial"/>
                <w:sz w:val="21"/>
              </w:rPr>
            </w:pPr>
          </w:p>
        </w:tc>
        <w:tc>
          <w:tcPr>
            <w:tcW w:w="1077" w:type="dxa"/>
            <w:vAlign w:val="top"/>
          </w:tcPr>
          <w:p w14:paraId="3724D66C">
            <w:pPr>
              <w:rPr>
                <w:rFonts w:ascii="Arial"/>
                <w:sz w:val="21"/>
              </w:rPr>
            </w:pPr>
          </w:p>
        </w:tc>
        <w:tc>
          <w:tcPr>
            <w:tcW w:w="1256" w:type="dxa"/>
            <w:vAlign w:val="top"/>
          </w:tcPr>
          <w:p w14:paraId="3D9024AC">
            <w:pPr>
              <w:rPr>
                <w:rFonts w:ascii="Arial"/>
                <w:sz w:val="21"/>
              </w:rPr>
            </w:pPr>
          </w:p>
        </w:tc>
        <w:tc>
          <w:tcPr>
            <w:tcW w:w="1481" w:type="dxa"/>
            <w:tcBorders>
              <w:right w:val="single" w:color="000000" w:sz="12" w:space="0"/>
            </w:tcBorders>
            <w:vAlign w:val="top"/>
          </w:tcPr>
          <w:p w14:paraId="452FDBB2">
            <w:pPr>
              <w:rPr>
                <w:rFonts w:ascii="Arial"/>
                <w:sz w:val="21"/>
              </w:rPr>
            </w:pPr>
          </w:p>
        </w:tc>
      </w:tr>
      <w:tr w14:paraId="533C7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3171A63">
            <w:pPr>
              <w:pStyle w:val="12"/>
              <w:spacing w:before="66" w:line="206" w:lineRule="auto"/>
              <w:ind w:left="446"/>
              <w:rPr>
                <w:sz w:val="19"/>
                <w:szCs w:val="19"/>
              </w:rPr>
            </w:pPr>
            <w:r>
              <w:rPr>
                <w:spacing w:val="11"/>
                <w:sz w:val="19"/>
                <w:szCs w:val="19"/>
              </w:rPr>
              <w:t>3.3</w:t>
            </w:r>
          </w:p>
        </w:tc>
        <w:tc>
          <w:tcPr>
            <w:tcW w:w="3589" w:type="dxa"/>
            <w:vAlign w:val="top"/>
          </w:tcPr>
          <w:p w14:paraId="37D5FE22">
            <w:pPr>
              <w:rPr>
                <w:rFonts w:ascii="Arial"/>
                <w:sz w:val="21"/>
              </w:rPr>
            </w:pPr>
          </w:p>
        </w:tc>
        <w:tc>
          <w:tcPr>
            <w:tcW w:w="1271" w:type="dxa"/>
            <w:vAlign w:val="top"/>
          </w:tcPr>
          <w:p w14:paraId="7F1B21A8">
            <w:pPr>
              <w:rPr>
                <w:rFonts w:ascii="Arial"/>
                <w:sz w:val="21"/>
              </w:rPr>
            </w:pPr>
          </w:p>
        </w:tc>
        <w:tc>
          <w:tcPr>
            <w:tcW w:w="1077" w:type="dxa"/>
            <w:vAlign w:val="top"/>
          </w:tcPr>
          <w:p w14:paraId="1E5DF769">
            <w:pPr>
              <w:rPr>
                <w:rFonts w:ascii="Arial"/>
                <w:sz w:val="21"/>
              </w:rPr>
            </w:pPr>
          </w:p>
        </w:tc>
        <w:tc>
          <w:tcPr>
            <w:tcW w:w="1256" w:type="dxa"/>
            <w:vAlign w:val="top"/>
          </w:tcPr>
          <w:p w14:paraId="711CFF12">
            <w:pPr>
              <w:rPr>
                <w:rFonts w:ascii="Arial"/>
                <w:sz w:val="21"/>
              </w:rPr>
            </w:pPr>
          </w:p>
        </w:tc>
        <w:tc>
          <w:tcPr>
            <w:tcW w:w="1481" w:type="dxa"/>
            <w:tcBorders>
              <w:right w:val="single" w:color="000000" w:sz="12" w:space="0"/>
            </w:tcBorders>
            <w:vAlign w:val="top"/>
          </w:tcPr>
          <w:p w14:paraId="6B53D868">
            <w:pPr>
              <w:rPr>
                <w:rFonts w:ascii="Arial"/>
                <w:sz w:val="21"/>
              </w:rPr>
            </w:pPr>
          </w:p>
        </w:tc>
      </w:tr>
      <w:tr w14:paraId="7044A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6663AB56">
            <w:pPr>
              <w:pStyle w:val="12"/>
              <w:spacing w:before="67" w:line="208" w:lineRule="auto"/>
              <w:ind w:left="546"/>
              <w:rPr>
                <w:sz w:val="19"/>
                <w:szCs w:val="19"/>
              </w:rPr>
            </w:pPr>
            <w:r>
              <w:rPr>
                <w:sz w:val="19"/>
                <w:szCs w:val="19"/>
              </w:rPr>
              <w:t>4</w:t>
            </w:r>
          </w:p>
        </w:tc>
        <w:tc>
          <w:tcPr>
            <w:tcW w:w="7193" w:type="dxa"/>
            <w:gridSpan w:val="4"/>
            <w:vAlign w:val="top"/>
          </w:tcPr>
          <w:p w14:paraId="7D92BF39">
            <w:pPr>
              <w:pStyle w:val="12"/>
              <w:spacing w:before="67" w:line="188" w:lineRule="auto"/>
              <w:ind w:left="3024"/>
              <w:rPr>
                <w:sz w:val="19"/>
                <w:szCs w:val="19"/>
              </w:rPr>
            </w:pPr>
            <w:r>
              <w:rPr>
                <w:spacing w:val="2"/>
                <w:sz w:val="19"/>
                <w:szCs w:val="19"/>
              </w:rPr>
              <w:t>总承包服务费</w:t>
            </w:r>
          </w:p>
        </w:tc>
        <w:tc>
          <w:tcPr>
            <w:tcW w:w="1481" w:type="dxa"/>
            <w:tcBorders>
              <w:right w:val="single" w:color="000000" w:sz="12" w:space="0"/>
            </w:tcBorders>
            <w:vAlign w:val="top"/>
          </w:tcPr>
          <w:p w14:paraId="3B429FB8">
            <w:pPr>
              <w:rPr>
                <w:rFonts w:ascii="Arial"/>
                <w:sz w:val="21"/>
              </w:rPr>
            </w:pPr>
          </w:p>
        </w:tc>
      </w:tr>
      <w:tr w14:paraId="53818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0BD26BB">
            <w:pPr>
              <w:pStyle w:val="12"/>
              <w:spacing w:before="68" w:line="206" w:lineRule="auto"/>
              <w:ind w:left="441"/>
              <w:rPr>
                <w:sz w:val="19"/>
                <w:szCs w:val="19"/>
              </w:rPr>
            </w:pPr>
            <w:r>
              <w:rPr>
                <w:spacing w:val="12"/>
                <w:sz w:val="19"/>
                <w:szCs w:val="19"/>
              </w:rPr>
              <w:t>4.1</w:t>
            </w:r>
          </w:p>
        </w:tc>
        <w:tc>
          <w:tcPr>
            <w:tcW w:w="3589" w:type="dxa"/>
            <w:vAlign w:val="top"/>
          </w:tcPr>
          <w:p w14:paraId="31A83A64">
            <w:pPr>
              <w:pStyle w:val="12"/>
              <w:spacing w:before="67" w:line="189" w:lineRule="auto"/>
              <w:ind w:left="37"/>
              <w:rPr>
                <w:sz w:val="19"/>
                <w:szCs w:val="19"/>
              </w:rPr>
            </w:pPr>
            <w:r>
              <w:rPr>
                <w:spacing w:val="3"/>
                <w:sz w:val="19"/>
                <w:szCs w:val="19"/>
              </w:rPr>
              <w:t>发包人供应材料保管费</w:t>
            </w:r>
          </w:p>
        </w:tc>
        <w:tc>
          <w:tcPr>
            <w:tcW w:w="1271" w:type="dxa"/>
            <w:vAlign w:val="top"/>
          </w:tcPr>
          <w:p w14:paraId="4E219F90">
            <w:pPr>
              <w:rPr>
                <w:rFonts w:ascii="Arial"/>
                <w:sz w:val="21"/>
              </w:rPr>
            </w:pPr>
          </w:p>
        </w:tc>
        <w:tc>
          <w:tcPr>
            <w:tcW w:w="1077" w:type="dxa"/>
            <w:vAlign w:val="top"/>
          </w:tcPr>
          <w:p w14:paraId="158E5F4F">
            <w:pPr>
              <w:rPr>
                <w:rFonts w:ascii="Arial"/>
                <w:sz w:val="21"/>
              </w:rPr>
            </w:pPr>
          </w:p>
        </w:tc>
        <w:tc>
          <w:tcPr>
            <w:tcW w:w="1256" w:type="dxa"/>
            <w:vAlign w:val="top"/>
          </w:tcPr>
          <w:p w14:paraId="42E4CB98">
            <w:pPr>
              <w:rPr>
                <w:rFonts w:ascii="Arial"/>
                <w:sz w:val="21"/>
              </w:rPr>
            </w:pPr>
          </w:p>
        </w:tc>
        <w:tc>
          <w:tcPr>
            <w:tcW w:w="1481" w:type="dxa"/>
            <w:tcBorders>
              <w:right w:val="single" w:color="000000" w:sz="12" w:space="0"/>
            </w:tcBorders>
            <w:vAlign w:val="top"/>
          </w:tcPr>
          <w:p w14:paraId="1A79F33B">
            <w:pPr>
              <w:rPr>
                <w:rFonts w:ascii="Arial"/>
                <w:sz w:val="21"/>
              </w:rPr>
            </w:pPr>
          </w:p>
        </w:tc>
      </w:tr>
      <w:tr w14:paraId="324D3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18731AEE">
            <w:pPr>
              <w:pStyle w:val="12"/>
              <w:spacing w:before="174" w:line="206" w:lineRule="auto"/>
              <w:ind w:left="441"/>
              <w:rPr>
                <w:sz w:val="19"/>
                <w:szCs w:val="19"/>
              </w:rPr>
            </w:pPr>
            <w:r>
              <w:rPr>
                <w:spacing w:val="12"/>
                <w:sz w:val="19"/>
                <w:szCs w:val="19"/>
              </w:rPr>
              <w:t>4.2</w:t>
            </w:r>
          </w:p>
        </w:tc>
        <w:tc>
          <w:tcPr>
            <w:tcW w:w="3589" w:type="dxa"/>
            <w:vAlign w:val="top"/>
          </w:tcPr>
          <w:p w14:paraId="531D7A78">
            <w:pPr>
              <w:pStyle w:val="12"/>
              <w:spacing w:before="40" w:line="191" w:lineRule="auto"/>
              <w:ind w:left="38" w:right="129" w:hanging="1"/>
              <w:rPr>
                <w:sz w:val="19"/>
                <w:szCs w:val="19"/>
              </w:rPr>
            </w:pPr>
            <w:r>
              <w:rPr>
                <w:spacing w:val="5"/>
                <w:sz w:val="19"/>
                <w:szCs w:val="19"/>
              </w:rPr>
              <w:t>发包人发包专业工程管理服务费_协调与</w:t>
            </w:r>
            <w:r>
              <w:rPr>
                <w:spacing w:val="-2"/>
                <w:sz w:val="19"/>
                <w:szCs w:val="19"/>
              </w:rPr>
              <w:t>管理</w:t>
            </w:r>
          </w:p>
        </w:tc>
        <w:tc>
          <w:tcPr>
            <w:tcW w:w="1271" w:type="dxa"/>
            <w:vAlign w:val="top"/>
          </w:tcPr>
          <w:p w14:paraId="4AA3B8F5">
            <w:pPr>
              <w:rPr>
                <w:rFonts w:ascii="Arial"/>
                <w:sz w:val="21"/>
              </w:rPr>
            </w:pPr>
          </w:p>
        </w:tc>
        <w:tc>
          <w:tcPr>
            <w:tcW w:w="1077" w:type="dxa"/>
            <w:vAlign w:val="top"/>
          </w:tcPr>
          <w:p w14:paraId="76B2E82C">
            <w:pPr>
              <w:rPr>
                <w:rFonts w:ascii="Arial"/>
                <w:sz w:val="21"/>
              </w:rPr>
            </w:pPr>
          </w:p>
        </w:tc>
        <w:tc>
          <w:tcPr>
            <w:tcW w:w="1256" w:type="dxa"/>
            <w:vAlign w:val="top"/>
          </w:tcPr>
          <w:p w14:paraId="6C029ABA">
            <w:pPr>
              <w:rPr>
                <w:rFonts w:ascii="Arial"/>
                <w:sz w:val="21"/>
              </w:rPr>
            </w:pPr>
          </w:p>
        </w:tc>
        <w:tc>
          <w:tcPr>
            <w:tcW w:w="1481" w:type="dxa"/>
            <w:tcBorders>
              <w:right w:val="single" w:color="000000" w:sz="12" w:space="0"/>
            </w:tcBorders>
            <w:vAlign w:val="top"/>
          </w:tcPr>
          <w:p w14:paraId="5ABB9238">
            <w:pPr>
              <w:rPr>
                <w:rFonts w:ascii="Arial"/>
                <w:sz w:val="21"/>
              </w:rPr>
            </w:pPr>
          </w:p>
        </w:tc>
      </w:tr>
      <w:tr w14:paraId="773AE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2E5D9F4F">
            <w:pPr>
              <w:pStyle w:val="12"/>
              <w:spacing w:before="175" w:line="206" w:lineRule="auto"/>
              <w:ind w:left="441"/>
              <w:rPr>
                <w:sz w:val="19"/>
                <w:szCs w:val="19"/>
              </w:rPr>
            </w:pPr>
            <w:r>
              <w:rPr>
                <w:spacing w:val="12"/>
                <w:sz w:val="19"/>
                <w:szCs w:val="19"/>
              </w:rPr>
              <w:t>4.3</w:t>
            </w:r>
          </w:p>
        </w:tc>
        <w:tc>
          <w:tcPr>
            <w:tcW w:w="3589" w:type="dxa"/>
            <w:vAlign w:val="top"/>
          </w:tcPr>
          <w:p w14:paraId="4B9BE290">
            <w:pPr>
              <w:pStyle w:val="12"/>
              <w:spacing w:before="40" w:line="191" w:lineRule="auto"/>
              <w:ind w:left="38" w:right="158" w:hanging="1"/>
              <w:rPr>
                <w:sz w:val="19"/>
                <w:szCs w:val="19"/>
              </w:rPr>
            </w:pPr>
            <w:r>
              <w:rPr>
                <w:spacing w:val="3"/>
                <w:sz w:val="19"/>
                <w:szCs w:val="19"/>
              </w:rPr>
              <w:t>发包人发包专业工程管理服务费_协调、管理并提供配合服务</w:t>
            </w:r>
          </w:p>
        </w:tc>
        <w:tc>
          <w:tcPr>
            <w:tcW w:w="1271" w:type="dxa"/>
            <w:vAlign w:val="top"/>
          </w:tcPr>
          <w:p w14:paraId="197D675F">
            <w:pPr>
              <w:rPr>
                <w:rFonts w:ascii="Arial"/>
                <w:sz w:val="21"/>
              </w:rPr>
            </w:pPr>
          </w:p>
        </w:tc>
        <w:tc>
          <w:tcPr>
            <w:tcW w:w="1077" w:type="dxa"/>
            <w:vAlign w:val="top"/>
          </w:tcPr>
          <w:p w14:paraId="6F040BA9">
            <w:pPr>
              <w:rPr>
                <w:rFonts w:ascii="Arial"/>
                <w:sz w:val="21"/>
              </w:rPr>
            </w:pPr>
          </w:p>
        </w:tc>
        <w:tc>
          <w:tcPr>
            <w:tcW w:w="1256" w:type="dxa"/>
            <w:vAlign w:val="top"/>
          </w:tcPr>
          <w:p w14:paraId="2B95525C">
            <w:pPr>
              <w:rPr>
                <w:rFonts w:ascii="Arial"/>
                <w:sz w:val="21"/>
              </w:rPr>
            </w:pPr>
          </w:p>
        </w:tc>
        <w:tc>
          <w:tcPr>
            <w:tcW w:w="1481" w:type="dxa"/>
            <w:tcBorders>
              <w:right w:val="single" w:color="000000" w:sz="12" w:space="0"/>
            </w:tcBorders>
            <w:vAlign w:val="top"/>
          </w:tcPr>
          <w:p w14:paraId="0322A6CB">
            <w:pPr>
              <w:rPr>
                <w:rFonts w:ascii="Arial"/>
                <w:sz w:val="21"/>
              </w:rPr>
            </w:pPr>
          </w:p>
        </w:tc>
      </w:tr>
      <w:tr w14:paraId="7B7A5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9073C06">
            <w:pPr>
              <w:pStyle w:val="12"/>
              <w:spacing w:before="71" w:line="206" w:lineRule="auto"/>
              <w:ind w:left="551"/>
              <w:rPr>
                <w:sz w:val="19"/>
                <w:szCs w:val="19"/>
              </w:rPr>
            </w:pPr>
            <w:r>
              <w:rPr>
                <w:sz w:val="19"/>
                <w:szCs w:val="19"/>
              </w:rPr>
              <w:t>5</w:t>
            </w:r>
          </w:p>
        </w:tc>
        <w:tc>
          <w:tcPr>
            <w:tcW w:w="7193" w:type="dxa"/>
            <w:gridSpan w:val="4"/>
            <w:vAlign w:val="top"/>
          </w:tcPr>
          <w:p w14:paraId="3365A026">
            <w:pPr>
              <w:pStyle w:val="12"/>
              <w:spacing w:before="70" w:line="188" w:lineRule="auto"/>
              <w:ind w:left="2629"/>
              <w:rPr>
                <w:sz w:val="19"/>
                <w:szCs w:val="19"/>
              </w:rPr>
            </w:pPr>
            <w:r>
              <w:rPr>
                <w:spacing w:val="4"/>
                <w:sz w:val="19"/>
                <w:szCs w:val="19"/>
              </w:rPr>
              <w:t>合同中约定的其他项目</w:t>
            </w:r>
          </w:p>
        </w:tc>
        <w:tc>
          <w:tcPr>
            <w:tcW w:w="1481" w:type="dxa"/>
            <w:tcBorders>
              <w:right w:val="single" w:color="000000" w:sz="12" w:space="0"/>
            </w:tcBorders>
            <w:vAlign w:val="top"/>
          </w:tcPr>
          <w:p w14:paraId="3CB723F2">
            <w:pPr>
              <w:rPr>
                <w:rFonts w:ascii="Arial"/>
                <w:sz w:val="21"/>
              </w:rPr>
            </w:pPr>
          </w:p>
        </w:tc>
      </w:tr>
      <w:tr w14:paraId="74CC0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853B031">
            <w:pPr>
              <w:pStyle w:val="12"/>
              <w:spacing w:before="71" w:line="204" w:lineRule="auto"/>
              <w:ind w:left="446"/>
              <w:rPr>
                <w:sz w:val="19"/>
                <w:szCs w:val="19"/>
              </w:rPr>
            </w:pPr>
            <w:r>
              <w:rPr>
                <w:spacing w:val="11"/>
                <w:sz w:val="19"/>
                <w:szCs w:val="19"/>
              </w:rPr>
              <w:t>5.1</w:t>
            </w:r>
          </w:p>
        </w:tc>
        <w:tc>
          <w:tcPr>
            <w:tcW w:w="3589" w:type="dxa"/>
            <w:vAlign w:val="top"/>
          </w:tcPr>
          <w:p w14:paraId="5C76BE69">
            <w:pPr>
              <w:pStyle w:val="12"/>
              <w:spacing w:before="73" w:line="188" w:lineRule="auto"/>
              <w:ind w:left="33"/>
              <w:rPr>
                <w:sz w:val="19"/>
                <w:szCs w:val="19"/>
              </w:rPr>
            </w:pPr>
            <w:r>
              <w:rPr>
                <w:spacing w:val="3"/>
                <w:sz w:val="19"/>
                <w:szCs w:val="19"/>
              </w:rPr>
              <w:t>优质工程增加费</w:t>
            </w:r>
          </w:p>
        </w:tc>
        <w:tc>
          <w:tcPr>
            <w:tcW w:w="1271" w:type="dxa"/>
            <w:vAlign w:val="top"/>
          </w:tcPr>
          <w:p w14:paraId="20BB23AA">
            <w:pPr>
              <w:rPr>
                <w:rFonts w:ascii="Arial"/>
                <w:sz w:val="21"/>
              </w:rPr>
            </w:pPr>
          </w:p>
        </w:tc>
        <w:tc>
          <w:tcPr>
            <w:tcW w:w="1077" w:type="dxa"/>
            <w:vAlign w:val="top"/>
          </w:tcPr>
          <w:p w14:paraId="05F7D1E7">
            <w:pPr>
              <w:rPr>
                <w:rFonts w:ascii="Arial"/>
                <w:sz w:val="21"/>
              </w:rPr>
            </w:pPr>
          </w:p>
        </w:tc>
        <w:tc>
          <w:tcPr>
            <w:tcW w:w="1256" w:type="dxa"/>
            <w:vAlign w:val="top"/>
          </w:tcPr>
          <w:p w14:paraId="1217BB9A">
            <w:pPr>
              <w:rPr>
                <w:rFonts w:ascii="Arial"/>
                <w:sz w:val="21"/>
              </w:rPr>
            </w:pPr>
          </w:p>
        </w:tc>
        <w:tc>
          <w:tcPr>
            <w:tcW w:w="1481" w:type="dxa"/>
            <w:tcBorders>
              <w:right w:val="single" w:color="000000" w:sz="12" w:space="0"/>
            </w:tcBorders>
            <w:vAlign w:val="top"/>
          </w:tcPr>
          <w:p w14:paraId="55E57AB7">
            <w:pPr>
              <w:rPr>
                <w:rFonts w:ascii="Arial"/>
                <w:sz w:val="21"/>
              </w:rPr>
            </w:pPr>
          </w:p>
        </w:tc>
      </w:tr>
      <w:tr w14:paraId="48D70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277A90D">
            <w:pPr>
              <w:pStyle w:val="12"/>
              <w:spacing w:before="73" w:line="203" w:lineRule="auto"/>
              <w:ind w:left="446"/>
              <w:rPr>
                <w:sz w:val="19"/>
                <w:szCs w:val="19"/>
              </w:rPr>
            </w:pPr>
            <w:r>
              <w:rPr>
                <w:spacing w:val="11"/>
                <w:sz w:val="19"/>
                <w:szCs w:val="19"/>
              </w:rPr>
              <w:t>5.2</w:t>
            </w:r>
          </w:p>
        </w:tc>
        <w:tc>
          <w:tcPr>
            <w:tcW w:w="3589" w:type="dxa"/>
            <w:vAlign w:val="top"/>
          </w:tcPr>
          <w:p w14:paraId="3C892F9F">
            <w:pPr>
              <w:pStyle w:val="12"/>
              <w:spacing w:before="72" w:line="189" w:lineRule="auto"/>
              <w:ind w:left="38"/>
              <w:rPr>
                <w:sz w:val="19"/>
                <w:szCs w:val="19"/>
              </w:rPr>
            </w:pPr>
            <w:r>
              <w:rPr>
                <w:spacing w:val="3"/>
                <w:sz w:val="19"/>
                <w:szCs w:val="19"/>
              </w:rPr>
              <w:t>智慧工地增加费</w:t>
            </w:r>
          </w:p>
        </w:tc>
        <w:tc>
          <w:tcPr>
            <w:tcW w:w="1271" w:type="dxa"/>
            <w:vAlign w:val="top"/>
          </w:tcPr>
          <w:p w14:paraId="17998A16">
            <w:pPr>
              <w:rPr>
                <w:rFonts w:ascii="Arial"/>
                <w:sz w:val="21"/>
              </w:rPr>
            </w:pPr>
          </w:p>
        </w:tc>
        <w:tc>
          <w:tcPr>
            <w:tcW w:w="1077" w:type="dxa"/>
            <w:vAlign w:val="top"/>
          </w:tcPr>
          <w:p w14:paraId="5E4131CF">
            <w:pPr>
              <w:rPr>
                <w:rFonts w:ascii="Arial"/>
                <w:sz w:val="21"/>
              </w:rPr>
            </w:pPr>
          </w:p>
        </w:tc>
        <w:tc>
          <w:tcPr>
            <w:tcW w:w="1256" w:type="dxa"/>
            <w:vAlign w:val="top"/>
          </w:tcPr>
          <w:p w14:paraId="4775B93A">
            <w:pPr>
              <w:rPr>
                <w:rFonts w:ascii="Arial"/>
                <w:sz w:val="21"/>
              </w:rPr>
            </w:pPr>
          </w:p>
        </w:tc>
        <w:tc>
          <w:tcPr>
            <w:tcW w:w="1481" w:type="dxa"/>
            <w:tcBorders>
              <w:right w:val="single" w:color="000000" w:sz="12" w:space="0"/>
            </w:tcBorders>
            <w:vAlign w:val="top"/>
          </w:tcPr>
          <w:p w14:paraId="7B376480">
            <w:pPr>
              <w:rPr>
                <w:rFonts w:ascii="Arial"/>
                <w:sz w:val="21"/>
              </w:rPr>
            </w:pPr>
          </w:p>
        </w:tc>
      </w:tr>
      <w:tr w14:paraId="3E3F8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DD57996">
            <w:pPr>
              <w:rPr>
                <w:rFonts w:ascii="Arial"/>
                <w:sz w:val="21"/>
              </w:rPr>
            </w:pPr>
          </w:p>
        </w:tc>
        <w:tc>
          <w:tcPr>
            <w:tcW w:w="3589" w:type="dxa"/>
            <w:vAlign w:val="top"/>
          </w:tcPr>
          <w:p w14:paraId="43D64079">
            <w:pPr>
              <w:rPr>
                <w:rFonts w:ascii="Arial"/>
                <w:sz w:val="21"/>
              </w:rPr>
            </w:pPr>
          </w:p>
        </w:tc>
        <w:tc>
          <w:tcPr>
            <w:tcW w:w="1271" w:type="dxa"/>
            <w:vAlign w:val="top"/>
          </w:tcPr>
          <w:p w14:paraId="54630DB5">
            <w:pPr>
              <w:rPr>
                <w:rFonts w:ascii="Arial"/>
                <w:sz w:val="21"/>
              </w:rPr>
            </w:pPr>
          </w:p>
        </w:tc>
        <w:tc>
          <w:tcPr>
            <w:tcW w:w="1077" w:type="dxa"/>
            <w:vAlign w:val="top"/>
          </w:tcPr>
          <w:p w14:paraId="7053CDAB">
            <w:pPr>
              <w:rPr>
                <w:rFonts w:ascii="Arial"/>
                <w:sz w:val="21"/>
              </w:rPr>
            </w:pPr>
          </w:p>
        </w:tc>
        <w:tc>
          <w:tcPr>
            <w:tcW w:w="1256" w:type="dxa"/>
            <w:vAlign w:val="top"/>
          </w:tcPr>
          <w:p w14:paraId="76CF40D8">
            <w:pPr>
              <w:rPr>
                <w:rFonts w:ascii="Arial"/>
                <w:sz w:val="21"/>
              </w:rPr>
            </w:pPr>
          </w:p>
        </w:tc>
        <w:tc>
          <w:tcPr>
            <w:tcW w:w="1481" w:type="dxa"/>
            <w:tcBorders>
              <w:right w:val="single" w:color="000000" w:sz="12" w:space="0"/>
            </w:tcBorders>
            <w:vAlign w:val="top"/>
          </w:tcPr>
          <w:p w14:paraId="6CB48E26">
            <w:pPr>
              <w:rPr>
                <w:rFonts w:ascii="Arial"/>
                <w:sz w:val="21"/>
              </w:rPr>
            </w:pPr>
          </w:p>
        </w:tc>
      </w:tr>
      <w:tr w14:paraId="5BDF8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F6E56D4">
            <w:pPr>
              <w:rPr>
                <w:rFonts w:ascii="Arial"/>
                <w:sz w:val="21"/>
              </w:rPr>
            </w:pPr>
          </w:p>
        </w:tc>
        <w:tc>
          <w:tcPr>
            <w:tcW w:w="3589" w:type="dxa"/>
            <w:vAlign w:val="top"/>
          </w:tcPr>
          <w:p w14:paraId="4190DE6F">
            <w:pPr>
              <w:rPr>
                <w:rFonts w:ascii="Arial"/>
                <w:sz w:val="21"/>
              </w:rPr>
            </w:pPr>
          </w:p>
        </w:tc>
        <w:tc>
          <w:tcPr>
            <w:tcW w:w="1271" w:type="dxa"/>
            <w:vAlign w:val="top"/>
          </w:tcPr>
          <w:p w14:paraId="7AE53045">
            <w:pPr>
              <w:rPr>
                <w:rFonts w:ascii="Arial"/>
                <w:sz w:val="21"/>
              </w:rPr>
            </w:pPr>
          </w:p>
        </w:tc>
        <w:tc>
          <w:tcPr>
            <w:tcW w:w="1077" w:type="dxa"/>
            <w:vAlign w:val="top"/>
          </w:tcPr>
          <w:p w14:paraId="064055EB">
            <w:pPr>
              <w:rPr>
                <w:rFonts w:ascii="Arial"/>
                <w:sz w:val="21"/>
              </w:rPr>
            </w:pPr>
          </w:p>
        </w:tc>
        <w:tc>
          <w:tcPr>
            <w:tcW w:w="1256" w:type="dxa"/>
            <w:vAlign w:val="top"/>
          </w:tcPr>
          <w:p w14:paraId="13E526F6">
            <w:pPr>
              <w:rPr>
                <w:rFonts w:ascii="Arial"/>
                <w:sz w:val="21"/>
              </w:rPr>
            </w:pPr>
          </w:p>
        </w:tc>
        <w:tc>
          <w:tcPr>
            <w:tcW w:w="1481" w:type="dxa"/>
            <w:tcBorders>
              <w:right w:val="single" w:color="000000" w:sz="12" w:space="0"/>
            </w:tcBorders>
            <w:vAlign w:val="top"/>
          </w:tcPr>
          <w:p w14:paraId="1F5EE811">
            <w:pPr>
              <w:rPr>
                <w:rFonts w:ascii="Arial"/>
                <w:sz w:val="21"/>
              </w:rPr>
            </w:pPr>
          </w:p>
        </w:tc>
      </w:tr>
      <w:tr w14:paraId="1A26B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26CB632">
            <w:pPr>
              <w:rPr>
                <w:rFonts w:ascii="Arial"/>
                <w:sz w:val="21"/>
              </w:rPr>
            </w:pPr>
          </w:p>
        </w:tc>
        <w:tc>
          <w:tcPr>
            <w:tcW w:w="3589" w:type="dxa"/>
            <w:vAlign w:val="top"/>
          </w:tcPr>
          <w:p w14:paraId="5BA74162">
            <w:pPr>
              <w:rPr>
                <w:rFonts w:ascii="Arial"/>
                <w:sz w:val="21"/>
              </w:rPr>
            </w:pPr>
          </w:p>
        </w:tc>
        <w:tc>
          <w:tcPr>
            <w:tcW w:w="1271" w:type="dxa"/>
            <w:vAlign w:val="top"/>
          </w:tcPr>
          <w:p w14:paraId="66B53573">
            <w:pPr>
              <w:rPr>
                <w:rFonts w:ascii="Arial"/>
                <w:sz w:val="21"/>
              </w:rPr>
            </w:pPr>
          </w:p>
        </w:tc>
        <w:tc>
          <w:tcPr>
            <w:tcW w:w="1077" w:type="dxa"/>
            <w:vAlign w:val="top"/>
          </w:tcPr>
          <w:p w14:paraId="60F4564D">
            <w:pPr>
              <w:rPr>
                <w:rFonts w:ascii="Arial"/>
                <w:sz w:val="21"/>
              </w:rPr>
            </w:pPr>
          </w:p>
        </w:tc>
        <w:tc>
          <w:tcPr>
            <w:tcW w:w="1256" w:type="dxa"/>
            <w:vAlign w:val="top"/>
          </w:tcPr>
          <w:p w14:paraId="58CE6A0E">
            <w:pPr>
              <w:rPr>
                <w:rFonts w:ascii="Arial"/>
                <w:sz w:val="21"/>
              </w:rPr>
            </w:pPr>
          </w:p>
        </w:tc>
        <w:tc>
          <w:tcPr>
            <w:tcW w:w="1481" w:type="dxa"/>
            <w:tcBorders>
              <w:right w:val="single" w:color="000000" w:sz="12" w:space="0"/>
            </w:tcBorders>
            <w:vAlign w:val="top"/>
          </w:tcPr>
          <w:p w14:paraId="687BE896">
            <w:pPr>
              <w:rPr>
                <w:rFonts w:ascii="Arial"/>
                <w:sz w:val="21"/>
              </w:rPr>
            </w:pPr>
          </w:p>
        </w:tc>
      </w:tr>
      <w:tr w14:paraId="2192F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1258912">
            <w:pPr>
              <w:rPr>
                <w:rFonts w:ascii="Arial"/>
                <w:sz w:val="21"/>
              </w:rPr>
            </w:pPr>
          </w:p>
        </w:tc>
        <w:tc>
          <w:tcPr>
            <w:tcW w:w="3589" w:type="dxa"/>
            <w:vAlign w:val="top"/>
          </w:tcPr>
          <w:p w14:paraId="74677C19">
            <w:pPr>
              <w:rPr>
                <w:rFonts w:ascii="Arial"/>
                <w:sz w:val="21"/>
              </w:rPr>
            </w:pPr>
          </w:p>
        </w:tc>
        <w:tc>
          <w:tcPr>
            <w:tcW w:w="1271" w:type="dxa"/>
            <w:vAlign w:val="top"/>
          </w:tcPr>
          <w:p w14:paraId="46B60E6A">
            <w:pPr>
              <w:rPr>
                <w:rFonts w:ascii="Arial"/>
                <w:sz w:val="21"/>
              </w:rPr>
            </w:pPr>
          </w:p>
        </w:tc>
        <w:tc>
          <w:tcPr>
            <w:tcW w:w="1077" w:type="dxa"/>
            <w:vAlign w:val="top"/>
          </w:tcPr>
          <w:p w14:paraId="0426072B">
            <w:pPr>
              <w:rPr>
                <w:rFonts w:ascii="Arial"/>
                <w:sz w:val="21"/>
              </w:rPr>
            </w:pPr>
          </w:p>
        </w:tc>
        <w:tc>
          <w:tcPr>
            <w:tcW w:w="1256" w:type="dxa"/>
            <w:vAlign w:val="top"/>
          </w:tcPr>
          <w:p w14:paraId="3F128024">
            <w:pPr>
              <w:rPr>
                <w:rFonts w:ascii="Arial"/>
                <w:sz w:val="21"/>
              </w:rPr>
            </w:pPr>
          </w:p>
        </w:tc>
        <w:tc>
          <w:tcPr>
            <w:tcW w:w="1481" w:type="dxa"/>
            <w:tcBorders>
              <w:right w:val="single" w:color="000000" w:sz="12" w:space="0"/>
            </w:tcBorders>
            <w:vAlign w:val="top"/>
          </w:tcPr>
          <w:p w14:paraId="5E69D644">
            <w:pPr>
              <w:rPr>
                <w:rFonts w:ascii="Arial"/>
                <w:sz w:val="21"/>
              </w:rPr>
            </w:pPr>
          </w:p>
        </w:tc>
      </w:tr>
      <w:tr w14:paraId="68206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485A678">
            <w:pPr>
              <w:rPr>
                <w:rFonts w:ascii="Arial"/>
                <w:sz w:val="21"/>
              </w:rPr>
            </w:pPr>
          </w:p>
        </w:tc>
        <w:tc>
          <w:tcPr>
            <w:tcW w:w="3589" w:type="dxa"/>
            <w:vAlign w:val="top"/>
          </w:tcPr>
          <w:p w14:paraId="74089CF7">
            <w:pPr>
              <w:rPr>
                <w:rFonts w:ascii="Arial"/>
                <w:sz w:val="21"/>
              </w:rPr>
            </w:pPr>
          </w:p>
        </w:tc>
        <w:tc>
          <w:tcPr>
            <w:tcW w:w="1271" w:type="dxa"/>
            <w:vAlign w:val="top"/>
          </w:tcPr>
          <w:p w14:paraId="7D9BB45A">
            <w:pPr>
              <w:rPr>
                <w:rFonts w:ascii="Arial"/>
                <w:sz w:val="21"/>
              </w:rPr>
            </w:pPr>
          </w:p>
        </w:tc>
        <w:tc>
          <w:tcPr>
            <w:tcW w:w="1077" w:type="dxa"/>
            <w:vAlign w:val="top"/>
          </w:tcPr>
          <w:p w14:paraId="259A6B04">
            <w:pPr>
              <w:rPr>
                <w:rFonts w:ascii="Arial"/>
                <w:sz w:val="21"/>
              </w:rPr>
            </w:pPr>
          </w:p>
        </w:tc>
        <w:tc>
          <w:tcPr>
            <w:tcW w:w="1256" w:type="dxa"/>
            <w:vAlign w:val="top"/>
          </w:tcPr>
          <w:p w14:paraId="7EB76952">
            <w:pPr>
              <w:rPr>
                <w:rFonts w:ascii="Arial"/>
                <w:sz w:val="21"/>
              </w:rPr>
            </w:pPr>
          </w:p>
        </w:tc>
        <w:tc>
          <w:tcPr>
            <w:tcW w:w="1481" w:type="dxa"/>
            <w:tcBorders>
              <w:right w:val="single" w:color="000000" w:sz="12" w:space="0"/>
            </w:tcBorders>
            <w:vAlign w:val="top"/>
          </w:tcPr>
          <w:p w14:paraId="03A8ADBF">
            <w:pPr>
              <w:rPr>
                <w:rFonts w:ascii="Arial"/>
                <w:sz w:val="21"/>
              </w:rPr>
            </w:pPr>
          </w:p>
        </w:tc>
      </w:tr>
      <w:tr w14:paraId="1DB37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8B94E1F">
            <w:pPr>
              <w:rPr>
                <w:rFonts w:ascii="Arial"/>
                <w:sz w:val="21"/>
              </w:rPr>
            </w:pPr>
          </w:p>
        </w:tc>
        <w:tc>
          <w:tcPr>
            <w:tcW w:w="3589" w:type="dxa"/>
            <w:vAlign w:val="top"/>
          </w:tcPr>
          <w:p w14:paraId="65C17A21">
            <w:pPr>
              <w:rPr>
                <w:rFonts w:ascii="Arial"/>
                <w:sz w:val="21"/>
              </w:rPr>
            </w:pPr>
          </w:p>
        </w:tc>
        <w:tc>
          <w:tcPr>
            <w:tcW w:w="1271" w:type="dxa"/>
            <w:vAlign w:val="top"/>
          </w:tcPr>
          <w:p w14:paraId="7C9EB90E">
            <w:pPr>
              <w:rPr>
                <w:rFonts w:ascii="Arial"/>
                <w:sz w:val="21"/>
              </w:rPr>
            </w:pPr>
          </w:p>
        </w:tc>
        <w:tc>
          <w:tcPr>
            <w:tcW w:w="1077" w:type="dxa"/>
            <w:vAlign w:val="top"/>
          </w:tcPr>
          <w:p w14:paraId="7FF8B4B0">
            <w:pPr>
              <w:rPr>
                <w:rFonts w:ascii="Arial"/>
                <w:sz w:val="21"/>
              </w:rPr>
            </w:pPr>
          </w:p>
        </w:tc>
        <w:tc>
          <w:tcPr>
            <w:tcW w:w="1256" w:type="dxa"/>
            <w:vAlign w:val="top"/>
          </w:tcPr>
          <w:p w14:paraId="5052CC32">
            <w:pPr>
              <w:rPr>
                <w:rFonts w:ascii="Arial"/>
                <w:sz w:val="21"/>
              </w:rPr>
            </w:pPr>
          </w:p>
        </w:tc>
        <w:tc>
          <w:tcPr>
            <w:tcW w:w="1481" w:type="dxa"/>
            <w:tcBorders>
              <w:right w:val="single" w:color="000000" w:sz="12" w:space="0"/>
            </w:tcBorders>
            <w:vAlign w:val="top"/>
          </w:tcPr>
          <w:p w14:paraId="5ED71F58">
            <w:pPr>
              <w:rPr>
                <w:rFonts w:ascii="Arial"/>
                <w:sz w:val="21"/>
              </w:rPr>
            </w:pPr>
          </w:p>
        </w:tc>
      </w:tr>
      <w:tr w14:paraId="779F9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9F1FC2B">
            <w:pPr>
              <w:rPr>
                <w:rFonts w:ascii="Arial"/>
                <w:sz w:val="21"/>
              </w:rPr>
            </w:pPr>
          </w:p>
        </w:tc>
        <w:tc>
          <w:tcPr>
            <w:tcW w:w="3589" w:type="dxa"/>
            <w:vAlign w:val="top"/>
          </w:tcPr>
          <w:p w14:paraId="70221785">
            <w:pPr>
              <w:rPr>
                <w:rFonts w:ascii="Arial"/>
                <w:sz w:val="21"/>
              </w:rPr>
            </w:pPr>
          </w:p>
        </w:tc>
        <w:tc>
          <w:tcPr>
            <w:tcW w:w="1271" w:type="dxa"/>
            <w:vAlign w:val="top"/>
          </w:tcPr>
          <w:p w14:paraId="1D8226C5">
            <w:pPr>
              <w:rPr>
                <w:rFonts w:ascii="Arial"/>
                <w:sz w:val="21"/>
              </w:rPr>
            </w:pPr>
          </w:p>
        </w:tc>
        <w:tc>
          <w:tcPr>
            <w:tcW w:w="1077" w:type="dxa"/>
            <w:vAlign w:val="top"/>
          </w:tcPr>
          <w:p w14:paraId="7BA668C8">
            <w:pPr>
              <w:rPr>
                <w:rFonts w:ascii="Arial"/>
                <w:sz w:val="21"/>
              </w:rPr>
            </w:pPr>
          </w:p>
        </w:tc>
        <w:tc>
          <w:tcPr>
            <w:tcW w:w="1256" w:type="dxa"/>
            <w:vAlign w:val="top"/>
          </w:tcPr>
          <w:p w14:paraId="33776511">
            <w:pPr>
              <w:rPr>
                <w:rFonts w:ascii="Arial"/>
                <w:sz w:val="21"/>
              </w:rPr>
            </w:pPr>
          </w:p>
        </w:tc>
        <w:tc>
          <w:tcPr>
            <w:tcW w:w="1481" w:type="dxa"/>
            <w:tcBorders>
              <w:right w:val="single" w:color="000000" w:sz="12" w:space="0"/>
            </w:tcBorders>
            <w:vAlign w:val="top"/>
          </w:tcPr>
          <w:p w14:paraId="2BCD0D7A">
            <w:pPr>
              <w:rPr>
                <w:rFonts w:ascii="Arial"/>
                <w:sz w:val="21"/>
              </w:rPr>
            </w:pPr>
          </w:p>
        </w:tc>
      </w:tr>
      <w:tr w14:paraId="384F3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23EA445">
            <w:pPr>
              <w:rPr>
                <w:rFonts w:ascii="Arial"/>
                <w:sz w:val="21"/>
              </w:rPr>
            </w:pPr>
          </w:p>
        </w:tc>
        <w:tc>
          <w:tcPr>
            <w:tcW w:w="3589" w:type="dxa"/>
            <w:vAlign w:val="top"/>
          </w:tcPr>
          <w:p w14:paraId="1B6C0E0D">
            <w:pPr>
              <w:rPr>
                <w:rFonts w:ascii="Arial"/>
                <w:sz w:val="21"/>
              </w:rPr>
            </w:pPr>
          </w:p>
        </w:tc>
        <w:tc>
          <w:tcPr>
            <w:tcW w:w="1271" w:type="dxa"/>
            <w:vAlign w:val="top"/>
          </w:tcPr>
          <w:p w14:paraId="24E41CF2">
            <w:pPr>
              <w:rPr>
                <w:rFonts w:ascii="Arial"/>
                <w:sz w:val="21"/>
              </w:rPr>
            </w:pPr>
          </w:p>
        </w:tc>
        <w:tc>
          <w:tcPr>
            <w:tcW w:w="1077" w:type="dxa"/>
            <w:vAlign w:val="top"/>
          </w:tcPr>
          <w:p w14:paraId="04F92B7E">
            <w:pPr>
              <w:rPr>
                <w:rFonts w:ascii="Arial"/>
                <w:sz w:val="21"/>
              </w:rPr>
            </w:pPr>
          </w:p>
        </w:tc>
        <w:tc>
          <w:tcPr>
            <w:tcW w:w="1256" w:type="dxa"/>
            <w:vAlign w:val="top"/>
          </w:tcPr>
          <w:p w14:paraId="16ABDAAA">
            <w:pPr>
              <w:rPr>
                <w:rFonts w:ascii="Arial"/>
                <w:sz w:val="21"/>
              </w:rPr>
            </w:pPr>
          </w:p>
        </w:tc>
        <w:tc>
          <w:tcPr>
            <w:tcW w:w="1481" w:type="dxa"/>
            <w:tcBorders>
              <w:right w:val="single" w:color="000000" w:sz="12" w:space="0"/>
            </w:tcBorders>
            <w:vAlign w:val="top"/>
          </w:tcPr>
          <w:p w14:paraId="31A169B7">
            <w:pPr>
              <w:rPr>
                <w:rFonts w:ascii="Arial"/>
                <w:sz w:val="21"/>
              </w:rPr>
            </w:pPr>
          </w:p>
        </w:tc>
      </w:tr>
      <w:tr w14:paraId="11B96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B8E00DB">
            <w:pPr>
              <w:rPr>
                <w:rFonts w:ascii="Arial"/>
                <w:sz w:val="21"/>
              </w:rPr>
            </w:pPr>
          </w:p>
        </w:tc>
        <w:tc>
          <w:tcPr>
            <w:tcW w:w="3589" w:type="dxa"/>
            <w:vAlign w:val="top"/>
          </w:tcPr>
          <w:p w14:paraId="2855E373">
            <w:pPr>
              <w:rPr>
                <w:rFonts w:ascii="Arial"/>
                <w:sz w:val="21"/>
              </w:rPr>
            </w:pPr>
          </w:p>
        </w:tc>
        <w:tc>
          <w:tcPr>
            <w:tcW w:w="1271" w:type="dxa"/>
            <w:vAlign w:val="top"/>
          </w:tcPr>
          <w:p w14:paraId="351DCE63">
            <w:pPr>
              <w:rPr>
                <w:rFonts w:ascii="Arial"/>
                <w:sz w:val="21"/>
              </w:rPr>
            </w:pPr>
          </w:p>
        </w:tc>
        <w:tc>
          <w:tcPr>
            <w:tcW w:w="1077" w:type="dxa"/>
            <w:vAlign w:val="top"/>
          </w:tcPr>
          <w:p w14:paraId="72EC76C7">
            <w:pPr>
              <w:rPr>
                <w:rFonts w:ascii="Arial"/>
                <w:sz w:val="21"/>
              </w:rPr>
            </w:pPr>
          </w:p>
        </w:tc>
        <w:tc>
          <w:tcPr>
            <w:tcW w:w="1256" w:type="dxa"/>
            <w:vAlign w:val="top"/>
          </w:tcPr>
          <w:p w14:paraId="3F9BAE2F">
            <w:pPr>
              <w:rPr>
                <w:rFonts w:ascii="Arial"/>
                <w:sz w:val="21"/>
              </w:rPr>
            </w:pPr>
          </w:p>
        </w:tc>
        <w:tc>
          <w:tcPr>
            <w:tcW w:w="1481" w:type="dxa"/>
            <w:tcBorders>
              <w:right w:val="single" w:color="000000" w:sz="12" w:space="0"/>
            </w:tcBorders>
            <w:vAlign w:val="top"/>
          </w:tcPr>
          <w:p w14:paraId="5BA35A47">
            <w:pPr>
              <w:rPr>
                <w:rFonts w:ascii="Arial"/>
                <w:sz w:val="21"/>
              </w:rPr>
            </w:pPr>
          </w:p>
        </w:tc>
      </w:tr>
      <w:tr w14:paraId="2B273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81614F3">
            <w:pPr>
              <w:rPr>
                <w:rFonts w:ascii="Arial"/>
                <w:sz w:val="21"/>
              </w:rPr>
            </w:pPr>
          </w:p>
        </w:tc>
        <w:tc>
          <w:tcPr>
            <w:tcW w:w="3589" w:type="dxa"/>
            <w:vAlign w:val="top"/>
          </w:tcPr>
          <w:p w14:paraId="7FCFACE2">
            <w:pPr>
              <w:rPr>
                <w:rFonts w:ascii="Arial"/>
                <w:sz w:val="21"/>
              </w:rPr>
            </w:pPr>
          </w:p>
        </w:tc>
        <w:tc>
          <w:tcPr>
            <w:tcW w:w="1271" w:type="dxa"/>
            <w:vAlign w:val="top"/>
          </w:tcPr>
          <w:p w14:paraId="1D304017">
            <w:pPr>
              <w:rPr>
                <w:rFonts w:ascii="Arial"/>
                <w:sz w:val="21"/>
              </w:rPr>
            </w:pPr>
          </w:p>
        </w:tc>
        <w:tc>
          <w:tcPr>
            <w:tcW w:w="1077" w:type="dxa"/>
            <w:vAlign w:val="top"/>
          </w:tcPr>
          <w:p w14:paraId="798CC1D4">
            <w:pPr>
              <w:rPr>
                <w:rFonts w:ascii="Arial"/>
                <w:sz w:val="21"/>
              </w:rPr>
            </w:pPr>
          </w:p>
        </w:tc>
        <w:tc>
          <w:tcPr>
            <w:tcW w:w="1256" w:type="dxa"/>
            <w:vAlign w:val="top"/>
          </w:tcPr>
          <w:p w14:paraId="17C85F99">
            <w:pPr>
              <w:rPr>
                <w:rFonts w:ascii="Arial"/>
                <w:sz w:val="21"/>
              </w:rPr>
            </w:pPr>
          </w:p>
        </w:tc>
        <w:tc>
          <w:tcPr>
            <w:tcW w:w="1481" w:type="dxa"/>
            <w:tcBorders>
              <w:right w:val="single" w:color="000000" w:sz="12" w:space="0"/>
            </w:tcBorders>
            <w:vAlign w:val="top"/>
          </w:tcPr>
          <w:p w14:paraId="706951DF">
            <w:pPr>
              <w:rPr>
                <w:rFonts w:ascii="Arial"/>
                <w:sz w:val="21"/>
              </w:rPr>
            </w:pPr>
          </w:p>
        </w:tc>
      </w:tr>
      <w:tr w14:paraId="2656A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49BBA38">
            <w:pPr>
              <w:rPr>
                <w:rFonts w:ascii="Arial"/>
                <w:sz w:val="21"/>
              </w:rPr>
            </w:pPr>
          </w:p>
        </w:tc>
        <w:tc>
          <w:tcPr>
            <w:tcW w:w="3589" w:type="dxa"/>
            <w:vAlign w:val="top"/>
          </w:tcPr>
          <w:p w14:paraId="17DF6F88">
            <w:pPr>
              <w:rPr>
                <w:rFonts w:ascii="Arial"/>
                <w:sz w:val="21"/>
              </w:rPr>
            </w:pPr>
          </w:p>
        </w:tc>
        <w:tc>
          <w:tcPr>
            <w:tcW w:w="1271" w:type="dxa"/>
            <w:vAlign w:val="top"/>
          </w:tcPr>
          <w:p w14:paraId="696B9D91">
            <w:pPr>
              <w:rPr>
                <w:rFonts w:ascii="Arial"/>
                <w:sz w:val="21"/>
              </w:rPr>
            </w:pPr>
          </w:p>
        </w:tc>
        <w:tc>
          <w:tcPr>
            <w:tcW w:w="1077" w:type="dxa"/>
            <w:vAlign w:val="top"/>
          </w:tcPr>
          <w:p w14:paraId="1E93418F">
            <w:pPr>
              <w:rPr>
                <w:rFonts w:ascii="Arial"/>
                <w:sz w:val="21"/>
              </w:rPr>
            </w:pPr>
          </w:p>
        </w:tc>
        <w:tc>
          <w:tcPr>
            <w:tcW w:w="1256" w:type="dxa"/>
            <w:vAlign w:val="top"/>
          </w:tcPr>
          <w:p w14:paraId="77585D66">
            <w:pPr>
              <w:rPr>
                <w:rFonts w:ascii="Arial"/>
                <w:sz w:val="21"/>
              </w:rPr>
            </w:pPr>
          </w:p>
        </w:tc>
        <w:tc>
          <w:tcPr>
            <w:tcW w:w="1481" w:type="dxa"/>
            <w:tcBorders>
              <w:right w:val="single" w:color="000000" w:sz="12" w:space="0"/>
            </w:tcBorders>
            <w:vAlign w:val="top"/>
          </w:tcPr>
          <w:p w14:paraId="4455393E">
            <w:pPr>
              <w:rPr>
                <w:rFonts w:ascii="Arial"/>
                <w:sz w:val="21"/>
              </w:rPr>
            </w:pPr>
          </w:p>
        </w:tc>
      </w:tr>
      <w:tr w14:paraId="188A2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46574E7">
            <w:pPr>
              <w:rPr>
                <w:rFonts w:ascii="Arial"/>
                <w:sz w:val="21"/>
              </w:rPr>
            </w:pPr>
          </w:p>
        </w:tc>
        <w:tc>
          <w:tcPr>
            <w:tcW w:w="3589" w:type="dxa"/>
            <w:vAlign w:val="top"/>
          </w:tcPr>
          <w:p w14:paraId="6023F8FB">
            <w:pPr>
              <w:rPr>
                <w:rFonts w:ascii="Arial"/>
                <w:sz w:val="21"/>
              </w:rPr>
            </w:pPr>
          </w:p>
        </w:tc>
        <w:tc>
          <w:tcPr>
            <w:tcW w:w="1271" w:type="dxa"/>
            <w:vAlign w:val="top"/>
          </w:tcPr>
          <w:p w14:paraId="5F560873">
            <w:pPr>
              <w:rPr>
                <w:rFonts w:ascii="Arial"/>
                <w:sz w:val="21"/>
              </w:rPr>
            </w:pPr>
          </w:p>
        </w:tc>
        <w:tc>
          <w:tcPr>
            <w:tcW w:w="1077" w:type="dxa"/>
            <w:vAlign w:val="top"/>
          </w:tcPr>
          <w:p w14:paraId="021E19A5">
            <w:pPr>
              <w:rPr>
                <w:rFonts w:ascii="Arial"/>
                <w:sz w:val="21"/>
              </w:rPr>
            </w:pPr>
          </w:p>
        </w:tc>
        <w:tc>
          <w:tcPr>
            <w:tcW w:w="1256" w:type="dxa"/>
            <w:vAlign w:val="top"/>
          </w:tcPr>
          <w:p w14:paraId="109CBB43">
            <w:pPr>
              <w:rPr>
                <w:rFonts w:ascii="Arial"/>
                <w:sz w:val="21"/>
              </w:rPr>
            </w:pPr>
          </w:p>
        </w:tc>
        <w:tc>
          <w:tcPr>
            <w:tcW w:w="1481" w:type="dxa"/>
            <w:tcBorders>
              <w:right w:val="single" w:color="000000" w:sz="12" w:space="0"/>
            </w:tcBorders>
            <w:vAlign w:val="top"/>
          </w:tcPr>
          <w:p w14:paraId="64408505">
            <w:pPr>
              <w:rPr>
                <w:rFonts w:ascii="Arial"/>
                <w:sz w:val="21"/>
              </w:rPr>
            </w:pPr>
          </w:p>
        </w:tc>
      </w:tr>
      <w:tr w14:paraId="4090C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6B7A9DC">
            <w:pPr>
              <w:rPr>
                <w:rFonts w:ascii="Arial"/>
                <w:sz w:val="21"/>
              </w:rPr>
            </w:pPr>
          </w:p>
        </w:tc>
        <w:tc>
          <w:tcPr>
            <w:tcW w:w="3589" w:type="dxa"/>
            <w:vAlign w:val="top"/>
          </w:tcPr>
          <w:p w14:paraId="34EECDE7">
            <w:pPr>
              <w:rPr>
                <w:rFonts w:ascii="Arial"/>
                <w:sz w:val="21"/>
              </w:rPr>
            </w:pPr>
          </w:p>
        </w:tc>
        <w:tc>
          <w:tcPr>
            <w:tcW w:w="1271" w:type="dxa"/>
            <w:vAlign w:val="top"/>
          </w:tcPr>
          <w:p w14:paraId="52FCC085">
            <w:pPr>
              <w:rPr>
                <w:rFonts w:ascii="Arial"/>
                <w:sz w:val="21"/>
              </w:rPr>
            </w:pPr>
          </w:p>
        </w:tc>
        <w:tc>
          <w:tcPr>
            <w:tcW w:w="1077" w:type="dxa"/>
            <w:vAlign w:val="top"/>
          </w:tcPr>
          <w:p w14:paraId="462FA021">
            <w:pPr>
              <w:rPr>
                <w:rFonts w:ascii="Arial"/>
                <w:sz w:val="21"/>
              </w:rPr>
            </w:pPr>
          </w:p>
        </w:tc>
        <w:tc>
          <w:tcPr>
            <w:tcW w:w="1256" w:type="dxa"/>
            <w:vAlign w:val="top"/>
          </w:tcPr>
          <w:p w14:paraId="2D71CBD0">
            <w:pPr>
              <w:rPr>
                <w:rFonts w:ascii="Arial"/>
                <w:sz w:val="21"/>
              </w:rPr>
            </w:pPr>
          </w:p>
        </w:tc>
        <w:tc>
          <w:tcPr>
            <w:tcW w:w="1481" w:type="dxa"/>
            <w:tcBorders>
              <w:right w:val="single" w:color="000000" w:sz="12" w:space="0"/>
            </w:tcBorders>
            <w:vAlign w:val="top"/>
          </w:tcPr>
          <w:p w14:paraId="218E6F70">
            <w:pPr>
              <w:rPr>
                <w:rFonts w:ascii="Arial"/>
                <w:sz w:val="21"/>
              </w:rPr>
            </w:pPr>
          </w:p>
        </w:tc>
      </w:tr>
      <w:tr w14:paraId="07F90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3FC587FD">
            <w:pPr>
              <w:pStyle w:val="12"/>
              <w:spacing w:before="86" w:line="189" w:lineRule="auto"/>
              <w:ind w:left="3225"/>
              <w:rPr>
                <w:sz w:val="19"/>
                <w:szCs w:val="19"/>
              </w:rPr>
            </w:pPr>
            <w:r>
              <w:rPr>
                <w:spacing w:val="-3"/>
                <w:sz w:val="19"/>
                <w:szCs w:val="19"/>
              </w:rPr>
              <w:t>合</w:t>
            </w:r>
            <w:r>
              <w:rPr>
                <w:sz w:val="19"/>
                <w:szCs w:val="19"/>
              </w:rPr>
              <w:t xml:space="preserve">                            </w:t>
            </w:r>
            <w:r>
              <w:rPr>
                <w:spacing w:val="-3"/>
                <w:sz w:val="19"/>
                <w:szCs w:val="19"/>
              </w:rPr>
              <w:t>计</w:t>
            </w:r>
          </w:p>
        </w:tc>
        <w:tc>
          <w:tcPr>
            <w:tcW w:w="1481" w:type="dxa"/>
            <w:tcBorders>
              <w:bottom w:val="single" w:color="000000" w:sz="12" w:space="0"/>
              <w:right w:val="single" w:color="000000" w:sz="12" w:space="0"/>
            </w:tcBorders>
            <w:vAlign w:val="top"/>
          </w:tcPr>
          <w:p w14:paraId="46835CBF">
            <w:pPr>
              <w:rPr>
                <w:rFonts w:ascii="Arial"/>
                <w:sz w:val="21"/>
              </w:rPr>
            </w:pPr>
          </w:p>
        </w:tc>
      </w:tr>
    </w:tbl>
    <w:p w14:paraId="0508B40A">
      <w:pPr>
        <w:spacing w:before="86" w:line="180" w:lineRule="exact"/>
        <w:ind w:left="22"/>
        <w:rPr>
          <w:rFonts w:ascii="微软雅黑" w:hAnsi="微软雅黑" w:eastAsia="微软雅黑" w:cs="微软雅黑"/>
          <w:sz w:val="18"/>
          <w:szCs w:val="18"/>
        </w:rPr>
      </w:pPr>
      <w:r>
        <w:rPr>
          <w:rFonts w:ascii="微软雅黑" w:hAnsi="微软雅黑" w:eastAsia="微软雅黑" w:cs="微软雅黑"/>
          <w:spacing w:val="-2"/>
          <w:position w:val="-1"/>
          <w:sz w:val="18"/>
          <w:szCs w:val="18"/>
        </w:rPr>
        <w:t>注：</w:t>
      </w:r>
      <w:r>
        <w:rPr>
          <w:rFonts w:ascii="微软雅黑" w:hAnsi="微软雅黑" w:eastAsia="微软雅黑" w:cs="微软雅黑"/>
          <w:spacing w:val="-24"/>
          <w:position w:val="-1"/>
          <w:sz w:val="18"/>
          <w:szCs w:val="18"/>
        </w:rPr>
        <w:t xml:space="preserve"> </w:t>
      </w:r>
      <w:r>
        <w:rPr>
          <w:rFonts w:ascii="微软雅黑" w:hAnsi="微软雅黑" w:eastAsia="微软雅黑" w:cs="微软雅黑"/>
          <w:spacing w:val="-2"/>
          <w:position w:val="-1"/>
          <w:sz w:val="18"/>
          <w:szCs w:val="18"/>
        </w:rPr>
        <w:t>1     表中“合同中约定的其他项目</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2"/>
          <w:position w:val="-1"/>
          <w:sz w:val="18"/>
          <w:szCs w:val="18"/>
        </w:rPr>
        <w:t>”适用于期中支付和工程结算时填写；</w:t>
      </w:r>
    </w:p>
    <w:p w14:paraId="2FF4189D">
      <w:pPr>
        <w:spacing w:before="2" w:line="161" w:lineRule="auto"/>
        <w:ind w:left="32" w:right="181" w:firstLine="351"/>
        <w:rPr>
          <w:rFonts w:ascii="微软雅黑" w:hAnsi="微软雅黑" w:eastAsia="微软雅黑" w:cs="微软雅黑"/>
          <w:sz w:val="18"/>
          <w:szCs w:val="18"/>
        </w:rPr>
      </w:pPr>
      <w:r>
        <w:rPr>
          <w:rFonts w:ascii="微软雅黑" w:hAnsi="微软雅黑" w:eastAsia="微软雅黑" w:cs="微软雅黑"/>
          <w:spacing w:val="-3"/>
          <w:sz w:val="18"/>
          <w:szCs w:val="18"/>
        </w:rPr>
        <w:t>2     其中采用费率计价方式的</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，取费基数填写到“工程数量</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3"/>
          <w:sz w:val="18"/>
          <w:szCs w:val="18"/>
        </w:rPr>
        <w:t>，</w:t>
      </w:r>
      <w:r>
        <w:rPr>
          <w:rFonts w:ascii="微软雅黑" w:hAnsi="微软雅黑" w:eastAsia="微软雅黑" w:cs="微软雅黑"/>
          <w:spacing w:val="-32"/>
          <w:sz w:val="18"/>
          <w:szCs w:val="18"/>
        </w:rPr>
        <w:t xml:space="preserve"> </w:t>
      </w:r>
      <w:r>
        <w:rPr>
          <w:rFonts w:ascii="微软雅黑" w:hAnsi="微软雅黑" w:eastAsia="微软雅黑" w:cs="微软雅黑"/>
          <w:spacing w:val="-3"/>
          <w:sz w:val="18"/>
          <w:szCs w:val="18"/>
        </w:rPr>
        <w:t>费率填写到“综合单价</w:t>
      </w:r>
      <w:r>
        <w:rPr>
          <w:rFonts w:ascii="微软雅黑" w:hAnsi="微软雅黑" w:eastAsia="微软雅黑" w:cs="微软雅黑"/>
          <w:spacing w:val="-28"/>
          <w:sz w:val="18"/>
          <w:szCs w:val="18"/>
        </w:rPr>
        <w:t xml:space="preserve"> </w:t>
      </w:r>
      <w:r>
        <w:rPr>
          <w:rFonts w:ascii="微软雅黑" w:hAnsi="微软雅黑" w:eastAsia="微软雅黑" w:cs="微软雅黑"/>
          <w:spacing w:val="-3"/>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3"/>
          <w:sz w:val="18"/>
          <w:szCs w:val="18"/>
        </w:rPr>
        <w:t>；采用总价计价方式的可</w:t>
      </w:r>
      <w:r>
        <w:rPr>
          <w:rFonts w:ascii="微软雅黑" w:hAnsi="微软雅黑" w:eastAsia="微软雅黑" w:cs="微软雅黑"/>
          <w:spacing w:val="-5"/>
          <w:sz w:val="18"/>
          <w:szCs w:val="18"/>
        </w:rPr>
        <w:t>只填写“合价</w:t>
      </w:r>
      <w:r>
        <w:rPr>
          <w:rFonts w:ascii="微软雅黑" w:hAnsi="微软雅黑" w:eastAsia="微软雅黑" w:cs="微软雅黑"/>
          <w:spacing w:val="-19"/>
          <w:sz w:val="18"/>
          <w:szCs w:val="18"/>
        </w:rPr>
        <w:t xml:space="preserve"> </w:t>
      </w:r>
      <w:r>
        <w:rPr>
          <w:rFonts w:ascii="微软雅黑" w:hAnsi="微软雅黑" w:eastAsia="微软雅黑" w:cs="微软雅黑"/>
          <w:spacing w:val="-5"/>
          <w:sz w:val="18"/>
          <w:szCs w:val="18"/>
        </w:rPr>
        <w:t>”列数值。</w:t>
      </w:r>
    </w:p>
    <w:p w14:paraId="51499FB3">
      <w:pPr>
        <w:spacing w:line="161" w:lineRule="auto"/>
        <w:rPr>
          <w:rFonts w:ascii="微软雅黑" w:hAnsi="微软雅黑" w:eastAsia="微软雅黑" w:cs="微软雅黑"/>
          <w:sz w:val="18"/>
          <w:szCs w:val="18"/>
        </w:rPr>
        <w:sectPr>
          <w:pgSz w:w="11900" w:h="16840"/>
          <w:pgMar w:top="1174" w:right="1010" w:bottom="0" w:left="975" w:header="0" w:footer="0" w:gutter="0"/>
          <w:cols w:space="720" w:num="1"/>
        </w:sectPr>
      </w:pPr>
    </w:p>
    <w:p w14:paraId="77A1E482">
      <w:pPr>
        <w:spacing w:before="82" w:line="186" w:lineRule="auto"/>
        <w:ind w:left="2360"/>
        <w:outlineLvl w:val="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69C2D459">
      <w:pPr>
        <w:pStyle w:val="4"/>
        <w:spacing w:line="403" w:lineRule="auto"/>
      </w:pPr>
    </w:p>
    <w:p w14:paraId="03853EBB">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3"/>
          <w:position w:val="-1"/>
          <w:sz w:val="19"/>
          <w:szCs w:val="19"/>
        </w:rPr>
        <w:t>工程名称：</w:t>
      </w:r>
      <w:r>
        <w:rPr>
          <w:rFonts w:ascii="微软雅黑" w:hAnsi="微软雅黑" w:eastAsia="微软雅黑" w:cs="微软雅黑"/>
          <w:spacing w:val="-31"/>
          <w:position w:val="-1"/>
          <w:sz w:val="19"/>
          <w:szCs w:val="19"/>
        </w:rPr>
        <w:t xml:space="preserve"> </w:t>
      </w:r>
      <w:r>
        <w:rPr>
          <w:rFonts w:ascii="微软雅黑" w:hAnsi="微软雅黑" w:eastAsia="微软雅黑" w:cs="微软雅黑"/>
          <w:spacing w:val="3"/>
          <w:position w:val="-1"/>
          <w:sz w:val="19"/>
          <w:szCs w:val="19"/>
        </w:rPr>
        <w:t>礼泉县中医医院门诊楼三楼与住</w:t>
      </w:r>
    </w:p>
    <w:p w14:paraId="3993D301">
      <w:pPr>
        <w:spacing w:line="188"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院部三楼连接通道改造轻钢龙骨瓦房建造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房屋建筑</w:t>
      </w:r>
      <w:r>
        <w:rPr>
          <w:rFonts w:ascii="微软雅黑" w:hAnsi="微软雅黑" w:eastAsia="微软雅黑" w:cs="微软雅黑"/>
          <w:spacing w:val="1"/>
          <w:sz w:val="19"/>
          <w:szCs w:val="19"/>
        </w:rPr>
        <w:t>与装饰工程                               第  1  页    共  5</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页</w:t>
      </w:r>
    </w:p>
    <w:p w14:paraId="33F4E9D0">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35C6E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733" w:type="dxa"/>
            <w:vMerge w:val="restart"/>
            <w:tcBorders>
              <w:top w:val="single" w:color="000000" w:sz="12" w:space="0"/>
              <w:left w:val="single" w:color="000000" w:sz="12" w:space="0"/>
              <w:bottom w:val="nil"/>
            </w:tcBorders>
            <w:vAlign w:val="top"/>
          </w:tcPr>
          <w:p w14:paraId="4CCA3C17">
            <w:pPr>
              <w:pStyle w:val="12"/>
              <w:spacing w:before="222" w:line="189" w:lineRule="auto"/>
              <w:ind w:left="164"/>
              <w:rPr>
                <w:sz w:val="19"/>
                <w:szCs w:val="19"/>
              </w:rPr>
            </w:pPr>
            <w:r>
              <w:rPr>
                <w:sz w:val="19"/>
                <w:szCs w:val="19"/>
              </w:rPr>
              <w:t>序号</w:t>
            </w:r>
          </w:p>
        </w:tc>
        <w:tc>
          <w:tcPr>
            <w:tcW w:w="1391" w:type="dxa"/>
            <w:vMerge w:val="restart"/>
            <w:tcBorders>
              <w:top w:val="single" w:color="000000" w:sz="12" w:space="0"/>
              <w:bottom w:val="nil"/>
            </w:tcBorders>
            <w:vAlign w:val="top"/>
          </w:tcPr>
          <w:p w14:paraId="39020850">
            <w:pPr>
              <w:pStyle w:val="12"/>
              <w:spacing w:before="221" w:line="188" w:lineRule="auto"/>
              <w:ind w:left="305"/>
              <w:rPr>
                <w:sz w:val="19"/>
                <w:szCs w:val="19"/>
              </w:rPr>
            </w:pPr>
            <w:r>
              <w:rPr>
                <w:spacing w:val="1"/>
                <w:sz w:val="19"/>
                <w:szCs w:val="19"/>
              </w:rPr>
              <w:t>项目编码</w:t>
            </w:r>
          </w:p>
        </w:tc>
        <w:tc>
          <w:tcPr>
            <w:tcW w:w="2034" w:type="dxa"/>
            <w:vMerge w:val="restart"/>
            <w:tcBorders>
              <w:top w:val="single" w:color="000000" w:sz="12" w:space="0"/>
              <w:bottom w:val="nil"/>
            </w:tcBorders>
            <w:vAlign w:val="top"/>
          </w:tcPr>
          <w:p w14:paraId="4A2A543C">
            <w:pPr>
              <w:pStyle w:val="12"/>
              <w:spacing w:before="221" w:line="188" w:lineRule="auto"/>
              <w:ind w:left="631"/>
              <w:rPr>
                <w:sz w:val="19"/>
                <w:szCs w:val="19"/>
              </w:rPr>
            </w:pPr>
            <w:r>
              <w:rPr>
                <w:spacing w:val="1"/>
                <w:sz w:val="19"/>
                <w:szCs w:val="19"/>
              </w:rPr>
              <w:t>项目名称</w:t>
            </w:r>
          </w:p>
        </w:tc>
        <w:tc>
          <w:tcPr>
            <w:tcW w:w="1690" w:type="dxa"/>
            <w:vMerge w:val="restart"/>
            <w:tcBorders>
              <w:top w:val="single" w:color="000000" w:sz="12" w:space="0"/>
              <w:bottom w:val="nil"/>
            </w:tcBorders>
            <w:vAlign w:val="top"/>
          </w:tcPr>
          <w:p w14:paraId="0D455833">
            <w:pPr>
              <w:pStyle w:val="12"/>
              <w:spacing w:before="221" w:line="188" w:lineRule="auto"/>
              <w:ind w:left="270"/>
              <w:rPr>
                <w:sz w:val="19"/>
                <w:szCs w:val="19"/>
              </w:rPr>
            </w:pPr>
            <w:r>
              <w:rPr>
                <w:spacing w:val="2"/>
                <w:sz w:val="19"/>
                <w:szCs w:val="19"/>
              </w:rPr>
              <w:t>项目特征描述</w:t>
            </w:r>
          </w:p>
        </w:tc>
        <w:tc>
          <w:tcPr>
            <w:tcW w:w="568" w:type="dxa"/>
            <w:vMerge w:val="restart"/>
            <w:tcBorders>
              <w:top w:val="single" w:color="000000" w:sz="12" w:space="0"/>
              <w:bottom w:val="nil"/>
            </w:tcBorders>
            <w:vAlign w:val="top"/>
          </w:tcPr>
          <w:p w14:paraId="2D798304">
            <w:pPr>
              <w:pStyle w:val="12"/>
              <w:spacing w:before="86"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2" w:space="0"/>
              <w:bottom w:val="nil"/>
            </w:tcBorders>
            <w:vAlign w:val="top"/>
          </w:tcPr>
          <w:p w14:paraId="05B49F7A">
            <w:pPr>
              <w:pStyle w:val="12"/>
              <w:spacing w:before="223" w:line="187" w:lineRule="auto"/>
              <w:ind w:left="178"/>
              <w:rPr>
                <w:sz w:val="19"/>
                <w:szCs w:val="19"/>
              </w:rPr>
            </w:pPr>
            <w:r>
              <w:rPr>
                <w:spacing w:val="2"/>
                <w:sz w:val="19"/>
                <w:szCs w:val="19"/>
              </w:rPr>
              <w:t>工程数量</w:t>
            </w:r>
          </w:p>
        </w:tc>
        <w:tc>
          <w:tcPr>
            <w:tcW w:w="2677" w:type="dxa"/>
            <w:gridSpan w:val="2"/>
            <w:tcBorders>
              <w:top w:val="single" w:color="000000" w:sz="12" w:space="0"/>
              <w:right w:val="single" w:color="000000" w:sz="12" w:space="0"/>
            </w:tcBorders>
            <w:vAlign w:val="top"/>
          </w:tcPr>
          <w:p w14:paraId="2DB80BAA">
            <w:pPr>
              <w:pStyle w:val="12"/>
              <w:spacing w:before="42" w:line="184" w:lineRule="auto"/>
              <w:ind w:left="811"/>
              <w:rPr>
                <w:sz w:val="19"/>
                <w:szCs w:val="19"/>
              </w:rPr>
            </w:pPr>
            <w:r>
              <w:rPr>
                <w:sz w:val="19"/>
                <w:szCs w:val="19"/>
              </w:rPr>
              <w:t>金  额（元）</w:t>
            </w:r>
          </w:p>
        </w:tc>
      </w:tr>
      <w:tr w14:paraId="28C6A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continue"/>
            <w:tcBorders>
              <w:top w:val="nil"/>
              <w:left w:val="single" w:color="000000" w:sz="12" w:space="0"/>
            </w:tcBorders>
            <w:vAlign w:val="top"/>
          </w:tcPr>
          <w:p w14:paraId="50AE47DC">
            <w:pPr>
              <w:rPr>
                <w:rFonts w:ascii="Arial"/>
                <w:sz w:val="21"/>
              </w:rPr>
            </w:pPr>
          </w:p>
        </w:tc>
        <w:tc>
          <w:tcPr>
            <w:tcW w:w="1391" w:type="dxa"/>
            <w:vMerge w:val="continue"/>
            <w:tcBorders>
              <w:top w:val="nil"/>
            </w:tcBorders>
            <w:vAlign w:val="top"/>
          </w:tcPr>
          <w:p w14:paraId="3291BFE6">
            <w:pPr>
              <w:rPr>
                <w:rFonts w:ascii="Arial"/>
                <w:sz w:val="21"/>
              </w:rPr>
            </w:pPr>
          </w:p>
        </w:tc>
        <w:tc>
          <w:tcPr>
            <w:tcW w:w="2034" w:type="dxa"/>
            <w:vMerge w:val="continue"/>
            <w:tcBorders>
              <w:top w:val="nil"/>
            </w:tcBorders>
            <w:vAlign w:val="top"/>
          </w:tcPr>
          <w:p w14:paraId="5DFB4F94">
            <w:pPr>
              <w:rPr>
                <w:rFonts w:ascii="Arial"/>
                <w:sz w:val="21"/>
              </w:rPr>
            </w:pPr>
          </w:p>
        </w:tc>
        <w:tc>
          <w:tcPr>
            <w:tcW w:w="1690" w:type="dxa"/>
            <w:vMerge w:val="continue"/>
            <w:tcBorders>
              <w:top w:val="nil"/>
            </w:tcBorders>
            <w:vAlign w:val="top"/>
          </w:tcPr>
          <w:p w14:paraId="732394FD">
            <w:pPr>
              <w:rPr>
                <w:rFonts w:ascii="Arial"/>
                <w:sz w:val="21"/>
              </w:rPr>
            </w:pPr>
          </w:p>
        </w:tc>
        <w:tc>
          <w:tcPr>
            <w:tcW w:w="568" w:type="dxa"/>
            <w:vMerge w:val="continue"/>
            <w:tcBorders>
              <w:top w:val="nil"/>
            </w:tcBorders>
            <w:vAlign w:val="top"/>
          </w:tcPr>
          <w:p w14:paraId="63A56C76">
            <w:pPr>
              <w:rPr>
                <w:rFonts w:ascii="Arial"/>
                <w:sz w:val="21"/>
              </w:rPr>
            </w:pPr>
          </w:p>
        </w:tc>
        <w:tc>
          <w:tcPr>
            <w:tcW w:w="1107" w:type="dxa"/>
            <w:vMerge w:val="continue"/>
            <w:tcBorders>
              <w:top w:val="nil"/>
            </w:tcBorders>
            <w:vAlign w:val="top"/>
          </w:tcPr>
          <w:p w14:paraId="2F7753CA">
            <w:pPr>
              <w:rPr>
                <w:rFonts w:ascii="Arial"/>
                <w:sz w:val="21"/>
              </w:rPr>
            </w:pPr>
          </w:p>
        </w:tc>
        <w:tc>
          <w:tcPr>
            <w:tcW w:w="1286" w:type="dxa"/>
            <w:vAlign w:val="top"/>
          </w:tcPr>
          <w:p w14:paraId="113AF900">
            <w:pPr>
              <w:pStyle w:val="12"/>
              <w:spacing w:before="44" w:line="188" w:lineRule="auto"/>
              <w:ind w:left="271"/>
              <w:rPr>
                <w:sz w:val="19"/>
                <w:szCs w:val="19"/>
              </w:rPr>
            </w:pPr>
            <w:r>
              <w:rPr>
                <w:spacing w:val="2"/>
                <w:sz w:val="19"/>
                <w:szCs w:val="19"/>
              </w:rPr>
              <w:t>综合单价</w:t>
            </w:r>
          </w:p>
        </w:tc>
        <w:tc>
          <w:tcPr>
            <w:tcW w:w="1391" w:type="dxa"/>
            <w:tcBorders>
              <w:right w:val="single" w:color="000000" w:sz="12" w:space="0"/>
            </w:tcBorders>
            <w:vAlign w:val="top"/>
          </w:tcPr>
          <w:p w14:paraId="76CC2BA7">
            <w:pPr>
              <w:pStyle w:val="12"/>
              <w:spacing w:before="44" w:line="188" w:lineRule="auto"/>
              <w:ind w:left="461"/>
              <w:rPr>
                <w:sz w:val="19"/>
                <w:szCs w:val="19"/>
              </w:rPr>
            </w:pPr>
            <w:r>
              <w:rPr>
                <w:spacing w:val="-1"/>
                <w:sz w:val="19"/>
                <w:szCs w:val="19"/>
              </w:rPr>
              <w:t>合  价</w:t>
            </w:r>
          </w:p>
        </w:tc>
      </w:tr>
      <w:tr w14:paraId="753CC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4DBD0CE4">
            <w:pPr>
              <w:rPr>
                <w:rFonts w:ascii="Arial"/>
                <w:sz w:val="21"/>
              </w:rPr>
            </w:pPr>
          </w:p>
        </w:tc>
        <w:tc>
          <w:tcPr>
            <w:tcW w:w="1391" w:type="dxa"/>
            <w:vAlign w:val="top"/>
          </w:tcPr>
          <w:p w14:paraId="38D06307">
            <w:pPr>
              <w:rPr>
                <w:rFonts w:ascii="Arial"/>
                <w:sz w:val="21"/>
              </w:rPr>
            </w:pPr>
          </w:p>
        </w:tc>
        <w:tc>
          <w:tcPr>
            <w:tcW w:w="2034" w:type="dxa"/>
            <w:vAlign w:val="top"/>
          </w:tcPr>
          <w:p w14:paraId="188AD6CE">
            <w:pPr>
              <w:pStyle w:val="12"/>
              <w:spacing w:before="45" w:line="189" w:lineRule="auto"/>
              <w:ind w:left="58"/>
              <w:rPr>
                <w:sz w:val="19"/>
                <w:szCs w:val="19"/>
              </w:rPr>
            </w:pPr>
            <w:r>
              <w:rPr>
                <w:spacing w:val="-3"/>
                <w:sz w:val="19"/>
                <w:szCs w:val="19"/>
              </w:rPr>
              <w:t>门窗工程</w:t>
            </w:r>
          </w:p>
        </w:tc>
        <w:tc>
          <w:tcPr>
            <w:tcW w:w="1690" w:type="dxa"/>
            <w:vAlign w:val="top"/>
          </w:tcPr>
          <w:p w14:paraId="0FBC0923">
            <w:pPr>
              <w:rPr>
                <w:rFonts w:ascii="Arial"/>
                <w:sz w:val="21"/>
              </w:rPr>
            </w:pPr>
          </w:p>
        </w:tc>
        <w:tc>
          <w:tcPr>
            <w:tcW w:w="568" w:type="dxa"/>
            <w:vAlign w:val="top"/>
          </w:tcPr>
          <w:p w14:paraId="09827ECC">
            <w:pPr>
              <w:rPr>
                <w:rFonts w:ascii="Arial"/>
                <w:sz w:val="21"/>
              </w:rPr>
            </w:pPr>
          </w:p>
        </w:tc>
        <w:tc>
          <w:tcPr>
            <w:tcW w:w="1107" w:type="dxa"/>
            <w:vAlign w:val="top"/>
          </w:tcPr>
          <w:p w14:paraId="76B0C3BA">
            <w:pPr>
              <w:rPr>
                <w:rFonts w:ascii="Arial"/>
                <w:sz w:val="21"/>
              </w:rPr>
            </w:pPr>
          </w:p>
        </w:tc>
        <w:tc>
          <w:tcPr>
            <w:tcW w:w="1286" w:type="dxa"/>
            <w:vAlign w:val="top"/>
          </w:tcPr>
          <w:p w14:paraId="2B5BA113">
            <w:pPr>
              <w:rPr>
                <w:rFonts w:ascii="Arial"/>
                <w:sz w:val="21"/>
              </w:rPr>
            </w:pPr>
          </w:p>
        </w:tc>
        <w:tc>
          <w:tcPr>
            <w:tcW w:w="1391" w:type="dxa"/>
            <w:tcBorders>
              <w:right w:val="single" w:color="000000" w:sz="12" w:space="0"/>
            </w:tcBorders>
            <w:vAlign w:val="top"/>
          </w:tcPr>
          <w:p w14:paraId="710F9E1D">
            <w:pPr>
              <w:rPr>
                <w:rFonts w:ascii="Arial"/>
                <w:sz w:val="21"/>
              </w:rPr>
            </w:pPr>
          </w:p>
        </w:tc>
      </w:tr>
      <w:tr w14:paraId="62EC3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33" w:type="dxa"/>
            <w:tcBorders>
              <w:left w:val="single" w:color="000000" w:sz="12" w:space="0"/>
            </w:tcBorders>
            <w:vAlign w:val="top"/>
          </w:tcPr>
          <w:p w14:paraId="628D6E88">
            <w:pPr>
              <w:spacing w:line="337" w:lineRule="auto"/>
              <w:rPr>
                <w:rFonts w:ascii="Arial"/>
                <w:sz w:val="21"/>
              </w:rPr>
            </w:pPr>
          </w:p>
          <w:p w14:paraId="6FA8C6C4">
            <w:pPr>
              <w:pStyle w:val="12"/>
              <w:spacing w:before="82" w:line="208" w:lineRule="auto"/>
              <w:ind w:left="322"/>
              <w:rPr>
                <w:sz w:val="19"/>
                <w:szCs w:val="19"/>
              </w:rPr>
            </w:pPr>
            <w:r>
              <w:rPr>
                <w:sz w:val="19"/>
                <w:szCs w:val="19"/>
              </w:rPr>
              <w:t>1</w:t>
            </w:r>
          </w:p>
        </w:tc>
        <w:tc>
          <w:tcPr>
            <w:tcW w:w="1391" w:type="dxa"/>
            <w:vAlign w:val="top"/>
          </w:tcPr>
          <w:p w14:paraId="45E6CE2A">
            <w:pPr>
              <w:spacing w:line="337" w:lineRule="auto"/>
              <w:rPr>
                <w:rFonts w:ascii="Arial"/>
                <w:sz w:val="21"/>
              </w:rPr>
            </w:pPr>
          </w:p>
          <w:p w14:paraId="2D891AA4">
            <w:pPr>
              <w:pStyle w:val="12"/>
              <w:spacing w:before="82" w:line="206" w:lineRule="auto"/>
              <w:ind w:left="33"/>
              <w:rPr>
                <w:sz w:val="19"/>
                <w:szCs w:val="19"/>
              </w:rPr>
            </w:pPr>
            <w:r>
              <w:rPr>
                <w:spacing w:val="-8"/>
                <w:sz w:val="19"/>
                <w:szCs w:val="19"/>
              </w:rPr>
              <w:t>010802004001</w:t>
            </w:r>
          </w:p>
        </w:tc>
        <w:tc>
          <w:tcPr>
            <w:tcW w:w="2034" w:type="dxa"/>
            <w:vAlign w:val="top"/>
          </w:tcPr>
          <w:p w14:paraId="40C28AE6">
            <w:pPr>
              <w:spacing w:line="338" w:lineRule="auto"/>
              <w:rPr>
                <w:rFonts w:ascii="Arial"/>
                <w:sz w:val="21"/>
              </w:rPr>
            </w:pPr>
          </w:p>
          <w:p w14:paraId="2EFB2555">
            <w:pPr>
              <w:pStyle w:val="12"/>
              <w:spacing w:before="81" w:line="188" w:lineRule="auto"/>
              <w:ind w:left="34"/>
              <w:rPr>
                <w:sz w:val="19"/>
                <w:szCs w:val="19"/>
              </w:rPr>
            </w:pPr>
            <w:r>
              <w:rPr>
                <w:spacing w:val="3"/>
                <w:sz w:val="19"/>
                <w:szCs w:val="19"/>
              </w:rPr>
              <w:t>钢质防火门</w:t>
            </w:r>
          </w:p>
        </w:tc>
        <w:tc>
          <w:tcPr>
            <w:tcW w:w="1690" w:type="dxa"/>
            <w:vAlign w:val="top"/>
          </w:tcPr>
          <w:p w14:paraId="1EF79CD2">
            <w:pPr>
              <w:pStyle w:val="12"/>
              <w:spacing w:before="30" w:line="188" w:lineRule="auto"/>
              <w:ind w:left="54" w:right="22" w:firstLine="2"/>
              <w:rPr>
                <w:sz w:val="19"/>
                <w:szCs w:val="19"/>
              </w:rPr>
            </w:pPr>
            <w:r>
              <w:rPr>
                <w:sz w:val="19"/>
                <w:szCs w:val="19"/>
              </w:rPr>
              <w:t>1.名称:M0921钢压</w:t>
            </w:r>
            <w:r>
              <w:rPr>
                <w:spacing w:val="-3"/>
                <w:sz w:val="19"/>
                <w:szCs w:val="19"/>
              </w:rPr>
              <w:t>防火门</w:t>
            </w:r>
          </w:p>
          <w:p w14:paraId="7F420C55">
            <w:pPr>
              <w:pStyle w:val="12"/>
              <w:spacing w:line="187" w:lineRule="auto"/>
              <w:ind w:left="44"/>
              <w:rPr>
                <w:sz w:val="19"/>
                <w:szCs w:val="19"/>
              </w:rPr>
            </w:pPr>
            <w:r>
              <w:rPr>
                <w:spacing w:val="2"/>
                <w:sz w:val="19"/>
                <w:szCs w:val="19"/>
              </w:rPr>
              <w:t>2.</w:t>
            </w:r>
            <w:r>
              <w:rPr>
                <w:spacing w:val="-12"/>
                <w:sz w:val="19"/>
                <w:szCs w:val="19"/>
              </w:rPr>
              <w:t xml:space="preserve"> </w:t>
            </w:r>
            <w:r>
              <w:rPr>
                <w:spacing w:val="2"/>
                <w:sz w:val="19"/>
                <w:szCs w:val="19"/>
              </w:rPr>
              <w:t>门洞口尺寸</w:t>
            </w:r>
            <w:r>
              <w:rPr>
                <w:spacing w:val="-18"/>
                <w:sz w:val="19"/>
                <w:szCs w:val="19"/>
              </w:rPr>
              <w:t xml:space="preserve"> </w:t>
            </w:r>
            <w:r>
              <w:rPr>
                <w:spacing w:val="2"/>
                <w:sz w:val="19"/>
                <w:szCs w:val="19"/>
              </w:rPr>
              <w:t>:900</w:t>
            </w:r>
          </w:p>
          <w:p w14:paraId="78B85782">
            <w:pPr>
              <w:pStyle w:val="12"/>
              <w:spacing w:line="199" w:lineRule="auto"/>
              <w:ind w:left="41"/>
              <w:rPr>
                <w:sz w:val="19"/>
                <w:szCs w:val="19"/>
              </w:rPr>
            </w:pPr>
            <w:r>
              <w:rPr>
                <w:spacing w:val="-14"/>
                <w:sz w:val="19"/>
                <w:szCs w:val="19"/>
              </w:rPr>
              <w:t>*2100mm</w:t>
            </w:r>
          </w:p>
        </w:tc>
        <w:tc>
          <w:tcPr>
            <w:tcW w:w="568" w:type="dxa"/>
            <w:vAlign w:val="top"/>
          </w:tcPr>
          <w:p w14:paraId="62B593E1">
            <w:pPr>
              <w:spacing w:line="337" w:lineRule="auto"/>
              <w:rPr>
                <w:rFonts w:ascii="Arial"/>
                <w:sz w:val="21"/>
              </w:rPr>
            </w:pPr>
          </w:p>
          <w:p w14:paraId="7385E110">
            <w:pPr>
              <w:pStyle w:val="12"/>
              <w:spacing w:before="82" w:line="208" w:lineRule="auto"/>
              <w:ind w:left="184"/>
              <w:rPr>
                <w:sz w:val="19"/>
                <w:szCs w:val="19"/>
              </w:rPr>
            </w:pPr>
            <w:r>
              <w:rPr>
                <w:spacing w:val="-20"/>
                <w:w w:val="84"/>
                <w:sz w:val="19"/>
                <w:szCs w:val="19"/>
              </w:rPr>
              <w:t>m2</w:t>
            </w:r>
          </w:p>
        </w:tc>
        <w:tc>
          <w:tcPr>
            <w:tcW w:w="1107" w:type="dxa"/>
            <w:vAlign w:val="top"/>
          </w:tcPr>
          <w:p w14:paraId="036EB353">
            <w:pPr>
              <w:spacing w:line="337" w:lineRule="auto"/>
              <w:rPr>
                <w:rFonts w:ascii="Arial"/>
                <w:sz w:val="21"/>
              </w:rPr>
            </w:pPr>
          </w:p>
          <w:p w14:paraId="6519F69C">
            <w:pPr>
              <w:pStyle w:val="12"/>
              <w:spacing w:before="82" w:line="206" w:lineRule="auto"/>
              <w:ind w:right="17"/>
              <w:jc w:val="right"/>
              <w:rPr>
                <w:sz w:val="19"/>
                <w:szCs w:val="19"/>
              </w:rPr>
            </w:pPr>
            <w:r>
              <w:rPr>
                <w:spacing w:val="6"/>
                <w:sz w:val="19"/>
                <w:szCs w:val="19"/>
              </w:rPr>
              <w:t>5.67</w:t>
            </w:r>
          </w:p>
        </w:tc>
        <w:tc>
          <w:tcPr>
            <w:tcW w:w="1286" w:type="dxa"/>
            <w:vAlign w:val="top"/>
          </w:tcPr>
          <w:p w14:paraId="749C5F84">
            <w:pPr>
              <w:rPr>
                <w:rFonts w:ascii="Arial"/>
                <w:sz w:val="21"/>
              </w:rPr>
            </w:pPr>
          </w:p>
        </w:tc>
        <w:tc>
          <w:tcPr>
            <w:tcW w:w="1391" w:type="dxa"/>
            <w:tcBorders>
              <w:right w:val="single" w:color="000000" w:sz="12" w:space="0"/>
            </w:tcBorders>
            <w:vAlign w:val="top"/>
          </w:tcPr>
          <w:p w14:paraId="5FDBA39F">
            <w:pPr>
              <w:rPr>
                <w:rFonts w:ascii="Arial"/>
                <w:sz w:val="21"/>
              </w:rPr>
            </w:pPr>
          </w:p>
        </w:tc>
      </w:tr>
      <w:tr w14:paraId="421FD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33" w:type="dxa"/>
            <w:tcBorders>
              <w:left w:val="single" w:color="000000" w:sz="12" w:space="0"/>
            </w:tcBorders>
            <w:vAlign w:val="top"/>
          </w:tcPr>
          <w:p w14:paraId="67C4AC20">
            <w:pPr>
              <w:spacing w:line="340" w:lineRule="auto"/>
              <w:rPr>
                <w:rFonts w:ascii="Arial"/>
                <w:sz w:val="21"/>
              </w:rPr>
            </w:pPr>
          </w:p>
          <w:p w14:paraId="2C59C35E">
            <w:pPr>
              <w:pStyle w:val="12"/>
              <w:spacing w:before="82" w:line="208" w:lineRule="auto"/>
              <w:ind w:left="309"/>
              <w:rPr>
                <w:sz w:val="19"/>
                <w:szCs w:val="19"/>
              </w:rPr>
            </w:pPr>
            <w:r>
              <w:rPr>
                <w:sz w:val="19"/>
                <w:szCs w:val="19"/>
              </w:rPr>
              <w:t>2</w:t>
            </w:r>
          </w:p>
        </w:tc>
        <w:tc>
          <w:tcPr>
            <w:tcW w:w="1391" w:type="dxa"/>
            <w:vAlign w:val="top"/>
          </w:tcPr>
          <w:p w14:paraId="2BC3840E">
            <w:pPr>
              <w:spacing w:line="340" w:lineRule="auto"/>
              <w:rPr>
                <w:rFonts w:ascii="Arial"/>
                <w:sz w:val="21"/>
              </w:rPr>
            </w:pPr>
          </w:p>
          <w:p w14:paraId="5FDF62FC">
            <w:pPr>
              <w:pStyle w:val="12"/>
              <w:spacing w:before="82" w:line="206" w:lineRule="auto"/>
              <w:ind w:left="33"/>
              <w:rPr>
                <w:sz w:val="19"/>
                <w:szCs w:val="19"/>
              </w:rPr>
            </w:pPr>
            <w:r>
              <w:rPr>
                <w:spacing w:val="-8"/>
                <w:sz w:val="19"/>
                <w:szCs w:val="19"/>
              </w:rPr>
              <w:t>010802004002</w:t>
            </w:r>
          </w:p>
        </w:tc>
        <w:tc>
          <w:tcPr>
            <w:tcW w:w="2034" w:type="dxa"/>
            <w:vAlign w:val="top"/>
          </w:tcPr>
          <w:p w14:paraId="68709275">
            <w:pPr>
              <w:spacing w:line="341" w:lineRule="auto"/>
              <w:rPr>
                <w:rFonts w:ascii="Arial"/>
                <w:sz w:val="21"/>
              </w:rPr>
            </w:pPr>
          </w:p>
          <w:p w14:paraId="410A3672">
            <w:pPr>
              <w:pStyle w:val="12"/>
              <w:spacing w:before="81" w:line="188" w:lineRule="auto"/>
              <w:ind w:left="34"/>
              <w:rPr>
                <w:sz w:val="19"/>
                <w:szCs w:val="19"/>
              </w:rPr>
            </w:pPr>
            <w:r>
              <w:rPr>
                <w:spacing w:val="3"/>
                <w:sz w:val="19"/>
                <w:szCs w:val="19"/>
              </w:rPr>
              <w:t>钢质防火门</w:t>
            </w:r>
          </w:p>
        </w:tc>
        <w:tc>
          <w:tcPr>
            <w:tcW w:w="1690" w:type="dxa"/>
            <w:vAlign w:val="top"/>
          </w:tcPr>
          <w:p w14:paraId="749C6B96">
            <w:pPr>
              <w:pStyle w:val="12"/>
              <w:spacing w:before="33" w:line="188" w:lineRule="auto"/>
              <w:ind w:left="54" w:right="22" w:firstLine="2"/>
              <w:rPr>
                <w:sz w:val="19"/>
                <w:szCs w:val="19"/>
              </w:rPr>
            </w:pPr>
            <w:r>
              <w:rPr>
                <w:sz w:val="19"/>
                <w:szCs w:val="19"/>
              </w:rPr>
              <w:t>1.名称:M1521钢压</w:t>
            </w:r>
            <w:r>
              <w:rPr>
                <w:spacing w:val="-3"/>
                <w:sz w:val="19"/>
                <w:szCs w:val="19"/>
              </w:rPr>
              <w:t>防火门</w:t>
            </w:r>
          </w:p>
          <w:p w14:paraId="7A98ADC6">
            <w:pPr>
              <w:pStyle w:val="12"/>
              <w:spacing w:line="192" w:lineRule="auto"/>
              <w:ind w:left="43" w:right="43"/>
              <w:rPr>
                <w:sz w:val="19"/>
                <w:szCs w:val="19"/>
              </w:rPr>
            </w:pPr>
            <w:r>
              <w:rPr>
                <w:spacing w:val="-1"/>
                <w:sz w:val="19"/>
                <w:szCs w:val="19"/>
              </w:rPr>
              <w:t>2.</w:t>
            </w:r>
            <w:r>
              <w:rPr>
                <w:spacing w:val="-16"/>
                <w:sz w:val="19"/>
                <w:szCs w:val="19"/>
              </w:rPr>
              <w:t xml:space="preserve"> </w:t>
            </w:r>
            <w:r>
              <w:rPr>
                <w:spacing w:val="-1"/>
                <w:sz w:val="19"/>
                <w:szCs w:val="19"/>
              </w:rPr>
              <w:t>门洞口尺寸</w:t>
            </w:r>
            <w:r>
              <w:rPr>
                <w:spacing w:val="-18"/>
                <w:sz w:val="19"/>
                <w:szCs w:val="19"/>
              </w:rPr>
              <w:t xml:space="preserve"> </w:t>
            </w:r>
            <w:r>
              <w:rPr>
                <w:spacing w:val="-1"/>
                <w:sz w:val="19"/>
                <w:szCs w:val="19"/>
              </w:rPr>
              <w:t>:</w:t>
            </w:r>
            <w:r>
              <w:rPr>
                <w:spacing w:val="-26"/>
                <w:sz w:val="19"/>
                <w:szCs w:val="19"/>
              </w:rPr>
              <w:t xml:space="preserve"> </w:t>
            </w:r>
            <w:r>
              <w:rPr>
                <w:spacing w:val="-1"/>
                <w:sz w:val="19"/>
                <w:szCs w:val="19"/>
              </w:rPr>
              <w:t>150</w:t>
            </w:r>
            <w:r>
              <w:rPr>
                <w:sz w:val="19"/>
                <w:szCs w:val="19"/>
              </w:rPr>
              <w:t xml:space="preserve"> </w:t>
            </w:r>
            <w:r>
              <w:rPr>
                <w:spacing w:val="-14"/>
                <w:sz w:val="19"/>
                <w:szCs w:val="19"/>
              </w:rPr>
              <w:t>0*2100mm</w:t>
            </w:r>
          </w:p>
        </w:tc>
        <w:tc>
          <w:tcPr>
            <w:tcW w:w="568" w:type="dxa"/>
            <w:vAlign w:val="top"/>
          </w:tcPr>
          <w:p w14:paraId="69C47EDC">
            <w:pPr>
              <w:spacing w:line="340" w:lineRule="auto"/>
              <w:rPr>
                <w:rFonts w:ascii="Arial"/>
                <w:sz w:val="21"/>
              </w:rPr>
            </w:pPr>
          </w:p>
          <w:p w14:paraId="041A69CB">
            <w:pPr>
              <w:pStyle w:val="12"/>
              <w:spacing w:before="82" w:line="208" w:lineRule="auto"/>
              <w:ind w:left="184"/>
              <w:rPr>
                <w:sz w:val="19"/>
                <w:szCs w:val="19"/>
              </w:rPr>
            </w:pPr>
            <w:r>
              <w:rPr>
                <w:spacing w:val="-20"/>
                <w:w w:val="84"/>
                <w:sz w:val="19"/>
                <w:szCs w:val="19"/>
              </w:rPr>
              <w:t>m2</w:t>
            </w:r>
          </w:p>
        </w:tc>
        <w:tc>
          <w:tcPr>
            <w:tcW w:w="1107" w:type="dxa"/>
            <w:vAlign w:val="top"/>
          </w:tcPr>
          <w:p w14:paraId="2704080E">
            <w:pPr>
              <w:spacing w:line="340" w:lineRule="auto"/>
              <w:rPr>
                <w:rFonts w:ascii="Arial"/>
                <w:sz w:val="21"/>
              </w:rPr>
            </w:pPr>
          </w:p>
          <w:p w14:paraId="38A93EDE">
            <w:pPr>
              <w:pStyle w:val="12"/>
              <w:spacing w:before="82" w:line="206" w:lineRule="auto"/>
              <w:ind w:right="17"/>
              <w:jc w:val="right"/>
              <w:rPr>
                <w:sz w:val="19"/>
                <w:szCs w:val="19"/>
              </w:rPr>
            </w:pPr>
            <w:r>
              <w:rPr>
                <w:spacing w:val="6"/>
                <w:sz w:val="19"/>
                <w:szCs w:val="19"/>
              </w:rPr>
              <w:t>3.15</w:t>
            </w:r>
          </w:p>
        </w:tc>
        <w:tc>
          <w:tcPr>
            <w:tcW w:w="1286" w:type="dxa"/>
            <w:vAlign w:val="top"/>
          </w:tcPr>
          <w:p w14:paraId="55694FBB">
            <w:pPr>
              <w:rPr>
                <w:rFonts w:ascii="Arial"/>
                <w:sz w:val="21"/>
              </w:rPr>
            </w:pPr>
          </w:p>
        </w:tc>
        <w:tc>
          <w:tcPr>
            <w:tcW w:w="1391" w:type="dxa"/>
            <w:tcBorders>
              <w:right w:val="single" w:color="000000" w:sz="12" w:space="0"/>
            </w:tcBorders>
            <w:vAlign w:val="top"/>
          </w:tcPr>
          <w:p w14:paraId="0108A31C">
            <w:pPr>
              <w:rPr>
                <w:rFonts w:ascii="Arial"/>
                <w:sz w:val="21"/>
              </w:rPr>
            </w:pPr>
          </w:p>
        </w:tc>
      </w:tr>
      <w:tr w14:paraId="2DE42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33" w:type="dxa"/>
            <w:tcBorders>
              <w:left w:val="single" w:color="000000" w:sz="12" w:space="0"/>
            </w:tcBorders>
            <w:vAlign w:val="top"/>
          </w:tcPr>
          <w:p w14:paraId="2AFFD85D">
            <w:pPr>
              <w:spacing w:line="343" w:lineRule="auto"/>
              <w:rPr>
                <w:rFonts w:ascii="Arial"/>
                <w:sz w:val="21"/>
              </w:rPr>
            </w:pPr>
          </w:p>
          <w:p w14:paraId="7C5EE9DF">
            <w:pPr>
              <w:pStyle w:val="12"/>
              <w:spacing w:before="82" w:line="206" w:lineRule="auto"/>
              <w:ind w:left="311"/>
              <w:rPr>
                <w:sz w:val="19"/>
                <w:szCs w:val="19"/>
              </w:rPr>
            </w:pPr>
            <w:r>
              <w:rPr>
                <w:sz w:val="19"/>
                <w:szCs w:val="19"/>
              </w:rPr>
              <w:t>3</w:t>
            </w:r>
          </w:p>
        </w:tc>
        <w:tc>
          <w:tcPr>
            <w:tcW w:w="1391" w:type="dxa"/>
            <w:vAlign w:val="top"/>
          </w:tcPr>
          <w:p w14:paraId="16449D99">
            <w:pPr>
              <w:spacing w:line="343" w:lineRule="auto"/>
              <w:rPr>
                <w:rFonts w:ascii="Arial"/>
                <w:sz w:val="21"/>
              </w:rPr>
            </w:pPr>
          </w:p>
          <w:p w14:paraId="15276DA8">
            <w:pPr>
              <w:pStyle w:val="12"/>
              <w:spacing w:before="82" w:line="206" w:lineRule="auto"/>
              <w:ind w:left="33"/>
              <w:rPr>
                <w:sz w:val="19"/>
                <w:szCs w:val="19"/>
              </w:rPr>
            </w:pPr>
            <w:r>
              <w:rPr>
                <w:spacing w:val="-8"/>
                <w:sz w:val="19"/>
                <w:szCs w:val="19"/>
              </w:rPr>
              <w:t>010808001001</w:t>
            </w:r>
          </w:p>
        </w:tc>
        <w:tc>
          <w:tcPr>
            <w:tcW w:w="2034" w:type="dxa"/>
            <w:vAlign w:val="top"/>
          </w:tcPr>
          <w:p w14:paraId="322411D9">
            <w:pPr>
              <w:spacing w:line="343" w:lineRule="auto"/>
              <w:rPr>
                <w:rFonts w:ascii="Arial"/>
                <w:sz w:val="21"/>
              </w:rPr>
            </w:pPr>
          </w:p>
          <w:p w14:paraId="75CBF66E">
            <w:pPr>
              <w:pStyle w:val="12"/>
              <w:spacing w:before="82" w:line="189" w:lineRule="auto"/>
              <w:ind w:left="36"/>
              <w:rPr>
                <w:sz w:val="19"/>
                <w:szCs w:val="19"/>
              </w:rPr>
            </w:pPr>
            <w:r>
              <w:rPr>
                <w:spacing w:val="2"/>
                <w:sz w:val="19"/>
                <w:szCs w:val="19"/>
              </w:rPr>
              <w:t>木门窗套</w:t>
            </w:r>
          </w:p>
        </w:tc>
        <w:tc>
          <w:tcPr>
            <w:tcW w:w="1690" w:type="dxa"/>
            <w:vAlign w:val="top"/>
          </w:tcPr>
          <w:p w14:paraId="02B26CC0">
            <w:pPr>
              <w:pStyle w:val="12"/>
              <w:spacing w:before="36" w:line="188" w:lineRule="auto"/>
              <w:ind w:left="56" w:right="28"/>
              <w:rPr>
                <w:sz w:val="19"/>
                <w:szCs w:val="19"/>
              </w:rPr>
            </w:pPr>
            <w:r>
              <w:rPr>
                <w:spacing w:val="-4"/>
                <w:sz w:val="19"/>
                <w:szCs w:val="19"/>
              </w:rPr>
              <w:t>1.预留门洞:MD152</w:t>
            </w:r>
            <w:r>
              <w:rPr>
                <w:sz w:val="19"/>
                <w:szCs w:val="19"/>
              </w:rPr>
              <w:t>1</w:t>
            </w:r>
          </w:p>
          <w:p w14:paraId="1BC4F8FF">
            <w:pPr>
              <w:pStyle w:val="12"/>
              <w:spacing w:line="191" w:lineRule="auto"/>
              <w:ind w:left="43" w:right="103"/>
              <w:rPr>
                <w:sz w:val="19"/>
                <w:szCs w:val="19"/>
              </w:rPr>
            </w:pPr>
            <w:r>
              <w:rPr>
                <w:sz w:val="19"/>
                <w:szCs w:val="19"/>
              </w:rPr>
              <w:t>2.尺寸</w:t>
            </w:r>
            <w:r>
              <w:rPr>
                <w:spacing w:val="-11"/>
                <w:sz w:val="19"/>
                <w:szCs w:val="19"/>
              </w:rPr>
              <w:t xml:space="preserve"> </w:t>
            </w:r>
            <w:r>
              <w:rPr>
                <w:sz w:val="19"/>
                <w:szCs w:val="19"/>
              </w:rPr>
              <w:t>:</w:t>
            </w:r>
            <w:r>
              <w:rPr>
                <w:spacing w:val="-25"/>
                <w:sz w:val="19"/>
                <w:szCs w:val="19"/>
              </w:rPr>
              <w:t xml:space="preserve"> </w:t>
            </w:r>
            <w:r>
              <w:rPr>
                <w:sz w:val="19"/>
                <w:szCs w:val="19"/>
              </w:rPr>
              <w:t xml:space="preserve">1500*210 </w:t>
            </w:r>
            <w:r>
              <w:rPr>
                <w:spacing w:val="-24"/>
                <w:w w:val="94"/>
                <w:sz w:val="19"/>
                <w:szCs w:val="19"/>
              </w:rPr>
              <w:t>0mm</w:t>
            </w:r>
          </w:p>
        </w:tc>
        <w:tc>
          <w:tcPr>
            <w:tcW w:w="568" w:type="dxa"/>
            <w:vAlign w:val="top"/>
          </w:tcPr>
          <w:p w14:paraId="767862B5">
            <w:pPr>
              <w:spacing w:line="343" w:lineRule="auto"/>
              <w:rPr>
                <w:rFonts w:ascii="Arial"/>
                <w:sz w:val="21"/>
              </w:rPr>
            </w:pPr>
          </w:p>
          <w:p w14:paraId="16DACCFC">
            <w:pPr>
              <w:pStyle w:val="12"/>
              <w:spacing w:before="81" w:line="208" w:lineRule="auto"/>
              <w:ind w:left="184"/>
              <w:rPr>
                <w:sz w:val="19"/>
                <w:szCs w:val="19"/>
              </w:rPr>
            </w:pPr>
            <w:r>
              <w:rPr>
                <w:spacing w:val="-20"/>
                <w:w w:val="84"/>
                <w:sz w:val="19"/>
                <w:szCs w:val="19"/>
              </w:rPr>
              <w:t>m2</w:t>
            </w:r>
          </w:p>
        </w:tc>
        <w:tc>
          <w:tcPr>
            <w:tcW w:w="1107" w:type="dxa"/>
            <w:vAlign w:val="top"/>
          </w:tcPr>
          <w:p w14:paraId="1FD8BA1F">
            <w:pPr>
              <w:spacing w:line="343" w:lineRule="auto"/>
              <w:rPr>
                <w:rFonts w:ascii="Arial"/>
                <w:sz w:val="21"/>
              </w:rPr>
            </w:pPr>
          </w:p>
          <w:p w14:paraId="30706263">
            <w:pPr>
              <w:pStyle w:val="12"/>
              <w:spacing w:before="82" w:line="206" w:lineRule="auto"/>
              <w:ind w:right="17"/>
              <w:jc w:val="right"/>
              <w:rPr>
                <w:sz w:val="19"/>
                <w:szCs w:val="19"/>
              </w:rPr>
            </w:pPr>
            <w:r>
              <w:rPr>
                <w:spacing w:val="4"/>
                <w:sz w:val="19"/>
                <w:szCs w:val="19"/>
              </w:rPr>
              <w:t>1.71</w:t>
            </w:r>
          </w:p>
        </w:tc>
        <w:tc>
          <w:tcPr>
            <w:tcW w:w="1286" w:type="dxa"/>
            <w:vAlign w:val="top"/>
          </w:tcPr>
          <w:p w14:paraId="7B8E8D03">
            <w:pPr>
              <w:rPr>
                <w:rFonts w:ascii="Arial"/>
                <w:sz w:val="21"/>
              </w:rPr>
            </w:pPr>
          </w:p>
        </w:tc>
        <w:tc>
          <w:tcPr>
            <w:tcW w:w="1391" w:type="dxa"/>
            <w:tcBorders>
              <w:right w:val="single" w:color="000000" w:sz="12" w:space="0"/>
            </w:tcBorders>
            <w:vAlign w:val="top"/>
          </w:tcPr>
          <w:p w14:paraId="30F866D9">
            <w:pPr>
              <w:rPr>
                <w:rFonts w:ascii="Arial"/>
                <w:sz w:val="21"/>
              </w:rPr>
            </w:pPr>
          </w:p>
        </w:tc>
      </w:tr>
      <w:tr w14:paraId="7BBB7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33" w:type="dxa"/>
            <w:tcBorders>
              <w:left w:val="single" w:color="000000" w:sz="12" w:space="0"/>
            </w:tcBorders>
            <w:vAlign w:val="top"/>
          </w:tcPr>
          <w:p w14:paraId="284DF003">
            <w:pPr>
              <w:spacing w:line="346" w:lineRule="auto"/>
              <w:rPr>
                <w:rFonts w:ascii="Arial"/>
                <w:sz w:val="21"/>
              </w:rPr>
            </w:pPr>
          </w:p>
          <w:p w14:paraId="65144876">
            <w:pPr>
              <w:pStyle w:val="12"/>
              <w:spacing w:before="81" w:line="208" w:lineRule="auto"/>
              <w:ind w:left="306"/>
              <w:rPr>
                <w:sz w:val="19"/>
                <w:szCs w:val="19"/>
              </w:rPr>
            </w:pPr>
            <w:r>
              <w:rPr>
                <w:sz w:val="19"/>
                <w:szCs w:val="19"/>
              </w:rPr>
              <w:t>4</w:t>
            </w:r>
          </w:p>
        </w:tc>
        <w:tc>
          <w:tcPr>
            <w:tcW w:w="1391" w:type="dxa"/>
            <w:vAlign w:val="top"/>
          </w:tcPr>
          <w:p w14:paraId="46E1E2CC">
            <w:pPr>
              <w:spacing w:line="346" w:lineRule="auto"/>
              <w:rPr>
                <w:rFonts w:ascii="Arial"/>
                <w:sz w:val="21"/>
              </w:rPr>
            </w:pPr>
          </w:p>
          <w:p w14:paraId="7D9B968C">
            <w:pPr>
              <w:pStyle w:val="12"/>
              <w:spacing w:before="82" w:line="206" w:lineRule="auto"/>
              <w:ind w:left="33"/>
              <w:rPr>
                <w:sz w:val="19"/>
                <w:szCs w:val="19"/>
              </w:rPr>
            </w:pPr>
            <w:r>
              <w:rPr>
                <w:spacing w:val="-8"/>
                <w:sz w:val="19"/>
                <w:szCs w:val="19"/>
              </w:rPr>
              <w:t>010807001001</w:t>
            </w:r>
          </w:p>
        </w:tc>
        <w:tc>
          <w:tcPr>
            <w:tcW w:w="2034" w:type="dxa"/>
            <w:vAlign w:val="top"/>
          </w:tcPr>
          <w:p w14:paraId="2548D6A2">
            <w:pPr>
              <w:spacing w:line="346" w:lineRule="auto"/>
              <w:rPr>
                <w:rFonts w:ascii="Arial"/>
                <w:sz w:val="21"/>
              </w:rPr>
            </w:pPr>
          </w:p>
          <w:p w14:paraId="4FC4D8A8">
            <w:pPr>
              <w:pStyle w:val="12"/>
              <w:spacing w:before="81" w:line="184" w:lineRule="auto"/>
              <w:ind w:left="37"/>
              <w:rPr>
                <w:sz w:val="19"/>
                <w:szCs w:val="19"/>
              </w:rPr>
            </w:pPr>
            <w:r>
              <w:rPr>
                <w:spacing w:val="8"/>
                <w:sz w:val="19"/>
                <w:szCs w:val="19"/>
              </w:rPr>
              <w:t>金属(塑钢</w:t>
            </w:r>
            <w:r>
              <w:rPr>
                <w:spacing w:val="-25"/>
                <w:sz w:val="19"/>
                <w:szCs w:val="19"/>
              </w:rPr>
              <w:t xml:space="preserve"> </w:t>
            </w:r>
            <w:r>
              <w:rPr>
                <w:spacing w:val="8"/>
                <w:sz w:val="19"/>
                <w:szCs w:val="19"/>
              </w:rPr>
              <w:t>、断桥)窗</w:t>
            </w:r>
          </w:p>
        </w:tc>
        <w:tc>
          <w:tcPr>
            <w:tcW w:w="1690" w:type="dxa"/>
            <w:vAlign w:val="top"/>
          </w:tcPr>
          <w:p w14:paraId="105E97C9">
            <w:pPr>
              <w:pStyle w:val="12"/>
              <w:spacing w:before="39" w:line="188" w:lineRule="auto"/>
              <w:ind w:left="42" w:right="22" w:firstLine="13"/>
              <w:rPr>
                <w:sz w:val="19"/>
                <w:szCs w:val="19"/>
              </w:rPr>
            </w:pPr>
            <w:r>
              <w:rPr>
                <w:spacing w:val="2"/>
                <w:sz w:val="19"/>
                <w:szCs w:val="19"/>
              </w:rPr>
              <w:t>1.</w:t>
            </w:r>
            <w:r>
              <w:rPr>
                <w:spacing w:val="-21"/>
                <w:sz w:val="19"/>
                <w:szCs w:val="19"/>
              </w:rPr>
              <w:t xml:space="preserve"> </w:t>
            </w:r>
            <w:r>
              <w:rPr>
                <w:spacing w:val="2"/>
                <w:sz w:val="19"/>
                <w:szCs w:val="19"/>
              </w:rPr>
              <w:t>窗类型:C1516铝</w:t>
            </w:r>
            <w:r>
              <w:rPr>
                <w:spacing w:val="3"/>
                <w:sz w:val="19"/>
                <w:szCs w:val="19"/>
              </w:rPr>
              <w:t>合金中空窗</w:t>
            </w:r>
          </w:p>
          <w:p w14:paraId="4BEC1902">
            <w:pPr>
              <w:pStyle w:val="12"/>
              <w:spacing w:line="190" w:lineRule="auto"/>
              <w:ind w:left="43" w:right="43"/>
              <w:rPr>
                <w:sz w:val="19"/>
                <w:szCs w:val="19"/>
              </w:rPr>
            </w:pPr>
            <w:r>
              <w:rPr>
                <w:sz w:val="19"/>
                <w:szCs w:val="19"/>
              </w:rPr>
              <w:t>2.</w:t>
            </w:r>
            <w:r>
              <w:rPr>
                <w:spacing w:val="-27"/>
                <w:sz w:val="19"/>
                <w:szCs w:val="19"/>
              </w:rPr>
              <w:t xml:space="preserve"> </w:t>
            </w:r>
            <w:r>
              <w:rPr>
                <w:sz w:val="19"/>
                <w:szCs w:val="19"/>
              </w:rPr>
              <w:t>窗洞口尺寸</w:t>
            </w:r>
            <w:r>
              <w:rPr>
                <w:spacing w:val="-18"/>
                <w:sz w:val="19"/>
                <w:szCs w:val="19"/>
              </w:rPr>
              <w:t xml:space="preserve"> </w:t>
            </w:r>
            <w:r>
              <w:rPr>
                <w:sz w:val="19"/>
                <w:szCs w:val="19"/>
              </w:rPr>
              <w:t>:</w:t>
            </w:r>
            <w:r>
              <w:rPr>
                <w:spacing w:val="-26"/>
                <w:sz w:val="19"/>
                <w:szCs w:val="19"/>
              </w:rPr>
              <w:t xml:space="preserve"> </w:t>
            </w:r>
            <w:r>
              <w:rPr>
                <w:sz w:val="19"/>
                <w:szCs w:val="19"/>
              </w:rPr>
              <w:t xml:space="preserve">150 </w:t>
            </w:r>
            <w:r>
              <w:rPr>
                <w:spacing w:val="-14"/>
                <w:sz w:val="19"/>
                <w:szCs w:val="19"/>
              </w:rPr>
              <w:t>0*1600mm</w:t>
            </w:r>
          </w:p>
        </w:tc>
        <w:tc>
          <w:tcPr>
            <w:tcW w:w="568" w:type="dxa"/>
            <w:vAlign w:val="top"/>
          </w:tcPr>
          <w:p w14:paraId="07EF46D7">
            <w:pPr>
              <w:spacing w:line="346" w:lineRule="auto"/>
              <w:rPr>
                <w:rFonts w:ascii="Arial"/>
                <w:sz w:val="21"/>
              </w:rPr>
            </w:pPr>
          </w:p>
          <w:p w14:paraId="4BF5D6C6">
            <w:pPr>
              <w:pStyle w:val="12"/>
              <w:spacing w:before="81" w:line="208" w:lineRule="auto"/>
              <w:ind w:left="184"/>
              <w:rPr>
                <w:sz w:val="19"/>
                <w:szCs w:val="19"/>
              </w:rPr>
            </w:pPr>
            <w:r>
              <w:rPr>
                <w:spacing w:val="-20"/>
                <w:w w:val="84"/>
                <w:sz w:val="19"/>
                <w:szCs w:val="19"/>
              </w:rPr>
              <w:t>m2</w:t>
            </w:r>
          </w:p>
        </w:tc>
        <w:tc>
          <w:tcPr>
            <w:tcW w:w="1107" w:type="dxa"/>
            <w:vAlign w:val="top"/>
          </w:tcPr>
          <w:p w14:paraId="1CB66FC0">
            <w:pPr>
              <w:spacing w:line="346" w:lineRule="auto"/>
              <w:rPr>
                <w:rFonts w:ascii="Arial"/>
                <w:sz w:val="21"/>
              </w:rPr>
            </w:pPr>
          </w:p>
          <w:p w14:paraId="168C195F">
            <w:pPr>
              <w:pStyle w:val="12"/>
              <w:spacing w:before="82" w:line="206" w:lineRule="auto"/>
              <w:ind w:right="17"/>
              <w:jc w:val="right"/>
              <w:rPr>
                <w:sz w:val="19"/>
                <w:szCs w:val="19"/>
              </w:rPr>
            </w:pPr>
            <w:r>
              <w:rPr>
                <w:spacing w:val="10"/>
                <w:sz w:val="19"/>
                <w:szCs w:val="19"/>
              </w:rPr>
              <w:t>7.2</w:t>
            </w:r>
          </w:p>
        </w:tc>
        <w:tc>
          <w:tcPr>
            <w:tcW w:w="1286" w:type="dxa"/>
            <w:vAlign w:val="top"/>
          </w:tcPr>
          <w:p w14:paraId="7A9607D6">
            <w:pPr>
              <w:rPr>
                <w:rFonts w:ascii="Arial"/>
                <w:sz w:val="21"/>
              </w:rPr>
            </w:pPr>
          </w:p>
        </w:tc>
        <w:tc>
          <w:tcPr>
            <w:tcW w:w="1391" w:type="dxa"/>
            <w:tcBorders>
              <w:right w:val="single" w:color="000000" w:sz="12" w:space="0"/>
            </w:tcBorders>
            <w:vAlign w:val="top"/>
          </w:tcPr>
          <w:p w14:paraId="1656C09A">
            <w:pPr>
              <w:rPr>
                <w:rFonts w:ascii="Arial"/>
                <w:sz w:val="21"/>
              </w:rPr>
            </w:pPr>
          </w:p>
        </w:tc>
      </w:tr>
      <w:tr w14:paraId="08BBC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33" w:type="dxa"/>
            <w:tcBorders>
              <w:left w:val="single" w:color="000000" w:sz="12" w:space="0"/>
            </w:tcBorders>
            <w:vAlign w:val="top"/>
          </w:tcPr>
          <w:p w14:paraId="777B1D16">
            <w:pPr>
              <w:spacing w:line="349" w:lineRule="auto"/>
              <w:rPr>
                <w:rFonts w:ascii="Arial"/>
                <w:sz w:val="21"/>
              </w:rPr>
            </w:pPr>
          </w:p>
          <w:p w14:paraId="0912667F">
            <w:pPr>
              <w:pStyle w:val="12"/>
              <w:spacing w:before="82" w:line="206" w:lineRule="auto"/>
              <w:ind w:left="311"/>
              <w:rPr>
                <w:sz w:val="19"/>
                <w:szCs w:val="19"/>
              </w:rPr>
            </w:pPr>
            <w:r>
              <w:rPr>
                <w:sz w:val="19"/>
                <w:szCs w:val="19"/>
              </w:rPr>
              <w:t>5</w:t>
            </w:r>
          </w:p>
        </w:tc>
        <w:tc>
          <w:tcPr>
            <w:tcW w:w="1391" w:type="dxa"/>
            <w:vAlign w:val="top"/>
          </w:tcPr>
          <w:p w14:paraId="6660E8AD">
            <w:pPr>
              <w:spacing w:line="349" w:lineRule="auto"/>
              <w:rPr>
                <w:rFonts w:ascii="Arial"/>
                <w:sz w:val="21"/>
              </w:rPr>
            </w:pPr>
          </w:p>
          <w:p w14:paraId="644C2278">
            <w:pPr>
              <w:pStyle w:val="12"/>
              <w:spacing w:before="82" w:line="206" w:lineRule="auto"/>
              <w:ind w:left="33"/>
              <w:rPr>
                <w:sz w:val="19"/>
                <w:szCs w:val="19"/>
              </w:rPr>
            </w:pPr>
            <w:r>
              <w:rPr>
                <w:spacing w:val="-8"/>
                <w:sz w:val="19"/>
                <w:szCs w:val="19"/>
              </w:rPr>
              <w:t>010807001003</w:t>
            </w:r>
          </w:p>
        </w:tc>
        <w:tc>
          <w:tcPr>
            <w:tcW w:w="2034" w:type="dxa"/>
            <w:vAlign w:val="top"/>
          </w:tcPr>
          <w:p w14:paraId="0D8B12E6">
            <w:pPr>
              <w:spacing w:line="349" w:lineRule="auto"/>
              <w:rPr>
                <w:rFonts w:ascii="Arial"/>
                <w:sz w:val="21"/>
              </w:rPr>
            </w:pPr>
          </w:p>
          <w:p w14:paraId="631C704B">
            <w:pPr>
              <w:pStyle w:val="12"/>
              <w:spacing w:before="81" w:line="184" w:lineRule="auto"/>
              <w:ind w:left="37"/>
              <w:rPr>
                <w:sz w:val="19"/>
                <w:szCs w:val="19"/>
              </w:rPr>
            </w:pPr>
            <w:r>
              <w:rPr>
                <w:spacing w:val="8"/>
                <w:sz w:val="19"/>
                <w:szCs w:val="19"/>
              </w:rPr>
              <w:t>金属(塑钢</w:t>
            </w:r>
            <w:r>
              <w:rPr>
                <w:spacing w:val="-25"/>
                <w:sz w:val="19"/>
                <w:szCs w:val="19"/>
              </w:rPr>
              <w:t xml:space="preserve"> </w:t>
            </w:r>
            <w:r>
              <w:rPr>
                <w:spacing w:val="8"/>
                <w:sz w:val="19"/>
                <w:szCs w:val="19"/>
              </w:rPr>
              <w:t>、断桥)窗</w:t>
            </w:r>
          </w:p>
        </w:tc>
        <w:tc>
          <w:tcPr>
            <w:tcW w:w="1690" w:type="dxa"/>
            <w:vAlign w:val="top"/>
          </w:tcPr>
          <w:p w14:paraId="78A1C7AE">
            <w:pPr>
              <w:pStyle w:val="12"/>
              <w:spacing w:before="42" w:line="188" w:lineRule="auto"/>
              <w:ind w:left="45" w:right="22" w:firstLine="11"/>
              <w:rPr>
                <w:sz w:val="19"/>
                <w:szCs w:val="19"/>
              </w:rPr>
            </w:pPr>
            <w:r>
              <w:rPr>
                <w:spacing w:val="2"/>
                <w:sz w:val="19"/>
                <w:szCs w:val="19"/>
              </w:rPr>
              <w:t>1.</w:t>
            </w:r>
            <w:r>
              <w:rPr>
                <w:spacing w:val="-21"/>
                <w:sz w:val="19"/>
                <w:szCs w:val="19"/>
              </w:rPr>
              <w:t xml:space="preserve"> </w:t>
            </w:r>
            <w:r>
              <w:rPr>
                <w:spacing w:val="2"/>
                <w:sz w:val="19"/>
                <w:szCs w:val="19"/>
              </w:rPr>
              <w:t>窗类型:C1516双</w:t>
            </w:r>
            <w:r>
              <w:rPr>
                <w:spacing w:val="1"/>
                <w:sz w:val="19"/>
                <w:szCs w:val="19"/>
              </w:rPr>
              <w:t>玻平开窗</w:t>
            </w:r>
          </w:p>
          <w:p w14:paraId="35D7D816">
            <w:pPr>
              <w:pStyle w:val="12"/>
              <w:spacing w:line="189" w:lineRule="auto"/>
              <w:ind w:left="43" w:right="43"/>
              <w:rPr>
                <w:sz w:val="19"/>
                <w:szCs w:val="19"/>
              </w:rPr>
            </w:pPr>
            <w:r>
              <w:rPr>
                <w:sz w:val="19"/>
                <w:szCs w:val="19"/>
              </w:rPr>
              <w:t>2.</w:t>
            </w:r>
            <w:r>
              <w:rPr>
                <w:spacing w:val="-27"/>
                <w:sz w:val="19"/>
                <w:szCs w:val="19"/>
              </w:rPr>
              <w:t xml:space="preserve"> </w:t>
            </w:r>
            <w:r>
              <w:rPr>
                <w:sz w:val="19"/>
                <w:szCs w:val="19"/>
              </w:rPr>
              <w:t>窗洞口尺寸</w:t>
            </w:r>
            <w:r>
              <w:rPr>
                <w:spacing w:val="-18"/>
                <w:sz w:val="19"/>
                <w:szCs w:val="19"/>
              </w:rPr>
              <w:t xml:space="preserve"> </w:t>
            </w:r>
            <w:r>
              <w:rPr>
                <w:sz w:val="19"/>
                <w:szCs w:val="19"/>
              </w:rPr>
              <w:t>:</w:t>
            </w:r>
            <w:r>
              <w:rPr>
                <w:spacing w:val="-26"/>
                <w:sz w:val="19"/>
                <w:szCs w:val="19"/>
              </w:rPr>
              <w:t xml:space="preserve"> </w:t>
            </w:r>
            <w:r>
              <w:rPr>
                <w:sz w:val="19"/>
                <w:szCs w:val="19"/>
              </w:rPr>
              <w:t xml:space="preserve">150 </w:t>
            </w:r>
            <w:r>
              <w:rPr>
                <w:spacing w:val="-14"/>
                <w:sz w:val="19"/>
                <w:szCs w:val="19"/>
              </w:rPr>
              <w:t>0*1600mm</w:t>
            </w:r>
          </w:p>
        </w:tc>
        <w:tc>
          <w:tcPr>
            <w:tcW w:w="568" w:type="dxa"/>
            <w:vAlign w:val="top"/>
          </w:tcPr>
          <w:p w14:paraId="2DD0E535">
            <w:pPr>
              <w:spacing w:line="349" w:lineRule="auto"/>
              <w:rPr>
                <w:rFonts w:ascii="Arial"/>
                <w:sz w:val="21"/>
              </w:rPr>
            </w:pPr>
          </w:p>
          <w:p w14:paraId="52C0666C">
            <w:pPr>
              <w:pStyle w:val="12"/>
              <w:spacing w:before="81" w:line="208" w:lineRule="auto"/>
              <w:ind w:left="184"/>
              <w:rPr>
                <w:sz w:val="19"/>
                <w:szCs w:val="19"/>
              </w:rPr>
            </w:pPr>
            <w:r>
              <w:rPr>
                <w:spacing w:val="-20"/>
                <w:w w:val="84"/>
                <w:sz w:val="19"/>
                <w:szCs w:val="19"/>
              </w:rPr>
              <w:t>m2</w:t>
            </w:r>
          </w:p>
        </w:tc>
        <w:tc>
          <w:tcPr>
            <w:tcW w:w="1107" w:type="dxa"/>
            <w:vAlign w:val="top"/>
          </w:tcPr>
          <w:p w14:paraId="290802FD">
            <w:pPr>
              <w:spacing w:line="349" w:lineRule="auto"/>
              <w:rPr>
                <w:rFonts w:ascii="Arial"/>
                <w:sz w:val="21"/>
              </w:rPr>
            </w:pPr>
          </w:p>
          <w:p w14:paraId="3CD2D0D3">
            <w:pPr>
              <w:pStyle w:val="12"/>
              <w:spacing w:before="82" w:line="206" w:lineRule="auto"/>
              <w:ind w:right="17"/>
              <w:jc w:val="right"/>
              <w:rPr>
                <w:sz w:val="19"/>
                <w:szCs w:val="19"/>
              </w:rPr>
            </w:pPr>
            <w:r>
              <w:rPr>
                <w:spacing w:val="10"/>
                <w:sz w:val="19"/>
                <w:szCs w:val="19"/>
              </w:rPr>
              <w:t>7.2</w:t>
            </w:r>
          </w:p>
        </w:tc>
        <w:tc>
          <w:tcPr>
            <w:tcW w:w="1286" w:type="dxa"/>
            <w:vAlign w:val="top"/>
          </w:tcPr>
          <w:p w14:paraId="05E00BA9">
            <w:pPr>
              <w:rPr>
                <w:rFonts w:ascii="Arial"/>
                <w:sz w:val="21"/>
              </w:rPr>
            </w:pPr>
          </w:p>
        </w:tc>
        <w:tc>
          <w:tcPr>
            <w:tcW w:w="1391" w:type="dxa"/>
            <w:tcBorders>
              <w:right w:val="single" w:color="000000" w:sz="12" w:space="0"/>
            </w:tcBorders>
            <w:vAlign w:val="top"/>
          </w:tcPr>
          <w:p w14:paraId="33208D4B">
            <w:pPr>
              <w:rPr>
                <w:rFonts w:ascii="Arial"/>
                <w:sz w:val="21"/>
              </w:rPr>
            </w:pPr>
          </w:p>
        </w:tc>
      </w:tr>
      <w:tr w14:paraId="1DFFA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E6A6C42">
            <w:pPr>
              <w:rPr>
                <w:rFonts w:ascii="Arial"/>
                <w:sz w:val="21"/>
              </w:rPr>
            </w:pPr>
          </w:p>
        </w:tc>
        <w:tc>
          <w:tcPr>
            <w:tcW w:w="1391" w:type="dxa"/>
            <w:vAlign w:val="top"/>
          </w:tcPr>
          <w:p w14:paraId="4EA4A3A9">
            <w:pPr>
              <w:rPr>
                <w:rFonts w:ascii="Arial"/>
                <w:sz w:val="21"/>
              </w:rPr>
            </w:pPr>
          </w:p>
        </w:tc>
        <w:tc>
          <w:tcPr>
            <w:tcW w:w="2034" w:type="dxa"/>
            <w:vAlign w:val="top"/>
          </w:tcPr>
          <w:p w14:paraId="081A4D8F">
            <w:pPr>
              <w:pStyle w:val="12"/>
              <w:spacing w:before="61" w:line="189" w:lineRule="auto"/>
              <w:ind w:left="36"/>
              <w:rPr>
                <w:sz w:val="19"/>
                <w:szCs w:val="19"/>
              </w:rPr>
            </w:pPr>
            <w:r>
              <w:rPr>
                <w:spacing w:val="2"/>
                <w:sz w:val="19"/>
                <w:szCs w:val="19"/>
              </w:rPr>
              <w:t>轻钢屋面</w:t>
            </w:r>
          </w:p>
        </w:tc>
        <w:tc>
          <w:tcPr>
            <w:tcW w:w="1690" w:type="dxa"/>
            <w:vAlign w:val="top"/>
          </w:tcPr>
          <w:p w14:paraId="3E2E04C5">
            <w:pPr>
              <w:rPr>
                <w:rFonts w:ascii="Arial"/>
                <w:sz w:val="21"/>
              </w:rPr>
            </w:pPr>
          </w:p>
        </w:tc>
        <w:tc>
          <w:tcPr>
            <w:tcW w:w="568" w:type="dxa"/>
            <w:vAlign w:val="top"/>
          </w:tcPr>
          <w:p w14:paraId="5FBAE967">
            <w:pPr>
              <w:rPr>
                <w:rFonts w:ascii="Arial"/>
                <w:sz w:val="21"/>
              </w:rPr>
            </w:pPr>
          </w:p>
        </w:tc>
        <w:tc>
          <w:tcPr>
            <w:tcW w:w="1107" w:type="dxa"/>
            <w:vAlign w:val="top"/>
          </w:tcPr>
          <w:p w14:paraId="3706B1BC">
            <w:pPr>
              <w:rPr>
                <w:rFonts w:ascii="Arial"/>
                <w:sz w:val="21"/>
              </w:rPr>
            </w:pPr>
          </w:p>
        </w:tc>
        <w:tc>
          <w:tcPr>
            <w:tcW w:w="1286" w:type="dxa"/>
            <w:vAlign w:val="top"/>
          </w:tcPr>
          <w:p w14:paraId="437EFA2C">
            <w:pPr>
              <w:rPr>
                <w:rFonts w:ascii="Arial"/>
                <w:sz w:val="21"/>
              </w:rPr>
            </w:pPr>
          </w:p>
        </w:tc>
        <w:tc>
          <w:tcPr>
            <w:tcW w:w="1391" w:type="dxa"/>
            <w:tcBorders>
              <w:right w:val="single" w:color="000000" w:sz="12" w:space="0"/>
            </w:tcBorders>
            <w:vAlign w:val="top"/>
          </w:tcPr>
          <w:p w14:paraId="77D524A1">
            <w:pPr>
              <w:rPr>
                <w:rFonts w:ascii="Arial"/>
                <w:sz w:val="21"/>
              </w:rPr>
            </w:pPr>
          </w:p>
        </w:tc>
      </w:tr>
      <w:tr w14:paraId="62C33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9" w:hRule="atLeast"/>
        </w:trPr>
        <w:tc>
          <w:tcPr>
            <w:tcW w:w="733" w:type="dxa"/>
            <w:tcBorders>
              <w:left w:val="single" w:color="000000" w:sz="12" w:space="0"/>
              <w:bottom w:val="single" w:color="000000" w:sz="12" w:space="0"/>
            </w:tcBorders>
            <w:vAlign w:val="top"/>
          </w:tcPr>
          <w:p w14:paraId="7477DBFB">
            <w:pPr>
              <w:spacing w:line="248" w:lineRule="auto"/>
              <w:rPr>
                <w:rFonts w:ascii="Arial"/>
                <w:sz w:val="21"/>
              </w:rPr>
            </w:pPr>
          </w:p>
          <w:p w14:paraId="195BB838">
            <w:pPr>
              <w:spacing w:line="248" w:lineRule="auto"/>
              <w:rPr>
                <w:rFonts w:ascii="Arial"/>
                <w:sz w:val="21"/>
              </w:rPr>
            </w:pPr>
          </w:p>
          <w:p w14:paraId="088C6636">
            <w:pPr>
              <w:spacing w:line="248" w:lineRule="auto"/>
              <w:rPr>
                <w:rFonts w:ascii="Arial"/>
                <w:sz w:val="21"/>
              </w:rPr>
            </w:pPr>
          </w:p>
          <w:p w14:paraId="1C87D1C9">
            <w:pPr>
              <w:spacing w:line="249" w:lineRule="auto"/>
              <w:rPr>
                <w:rFonts w:ascii="Arial"/>
                <w:sz w:val="21"/>
              </w:rPr>
            </w:pPr>
          </w:p>
          <w:p w14:paraId="68C24374">
            <w:pPr>
              <w:spacing w:line="249" w:lineRule="auto"/>
              <w:rPr>
                <w:rFonts w:ascii="Arial"/>
                <w:sz w:val="21"/>
              </w:rPr>
            </w:pPr>
          </w:p>
          <w:p w14:paraId="0C0931A0">
            <w:pPr>
              <w:spacing w:line="249" w:lineRule="auto"/>
              <w:rPr>
                <w:rFonts w:ascii="Arial"/>
                <w:sz w:val="21"/>
              </w:rPr>
            </w:pPr>
          </w:p>
          <w:p w14:paraId="2A02D2DF">
            <w:pPr>
              <w:spacing w:line="249" w:lineRule="auto"/>
              <w:rPr>
                <w:rFonts w:ascii="Arial"/>
                <w:sz w:val="21"/>
              </w:rPr>
            </w:pPr>
          </w:p>
          <w:p w14:paraId="4AA87DA4">
            <w:pPr>
              <w:pStyle w:val="12"/>
              <w:spacing w:before="81" w:line="206" w:lineRule="auto"/>
              <w:ind w:left="309"/>
              <w:rPr>
                <w:sz w:val="19"/>
                <w:szCs w:val="19"/>
              </w:rPr>
            </w:pPr>
            <w:r>
              <w:rPr>
                <w:sz w:val="19"/>
                <w:szCs w:val="19"/>
              </w:rPr>
              <w:t>6</w:t>
            </w:r>
          </w:p>
        </w:tc>
        <w:tc>
          <w:tcPr>
            <w:tcW w:w="1391" w:type="dxa"/>
            <w:tcBorders>
              <w:bottom w:val="single" w:color="000000" w:sz="12" w:space="0"/>
            </w:tcBorders>
            <w:vAlign w:val="top"/>
          </w:tcPr>
          <w:p w14:paraId="4A1349E9">
            <w:pPr>
              <w:spacing w:line="248" w:lineRule="auto"/>
              <w:rPr>
                <w:rFonts w:ascii="Arial"/>
                <w:sz w:val="21"/>
              </w:rPr>
            </w:pPr>
          </w:p>
          <w:p w14:paraId="606890E0">
            <w:pPr>
              <w:spacing w:line="248" w:lineRule="auto"/>
              <w:rPr>
                <w:rFonts w:ascii="Arial"/>
                <w:sz w:val="21"/>
              </w:rPr>
            </w:pPr>
          </w:p>
          <w:p w14:paraId="0E69CE3E">
            <w:pPr>
              <w:spacing w:line="248" w:lineRule="auto"/>
              <w:rPr>
                <w:rFonts w:ascii="Arial"/>
                <w:sz w:val="21"/>
              </w:rPr>
            </w:pPr>
          </w:p>
          <w:p w14:paraId="2704675E">
            <w:pPr>
              <w:spacing w:line="249" w:lineRule="auto"/>
              <w:rPr>
                <w:rFonts w:ascii="Arial"/>
                <w:sz w:val="21"/>
              </w:rPr>
            </w:pPr>
          </w:p>
          <w:p w14:paraId="79839743">
            <w:pPr>
              <w:spacing w:line="249" w:lineRule="auto"/>
              <w:rPr>
                <w:rFonts w:ascii="Arial"/>
                <w:sz w:val="21"/>
              </w:rPr>
            </w:pPr>
          </w:p>
          <w:p w14:paraId="10854C22">
            <w:pPr>
              <w:spacing w:line="249" w:lineRule="auto"/>
              <w:rPr>
                <w:rFonts w:ascii="Arial"/>
                <w:sz w:val="21"/>
              </w:rPr>
            </w:pPr>
          </w:p>
          <w:p w14:paraId="73BF68D4">
            <w:pPr>
              <w:spacing w:line="249" w:lineRule="auto"/>
              <w:rPr>
                <w:rFonts w:ascii="Arial"/>
                <w:sz w:val="21"/>
              </w:rPr>
            </w:pPr>
          </w:p>
          <w:p w14:paraId="5BFEC635">
            <w:pPr>
              <w:pStyle w:val="12"/>
              <w:spacing w:before="81" w:line="206" w:lineRule="auto"/>
              <w:ind w:left="33"/>
              <w:rPr>
                <w:sz w:val="19"/>
                <w:szCs w:val="19"/>
              </w:rPr>
            </w:pPr>
            <w:r>
              <w:rPr>
                <w:spacing w:val="-8"/>
                <w:sz w:val="19"/>
                <w:szCs w:val="19"/>
              </w:rPr>
              <w:t>010901003001</w:t>
            </w:r>
          </w:p>
        </w:tc>
        <w:tc>
          <w:tcPr>
            <w:tcW w:w="2034" w:type="dxa"/>
            <w:tcBorders>
              <w:bottom w:val="single" w:color="000000" w:sz="12" w:space="0"/>
            </w:tcBorders>
            <w:vAlign w:val="top"/>
          </w:tcPr>
          <w:p w14:paraId="277BEFEE">
            <w:pPr>
              <w:spacing w:line="248" w:lineRule="auto"/>
              <w:rPr>
                <w:rFonts w:ascii="Arial"/>
                <w:sz w:val="21"/>
              </w:rPr>
            </w:pPr>
          </w:p>
          <w:p w14:paraId="38539AD9">
            <w:pPr>
              <w:spacing w:line="248" w:lineRule="auto"/>
              <w:rPr>
                <w:rFonts w:ascii="Arial"/>
                <w:sz w:val="21"/>
              </w:rPr>
            </w:pPr>
          </w:p>
          <w:p w14:paraId="100A0511">
            <w:pPr>
              <w:spacing w:line="248" w:lineRule="auto"/>
              <w:rPr>
                <w:rFonts w:ascii="Arial"/>
                <w:sz w:val="21"/>
              </w:rPr>
            </w:pPr>
          </w:p>
          <w:p w14:paraId="559EEDDF">
            <w:pPr>
              <w:spacing w:line="248" w:lineRule="auto"/>
              <w:rPr>
                <w:rFonts w:ascii="Arial"/>
                <w:sz w:val="21"/>
              </w:rPr>
            </w:pPr>
          </w:p>
          <w:p w14:paraId="4E8AA0A5">
            <w:pPr>
              <w:spacing w:line="249" w:lineRule="auto"/>
              <w:rPr>
                <w:rFonts w:ascii="Arial"/>
                <w:sz w:val="21"/>
              </w:rPr>
            </w:pPr>
          </w:p>
          <w:p w14:paraId="44CD69FF">
            <w:pPr>
              <w:spacing w:line="249" w:lineRule="auto"/>
              <w:rPr>
                <w:rFonts w:ascii="Arial"/>
                <w:sz w:val="21"/>
              </w:rPr>
            </w:pPr>
          </w:p>
          <w:p w14:paraId="0DB50E17">
            <w:pPr>
              <w:spacing w:line="249" w:lineRule="auto"/>
              <w:rPr>
                <w:rFonts w:ascii="Arial"/>
                <w:sz w:val="21"/>
              </w:rPr>
            </w:pPr>
          </w:p>
          <w:p w14:paraId="155127C9">
            <w:pPr>
              <w:pStyle w:val="12"/>
              <w:spacing w:before="82" w:line="189" w:lineRule="auto"/>
              <w:ind w:left="39"/>
              <w:rPr>
                <w:sz w:val="19"/>
                <w:szCs w:val="19"/>
              </w:rPr>
            </w:pPr>
            <w:r>
              <w:rPr>
                <w:spacing w:val="2"/>
                <w:sz w:val="19"/>
                <w:szCs w:val="19"/>
              </w:rPr>
              <w:t>玻璃钢屋面</w:t>
            </w:r>
          </w:p>
        </w:tc>
        <w:tc>
          <w:tcPr>
            <w:tcW w:w="1690" w:type="dxa"/>
            <w:tcBorders>
              <w:bottom w:val="single" w:color="000000" w:sz="12" w:space="0"/>
            </w:tcBorders>
            <w:vAlign w:val="top"/>
          </w:tcPr>
          <w:p w14:paraId="642D02BE">
            <w:pPr>
              <w:pStyle w:val="12"/>
              <w:spacing w:before="167" w:line="184" w:lineRule="auto"/>
              <w:ind w:left="72"/>
              <w:rPr>
                <w:sz w:val="19"/>
                <w:szCs w:val="19"/>
              </w:rPr>
            </w:pPr>
            <w:r>
              <w:rPr>
                <w:spacing w:val="9"/>
                <w:sz w:val="19"/>
                <w:szCs w:val="19"/>
              </w:rPr>
              <w:t>[项目特征]</w:t>
            </w:r>
          </w:p>
          <w:p w14:paraId="057C09CE">
            <w:pPr>
              <w:pStyle w:val="12"/>
              <w:spacing w:before="4" w:line="188" w:lineRule="auto"/>
              <w:ind w:left="42" w:right="37" w:firstLine="14"/>
              <w:rPr>
                <w:sz w:val="19"/>
                <w:szCs w:val="19"/>
              </w:rPr>
            </w:pPr>
            <w:r>
              <w:rPr>
                <w:spacing w:val="4"/>
                <w:sz w:val="19"/>
                <w:szCs w:val="19"/>
              </w:rPr>
              <w:t>1.玻璃钢品种</w:t>
            </w:r>
            <w:r>
              <w:rPr>
                <w:spacing w:val="-29"/>
                <w:sz w:val="19"/>
                <w:szCs w:val="19"/>
              </w:rPr>
              <w:t xml:space="preserve"> </w:t>
            </w:r>
            <w:r>
              <w:rPr>
                <w:spacing w:val="4"/>
                <w:sz w:val="19"/>
                <w:szCs w:val="19"/>
              </w:rPr>
              <w:t>、规</w:t>
            </w:r>
            <w:r>
              <w:rPr>
                <w:spacing w:val="-15"/>
                <w:sz w:val="19"/>
                <w:szCs w:val="19"/>
              </w:rPr>
              <w:t>格</w:t>
            </w:r>
            <w:r>
              <w:rPr>
                <w:spacing w:val="-13"/>
                <w:sz w:val="19"/>
                <w:szCs w:val="19"/>
              </w:rPr>
              <w:t xml:space="preserve"> </w:t>
            </w:r>
            <w:r>
              <w:rPr>
                <w:spacing w:val="-15"/>
                <w:sz w:val="19"/>
                <w:szCs w:val="19"/>
              </w:rPr>
              <w:t>:</w:t>
            </w:r>
            <w:r>
              <w:rPr>
                <w:spacing w:val="-26"/>
                <w:sz w:val="19"/>
                <w:szCs w:val="19"/>
              </w:rPr>
              <w:t xml:space="preserve"> </w:t>
            </w:r>
            <w:r>
              <w:rPr>
                <w:spacing w:val="-15"/>
                <w:sz w:val="19"/>
                <w:szCs w:val="19"/>
              </w:rPr>
              <w:t>100mm厚钢塑岩</w:t>
            </w:r>
            <w:r>
              <w:rPr>
                <w:spacing w:val="2"/>
                <w:sz w:val="19"/>
                <w:szCs w:val="19"/>
              </w:rPr>
              <w:t>棉瓦楞板</w:t>
            </w:r>
          </w:p>
          <w:p w14:paraId="743E38F2">
            <w:pPr>
              <w:pStyle w:val="12"/>
              <w:spacing w:before="2" w:line="187" w:lineRule="auto"/>
              <w:ind w:left="42" w:right="28" w:firstLine="1"/>
              <w:rPr>
                <w:sz w:val="19"/>
                <w:szCs w:val="19"/>
              </w:rPr>
            </w:pPr>
            <w:r>
              <w:rPr>
                <w:spacing w:val="7"/>
                <w:sz w:val="19"/>
                <w:szCs w:val="19"/>
              </w:rPr>
              <w:t>2.骨架材料品种</w:t>
            </w:r>
            <w:r>
              <w:rPr>
                <w:spacing w:val="-27"/>
                <w:sz w:val="19"/>
                <w:szCs w:val="19"/>
              </w:rPr>
              <w:t xml:space="preserve"> </w:t>
            </w:r>
            <w:r>
              <w:rPr>
                <w:spacing w:val="7"/>
                <w:sz w:val="19"/>
                <w:szCs w:val="19"/>
              </w:rPr>
              <w:t>、</w:t>
            </w:r>
            <w:r>
              <w:rPr>
                <w:spacing w:val="-16"/>
                <w:sz w:val="19"/>
                <w:szCs w:val="19"/>
              </w:rPr>
              <w:t>规格</w:t>
            </w:r>
            <w:r>
              <w:rPr>
                <w:spacing w:val="-15"/>
                <w:sz w:val="19"/>
                <w:szCs w:val="19"/>
              </w:rPr>
              <w:t xml:space="preserve"> </w:t>
            </w:r>
            <w:r>
              <w:rPr>
                <w:spacing w:val="-16"/>
                <w:sz w:val="19"/>
                <w:szCs w:val="19"/>
              </w:rPr>
              <w:t>:方管</w:t>
            </w:r>
            <w:r>
              <w:rPr>
                <w:spacing w:val="3"/>
                <w:sz w:val="19"/>
                <w:szCs w:val="19"/>
              </w:rPr>
              <w:t xml:space="preserve">  </w:t>
            </w:r>
            <w:r>
              <w:rPr>
                <w:spacing w:val="-16"/>
                <w:sz w:val="19"/>
                <w:szCs w:val="19"/>
              </w:rPr>
              <w:t>50mmX1</w:t>
            </w:r>
            <w:r>
              <w:rPr>
                <w:sz w:val="19"/>
                <w:szCs w:val="19"/>
              </w:rPr>
              <w:t xml:space="preserve"> </w:t>
            </w:r>
            <w:r>
              <w:rPr>
                <w:spacing w:val="-12"/>
                <w:w w:val="97"/>
                <w:sz w:val="19"/>
                <w:szCs w:val="19"/>
              </w:rPr>
              <w:t>00mm焊接人字叉</w:t>
            </w:r>
          </w:p>
          <w:p w14:paraId="1899678F">
            <w:pPr>
              <w:pStyle w:val="12"/>
              <w:spacing w:line="183" w:lineRule="auto"/>
              <w:ind w:left="72"/>
              <w:rPr>
                <w:sz w:val="19"/>
                <w:szCs w:val="19"/>
              </w:rPr>
            </w:pPr>
            <w:r>
              <w:rPr>
                <w:spacing w:val="9"/>
                <w:sz w:val="19"/>
                <w:szCs w:val="19"/>
              </w:rPr>
              <w:t>[工作内容]</w:t>
            </w:r>
          </w:p>
          <w:p w14:paraId="403DF2C4">
            <w:pPr>
              <w:pStyle w:val="12"/>
              <w:spacing w:before="4" w:line="188" w:lineRule="auto"/>
              <w:ind w:left="42" w:right="67" w:firstLine="14"/>
              <w:rPr>
                <w:sz w:val="19"/>
                <w:szCs w:val="19"/>
              </w:rPr>
            </w:pPr>
            <w:r>
              <w:rPr>
                <w:spacing w:val="4"/>
                <w:sz w:val="19"/>
                <w:szCs w:val="19"/>
              </w:rPr>
              <w:t>1.骨架制作</w:t>
            </w:r>
            <w:r>
              <w:rPr>
                <w:spacing w:val="-29"/>
                <w:sz w:val="19"/>
                <w:szCs w:val="19"/>
              </w:rPr>
              <w:t xml:space="preserve"> </w:t>
            </w:r>
            <w:r>
              <w:rPr>
                <w:spacing w:val="4"/>
                <w:sz w:val="19"/>
                <w:szCs w:val="19"/>
              </w:rPr>
              <w:t>、安装</w:t>
            </w:r>
            <w:r>
              <w:rPr>
                <w:sz w:val="19"/>
                <w:szCs w:val="19"/>
              </w:rPr>
              <w:t xml:space="preserve"> </w:t>
            </w:r>
            <w:r>
              <w:rPr>
                <w:spacing w:val="1"/>
                <w:sz w:val="19"/>
                <w:szCs w:val="19"/>
              </w:rPr>
              <w:t>、刷防护材料</w:t>
            </w:r>
            <w:r>
              <w:rPr>
                <w:spacing w:val="-34"/>
                <w:sz w:val="19"/>
                <w:szCs w:val="19"/>
              </w:rPr>
              <w:t xml:space="preserve"> </w:t>
            </w:r>
            <w:r>
              <w:rPr>
                <w:spacing w:val="1"/>
                <w:sz w:val="19"/>
                <w:szCs w:val="19"/>
              </w:rPr>
              <w:t>、油</w:t>
            </w:r>
            <w:r>
              <w:rPr>
                <w:sz w:val="19"/>
                <w:szCs w:val="19"/>
              </w:rPr>
              <w:t>漆</w:t>
            </w:r>
          </w:p>
          <w:p w14:paraId="0259D4AA">
            <w:pPr>
              <w:pStyle w:val="12"/>
              <w:spacing w:before="1" w:line="187" w:lineRule="auto"/>
              <w:ind w:left="44"/>
              <w:rPr>
                <w:sz w:val="19"/>
                <w:szCs w:val="19"/>
              </w:rPr>
            </w:pPr>
            <w:r>
              <w:rPr>
                <w:spacing w:val="9"/>
                <w:sz w:val="19"/>
                <w:szCs w:val="19"/>
              </w:rPr>
              <w:t>2.玻璃钢安装</w:t>
            </w:r>
          </w:p>
          <w:p w14:paraId="6CEC5C4F">
            <w:pPr>
              <w:pStyle w:val="12"/>
              <w:spacing w:before="2" w:line="201" w:lineRule="auto"/>
              <w:ind w:left="71" w:right="67" w:hanging="25"/>
              <w:rPr>
                <w:sz w:val="19"/>
                <w:szCs w:val="19"/>
              </w:rPr>
            </w:pPr>
            <w:r>
              <w:rPr>
                <w:spacing w:val="3"/>
                <w:sz w:val="19"/>
                <w:szCs w:val="19"/>
              </w:rPr>
              <w:t>3.接缝</w:t>
            </w:r>
            <w:r>
              <w:rPr>
                <w:spacing w:val="-33"/>
                <w:sz w:val="19"/>
                <w:szCs w:val="19"/>
              </w:rPr>
              <w:t xml:space="preserve"> </w:t>
            </w:r>
            <w:r>
              <w:rPr>
                <w:spacing w:val="3"/>
                <w:sz w:val="19"/>
                <w:szCs w:val="19"/>
              </w:rPr>
              <w:t>、嵌缝</w:t>
            </w:r>
            <w:r>
              <w:rPr>
                <w:spacing w:val="-33"/>
                <w:sz w:val="19"/>
                <w:szCs w:val="19"/>
              </w:rPr>
              <w:t xml:space="preserve"> </w:t>
            </w:r>
            <w:r>
              <w:rPr>
                <w:spacing w:val="3"/>
                <w:sz w:val="19"/>
                <w:szCs w:val="19"/>
              </w:rPr>
              <w:t>、收</w:t>
            </w:r>
            <w:r>
              <w:rPr>
                <w:sz w:val="19"/>
                <w:szCs w:val="19"/>
              </w:rPr>
              <w:t>口</w:t>
            </w:r>
          </w:p>
        </w:tc>
        <w:tc>
          <w:tcPr>
            <w:tcW w:w="568" w:type="dxa"/>
            <w:tcBorders>
              <w:bottom w:val="single" w:color="000000" w:sz="12" w:space="0"/>
            </w:tcBorders>
            <w:vAlign w:val="top"/>
          </w:tcPr>
          <w:p w14:paraId="7648490B">
            <w:pPr>
              <w:spacing w:line="248" w:lineRule="auto"/>
              <w:rPr>
                <w:rFonts w:ascii="Arial"/>
                <w:sz w:val="21"/>
              </w:rPr>
            </w:pPr>
          </w:p>
          <w:p w14:paraId="5B08A06B">
            <w:pPr>
              <w:spacing w:line="248" w:lineRule="auto"/>
              <w:rPr>
                <w:rFonts w:ascii="Arial"/>
                <w:sz w:val="21"/>
              </w:rPr>
            </w:pPr>
          </w:p>
          <w:p w14:paraId="5EC9BA73">
            <w:pPr>
              <w:spacing w:line="248" w:lineRule="auto"/>
              <w:rPr>
                <w:rFonts w:ascii="Arial"/>
                <w:sz w:val="21"/>
              </w:rPr>
            </w:pPr>
          </w:p>
          <w:p w14:paraId="769984E6">
            <w:pPr>
              <w:spacing w:line="248" w:lineRule="auto"/>
              <w:rPr>
                <w:rFonts w:ascii="Arial"/>
                <w:sz w:val="21"/>
              </w:rPr>
            </w:pPr>
          </w:p>
          <w:p w14:paraId="3BF69221">
            <w:pPr>
              <w:spacing w:line="249" w:lineRule="auto"/>
              <w:rPr>
                <w:rFonts w:ascii="Arial"/>
                <w:sz w:val="21"/>
              </w:rPr>
            </w:pPr>
          </w:p>
          <w:p w14:paraId="313B62B1">
            <w:pPr>
              <w:spacing w:line="249" w:lineRule="auto"/>
              <w:rPr>
                <w:rFonts w:ascii="Arial"/>
                <w:sz w:val="21"/>
              </w:rPr>
            </w:pPr>
          </w:p>
          <w:p w14:paraId="00F3AAEF">
            <w:pPr>
              <w:spacing w:line="249" w:lineRule="auto"/>
              <w:rPr>
                <w:rFonts w:ascii="Arial"/>
                <w:sz w:val="21"/>
              </w:rPr>
            </w:pPr>
          </w:p>
          <w:p w14:paraId="03537CF3">
            <w:pPr>
              <w:pStyle w:val="12"/>
              <w:spacing w:before="82" w:line="208" w:lineRule="auto"/>
              <w:ind w:left="184"/>
              <w:rPr>
                <w:sz w:val="19"/>
                <w:szCs w:val="19"/>
              </w:rPr>
            </w:pPr>
            <w:r>
              <w:rPr>
                <w:spacing w:val="-20"/>
                <w:w w:val="84"/>
                <w:sz w:val="19"/>
                <w:szCs w:val="19"/>
              </w:rPr>
              <w:t>m2</w:t>
            </w:r>
          </w:p>
        </w:tc>
        <w:tc>
          <w:tcPr>
            <w:tcW w:w="1107" w:type="dxa"/>
            <w:tcBorders>
              <w:bottom w:val="single" w:color="000000" w:sz="12" w:space="0"/>
            </w:tcBorders>
            <w:vAlign w:val="top"/>
          </w:tcPr>
          <w:p w14:paraId="7D5C0BD8">
            <w:pPr>
              <w:spacing w:line="248" w:lineRule="auto"/>
              <w:rPr>
                <w:rFonts w:ascii="Arial"/>
                <w:sz w:val="21"/>
              </w:rPr>
            </w:pPr>
          </w:p>
          <w:p w14:paraId="414D066C">
            <w:pPr>
              <w:spacing w:line="248" w:lineRule="auto"/>
              <w:rPr>
                <w:rFonts w:ascii="Arial"/>
                <w:sz w:val="21"/>
              </w:rPr>
            </w:pPr>
          </w:p>
          <w:p w14:paraId="32FA834E">
            <w:pPr>
              <w:spacing w:line="248" w:lineRule="auto"/>
              <w:rPr>
                <w:rFonts w:ascii="Arial"/>
                <w:sz w:val="21"/>
              </w:rPr>
            </w:pPr>
          </w:p>
          <w:p w14:paraId="6ACCC179">
            <w:pPr>
              <w:spacing w:line="249" w:lineRule="auto"/>
              <w:rPr>
                <w:rFonts w:ascii="Arial"/>
                <w:sz w:val="21"/>
              </w:rPr>
            </w:pPr>
          </w:p>
          <w:p w14:paraId="49D59104">
            <w:pPr>
              <w:spacing w:line="249" w:lineRule="auto"/>
              <w:rPr>
                <w:rFonts w:ascii="Arial"/>
                <w:sz w:val="21"/>
              </w:rPr>
            </w:pPr>
          </w:p>
          <w:p w14:paraId="0BBCE588">
            <w:pPr>
              <w:spacing w:line="249" w:lineRule="auto"/>
              <w:rPr>
                <w:rFonts w:ascii="Arial"/>
                <w:sz w:val="21"/>
              </w:rPr>
            </w:pPr>
          </w:p>
          <w:p w14:paraId="18525C0D">
            <w:pPr>
              <w:spacing w:line="249" w:lineRule="auto"/>
              <w:rPr>
                <w:rFonts w:ascii="Arial"/>
                <w:sz w:val="21"/>
              </w:rPr>
            </w:pPr>
          </w:p>
          <w:p w14:paraId="73E764DE">
            <w:pPr>
              <w:pStyle w:val="12"/>
              <w:spacing w:before="81" w:line="206" w:lineRule="auto"/>
              <w:ind w:right="17"/>
              <w:jc w:val="right"/>
              <w:rPr>
                <w:sz w:val="19"/>
                <w:szCs w:val="19"/>
              </w:rPr>
            </w:pPr>
            <w:r>
              <w:rPr>
                <w:spacing w:val="-12"/>
                <w:sz w:val="19"/>
                <w:szCs w:val="19"/>
              </w:rPr>
              <w:t>96</w:t>
            </w:r>
          </w:p>
        </w:tc>
        <w:tc>
          <w:tcPr>
            <w:tcW w:w="1286" w:type="dxa"/>
            <w:tcBorders>
              <w:bottom w:val="single" w:color="000000" w:sz="12" w:space="0"/>
            </w:tcBorders>
            <w:vAlign w:val="top"/>
          </w:tcPr>
          <w:p w14:paraId="6CB6BF5D">
            <w:pPr>
              <w:rPr>
                <w:rFonts w:ascii="Arial"/>
                <w:sz w:val="21"/>
              </w:rPr>
            </w:pPr>
          </w:p>
        </w:tc>
        <w:tc>
          <w:tcPr>
            <w:tcW w:w="1391" w:type="dxa"/>
            <w:tcBorders>
              <w:bottom w:val="single" w:color="000000" w:sz="12" w:space="0"/>
              <w:right w:val="single" w:color="000000" w:sz="12" w:space="0"/>
            </w:tcBorders>
            <w:vAlign w:val="top"/>
          </w:tcPr>
          <w:p w14:paraId="6545E9FF">
            <w:pPr>
              <w:rPr>
                <w:rFonts w:ascii="Arial"/>
                <w:sz w:val="21"/>
              </w:rPr>
            </w:pPr>
          </w:p>
        </w:tc>
      </w:tr>
    </w:tbl>
    <w:p w14:paraId="419F851D">
      <w:pPr>
        <w:pStyle w:val="4"/>
      </w:pPr>
    </w:p>
    <w:p w14:paraId="1832D87A">
      <w:pPr>
        <w:sectPr>
          <w:pgSz w:w="11900" w:h="16840"/>
          <w:pgMar w:top="921" w:right="845" w:bottom="0" w:left="825" w:header="0" w:footer="0" w:gutter="0"/>
          <w:cols w:space="720" w:num="1"/>
        </w:sectPr>
      </w:pPr>
    </w:p>
    <w:p w14:paraId="1199C717">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6D4B9957">
      <w:pPr>
        <w:pStyle w:val="4"/>
        <w:spacing w:line="403" w:lineRule="auto"/>
      </w:pPr>
    </w:p>
    <w:p w14:paraId="1A2E2E88">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3"/>
          <w:position w:val="-1"/>
          <w:sz w:val="19"/>
          <w:szCs w:val="19"/>
        </w:rPr>
        <w:t>工程名称：</w:t>
      </w:r>
      <w:r>
        <w:rPr>
          <w:rFonts w:ascii="微软雅黑" w:hAnsi="微软雅黑" w:eastAsia="微软雅黑" w:cs="微软雅黑"/>
          <w:spacing w:val="-31"/>
          <w:position w:val="-1"/>
          <w:sz w:val="19"/>
          <w:szCs w:val="19"/>
        </w:rPr>
        <w:t xml:space="preserve"> </w:t>
      </w:r>
      <w:r>
        <w:rPr>
          <w:rFonts w:ascii="微软雅黑" w:hAnsi="微软雅黑" w:eastAsia="微软雅黑" w:cs="微软雅黑"/>
          <w:spacing w:val="3"/>
          <w:position w:val="-1"/>
          <w:sz w:val="19"/>
          <w:szCs w:val="19"/>
        </w:rPr>
        <w:t>礼泉县中医医院门诊楼三楼与住</w:t>
      </w:r>
    </w:p>
    <w:p w14:paraId="466ABD18">
      <w:pPr>
        <w:spacing w:line="188"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院部三楼连接通道改造轻钢龙骨瓦房建造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 xml:space="preserve">房屋建筑与装饰工程      </w:t>
      </w:r>
      <w:r>
        <w:rPr>
          <w:rFonts w:ascii="微软雅黑" w:hAnsi="微软雅黑" w:eastAsia="微软雅黑" w:cs="微软雅黑"/>
          <w:spacing w:val="1"/>
          <w:sz w:val="19"/>
          <w:szCs w:val="19"/>
        </w:rPr>
        <w:t xml:space="preserve">                         第  2  页    共  5  页</w:t>
      </w:r>
    </w:p>
    <w:p w14:paraId="61A4DFA9">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7C948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restart"/>
            <w:tcBorders>
              <w:top w:val="single" w:color="000000" w:sz="12" w:space="0"/>
              <w:left w:val="single" w:color="000000" w:sz="12" w:space="0"/>
              <w:bottom w:val="nil"/>
            </w:tcBorders>
            <w:vAlign w:val="top"/>
          </w:tcPr>
          <w:p w14:paraId="36379BC4">
            <w:pPr>
              <w:pStyle w:val="12"/>
              <w:spacing w:before="222" w:line="189" w:lineRule="auto"/>
              <w:ind w:left="164"/>
              <w:rPr>
                <w:sz w:val="19"/>
                <w:szCs w:val="19"/>
              </w:rPr>
            </w:pPr>
            <w:r>
              <w:rPr>
                <w:sz w:val="19"/>
                <w:szCs w:val="19"/>
              </w:rPr>
              <w:t>序号</w:t>
            </w:r>
          </w:p>
        </w:tc>
        <w:tc>
          <w:tcPr>
            <w:tcW w:w="1391" w:type="dxa"/>
            <w:vMerge w:val="restart"/>
            <w:tcBorders>
              <w:top w:val="single" w:color="000000" w:sz="12" w:space="0"/>
              <w:bottom w:val="nil"/>
            </w:tcBorders>
            <w:vAlign w:val="top"/>
          </w:tcPr>
          <w:p w14:paraId="04DE4F2A">
            <w:pPr>
              <w:pStyle w:val="12"/>
              <w:spacing w:before="221" w:line="188" w:lineRule="auto"/>
              <w:ind w:left="305"/>
              <w:rPr>
                <w:sz w:val="19"/>
                <w:szCs w:val="19"/>
              </w:rPr>
            </w:pPr>
            <w:r>
              <w:rPr>
                <w:spacing w:val="1"/>
                <w:sz w:val="19"/>
                <w:szCs w:val="19"/>
              </w:rPr>
              <w:t>项目编码</w:t>
            </w:r>
          </w:p>
        </w:tc>
        <w:tc>
          <w:tcPr>
            <w:tcW w:w="2034" w:type="dxa"/>
            <w:vMerge w:val="restart"/>
            <w:tcBorders>
              <w:top w:val="single" w:color="000000" w:sz="12" w:space="0"/>
              <w:bottom w:val="nil"/>
            </w:tcBorders>
            <w:vAlign w:val="top"/>
          </w:tcPr>
          <w:p w14:paraId="68042607">
            <w:pPr>
              <w:pStyle w:val="12"/>
              <w:spacing w:before="221" w:line="188" w:lineRule="auto"/>
              <w:ind w:left="631"/>
              <w:rPr>
                <w:sz w:val="19"/>
                <w:szCs w:val="19"/>
              </w:rPr>
            </w:pPr>
            <w:r>
              <w:rPr>
                <w:spacing w:val="1"/>
                <w:sz w:val="19"/>
                <w:szCs w:val="19"/>
              </w:rPr>
              <w:t>项目名称</w:t>
            </w:r>
          </w:p>
        </w:tc>
        <w:tc>
          <w:tcPr>
            <w:tcW w:w="1690" w:type="dxa"/>
            <w:vMerge w:val="restart"/>
            <w:tcBorders>
              <w:top w:val="single" w:color="000000" w:sz="12" w:space="0"/>
              <w:bottom w:val="nil"/>
            </w:tcBorders>
            <w:vAlign w:val="top"/>
          </w:tcPr>
          <w:p w14:paraId="0907E10A">
            <w:pPr>
              <w:pStyle w:val="12"/>
              <w:spacing w:before="221" w:line="188" w:lineRule="auto"/>
              <w:ind w:left="270"/>
              <w:rPr>
                <w:sz w:val="19"/>
                <w:szCs w:val="19"/>
              </w:rPr>
            </w:pPr>
            <w:r>
              <w:rPr>
                <w:spacing w:val="2"/>
                <w:sz w:val="19"/>
                <w:szCs w:val="19"/>
              </w:rPr>
              <w:t>项目特征描述</w:t>
            </w:r>
          </w:p>
        </w:tc>
        <w:tc>
          <w:tcPr>
            <w:tcW w:w="568" w:type="dxa"/>
            <w:vMerge w:val="restart"/>
            <w:tcBorders>
              <w:top w:val="single" w:color="000000" w:sz="12" w:space="0"/>
              <w:bottom w:val="nil"/>
            </w:tcBorders>
            <w:vAlign w:val="top"/>
          </w:tcPr>
          <w:p w14:paraId="3DCD4947">
            <w:pPr>
              <w:pStyle w:val="12"/>
              <w:spacing w:before="86"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2" w:space="0"/>
              <w:bottom w:val="nil"/>
            </w:tcBorders>
            <w:vAlign w:val="top"/>
          </w:tcPr>
          <w:p w14:paraId="308F1A86">
            <w:pPr>
              <w:pStyle w:val="12"/>
              <w:spacing w:before="223" w:line="187" w:lineRule="auto"/>
              <w:ind w:left="178"/>
              <w:rPr>
                <w:sz w:val="19"/>
                <w:szCs w:val="19"/>
              </w:rPr>
            </w:pPr>
            <w:r>
              <w:rPr>
                <w:spacing w:val="2"/>
                <w:sz w:val="19"/>
                <w:szCs w:val="19"/>
              </w:rPr>
              <w:t>工程数量</w:t>
            </w:r>
          </w:p>
        </w:tc>
        <w:tc>
          <w:tcPr>
            <w:tcW w:w="2677" w:type="dxa"/>
            <w:gridSpan w:val="2"/>
            <w:tcBorders>
              <w:top w:val="single" w:color="000000" w:sz="12" w:space="0"/>
              <w:right w:val="single" w:color="000000" w:sz="12" w:space="0"/>
            </w:tcBorders>
            <w:vAlign w:val="top"/>
          </w:tcPr>
          <w:p w14:paraId="67629128">
            <w:pPr>
              <w:pStyle w:val="12"/>
              <w:spacing w:before="42" w:line="184" w:lineRule="auto"/>
              <w:ind w:left="811"/>
              <w:rPr>
                <w:sz w:val="19"/>
                <w:szCs w:val="19"/>
              </w:rPr>
            </w:pPr>
            <w:r>
              <w:rPr>
                <w:sz w:val="19"/>
                <w:szCs w:val="19"/>
              </w:rPr>
              <w:t>金  额（元）</w:t>
            </w:r>
          </w:p>
        </w:tc>
      </w:tr>
      <w:tr w14:paraId="63A68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continue"/>
            <w:tcBorders>
              <w:top w:val="nil"/>
              <w:left w:val="single" w:color="000000" w:sz="12" w:space="0"/>
            </w:tcBorders>
            <w:vAlign w:val="top"/>
          </w:tcPr>
          <w:p w14:paraId="60B59D51">
            <w:pPr>
              <w:rPr>
                <w:rFonts w:ascii="Arial"/>
                <w:sz w:val="21"/>
              </w:rPr>
            </w:pPr>
          </w:p>
        </w:tc>
        <w:tc>
          <w:tcPr>
            <w:tcW w:w="1391" w:type="dxa"/>
            <w:vMerge w:val="continue"/>
            <w:tcBorders>
              <w:top w:val="nil"/>
            </w:tcBorders>
            <w:vAlign w:val="top"/>
          </w:tcPr>
          <w:p w14:paraId="4BD23588">
            <w:pPr>
              <w:rPr>
                <w:rFonts w:ascii="Arial"/>
                <w:sz w:val="21"/>
              </w:rPr>
            </w:pPr>
          </w:p>
        </w:tc>
        <w:tc>
          <w:tcPr>
            <w:tcW w:w="2034" w:type="dxa"/>
            <w:vMerge w:val="continue"/>
            <w:tcBorders>
              <w:top w:val="nil"/>
            </w:tcBorders>
            <w:vAlign w:val="top"/>
          </w:tcPr>
          <w:p w14:paraId="72E37264">
            <w:pPr>
              <w:rPr>
                <w:rFonts w:ascii="Arial"/>
                <w:sz w:val="21"/>
              </w:rPr>
            </w:pPr>
          </w:p>
        </w:tc>
        <w:tc>
          <w:tcPr>
            <w:tcW w:w="1690" w:type="dxa"/>
            <w:vMerge w:val="continue"/>
            <w:tcBorders>
              <w:top w:val="nil"/>
            </w:tcBorders>
            <w:vAlign w:val="top"/>
          </w:tcPr>
          <w:p w14:paraId="38B58D3E">
            <w:pPr>
              <w:rPr>
                <w:rFonts w:ascii="Arial"/>
                <w:sz w:val="21"/>
              </w:rPr>
            </w:pPr>
          </w:p>
        </w:tc>
        <w:tc>
          <w:tcPr>
            <w:tcW w:w="568" w:type="dxa"/>
            <w:vMerge w:val="continue"/>
            <w:tcBorders>
              <w:top w:val="nil"/>
            </w:tcBorders>
            <w:vAlign w:val="top"/>
          </w:tcPr>
          <w:p w14:paraId="2741E23B">
            <w:pPr>
              <w:rPr>
                <w:rFonts w:ascii="Arial"/>
                <w:sz w:val="21"/>
              </w:rPr>
            </w:pPr>
          </w:p>
        </w:tc>
        <w:tc>
          <w:tcPr>
            <w:tcW w:w="1107" w:type="dxa"/>
            <w:vMerge w:val="continue"/>
            <w:tcBorders>
              <w:top w:val="nil"/>
            </w:tcBorders>
            <w:vAlign w:val="top"/>
          </w:tcPr>
          <w:p w14:paraId="635CE524">
            <w:pPr>
              <w:rPr>
                <w:rFonts w:ascii="Arial"/>
                <w:sz w:val="21"/>
              </w:rPr>
            </w:pPr>
          </w:p>
        </w:tc>
        <w:tc>
          <w:tcPr>
            <w:tcW w:w="1286" w:type="dxa"/>
            <w:vAlign w:val="top"/>
          </w:tcPr>
          <w:p w14:paraId="5613F3BB">
            <w:pPr>
              <w:pStyle w:val="12"/>
              <w:spacing w:before="43" w:line="188" w:lineRule="auto"/>
              <w:ind w:left="271"/>
              <w:rPr>
                <w:sz w:val="19"/>
                <w:szCs w:val="19"/>
              </w:rPr>
            </w:pPr>
            <w:r>
              <w:rPr>
                <w:spacing w:val="2"/>
                <w:sz w:val="19"/>
                <w:szCs w:val="19"/>
              </w:rPr>
              <w:t>综合单价</w:t>
            </w:r>
          </w:p>
        </w:tc>
        <w:tc>
          <w:tcPr>
            <w:tcW w:w="1391" w:type="dxa"/>
            <w:tcBorders>
              <w:right w:val="single" w:color="000000" w:sz="12" w:space="0"/>
            </w:tcBorders>
            <w:vAlign w:val="top"/>
          </w:tcPr>
          <w:p w14:paraId="12240E4D">
            <w:pPr>
              <w:pStyle w:val="12"/>
              <w:spacing w:before="43" w:line="188" w:lineRule="auto"/>
              <w:ind w:left="461"/>
              <w:rPr>
                <w:sz w:val="19"/>
                <w:szCs w:val="19"/>
              </w:rPr>
            </w:pPr>
            <w:r>
              <w:rPr>
                <w:spacing w:val="-1"/>
                <w:sz w:val="19"/>
                <w:szCs w:val="19"/>
              </w:rPr>
              <w:t>合  价</w:t>
            </w:r>
          </w:p>
        </w:tc>
      </w:tr>
      <w:tr w14:paraId="3D9B3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30" w:hRule="atLeast"/>
        </w:trPr>
        <w:tc>
          <w:tcPr>
            <w:tcW w:w="733" w:type="dxa"/>
            <w:tcBorders>
              <w:left w:val="single" w:color="000000" w:sz="12" w:space="0"/>
            </w:tcBorders>
            <w:vAlign w:val="top"/>
          </w:tcPr>
          <w:p w14:paraId="3E61BE3C">
            <w:pPr>
              <w:spacing w:line="265" w:lineRule="auto"/>
              <w:rPr>
                <w:rFonts w:ascii="Arial"/>
                <w:sz w:val="21"/>
              </w:rPr>
            </w:pPr>
          </w:p>
          <w:p w14:paraId="27E95B63">
            <w:pPr>
              <w:spacing w:line="265" w:lineRule="auto"/>
              <w:rPr>
                <w:rFonts w:ascii="Arial"/>
                <w:sz w:val="21"/>
              </w:rPr>
            </w:pPr>
          </w:p>
          <w:p w14:paraId="46B189FD">
            <w:pPr>
              <w:spacing w:line="265" w:lineRule="auto"/>
              <w:rPr>
                <w:rFonts w:ascii="Arial"/>
                <w:sz w:val="21"/>
              </w:rPr>
            </w:pPr>
          </w:p>
          <w:p w14:paraId="1719E3B6">
            <w:pPr>
              <w:spacing w:line="265" w:lineRule="auto"/>
              <w:rPr>
                <w:rFonts w:ascii="Arial"/>
                <w:sz w:val="21"/>
              </w:rPr>
            </w:pPr>
          </w:p>
          <w:p w14:paraId="4E10A100">
            <w:pPr>
              <w:spacing w:line="265" w:lineRule="auto"/>
              <w:rPr>
                <w:rFonts w:ascii="Arial"/>
                <w:sz w:val="21"/>
              </w:rPr>
            </w:pPr>
          </w:p>
          <w:p w14:paraId="470A427F">
            <w:pPr>
              <w:spacing w:line="265" w:lineRule="auto"/>
              <w:rPr>
                <w:rFonts w:ascii="Arial"/>
                <w:sz w:val="21"/>
              </w:rPr>
            </w:pPr>
          </w:p>
          <w:p w14:paraId="0D17B525">
            <w:pPr>
              <w:spacing w:line="266" w:lineRule="auto"/>
              <w:rPr>
                <w:rFonts w:ascii="Arial"/>
                <w:sz w:val="21"/>
              </w:rPr>
            </w:pPr>
          </w:p>
          <w:p w14:paraId="2892ADC7">
            <w:pPr>
              <w:pStyle w:val="12"/>
              <w:spacing w:before="81" w:line="208" w:lineRule="auto"/>
              <w:ind w:left="312"/>
              <w:rPr>
                <w:sz w:val="19"/>
                <w:szCs w:val="19"/>
              </w:rPr>
            </w:pPr>
            <w:r>
              <w:rPr>
                <w:sz w:val="19"/>
                <w:szCs w:val="19"/>
              </w:rPr>
              <w:t>7</w:t>
            </w:r>
          </w:p>
        </w:tc>
        <w:tc>
          <w:tcPr>
            <w:tcW w:w="1391" w:type="dxa"/>
            <w:vAlign w:val="top"/>
          </w:tcPr>
          <w:p w14:paraId="42F40860">
            <w:pPr>
              <w:spacing w:line="265" w:lineRule="auto"/>
              <w:rPr>
                <w:rFonts w:ascii="Arial"/>
                <w:sz w:val="21"/>
              </w:rPr>
            </w:pPr>
          </w:p>
          <w:p w14:paraId="1C952D61">
            <w:pPr>
              <w:spacing w:line="265" w:lineRule="auto"/>
              <w:rPr>
                <w:rFonts w:ascii="Arial"/>
                <w:sz w:val="21"/>
              </w:rPr>
            </w:pPr>
          </w:p>
          <w:p w14:paraId="2DAE9BC8">
            <w:pPr>
              <w:spacing w:line="265" w:lineRule="auto"/>
              <w:rPr>
                <w:rFonts w:ascii="Arial"/>
                <w:sz w:val="21"/>
              </w:rPr>
            </w:pPr>
          </w:p>
          <w:p w14:paraId="5B83C401">
            <w:pPr>
              <w:spacing w:line="265" w:lineRule="auto"/>
              <w:rPr>
                <w:rFonts w:ascii="Arial"/>
                <w:sz w:val="21"/>
              </w:rPr>
            </w:pPr>
          </w:p>
          <w:p w14:paraId="1347AE7F">
            <w:pPr>
              <w:spacing w:line="265" w:lineRule="auto"/>
              <w:rPr>
                <w:rFonts w:ascii="Arial"/>
                <w:sz w:val="21"/>
              </w:rPr>
            </w:pPr>
          </w:p>
          <w:p w14:paraId="0E81B8FC">
            <w:pPr>
              <w:spacing w:line="265" w:lineRule="auto"/>
              <w:rPr>
                <w:rFonts w:ascii="Arial"/>
                <w:sz w:val="21"/>
              </w:rPr>
            </w:pPr>
          </w:p>
          <w:p w14:paraId="0B87A75B">
            <w:pPr>
              <w:spacing w:line="266" w:lineRule="auto"/>
              <w:rPr>
                <w:rFonts w:ascii="Arial"/>
                <w:sz w:val="21"/>
              </w:rPr>
            </w:pPr>
          </w:p>
          <w:p w14:paraId="56B7EB3F">
            <w:pPr>
              <w:pStyle w:val="12"/>
              <w:spacing w:before="81" w:line="206" w:lineRule="auto"/>
              <w:ind w:left="33"/>
              <w:rPr>
                <w:sz w:val="19"/>
                <w:szCs w:val="19"/>
              </w:rPr>
            </w:pPr>
            <w:r>
              <w:rPr>
                <w:spacing w:val="-8"/>
                <w:sz w:val="19"/>
                <w:szCs w:val="19"/>
              </w:rPr>
              <w:t>011302001001</w:t>
            </w:r>
          </w:p>
        </w:tc>
        <w:tc>
          <w:tcPr>
            <w:tcW w:w="2034" w:type="dxa"/>
            <w:vAlign w:val="top"/>
          </w:tcPr>
          <w:p w14:paraId="2B1C5378">
            <w:pPr>
              <w:spacing w:line="265" w:lineRule="auto"/>
              <w:rPr>
                <w:rFonts w:ascii="Arial"/>
                <w:sz w:val="21"/>
              </w:rPr>
            </w:pPr>
          </w:p>
          <w:p w14:paraId="429980B3">
            <w:pPr>
              <w:spacing w:line="265" w:lineRule="auto"/>
              <w:rPr>
                <w:rFonts w:ascii="Arial"/>
                <w:sz w:val="21"/>
              </w:rPr>
            </w:pPr>
          </w:p>
          <w:p w14:paraId="255DD90F">
            <w:pPr>
              <w:spacing w:line="265" w:lineRule="auto"/>
              <w:rPr>
                <w:rFonts w:ascii="Arial"/>
                <w:sz w:val="21"/>
              </w:rPr>
            </w:pPr>
          </w:p>
          <w:p w14:paraId="5A2ADF85">
            <w:pPr>
              <w:spacing w:line="265" w:lineRule="auto"/>
              <w:rPr>
                <w:rFonts w:ascii="Arial"/>
                <w:sz w:val="21"/>
              </w:rPr>
            </w:pPr>
          </w:p>
          <w:p w14:paraId="614C81A5">
            <w:pPr>
              <w:spacing w:line="265" w:lineRule="auto"/>
              <w:rPr>
                <w:rFonts w:ascii="Arial"/>
                <w:sz w:val="21"/>
              </w:rPr>
            </w:pPr>
          </w:p>
          <w:p w14:paraId="60B99595">
            <w:pPr>
              <w:spacing w:line="265" w:lineRule="auto"/>
              <w:rPr>
                <w:rFonts w:ascii="Arial"/>
                <w:sz w:val="21"/>
              </w:rPr>
            </w:pPr>
          </w:p>
          <w:p w14:paraId="221A19C0">
            <w:pPr>
              <w:spacing w:line="266" w:lineRule="auto"/>
              <w:rPr>
                <w:rFonts w:ascii="Arial"/>
                <w:sz w:val="21"/>
              </w:rPr>
            </w:pPr>
          </w:p>
          <w:p w14:paraId="3F4C2DEB">
            <w:pPr>
              <w:pStyle w:val="12"/>
              <w:spacing w:before="82" w:line="188" w:lineRule="auto"/>
              <w:ind w:left="35"/>
              <w:rPr>
                <w:sz w:val="19"/>
                <w:szCs w:val="19"/>
              </w:rPr>
            </w:pPr>
            <w:r>
              <w:rPr>
                <w:spacing w:val="3"/>
                <w:sz w:val="19"/>
                <w:szCs w:val="19"/>
              </w:rPr>
              <w:t>平面吊顶天棚</w:t>
            </w:r>
          </w:p>
        </w:tc>
        <w:tc>
          <w:tcPr>
            <w:tcW w:w="1690" w:type="dxa"/>
            <w:vAlign w:val="top"/>
          </w:tcPr>
          <w:p w14:paraId="5CAECFC1">
            <w:pPr>
              <w:pStyle w:val="12"/>
              <w:spacing w:before="29" w:line="184" w:lineRule="auto"/>
              <w:ind w:left="72"/>
              <w:rPr>
                <w:sz w:val="19"/>
                <w:szCs w:val="19"/>
              </w:rPr>
            </w:pPr>
            <w:r>
              <w:rPr>
                <w:spacing w:val="9"/>
                <w:sz w:val="19"/>
                <w:szCs w:val="19"/>
              </w:rPr>
              <w:t>[项目特征]</w:t>
            </w:r>
          </w:p>
          <w:p w14:paraId="0574AF8C">
            <w:pPr>
              <w:pStyle w:val="12"/>
              <w:spacing w:before="4" w:line="188" w:lineRule="auto"/>
              <w:ind w:left="42" w:right="73" w:firstLine="13"/>
              <w:rPr>
                <w:sz w:val="19"/>
                <w:szCs w:val="19"/>
              </w:rPr>
            </w:pPr>
            <w:r>
              <w:rPr>
                <w:spacing w:val="3"/>
                <w:sz w:val="19"/>
                <w:szCs w:val="19"/>
              </w:rPr>
              <w:t>1.龙骨材料种类</w:t>
            </w:r>
            <w:r>
              <w:rPr>
                <w:spacing w:val="-27"/>
                <w:sz w:val="19"/>
                <w:szCs w:val="19"/>
              </w:rPr>
              <w:t xml:space="preserve"> </w:t>
            </w:r>
            <w:r>
              <w:rPr>
                <w:spacing w:val="3"/>
                <w:sz w:val="19"/>
                <w:szCs w:val="19"/>
              </w:rPr>
              <w:t>、</w:t>
            </w:r>
            <w:r>
              <w:rPr>
                <w:spacing w:val="1"/>
                <w:sz w:val="19"/>
                <w:szCs w:val="19"/>
              </w:rPr>
              <w:t>规格</w:t>
            </w:r>
            <w:r>
              <w:rPr>
                <w:spacing w:val="-34"/>
                <w:sz w:val="19"/>
                <w:szCs w:val="19"/>
              </w:rPr>
              <w:t xml:space="preserve"> </w:t>
            </w:r>
            <w:r>
              <w:rPr>
                <w:spacing w:val="1"/>
                <w:sz w:val="19"/>
                <w:szCs w:val="19"/>
              </w:rPr>
              <w:t>、中距</w:t>
            </w:r>
            <w:r>
              <w:rPr>
                <w:spacing w:val="-18"/>
                <w:sz w:val="19"/>
                <w:szCs w:val="19"/>
              </w:rPr>
              <w:t xml:space="preserve"> </w:t>
            </w:r>
            <w:r>
              <w:rPr>
                <w:spacing w:val="1"/>
                <w:sz w:val="19"/>
                <w:szCs w:val="19"/>
              </w:rPr>
              <w:t>:方管4</w:t>
            </w:r>
            <w:r>
              <w:rPr>
                <w:sz w:val="19"/>
                <w:szCs w:val="19"/>
              </w:rPr>
              <w:t xml:space="preserve"> </w:t>
            </w:r>
            <w:r>
              <w:rPr>
                <w:spacing w:val="-19"/>
                <w:w w:val="89"/>
                <w:sz w:val="19"/>
                <w:szCs w:val="19"/>
              </w:rPr>
              <w:t>0mmX60mm</w:t>
            </w:r>
          </w:p>
          <w:p w14:paraId="342A3BD6">
            <w:pPr>
              <w:pStyle w:val="12"/>
              <w:spacing w:before="3" w:line="187" w:lineRule="auto"/>
              <w:ind w:left="42" w:right="73" w:firstLine="1"/>
              <w:rPr>
                <w:sz w:val="19"/>
                <w:szCs w:val="19"/>
              </w:rPr>
            </w:pPr>
            <w:r>
              <w:rPr>
                <w:spacing w:val="5"/>
                <w:sz w:val="19"/>
                <w:szCs w:val="19"/>
              </w:rPr>
              <w:t>2.面板材料品种</w:t>
            </w:r>
            <w:r>
              <w:rPr>
                <w:spacing w:val="-33"/>
                <w:sz w:val="19"/>
                <w:szCs w:val="19"/>
              </w:rPr>
              <w:t xml:space="preserve"> </w:t>
            </w:r>
            <w:r>
              <w:rPr>
                <w:spacing w:val="5"/>
                <w:sz w:val="19"/>
                <w:szCs w:val="19"/>
              </w:rPr>
              <w:t>、</w:t>
            </w:r>
            <w:r>
              <w:rPr>
                <w:spacing w:val="-11"/>
                <w:sz w:val="19"/>
                <w:szCs w:val="19"/>
              </w:rPr>
              <w:t>规格</w:t>
            </w:r>
            <w:r>
              <w:rPr>
                <w:spacing w:val="-14"/>
                <w:sz w:val="19"/>
                <w:szCs w:val="19"/>
              </w:rPr>
              <w:t xml:space="preserve"> </w:t>
            </w:r>
            <w:r>
              <w:rPr>
                <w:spacing w:val="-11"/>
                <w:sz w:val="19"/>
                <w:szCs w:val="19"/>
              </w:rPr>
              <w:t>:600*3*8mm</w:t>
            </w:r>
            <w:r>
              <w:rPr>
                <w:spacing w:val="11"/>
                <w:sz w:val="19"/>
                <w:szCs w:val="19"/>
              </w:rPr>
              <w:t>高密集成板(吊顶)</w:t>
            </w:r>
            <w:r>
              <w:rPr>
                <w:spacing w:val="1"/>
                <w:sz w:val="19"/>
                <w:szCs w:val="19"/>
              </w:rPr>
              <w:t xml:space="preserve"> </w:t>
            </w:r>
            <w:r>
              <w:rPr>
                <w:spacing w:val="14"/>
                <w:sz w:val="19"/>
                <w:szCs w:val="19"/>
              </w:rPr>
              <w:t>[工作内容]</w:t>
            </w:r>
          </w:p>
          <w:p w14:paraId="50A5F2F9">
            <w:pPr>
              <w:pStyle w:val="12"/>
              <w:spacing w:before="1" w:line="187" w:lineRule="auto"/>
              <w:ind w:left="46" w:right="67" w:firstLine="10"/>
              <w:rPr>
                <w:sz w:val="19"/>
                <w:szCs w:val="19"/>
              </w:rPr>
            </w:pPr>
            <w:r>
              <w:rPr>
                <w:spacing w:val="1"/>
                <w:sz w:val="19"/>
                <w:szCs w:val="19"/>
              </w:rPr>
              <w:t>1.清理基层</w:t>
            </w:r>
            <w:r>
              <w:rPr>
                <w:spacing w:val="-27"/>
                <w:sz w:val="19"/>
                <w:szCs w:val="19"/>
              </w:rPr>
              <w:t xml:space="preserve"> </w:t>
            </w:r>
            <w:r>
              <w:rPr>
                <w:spacing w:val="1"/>
                <w:sz w:val="19"/>
                <w:szCs w:val="19"/>
              </w:rPr>
              <w:t>、</w:t>
            </w:r>
            <w:r>
              <w:rPr>
                <w:spacing w:val="-32"/>
                <w:sz w:val="19"/>
                <w:szCs w:val="19"/>
              </w:rPr>
              <w:t xml:space="preserve"> </w:t>
            </w:r>
            <w:r>
              <w:rPr>
                <w:spacing w:val="1"/>
                <w:sz w:val="19"/>
                <w:szCs w:val="19"/>
              </w:rPr>
              <w:t>吊杆</w:t>
            </w:r>
            <w:r>
              <w:rPr>
                <w:spacing w:val="-2"/>
                <w:sz w:val="19"/>
                <w:szCs w:val="19"/>
              </w:rPr>
              <w:t>安装</w:t>
            </w:r>
          </w:p>
          <w:p w14:paraId="3D7039CD">
            <w:pPr>
              <w:pStyle w:val="12"/>
              <w:spacing w:before="1" w:line="187" w:lineRule="auto"/>
              <w:ind w:left="44"/>
              <w:rPr>
                <w:sz w:val="19"/>
                <w:szCs w:val="19"/>
              </w:rPr>
            </w:pPr>
            <w:r>
              <w:rPr>
                <w:spacing w:val="10"/>
                <w:sz w:val="19"/>
                <w:szCs w:val="19"/>
              </w:rPr>
              <w:t>2.龙骨安装</w:t>
            </w:r>
          </w:p>
          <w:p w14:paraId="7A9C297D">
            <w:pPr>
              <w:pStyle w:val="12"/>
              <w:spacing w:before="1" w:line="187" w:lineRule="auto"/>
              <w:ind w:left="46"/>
              <w:rPr>
                <w:sz w:val="19"/>
                <w:szCs w:val="19"/>
              </w:rPr>
            </w:pPr>
            <w:r>
              <w:rPr>
                <w:spacing w:val="9"/>
                <w:sz w:val="19"/>
                <w:szCs w:val="19"/>
              </w:rPr>
              <w:t>3.基层板铺贴</w:t>
            </w:r>
          </w:p>
          <w:p w14:paraId="3E039203">
            <w:pPr>
              <w:pStyle w:val="12"/>
              <w:spacing w:before="1" w:line="187" w:lineRule="auto"/>
              <w:ind w:left="41"/>
              <w:rPr>
                <w:sz w:val="19"/>
                <w:szCs w:val="19"/>
              </w:rPr>
            </w:pPr>
            <w:r>
              <w:rPr>
                <w:spacing w:val="10"/>
                <w:sz w:val="19"/>
                <w:szCs w:val="19"/>
              </w:rPr>
              <w:t>4.面板铺贴</w:t>
            </w:r>
          </w:p>
          <w:p w14:paraId="4BA22F40">
            <w:pPr>
              <w:pStyle w:val="12"/>
              <w:spacing w:before="2" w:line="187" w:lineRule="auto"/>
              <w:ind w:left="43" w:right="67" w:firstLine="2"/>
              <w:rPr>
                <w:sz w:val="19"/>
                <w:szCs w:val="19"/>
              </w:rPr>
            </w:pPr>
            <w:r>
              <w:rPr>
                <w:spacing w:val="8"/>
                <w:sz w:val="19"/>
                <w:szCs w:val="19"/>
              </w:rPr>
              <w:t>5.开孔及洞口处理</w:t>
            </w:r>
            <w:r>
              <w:rPr>
                <w:spacing w:val="13"/>
                <w:sz w:val="19"/>
                <w:szCs w:val="19"/>
              </w:rPr>
              <w:t>6.嵌缝</w:t>
            </w:r>
          </w:p>
          <w:p w14:paraId="2511427F">
            <w:pPr>
              <w:pStyle w:val="12"/>
              <w:spacing w:before="1" w:line="188" w:lineRule="auto"/>
              <w:ind w:left="46"/>
              <w:rPr>
                <w:sz w:val="19"/>
                <w:szCs w:val="19"/>
              </w:rPr>
            </w:pPr>
            <w:r>
              <w:rPr>
                <w:spacing w:val="9"/>
                <w:sz w:val="19"/>
                <w:szCs w:val="19"/>
              </w:rPr>
              <w:t>7.刷防护材料</w:t>
            </w:r>
          </w:p>
        </w:tc>
        <w:tc>
          <w:tcPr>
            <w:tcW w:w="568" w:type="dxa"/>
            <w:vAlign w:val="top"/>
          </w:tcPr>
          <w:p w14:paraId="51D18A80">
            <w:pPr>
              <w:spacing w:line="265" w:lineRule="auto"/>
              <w:rPr>
                <w:rFonts w:ascii="Arial"/>
                <w:sz w:val="21"/>
              </w:rPr>
            </w:pPr>
          </w:p>
          <w:p w14:paraId="7DA9F572">
            <w:pPr>
              <w:spacing w:line="265" w:lineRule="auto"/>
              <w:rPr>
                <w:rFonts w:ascii="Arial"/>
                <w:sz w:val="21"/>
              </w:rPr>
            </w:pPr>
          </w:p>
          <w:p w14:paraId="6CF10620">
            <w:pPr>
              <w:spacing w:line="265" w:lineRule="auto"/>
              <w:rPr>
                <w:rFonts w:ascii="Arial"/>
                <w:sz w:val="21"/>
              </w:rPr>
            </w:pPr>
          </w:p>
          <w:p w14:paraId="2C0E7F7E">
            <w:pPr>
              <w:spacing w:line="265" w:lineRule="auto"/>
              <w:rPr>
                <w:rFonts w:ascii="Arial"/>
                <w:sz w:val="21"/>
              </w:rPr>
            </w:pPr>
          </w:p>
          <w:p w14:paraId="27DE7CC3">
            <w:pPr>
              <w:spacing w:line="265" w:lineRule="auto"/>
              <w:rPr>
                <w:rFonts w:ascii="Arial"/>
                <w:sz w:val="21"/>
              </w:rPr>
            </w:pPr>
          </w:p>
          <w:p w14:paraId="4356C90C">
            <w:pPr>
              <w:spacing w:line="265" w:lineRule="auto"/>
              <w:rPr>
                <w:rFonts w:ascii="Arial"/>
                <w:sz w:val="21"/>
              </w:rPr>
            </w:pPr>
          </w:p>
          <w:p w14:paraId="23475B60">
            <w:pPr>
              <w:spacing w:line="266" w:lineRule="auto"/>
              <w:rPr>
                <w:rFonts w:ascii="Arial"/>
                <w:sz w:val="21"/>
              </w:rPr>
            </w:pPr>
          </w:p>
          <w:p w14:paraId="73B00060">
            <w:pPr>
              <w:pStyle w:val="12"/>
              <w:spacing w:before="81" w:line="208" w:lineRule="auto"/>
              <w:ind w:left="184"/>
              <w:rPr>
                <w:sz w:val="19"/>
                <w:szCs w:val="19"/>
              </w:rPr>
            </w:pPr>
            <w:r>
              <w:rPr>
                <w:spacing w:val="-20"/>
                <w:w w:val="84"/>
                <w:sz w:val="19"/>
                <w:szCs w:val="19"/>
              </w:rPr>
              <w:t>m2</w:t>
            </w:r>
          </w:p>
        </w:tc>
        <w:tc>
          <w:tcPr>
            <w:tcW w:w="1107" w:type="dxa"/>
            <w:vAlign w:val="top"/>
          </w:tcPr>
          <w:p w14:paraId="677C93F4">
            <w:pPr>
              <w:spacing w:line="265" w:lineRule="auto"/>
              <w:rPr>
                <w:rFonts w:ascii="Arial"/>
                <w:sz w:val="21"/>
              </w:rPr>
            </w:pPr>
          </w:p>
          <w:p w14:paraId="2F684890">
            <w:pPr>
              <w:spacing w:line="265" w:lineRule="auto"/>
              <w:rPr>
                <w:rFonts w:ascii="Arial"/>
                <w:sz w:val="21"/>
              </w:rPr>
            </w:pPr>
          </w:p>
          <w:p w14:paraId="2A9CDB89">
            <w:pPr>
              <w:spacing w:line="265" w:lineRule="auto"/>
              <w:rPr>
                <w:rFonts w:ascii="Arial"/>
                <w:sz w:val="21"/>
              </w:rPr>
            </w:pPr>
          </w:p>
          <w:p w14:paraId="3FC0D80F">
            <w:pPr>
              <w:spacing w:line="265" w:lineRule="auto"/>
              <w:rPr>
                <w:rFonts w:ascii="Arial"/>
                <w:sz w:val="21"/>
              </w:rPr>
            </w:pPr>
          </w:p>
          <w:p w14:paraId="0E3E178E">
            <w:pPr>
              <w:spacing w:line="265" w:lineRule="auto"/>
              <w:rPr>
                <w:rFonts w:ascii="Arial"/>
                <w:sz w:val="21"/>
              </w:rPr>
            </w:pPr>
          </w:p>
          <w:p w14:paraId="54D04CE7">
            <w:pPr>
              <w:spacing w:line="265" w:lineRule="auto"/>
              <w:rPr>
                <w:rFonts w:ascii="Arial"/>
                <w:sz w:val="21"/>
              </w:rPr>
            </w:pPr>
          </w:p>
          <w:p w14:paraId="6D59181F">
            <w:pPr>
              <w:spacing w:line="266" w:lineRule="auto"/>
              <w:rPr>
                <w:rFonts w:ascii="Arial"/>
                <w:sz w:val="21"/>
              </w:rPr>
            </w:pPr>
          </w:p>
          <w:p w14:paraId="3CAD44D6">
            <w:pPr>
              <w:pStyle w:val="12"/>
              <w:spacing w:before="82" w:line="206" w:lineRule="auto"/>
              <w:ind w:right="17"/>
              <w:jc w:val="right"/>
              <w:rPr>
                <w:sz w:val="19"/>
                <w:szCs w:val="19"/>
              </w:rPr>
            </w:pPr>
            <w:r>
              <w:rPr>
                <w:spacing w:val="-12"/>
                <w:sz w:val="19"/>
                <w:szCs w:val="19"/>
              </w:rPr>
              <w:t>87</w:t>
            </w:r>
          </w:p>
        </w:tc>
        <w:tc>
          <w:tcPr>
            <w:tcW w:w="1286" w:type="dxa"/>
            <w:vAlign w:val="top"/>
          </w:tcPr>
          <w:p w14:paraId="503BF5BF">
            <w:pPr>
              <w:rPr>
                <w:rFonts w:ascii="Arial"/>
                <w:sz w:val="21"/>
              </w:rPr>
            </w:pPr>
          </w:p>
        </w:tc>
        <w:tc>
          <w:tcPr>
            <w:tcW w:w="1391" w:type="dxa"/>
            <w:tcBorders>
              <w:right w:val="single" w:color="000000" w:sz="12" w:space="0"/>
            </w:tcBorders>
            <w:vAlign w:val="top"/>
          </w:tcPr>
          <w:p w14:paraId="471529CE">
            <w:pPr>
              <w:rPr>
                <w:rFonts w:ascii="Arial"/>
                <w:sz w:val="21"/>
              </w:rPr>
            </w:pPr>
          </w:p>
        </w:tc>
      </w:tr>
      <w:tr w14:paraId="38D94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04" w:hRule="atLeast"/>
        </w:trPr>
        <w:tc>
          <w:tcPr>
            <w:tcW w:w="733" w:type="dxa"/>
            <w:tcBorders>
              <w:left w:val="single" w:color="000000" w:sz="12" w:space="0"/>
            </w:tcBorders>
            <w:vAlign w:val="top"/>
          </w:tcPr>
          <w:p w14:paraId="16CA3D28">
            <w:pPr>
              <w:spacing w:line="276" w:lineRule="auto"/>
              <w:rPr>
                <w:rFonts w:ascii="Arial"/>
                <w:sz w:val="21"/>
              </w:rPr>
            </w:pPr>
          </w:p>
          <w:p w14:paraId="3A50BB22">
            <w:pPr>
              <w:spacing w:line="276" w:lineRule="auto"/>
              <w:rPr>
                <w:rFonts w:ascii="Arial"/>
                <w:sz w:val="21"/>
              </w:rPr>
            </w:pPr>
          </w:p>
          <w:p w14:paraId="5614F8BE">
            <w:pPr>
              <w:spacing w:line="277" w:lineRule="auto"/>
              <w:rPr>
                <w:rFonts w:ascii="Arial"/>
                <w:sz w:val="21"/>
              </w:rPr>
            </w:pPr>
          </w:p>
          <w:p w14:paraId="0026156B">
            <w:pPr>
              <w:spacing w:line="277" w:lineRule="auto"/>
              <w:rPr>
                <w:rFonts w:ascii="Arial"/>
                <w:sz w:val="21"/>
              </w:rPr>
            </w:pPr>
          </w:p>
          <w:p w14:paraId="5E8FB5CA">
            <w:pPr>
              <w:pStyle w:val="12"/>
              <w:spacing w:before="81" w:line="206" w:lineRule="auto"/>
              <w:ind w:left="308"/>
              <w:rPr>
                <w:sz w:val="19"/>
                <w:szCs w:val="19"/>
              </w:rPr>
            </w:pPr>
            <w:r>
              <w:rPr>
                <w:sz w:val="19"/>
                <w:szCs w:val="19"/>
              </w:rPr>
              <w:t>8</w:t>
            </w:r>
          </w:p>
        </w:tc>
        <w:tc>
          <w:tcPr>
            <w:tcW w:w="1391" w:type="dxa"/>
            <w:vAlign w:val="top"/>
          </w:tcPr>
          <w:p w14:paraId="2D3062ED">
            <w:pPr>
              <w:spacing w:line="276" w:lineRule="auto"/>
              <w:rPr>
                <w:rFonts w:ascii="Arial"/>
                <w:sz w:val="21"/>
              </w:rPr>
            </w:pPr>
          </w:p>
          <w:p w14:paraId="748C4D2B">
            <w:pPr>
              <w:spacing w:line="276" w:lineRule="auto"/>
              <w:rPr>
                <w:rFonts w:ascii="Arial"/>
                <w:sz w:val="21"/>
              </w:rPr>
            </w:pPr>
          </w:p>
          <w:p w14:paraId="2DD98866">
            <w:pPr>
              <w:spacing w:line="277" w:lineRule="auto"/>
              <w:rPr>
                <w:rFonts w:ascii="Arial"/>
                <w:sz w:val="21"/>
              </w:rPr>
            </w:pPr>
          </w:p>
          <w:p w14:paraId="53D3BE0F">
            <w:pPr>
              <w:spacing w:line="277" w:lineRule="auto"/>
              <w:rPr>
                <w:rFonts w:ascii="Arial"/>
                <w:sz w:val="21"/>
              </w:rPr>
            </w:pPr>
          </w:p>
          <w:p w14:paraId="3101EB37">
            <w:pPr>
              <w:pStyle w:val="12"/>
              <w:spacing w:before="81" w:line="206" w:lineRule="auto"/>
              <w:ind w:left="33"/>
              <w:rPr>
                <w:sz w:val="19"/>
                <w:szCs w:val="19"/>
              </w:rPr>
            </w:pPr>
            <w:r>
              <w:rPr>
                <w:spacing w:val="-8"/>
                <w:sz w:val="19"/>
                <w:szCs w:val="19"/>
              </w:rPr>
              <w:t>010901009001</w:t>
            </w:r>
          </w:p>
        </w:tc>
        <w:tc>
          <w:tcPr>
            <w:tcW w:w="2034" w:type="dxa"/>
            <w:vAlign w:val="top"/>
          </w:tcPr>
          <w:p w14:paraId="4768A29C">
            <w:pPr>
              <w:spacing w:line="242" w:lineRule="auto"/>
              <w:rPr>
                <w:rFonts w:ascii="Arial"/>
                <w:sz w:val="21"/>
              </w:rPr>
            </w:pPr>
          </w:p>
          <w:p w14:paraId="48AFB853">
            <w:pPr>
              <w:spacing w:line="243" w:lineRule="auto"/>
              <w:rPr>
                <w:rFonts w:ascii="Arial"/>
                <w:sz w:val="21"/>
              </w:rPr>
            </w:pPr>
          </w:p>
          <w:p w14:paraId="417CF405">
            <w:pPr>
              <w:spacing w:line="243" w:lineRule="auto"/>
              <w:rPr>
                <w:rFonts w:ascii="Arial"/>
                <w:sz w:val="21"/>
              </w:rPr>
            </w:pPr>
          </w:p>
          <w:p w14:paraId="280A56B2">
            <w:pPr>
              <w:spacing w:line="243" w:lineRule="auto"/>
              <w:rPr>
                <w:rFonts w:ascii="Arial"/>
                <w:sz w:val="21"/>
              </w:rPr>
            </w:pPr>
          </w:p>
          <w:p w14:paraId="69A8FC50">
            <w:pPr>
              <w:pStyle w:val="12"/>
              <w:spacing w:before="82" w:line="199" w:lineRule="auto"/>
              <w:ind w:left="36" w:right="42" w:firstLine="1"/>
              <w:rPr>
                <w:sz w:val="19"/>
                <w:szCs w:val="19"/>
              </w:rPr>
            </w:pPr>
            <w:r>
              <w:rPr>
                <w:spacing w:val="1"/>
                <w:sz w:val="19"/>
                <w:szCs w:val="19"/>
              </w:rPr>
              <w:t>屋面非结构型天沟</w:t>
            </w:r>
            <w:r>
              <w:rPr>
                <w:spacing w:val="-28"/>
                <w:sz w:val="19"/>
                <w:szCs w:val="19"/>
              </w:rPr>
              <w:t xml:space="preserve"> </w:t>
            </w:r>
            <w:r>
              <w:rPr>
                <w:spacing w:val="1"/>
                <w:sz w:val="19"/>
                <w:szCs w:val="19"/>
              </w:rPr>
              <w:t>、檐</w:t>
            </w:r>
            <w:r>
              <w:rPr>
                <w:sz w:val="19"/>
                <w:szCs w:val="19"/>
              </w:rPr>
              <w:t>沟</w:t>
            </w:r>
          </w:p>
        </w:tc>
        <w:tc>
          <w:tcPr>
            <w:tcW w:w="1690" w:type="dxa"/>
            <w:vAlign w:val="top"/>
          </w:tcPr>
          <w:p w14:paraId="422217B5">
            <w:pPr>
              <w:pStyle w:val="12"/>
              <w:spacing w:before="39" w:line="184" w:lineRule="auto"/>
              <w:ind w:left="72"/>
              <w:rPr>
                <w:sz w:val="19"/>
                <w:szCs w:val="19"/>
              </w:rPr>
            </w:pPr>
            <w:r>
              <w:rPr>
                <w:spacing w:val="9"/>
                <w:sz w:val="19"/>
                <w:szCs w:val="19"/>
              </w:rPr>
              <w:t>[项目特征]</w:t>
            </w:r>
          </w:p>
          <w:p w14:paraId="2D605709">
            <w:pPr>
              <w:pStyle w:val="12"/>
              <w:spacing w:before="4" w:line="188" w:lineRule="auto"/>
              <w:ind w:left="41" w:right="67" w:firstLine="15"/>
              <w:jc w:val="both"/>
              <w:rPr>
                <w:sz w:val="19"/>
                <w:szCs w:val="19"/>
              </w:rPr>
            </w:pPr>
            <w:r>
              <w:rPr>
                <w:spacing w:val="4"/>
                <w:sz w:val="19"/>
                <w:szCs w:val="19"/>
              </w:rPr>
              <w:t>1.构件品种</w:t>
            </w:r>
            <w:r>
              <w:rPr>
                <w:spacing w:val="-29"/>
                <w:sz w:val="19"/>
                <w:szCs w:val="19"/>
              </w:rPr>
              <w:t xml:space="preserve"> </w:t>
            </w:r>
            <w:r>
              <w:rPr>
                <w:spacing w:val="4"/>
                <w:sz w:val="19"/>
                <w:szCs w:val="19"/>
              </w:rPr>
              <w:t>、规格</w:t>
            </w:r>
            <w:r>
              <w:rPr>
                <w:sz w:val="19"/>
                <w:szCs w:val="19"/>
              </w:rPr>
              <w:t xml:space="preserve"> </w:t>
            </w:r>
            <w:r>
              <w:rPr>
                <w:spacing w:val="5"/>
                <w:sz w:val="19"/>
                <w:szCs w:val="19"/>
              </w:rPr>
              <w:t>、尺寸</w:t>
            </w:r>
            <w:r>
              <w:rPr>
                <w:spacing w:val="-12"/>
                <w:sz w:val="19"/>
                <w:szCs w:val="19"/>
              </w:rPr>
              <w:t xml:space="preserve"> </w:t>
            </w:r>
            <w:r>
              <w:rPr>
                <w:spacing w:val="5"/>
                <w:sz w:val="19"/>
                <w:szCs w:val="19"/>
              </w:rPr>
              <w:t>:彩钢扣脊</w:t>
            </w:r>
            <w:r>
              <w:rPr>
                <w:spacing w:val="2"/>
                <w:sz w:val="19"/>
                <w:szCs w:val="19"/>
              </w:rPr>
              <w:t>及流水槽</w:t>
            </w:r>
          </w:p>
          <w:p w14:paraId="47657BE7">
            <w:pPr>
              <w:pStyle w:val="12"/>
              <w:spacing w:line="183" w:lineRule="auto"/>
              <w:ind w:left="72"/>
              <w:rPr>
                <w:sz w:val="19"/>
                <w:szCs w:val="19"/>
              </w:rPr>
            </w:pPr>
            <w:r>
              <w:rPr>
                <w:spacing w:val="9"/>
                <w:sz w:val="19"/>
                <w:szCs w:val="19"/>
              </w:rPr>
              <w:t>[工作内容]</w:t>
            </w:r>
          </w:p>
          <w:p w14:paraId="24774288">
            <w:pPr>
              <w:pStyle w:val="12"/>
              <w:spacing w:before="4" w:line="188" w:lineRule="auto"/>
              <w:ind w:left="55" w:right="67"/>
              <w:rPr>
                <w:sz w:val="19"/>
                <w:szCs w:val="19"/>
              </w:rPr>
            </w:pPr>
            <w:r>
              <w:rPr>
                <w:spacing w:val="4"/>
                <w:sz w:val="19"/>
                <w:szCs w:val="19"/>
              </w:rPr>
              <w:t>1.天沟</w:t>
            </w:r>
            <w:r>
              <w:rPr>
                <w:spacing w:val="-29"/>
                <w:sz w:val="19"/>
                <w:szCs w:val="19"/>
              </w:rPr>
              <w:t xml:space="preserve"> </w:t>
            </w:r>
            <w:r>
              <w:rPr>
                <w:spacing w:val="4"/>
                <w:sz w:val="19"/>
                <w:szCs w:val="19"/>
              </w:rPr>
              <w:t>、檐沟制作</w:t>
            </w:r>
            <w:r>
              <w:rPr>
                <w:sz w:val="19"/>
                <w:szCs w:val="19"/>
              </w:rPr>
              <w:t xml:space="preserve"> </w:t>
            </w:r>
            <w:r>
              <w:rPr>
                <w:spacing w:val="-3"/>
                <w:sz w:val="19"/>
                <w:szCs w:val="19"/>
              </w:rPr>
              <w:t>、安装</w:t>
            </w:r>
          </w:p>
          <w:p w14:paraId="096F33F1">
            <w:pPr>
              <w:pStyle w:val="12"/>
              <w:spacing w:before="1" w:line="187" w:lineRule="auto"/>
              <w:ind w:left="44"/>
              <w:rPr>
                <w:sz w:val="19"/>
                <w:szCs w:val="19"/>
              </w:rPr>
            </w:pPr>
            <w:r>
              <w:rPr>
                <w:spacing w:val="10"/>
                <w:sz w:val="19"/>
                <w:szCs w:val="19"/>
              </w:rPr>
              <w:t>2.配件安装</w:t>
            </w:r>
          </w:p>
          <w:p w14:paraId="56E10893">
            <w:pPr>
              <w:pStyle w:val="12"/>
              <w:spacing w:before="1" w:line="187" w:lineRule="auto"/>
              <w:ind w:left="46"/>
              <w:rPr>
                <w:sz w:val="19"/>
                <w:szCs w:val="19"/>
              </w:rPr>
            </w:pPr>
            <w:r>
              <w:rPr>
                <w:spacing w:val="5"/>
                <w:sz w:val="19"/>
                <w:szCs w:val="19"/>
              </w:rPr>
              <w:t>3.接缝</w:t>
            </w:r>
            <w:r>
              <w:rPr>
                <w:spacing w:val="-28"/>
                <w:sz w:val="19"/>
                <w:szCs w:val="19"/>
              </w:rPr>
              <w:t xml:space="preserve"> </w:t>
            </w:r>
            <w:r>
              <w:rPr>
                <w:spacing w:val="5"/>
                <w:sz w:val="19"/>
                <w:szCs w:val="19"/>
              </w:rPr>
              <w:t>、嵌缝</w:t>
            </w:r>
          </w:p>
          <w:p w14:paraId="55E3E5ED">
            <w:pPr>
              <w:pStyle w:val="12"/>
              <w:spacing w:before="1" w:line="188" w:lineRule="auto"/>
              <w:ind w:left="41"/>
              <w:rPr>
                <w:sz w:val="19"/>
                <w:szCs w:val="19"/>
              </w:rPr>
            </w:pPr>
            <w:r>
              <w:rPr>
                <w:spacing w:val="9"/>
                <w:sz w:val="19"/>
                <w:szCs w:val="19"/>
              </w:rPr>
              <w:t>4.刷防护材料</w:t>
            </w:r>
          </w:p>
        </w:tc>
        <w:tc>
          <w:tcPr>
            <w:tcW w:w="568" w:type="dxa"/>
            <w:vAlign w:val="top"/>
          </w:tcPr>
          <w:p w14:paraId="371A5BD1">
            <w:pPr>
              <w:spacing w:line="276" w:lineRule="auto"/>
              <w:rPr>
                <w:rFonts w:ascii="Arial"/>
                <w:sz w:val="21"/>
              </w:rPr>
            </w:pPr>
          </w:p>
          <w:p w14:paraId="013DF38F">
            <w:pPr>
              <w:spacing w:line="276" w:lineRule="auto"/>
              <w:rPr>
                <w:rFonts w:ascii="Arial"/>
                <w:sz w:val="21"/>
              </w:rPr>
            </w:pPr>
          </w:p>
          <w:p w14:paraId="15FEF8AC">
            <w:pPr>
              <w:spacing w:line="276" w:lineRule="auto"/>
              <w:rPr>
                <w:rFonts w:ascii="Arial"/>
                <w:sz w:val="21"/>
              </w:rPr>
            </w:pPr>
          </w:p>
          <w:p w14:paraId="65B347D8">
            <w:pPr>
              <w:spacing w:line="277" w:lineRule="auto"/>
              <w:rPr>
                <w:rFonts w:ascii="Arial"/>
                <w:sz w:val="21"/>
              </w:rPr>
            </w:pPr>
          </w:p>
          <w:p w14:paraId="44BB6A56">
            <w:pPr>
              <w:pStyle w:val="12"/>
              <w:spacing w:before="82" w:line="208" w:lineRule="auto"/>
              <w:ind w:left="236"/>
              <w:rPr>
                <w:sz w:val="19"/>
                <w:szCs w:val="19"/>
              </w:rPr>
            </w:pPr>
            <w:r>
              <w:rPr>
                <w:sz w:val="19"/>
                <w:szCs w:val="19"/>
              </w:rPr>
              <w:t>m</w:t>
            </w:r>
          </w:p>
        </w:tc>
        <w:tc>
          <w:tcPr>
            <w:tcW w:w="1107" w:type="dxa"/>
            <w:vAlign w:val="top"/>
          </w:tcPr>
          <w:p w14:paraId="2F359563">
            <w:pPr>
              <w:spacing w:line="276" w:lineRule="auto"/>
              <w:rPr>
                <w:rFonts w:ascii="Arial"/>
                <w:sz w:val="21"/>
              </w:rPr>
            </w:pPr>
          </w:p>
          <w:p w14:paraId="4114D15E">
            <w:pPr>
              <w:spacing w:line="276" w:lineRule="auto"/>
              <w:rPr>
                <w:rFonts w:ascii="Arial"/>
                <w:sz w:val="21"/>
              </w:rPr>
            </w:pPr>
          </w:p>
          <w:p w14:paraId="20AF3F26">
            <w:pPr>
              <w:spacing w:line="277" w:lineRule="auto"/>
              <w:rPr>
                <w:rFonts w:ascii="Arial"/>
                <w:sz w:val="21"/>
              </w:rPr>
            </w:pPr>
          </w:p>
          <w:p w14:paraId="53E8D035">
            <w:pPr>
              <w:spacing w:line="277" w:lineRule="auto"/>
              <w:rPr>
                <w:rFonts w:ascii="Arial"/>
                <w:sz w:val="21"/>
              </w:rPr>
            </w:pPr>
          </w:p>
          <w:p w14:paraId="118DD735">
            <w:pPr>
              <w:pStyle w:val="12"/>
              <w:spacing w:before="81" w:line="206" w:lineRule="auto"/>
              <w:ind w:right="17"/>
              <w:jc w:val="right"/>
              <w:rPr>
                <w:sz w:val="19"/>
                <w:szCs w:val="19"/>
              </w:rPr>
            </w:pPr>
            <w:r>
              <w:rPr>
                <w:spacing w:val="-14"/>
                <w:sz w:val="19"/>
                <w:szCs w:val="19"/>
              </w:rPr>
              <w:t>34</w:t>
            </w:r>
          </w:p>
        </w:tc>
        <w:tc>
          <w:tcPr>
            <w:tcW w:w="1286" w:type="dxa"/>
            <w:vAlign w:val="top"/>
          </w:tcPr>
          <w:p w14:paraId="0DF31784">
            <w:pPr>
              <w:rPr>
                <w:rFonts w:ascii="Arial"/>
                <w:sz w:val="21"/>
              </w:rPr>
            </w:pPr>
          </w:p>
        </w:tc>
        <w:tc>
          <w:tcPr>
            <w:tcW w:w="1391" w:type="dxa"/>
            <w:tcBorders>
              <w:right w:val="single" w:color="000000" w:sz="12" w:space="0"/>
            </w:tcBorders>
            <w:vAlign w:val="top"/>
          </w:tcPr>
          <w:p w14:paraId="53167D7A">
            <w:pPr>
              <w:rPr>
                <w:rFonts w:ascii="Arial"/>
                <w:sz w:val="21"/>
              </w:rPr>
            </w:pPr>
          </w:p>
        </w:tc>
      </w:tr>
      <w:tr w14:paraId="60C7A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33" w:type="dxa"/>
            <w:tcBorders>
              <w:left w:val="single" w:color="000000" w:sz="12" w:space="0"/>
            </w:tcBorders>
            <w:vAlign w:val="top"/>
          </w:tcPr>
          <w:p w14:paraId="270B5EDF">
            <w:pPr>
              <w:spacing w:line="351" w:lineRule="auto"/>
              <w:rPr>
                <w:rFonts w:ascii="Arial"/>
                <w:sz w:val="21"/>
              </w:rPr>
            </w:pPr>
          </w:p>
          <w:p w14:paraId="08786A5C">
            <w:pPr>
              <w:pStyle w:val="12"/>
              <w:spacing w:before="82" w:line="206" w:lineRule="auto"/>
              <w:ind w:left="308"/>
              <w:rPr>
                <w:sz w:val="19"/>
                <w:szCs w:val="19"/>
              </w:rPr>
            </w:pPr>
            <w:r>
              <w:rPr>
                <w:sz w:val="19"/>
                <w:szCs w:val="19"/>
              </w:rPr>
              <w:t>9</w:t>
            </w:r>
          </w:p>
        </w:tc>
        <w:tc>
          <w:tcPr>
            <w:tcW w:w="1391" w:type="dxa"/>
            <w:vAlign w:val="top"/>
          </w:tcPr>
          <w:p w14:paraId="41EA7344">
            <w:pPr>
              <w:spacing w:line="351" w:lineRule="auto"/>
              <w:rPr>
                <w:rFonts w:ascii="Arial"/>
                <w:sz w:val="21"/>
              </w:rPr>
            </w:pPr>
          </w:p>
          <w:p w14:paraId="14127272">
            <w:pPr>
              <w:pStyle w:val="12"/>
              <w:spacing w:before="82" w:line="206" w:lineRule="auto"/>
              <w:ind w:left="33"/>
              <w:rPr>
                <w:sz w:val="19"/>
                <w:szCs w:val="19"/>
              </w:rPr>
            </w:pPr>
            <w:r>
              <w:rPr>
                <w:spacing w:val="-8"/>
                <w:sz w:val="19"/>
                <w:szCs w:val="19"/>
              </w:rPr>
              <w:t>010902004001</w:t>
            </w:r>
          </w:p>
        </w:tc>
        <w:tc>
          <w:tcPr>
            <w:tcW w:w="2034" w:type="dxa"/>
            <w:vAlign w:val="top"/>
          </w:tcPr>
          <w:p w14:paraId="1C11DE6A">
            <w:pPr>
              <w:spacing w:line="351" w:lineRule="auto"/>
              <w:rPr>
                <w:rFonts w:ascii="Arial"/>
                <w:sz w:val="21"/>
              </w:rPr>
            </w:pPr>
          </w:p>
          <w:p w14:paraId="7C0825FC">
            <w:pPr>
              <w:pStyle w:val="12"/>
              <w:spacing w:before="82" w:line="189" w:lineRule="auto"/>
              <w:ind w:left="37"/>
              <w:rPr>
                <w:sz w:val="19"/>
                <w:szCs w:val="19"/>
              </w:rPr>
            </w:pPr>
            <w:r>
              <w:rPr>
                <w:spacing w:val="2"/>
                <w:sz w:val="19"/>
                <w:szCs w:val="19"/>
              </w:rPr>
              <w:t>屋面排水管</w:t>
            </w:r>
          </w:p>
        </w:tc>
        <w:tc>
          <w:tcPr>
            <w:tcW w:w="1690" w:type="dxa"/>
            <w:vAlign w:val="top"/>
          </w:tcPr>
          <w:p w14:paraId="5EE560A5">
            <w:pPr>
              <w:pStyle w:val="12"/>
              <w:spacing w:before="44" w:line="188" w:lineRule="auto"/>
              <w:ind w:left="37" w:right="43" w:firstLine="18"/>
              <w:rPr>
                <w:sz w:val="19"/>
                <w:szCs w:val="19"/>
              </w:rPr>
            </w:pPr>
            <w:r>
              <w:rPr>
                <w:spacing w:val="4"/>
                <w:sz w:val="19"/>
                <w:szCs w:val="19"/>
              </w:rPr>
              <w:t>1.排水管品种</w:t>
            </w:r>
            <w:r>
              <w:rPr>
                <w:spacing w:val="-29"/>
                <w:sz w:val="19"/>
                <w:szCs w:val="19"/>
              </w:rPr>
              <w:t xml:space="preserve"> </w:t>
            </w:r>
            <w:r>
              <w:rPr>
                <w:spacing w:val="4"/>
                <w:sz w:val="19"/>
                <w:szCs w:val="19"/>
              </w:rPr>
              <w:t>、规</w:t>
            </w:r>
            <w:r>
              <w:rPr>
                <w:spacing w:val="-5"/>
                <w:sz w:val="19"/>
                <w:szCs w:val="19"/>
              </w:rPr>
              <w:t>格</w:t>
            </w:r>
            <w:r>
              <w:rPr>
                <w:spacing w:val="-16"/>
                <w:sz w:val="19"/>
                <w:szCs w:val="19"/>
              </w:rPr>
              <w:t xml:space="preserve"> </w:t>
            </w:r>
            <w:r>
              <w:rPr>
                <w:spacing w:val="-5"/>
                <w:sz w:val="19"/>
                <w:szCs w:val="19"/>
              </w:rPr>
              <w:t>:</w:t>
            </w:r>
            <w:r>
              <w:rPr>
                <w:spacing w:val="-33"/>
                <w:sz w:val="19"/>
                <w:szCs w:val="19"/>
              </w:rPr>
              <w:t xml:space="preserve"> </w:t>
            </w:r>
            <w:r>
              <w:rPr>
                <w:spacing w:val="-5"/>
                <w:sz w:val="19"/>
                <w:szCs w:val="19"/>
              </w:rPr>
              <w:t>雨水管</w:t>
            </w:r>
            <w:r>
              <w:rPr>
                <w:spacing w:val="21"/>
                <w:sz w:val="19"/>
                <w:szCs w:val="19"/>
              </w:rPr>
              <w:t xml:space="preserve">  </w:t>
            </w:r>
            <w:r>
              <w:rPr>
                <w:spacing w:val="-5"/>
                <w:sz w:val="19"/>
                <w:szCs w:val="19"/>
              </w:rPr>
              <w:t>φ</w:t>
            </w:r>
            <w:r>
              <w:rPr>
                <w:spacing w:val="-33"/>
                <w:sz w:val="19"/>
                <w:szCs w:val="19"/>
              </w:rPr>
              <w:t xml:space="preserve"> </w:t>
            </w:r>
            <w:r>
              <w:rPr>
                <w:spacing w:val="-5"/>
                <w:sz w:val="19"/>
                <w:szCs w:val="19"/>
              </w:rPr>
              <w:t>110P</w:t>
            </w:r>
            <w:r>
              <w:rPr>
                <w:sz w:val="19"/>
                <w:szCs w:val="19"/>
              </w:rPr>
              <w:t xml:space="preserve"> </w:t>
            </w:r>
            <w:r>
              <w:rPr>
                <w:spacing w:val="-14"/>
                <w:w w:val="96"/>
                <w:sz w:val="19"/>
                <w:szCs w:val="19"/>
              </w:rPr>
              <w:t>VCG</w:t>
            </w:r>
          </w:p>
          <w:p w14:paraId="768539CD">
            <w:pPr>
              <w:pStyle w:val="12"/>
              <w:spacing w:before="1" w:line="188" w:lineRule="auto"/>
              <w:ind w:left="44"/>
              <w:rPr>
                <w:sz w:val="19"/>
                <w:szCs w:val="19"/>
              </w:rPr>
            </w:pPr>
            <w:r>
              <w:rPr>
                <w:spacing w:val="8"/>
                <w:sz w:val="19"/>
                <w:szCs w:val="19"/>
              </w:rPr>
              <w:t>2.管卡</w:t>
            </w:r>
            <w:r>
              <w:rPr>
                <w:spacing w:val="-19"/>
                <w:sz w:val="19"/>
                <w:szCs w:val="19"/>
              </w:rPr>
              <w:t xml:space="preserve"> </w:t>
            </w:r>
            <w:r>
              <w:rPr>
                <w:spacing w:val="8"/>
                <w:sz w:val="19"/>
                <w:szCs w:val="19"/>
              </w:rPr>
              <w:t>:48件</w:t>
            </w:r>
          </w:p>
        </w:tc>
        <w:tc>
          <w:tcPr>
            <w:tcW w:w="568" w:type="dxa"/>
            <w:vAlign w:val="top"/>
          </w:tcPr>
          <w:p w14:paraId="3A203FF9">
            <w:pPr>
              <w:spacing w:line="351" w:lineRule="auto"/>
              <w:rPr>
                <w:rFonts w:ascii="Arial"/>
                <w:sz w:val="21"/>
              </w:rPr>
            </w:pPr>
          </w:p>
          <w:p w14:paraId="4B55DDA2">
            <w:pPr>
              <w:pStyle w:val="12"/>
              <w:spacing w:before="81" w:line="208" w:lineRule="auto"/>
              <w:ind w:left="236"/>
              <w:rPr>
                <w:sz w:val="19"/>
                <w:szCs w:val="19"/>
              </w:rPr>
            </w:pPr>
            <w:r>
              <w:rPr>
                <w:sz w:val="19"/>
                <w:szCs w:val="19"/>
              </w:rPr>
              <w:t>m</w:t>
            </w:r>
          </w:p>
        </w:tc>
        <w:tc>
          <w:tcPr>
            <w:tcW w:w="1107" w:type="dxa"/>
            <w:vAlign w:val="top"/>
          </w:tcPr>
          <w:p w14:paraId="4BB4F481">
            <w:pPr>
              <w:spacing w:line="351" w:lineRule="auto"/>
              <w:rPr>
                <w:rFonts w:ascii="Arial"/>
                <w:sz w:val="21"/>
              </w:rPr>
            </w:pPr>
          </w:p>
          <w:p w14:paraId="30EDB882">
            <w:pPr>
              <w:pStyle w:val="12"/>
              <w:spacing w:before="82" w:line="206" w:lineRule="auto"/>
              <w:ind w:right="17"/>
              <w:jc w:val="right"/>
              <w:rPr>
                <w:sz w:val="19"/>
                <w:szCs w:val="19"/>
              </w:rPr>
            </w:pPr>
            <w:r>
              <w:rPr>
                <w:spacing w:val="7"/>
                <w:sz w:val="19"/>
                <w:szCs w:val="19"/>
              </w:rPr>
              <w:t>24.8</w:t>
            </w:r>
          </w:p>
        </w:tc>
        <w:tc>
          <w:tcPr>
            <w:tcW w:w="1286" w:type="dxa"/>
            <w:vAlign w:val="top"/>
          </w:tcPr>
          <w:p w14:paraId="677271DC">
            <w:pPr>
              <w:rPr>
                <w:rFonts w:ascii="Arial"/>
                <w:sz w:val="21"/>
              </w:rPr>
            </w:pPr>
          </w:p>
        </w:tc>
        <w:tc>
          <w:tcPr>
            <w:tcW w:w="1391" w:type="dxa"/>
            <w:tcBorders>
              <w:right w:val="single" w:color="000000" w:sz="12" w:space="0"/>
            </w:tcBorders>
            <w:vAlign w:val="top"/>
          </w:tcPr>
          <w:p w14:paraId="39571982">
            <w:pPr>
              <w:rPr>
                <w:rFonts w:ascii="Arial"/>
                <w:sz w:val="21"/>
              </w:rPr>
            </w:pPr>
          </w:p>
        </w:tc>
      </w:tr>
      <w:tr w14:paraId="08D59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258DF96">
            <w:pPr>
              <w:pStyle w:val="12"/>
              <w:spacing w:before="63" w:line="199" w:lineRule="auto"/>
              <w:ind w:left="269"/>
              <w:rPr>
                <w:sz w:val="19"/>
                <w:szCs w:val="19"/>
              </w:rPr>
            </w:pPr>
            <w:r>
              <w:rPr>
                <w:spacing w:val="-19"/>
                <w:sz w:val="19"/>
                <w:szCs w:val="19"/>
              </w:rPr>
              <w:t>10</w:t>
            </w:r>
          </w:p>
        </w:tc>
        <w:tc>
          <w:tcPr>
            <w:tcW w:w="1391" w:type="dxa"/>
            <w:vAlign w:val="top"/>
          </w:tcPr>
          <w:p w14:paraId="44F86F93">
            <w:pPr>
              <w:pStyle w:val="12"/>
              <w:spacing w:before="63" w:line="199" w:lineRule="auto"/>
              <w:ind w:left="33"/>
              <w:rPr>
                <w:sz w:val="19"/>
                <w:szCs w:val="19"/>
              </w:rPr>
            </w:pPr>
            <w:r>
              <w:rPr>
                <w:spacing w:val="-8"/>
                <w:sz w:val="19"/>
                <w:szCs w:val="19"/>
              </w:rPr>
              <w:t>031003019001</w:t>
            </w:r>
          </w:p>
        </w:tc>
        <w:tc>
          <w:tcPr>
            <w:tcW w:w="2034" w:type="dxa"/>
            <w:vAlign w:val="top"/>
          </w:tcPr>
          <w:p w14:paraId="5C83B12F">
            <w:pPr>
              <w:pStyle w:val="12"/>
              <w:spacing w:before="62" w:line="189" w:lineRule="auto"/>
              <w:ind w:left="37"/>
              <w:rPr>
                <w:sz w:val="19"/>
                <w:szCs w:val="19"/>
              </w:rPr>
            </w:pPr>
            <w:r>
              <w:rPr>
                <w:spacing w:val="2"/>
                <w:sz w:val="19"/>
                <w:szCs w:val="19"/>
              </w:rPr>
              <w:t>虹吸雨水斗</w:t>
            </w:r>
          </w:p>
        </w:tc>
        <w:tc>
          <w:tcPr>
            <w:tcW w:w="1690" w:type="dxa"/>
            <w:vAlign w:val="top"/>
          </w:tcPr>
          <w:p w14:paraId="5B441C93">
            <w:pPr>
              <w:pStyle w:val="12"/>
              <w:spacing w:before="62" w:line="189" w:lineRule="auto"/>
              <w:ind w:left="56"/>
              <w:rPr>
                <w:sz w:val="19"/>
                <w:szCs w:val="19"/>
              </w:rPr>
            </w:pPr>
            <w:r>
              <w:rPr>
                <w:spacing w:val="6"/>
                <w:sz w:val="19"/>
                <w:szCs w:val="19"/>
              </w:rPr>
              <w:t>1.规格</w:t>
            </w:r>
            <w:r>
              <w:rPr>
                <w:spacing w:val="-16"/>
                <w:sz w:val="19"/>
                <w:szCs w:val="19"/>
              </w:rPr>
              <w:t xml:space="preserve"> </w:t>
            </w:r>
            <w:r>
              <w:rPr>
                <w:spacing w:val="6"/>
                <w:sz w:val="19"/>
                <w:szCs w:val="19"/>
              </w:rPr>
              <w:t>:</w:t>
            </w:r>
            <w:r>
              <w:rPr>
                <w:spacing w:val="-32"/>
                <w:sz w:val="19"/>
                <w:szCs w:val="19"/>
              </w:rPr>
              <w:t xml:space="preserve"> </w:t>
            </w:r>
            <w:r>
              <w:rPr>
                <w:spacing w:val="6"/>
                <w:sz w:val="19"/>
                <w:szCs w:val="19"/>
              </w:rPr>
              <w:t>雨漏斗</w:t>
            </w:r>
          </w:p>
        </w:tc>
        <w:tc>
          <w:tcPr>
            <w:tcW w:w="568" w:type="dxa"/>
            <w:vAlign w:val="top"/>
          </w:tcPr>
          <w:p w14:paraId="2AA4DFA3">
            <w:pPr>
              <w:pStyle w:val="12"/>
              <w:spacing w:before="63" w:line="189" w:lineRule="auto"/>
              <w:ind w:left="197"/>
              <w:rPr>
                <w:sz w:val="19"/>
                <w:szCs w:val="19"/>
              </w:rPr>
            </w:pPr>
            <w:r>
              <w:rPr>
                <w:sz w:val="19"/>
                <w:szCs w:val="19"/>
              </w:rPr>
              <w:t>个</w:t>
            </w:r>
          </w:p>
        </w:tc>
        <w:tc>
          <w:tcPr>
            <w:tcW w:w="1107" w:type="dxa"/>
            <w:vAlign w:val="top"/>
          </w:tcPr>
          <w:p w14:paraId="197A44B7">
            <w:pPr>
              <w:pStyle w:val="12"/>
              <w:spacing w:before="63" w:line="199" w:lineRule="auto"/>
              <w:jc w:val="right"/>
              <w:rPr>
                <w:sz w:val="19"/>
                <w:szCs w:val="19"/>
              </w:rPr>
            </w:pPr>
            <w:r>
              <w:rPr>
                <w:spacing w:val="-19"/>
                <w:w w:val="94"/>
                <w:sz w:val="19"/>
                <w:szCs w:val="19"/>
              </w:rPr>
              <w:t>2</w:t>
            </w:r>
          </w:p>
        </w:tc>
        <w:tc>
          <w:tcPr>
            <w:tcW w:w="1286" w:type="dxa"/>
            <w:vAlign w:val="top"/>
          </w:tcPr>
          <w:p w14:paraId="5BD4D6C3">
            <w:pPr>
              <w:rPr>
                <w:rFonts w:ascii="Arial"/>
                <w:sz w:val="21"/>
              </w:rPr>
            </w:pPr>
          </w:p>
        </w:tc>
        <w:tc>
          <w:tcPr>
            <w:tcW w:w="1391" w:type="dxa"/>
            <w:tcBorders>
              <w:right w:val="single" w:color="000000" w:sz="12" w:space="0"/>
            </w:tcBorders>
            <w:vAlign w:val="top"/>
          </w:tcPr>
          <w:p w14:paraId="54CA464B">
            <w:pPr>
              <w:rPr>
                <w:rFonts w:ascii="Arial"/>
                <w:sz w:val="21"/>
              </w:rPr>
            </w:pPr>
          </w:p>
        </w:tc>
      </w:tr>
      <w:tr w14:paraId="334F6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768EAAD">
            <w:pPr>
              <w:rPr>
                <w:rFonts w:ascii="Arial"/>
                <w:sz w:val="21"/>
              </w:rPr>
            </w:pPr>
          </w:p>
        </w:tc>
        <w:tc>
          <w:tcPr>
            <w:tcW w:w="1391" w:type="dxa"/>
            <w:vAlign w:val="top"/>
          </w:tcPr>
          <w:p w14:paraId="3009A67C">
            <w:pPr>
              <w:rPr>
                <w:rFonts w:ascii="Arial"/>
                <w:sz w:val="21"/>
              </w:rPr>
            </w:pPr>
          </w:p>
        </w:tc>
        <w:tc>
          <w:tcPr>
            <w:tcW w:w="2034" w:type="dxa"/>
            <w:vAlign w:val="top"/>
          </w:tcPr>
          <w:p w14:paraId="2D55FC01">
            <w:pPr>
              <w:pStyle w:val="12"/>
              <w:spacing w:before="64" w:line="189" w:lineRule="auto"/>
              <w:ind w:left="41"/>
              <w:rPr>
                <w:sz w:val="19"/>
                <w:szCs w:val="19"/>
              </w:rPr>
            </w:pPr>
            <w:r>
              <w:rPr>
                <w:spacing w:val="2"/>
                <w:sz w:val="19"/>
                <w:szCs w:val="19"/>
              </w:rPr>
              <w:t>高密集成板墙</w:t>
            </w:r>
          </w:p>
        </w:tc>
        <w:tc>
          <w:tcPr>
            <w:tcW w:w="1690" w:type="dxa"/>
            <w:vAlign w:val="top"/>
          </w:tcPr>
          <w:p w14:paraId="4A7125B0">
            <w:pPr>
              <w:rPr>
                <w:rFonts w:ascii="Arial"/>
                <w:sz w:val="21"/>
              </w:rPr>
            </w:pPr>
          </w:p>
        </w:tc>
        <w:tc>
          <w:tcPr>
            <w:tcW w:w="568" w:type="dxa"/>
            <w:vAlign w:val="top"/>
          </w:tcPr>
          <w:p w14:paraId="6790CBC1">
            <w:pPr>
              <w:rPr>
                <w:rFonts w:ascii="Arial"/>
                <w:sz w:val="21"/>
              </w:rPr>
            </w:pPr>
          </w:p>
        </w:tc>
        <w:tc>
          <w:tcPr>
            <w:tcW w:w="1107" w:type="dxa"/>
            <w:vAlign w:val="top"/>
          </w:tcPr>
          <w:p w14:paraId="7470B09C">
            <w:pPr>
              <w:rPr>
                <w:rFonts w:ascii="Arial"/>
                <w:sz w:val="21"/>
              </w:rPr>
            </w:pPr>
          </w:p>
        </w:tc>
        <w:tc>
          <w:tcPr>
            <w:tcW w:w="1286" w:type="dxa"/>
            <w:vAlign w:val="top"/>
          </w:tcPr>
          <w:p w14:paraId="6F95EB3A">
            <w:pPr>
              <w:rPr>
                <w:rFonts w:ascii="Arial"/>
                <w:sz w:val="21"/>
              </w:rPr>
            </w:pPr>
          </w:p>
        </w:tc>
        <w:tc>
          <w:tcPr>
            <w:tcW w:w="1391" w:type="dxa"/>
            <w:tcBorders>
              <w:right w:val="single" w:color="000000" w:sz="12" w:space="0"/>
            </w:tcBorders>
            <w:vAlign w:val="top"/>
          </w:tcPr>
          <w:p w14:paraId="25AAEADB">
            <w:pPr>
              <w:rPr>
                <w:rFonts w:ascii="Arial"/>
                <w:sz w:val="21"/>
              </w:rPr>
            </w:pPr>
          </w:p>
        </w:tc>
      </w:tr>
      <w:tr w14:paraId="0549F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82" w:hRule="atLeast"/>
        </w:trPr>
        <w:tc>
          <w:tcPr>
            <w:tcW w:w="733" w:type="dxa"/>
            <w:tcBorders>
              <w:left w:val="single" w:color="000000" w:sz="12" w:space="0"/>
              <w:bottom w:val="single" w:color="000000" w:sz="12" w:space="0"/>
            </w:tcBorders>
            <w:vAlign w:val="top"/>
          </w:tcPr>
          <w:p w14:paraId="2656B479">
            <w:pPr>
              <w:spacing w:line="248" w:lineRule="auto"/>
              <w:rPr>
                <w:rFonts w:ascii="Arial"/>
                <w:sz w:val="21"/>
              </w:rPr>
            </w:pPr>
          </w:p>
          <w:p w14:paraId="018F9374">
            <w:pPr>
              <w:spacing w:line="248" w:lineRule="auto"/>
              <w:rPr>
                <w:rFonts w:ascii="Arial"/>
                <w:sz w:val="21"/>
              </w:rPr>
            </w:pPr>
          </w:p>
          <w:p w14:paraId="4C65B555">
            <w:pPr>
              <w:spacing w:line="248" w:lineRule="auto"/>
              <w:rPr>
                <w:rFonts w:ascii="Arial"/>
                <w:sz w:val="21"/>
              </w:rPr>
            </w:pPr>
          </w:p>
          <w:p w14:paraId="0987A22F">
            <w:pPr>
              <w:spacing w:line="248" w:lineRule="auto"/>
              <w:rPr>
                <w:rFonts w:ascii="Arial"/>
                <w:sz w:val="21"/>
              </w:rPr>
            </w:pPr>
          </w:p>
          <w:p w14:paraId="7A4066AF">
            <w:pPr>
              <w:spacing w:line="248" w:lineRule="auto"/>
              <w:rPr>
                <w:rFonts w:ascii="Arial"/>
                <w:sz w:val="21"/>
              </w:rPr>
            </w:pPr>
          </w:p>
          <w:p w14:paraId="6D695B09">
            <w:pPr>
              <w:spacing w:line="249" w:lineRule="auto"/>
              <w:rPr>
                <w:rFonts w:ascii="Arial"/>
                <w:sz w:val="21"/>
              </w:rPr>
            </w:pPr>
          </w:p>
          <w:p w14:paraId="3E613FC2">
            <w:pPr>
              <w:pStyle w:val="12"/>
              <w:spacing w:before="81" w:line="208" w:lineRule="auto"/>
              <w:ind w:left="269"/>
              <w:rPr>
                <w:sz w:val="19"/>
                <w:szCs w:val="19"/>
              </w:rPr>
            </w:pPr>
            <w:r>
              <w:rPr>
                <w:spacing w:val="-19"/>
                <w:sz w:val="19"/>
                <w:szCs w:val="19"/>
              </w:rPr>
              <w:t>11</w:t>
            </w:r>
          </w:p>
        </w:tc>
        <w:tc>
          <w:tcPr>
            <w:tcW w:w="1391" w:type="dxa"/>
            <w:tcBorders>
              <w:bottom w:val="single" w:color="000000" w:sz="12" w:space="0"/>
            </w:tcBorders>
            <w:vAlign w:val="top"/>
          </w:tcPr>
          <w:p w14:paraId="500DCAC5">
            <w:pPr>
              <w:spacing w:line="248" w:lineRule="auto"/>
              <w:rPr>
                <w:rFonts w:ascii="Arial"/>
                <w:sz w:val="21"/>
              </w:rPr>
            </w:pPr>
          </w:p>
          <w:p w14:paraId="1647DB42">
            <w:pPr>
              <w:spacing w:line="248" w:lineRule="auto"/>
              <w:rPr>
                <w:rFonts w:ascii="Arial"/>
                <w:sz w:val="21"/>
              </w:rPr>
            </w:pPr>
          </w:p>
          <w:p w14:paraId="03A86DB7">
            <w:pPr>
              <w:spacing w:line="248" w:lineRule="auto"/>
              <w:rPr>
                <w:rFonts w:ascii="Arial"/>
                <w:sz w:val="21"/>
              </w:rPr>
            </w:pPr>
          </w:p>
          <w:p w14:paraId="35256977">
            <w:pPr>
              <w:spacing w:line="248" w:lineRule="auto"/>
              <w:rPr>
                <w:rFonts w:ascii="Arial"/>
                <w:sz w:val="21"/>
              </w:rPr>
            </w:pPr>
          </w:p>
          <w:p w14:paraId="389B49F6">
            <w:pPr>
              <w:spacing w:line="248" w:lineRule="auto"/>
              <w:rPr>
                <w:rFonts w:ascii="Arial"/>
                <w:sz w:val="21"/>
              </w:rPr>
            </w:pPr>
          </w:p>
          <w:p w14:paraId="53B61FC7">
            <w:pPr>
              <w:spacing w:line="249" w:lineRule="auto"/>
              <w:rPr>
                <w:rFonts w:ascii="Arial"/>
                <w:sz w:val="21"/>
              </w:rPr>
            </w:pPr>
          </w:p>
          <w:p w14:paraId="2DF311B6">
            <w:pPr>
              <w:pStyle w:val="12"/>
              <w:spacing w:before="82" w:line="206" w:lineRule="auto"/>
              <w:ind w:left="33"/>
              <w:rPr>
                <w:sz w:val="19"/>
                <w:szCs w:val="19"/>
              </w:rPr>
            </w:pPr>
            <w:r>
              <w:rPr>
                <w:spacing w:val="-8"/>
                <w:sz w:val="19"/>
                <w:szCs w:val="19"/>
              </w:rPr>
              <w:t>011205001001</w:t>
            </w:r>
          </w:p>
        </w:tc>
        <w:tc>
          <w:tcPr>
            <w:tcW w:w="2034" w:type="dxa"/>
            <w:tcBorders>
              <w:bottom w:val="single" w:color="000000" w:sz="12" w:space="0"/>
            </w:tcBorders>
            <w:vAlign w:val="top"/>
          </w:tcPr>
          <w:p w14:paraId="22CC88D3">
            <w:pPr>
              <w:spacing w:line="248" w:lineRule="auto"/>
              <w:rPr>
                <w:rFonts w:ascii="Arial"/>
                <w:sz w:val="21"/>
              </w:rPr>
            </w:pPr>
          </w:p>
          <w:p w14:paraId="518A1541">
            <w:pPr>
              <w:spacing w:line="248" w:lineRule="auto"/>
              <w:rPr>
                <w:rFonts w:ascii="Arial"/>
                <w:sz w:val="21"/>
              </w:rPr>
            </w:pPr>
          </w:p>
          <w:p w14:paraId="16B42DC5">
            <w:pPr>
              <w:spacing w:line="248" w:lineRule="auto"/>
              <w:rPr>
                <w:rFonts w:ascii="Arial"/>
                <w:sz w:val="21"/>
              </w:rPr>
            </w:pPr>
          </w:p>
          <w:p w14:paraId="46CD8895">
            <w:pPr>
              <w:spacing w:line="248" w:lineRule="auto"/>
              <w:rPr>
                <w:rFonts w:ascii="Arial"/>
                <w:sz w:val="21"/>
              </w:rPr>
            </w:pPr>
          </w:p>
          <w:p w14:paraId="24679A1D">
            <w:pPr>
              <w:spacing w:line="248" w:lineRule="auto"/>
              <w:rPr>
                <w:rFonts w:ascii="Arial"/>
                <w:sz w:val="21"/>
              </w:rPr>
            </w:pPr>
          </w:p>
          <w:p w14:paraId="524CC443">
            <w:pPr>
              <w:spacing w:line="249" w:lineRule="auto"/>
              <w:rPr>
                <w:rFonts w:ascii="Arial"/>
                <w:sz w:val="21"/>
              </w:rPr>
            </w:pPr>
          </w:p>
          <w:p w14:paraId="423B3E05">
            <w:pPr>
              <w:pStyle w:val="12"/>
              <w:spacing w:before="81" w:line="189" w:lineRule="auto"/>
              <w:ind w:left="36"/>
              <w:rPr>
                <w:sz w:val="19"/>
                <w:szCs w:val="19"/>
              </w:rPr>
            </w:pPr>
            <w:r>
              <w:rPr>
                <w:sz w:val="19"/>
                <w:szCs w:val="19"/>
              </w:rPr>
              <w:t>墙</w:t>
            </w:r>
            <w:r>
              <w:rPr>
                <w:spacing w:val="-32"/>
                <w:sz w:val="19"/>
                <w:szCs w:val="19"/>
              </w:rPr>
              <w:t xml:space="preserve"> </w:t>
            </w:r>
            <w:r>
              <w:rPr>
                <w:sz w:val="19"/>
                <w:szCs w:val="19"/>
              </w:rPr>
              <w:t>、柱面装饰板</w:t>
            </w:r>
          </w:p>
        </w:tc>
        <w:tc>
          <w:tcPr>
            <w:tcW w:w="1690" w:type="dxa"/>
            <w:tcBorders>
              <w:bottom w:val="single" w:color="000000" w:sz="12" w:space="0"/>
            </w:tcBorders>
            <w:vAlign w:val="top"/>
          </w:tcPr>
          <w:p w14:paraId="4B6625C6">
            <w:pPr>
              <w:pStyle w:val="12"/>
              <w:spacing w:before="50" w:line="184" w:lineRule="auto"/>
              <w:ind w:left="72"/>
              <w:rPr>
                <w:sz w:val="19"/>
                <w:szCs w:val="19"/>
              </w:rPr>
            </w:pPr>
            <w:r>
              <w:rPr>
                <w:spacing w:val="9"/>
                <w:sz w:val="19"/>
                <w:szCs w:val="19"/>
              </w:rPr>
              <w:t>[项目特征]</w:t>
            </w:r>
          </w:p>
          <w:p w14:paraId="66C68000">
            <w:pPr>
              <w:pStyle w:val="12"/>
              <w:spacing w:before="4" w:line="188" w:lineRule="auto"/>
              <w:ind w:left="42" w:right="43" w:firstLine="13"/>
              <w:rPr>
                <w:sz w:val="19"/>
                <w:szCs w:val="19"/>
              </w:rPr>
            </w:pPr>
            <w:r>
              <w:rPr>
                <w:spacing w:val="6"/>
                <w:sz w:val="19"/>
                <w:szCs w:val="19"/>
              </w:rPr>
              <w:t>1.基层材料种类</w:t>
            </w:r>
            <w:r>
              <w:rPr>
                <w:spacing w:val="-30"/>
                <w:sz w:val="19"/>
                <w:szCs w:val="19"/>
              </w:rPr>
              <w:t xml:space="preserve"> </w:t>
            </w:r>
            <w:r>
              <w:rPr>
                <w:spacing w:val="6"/>
                <w:sz w:val="19"/>
                <w:szCs w:val="19"/>
              </w:rPr>
              <w:t>、</w:t>
            </w:r>
            <w:r>
              <w:rPr>
                <w:spacing w:val="2"/>
                <w:sz w:val="19"/>
                <w:szCs w:val="19"/>
              </w:rPr>
              <w:t>规格</w:t>
            </w:r>
            <w:r>
              <w:rPr>
                <w:spacing w:val="-19"/>
                <w:sz w:val="19"/>
                <w:szCs w:val="19"/>
              </w:rPr>
              <w:t xml:space="preserve"> </w:t>
            </w:r>
            <w:r>
              <w:rPr>
                <w:spacing w:val="2"/>
                <w:sz w:val="19"/>
                <w:szCs w:val="19"/>
              </w:rPr>
              <w:t>:石膏板1220*</w:t>
            </w:r>
            <w:r>
              <w:rPr>
                <w:sz w:val="19"/>
                <w:szCs w:val="19"/>
              </w:rPr>
              <w:t xml:space="preserve"> </w:t>
            </w:r>
            <w:r>
              <w:rPr>
                <w:spacing w:val="-13"/>
                <w:sz w:val="19"/>
                <w:szCs w:val="19"/>
              </w:rPr>
              <w:t>2440*10mm</w:t>
            </w:r>
          </w:p>
          <w:p w14:paraId="73B2DC2B">
            <w:pPr>
              <w:pStyle w:val="12"/>
              <w:spacing w:before="2" w:line="187" w:lineRule="auto"/>
              <w:ind w:left="42" w:right="96" w:firstLine="1"/>
              <w:rPr>
                <w:sz w:val="19"/>
                <w:szCs w:val="19"/>
              </w:rPr>
            </w:pPr>
            <w:r>
              <w:rPr>
                <w:spacing w:val="5"/>
                <w:sz w:val="19"/>
                <w:szCs w:val="19"/>
              </w:rPr>
              <w:t>2.面层材料品种、规格</w:t>
            </w:r>
            <w:r>
              <w:rPr>
                <w:spacing w:val="-13"/>
                <w:sz w:val="19"/>
                <w:szCs w:val="19"/>
              </w:rPr>
              <w:t xml:space="preserve"> </w:t>
            </w:r>
            <w:r>
              <w:rPr>
                <w:spacing w:val="5"/>
                <w:sz w:val="19"/>
                <w:szCs w:val="19"/>
              </w:rPr>
              <w:t>:外立面铝塑</w:t>
            </w:r>
            <w:r>
              <w:rPr>
                <w:sz w:val="19"/>
                <w:szCs w:val="19"/>
              </w:rPr>
              <w:t>板</w:t>
            </w:r>
          </w:p>
          <w:p w14:paraId="73B38071">
            <w:pPr>
              <w:pStyle w:val="12"/>
              <w:spacing w:line="183" w:lineRule="auto"/>
              <w:ind w:left="72"/>
              <w:rPr>
                <w:sz w:val="19"/>
                <w:szCs w:val="19"/>
              </w:rPr>
            </w:pPr>
            <w:r>
              <w:rPr>
                <w:spacing w:val="9"/>
                <w:sz w:val="19"/>
                <w:szCs w:val="19"/>
              </w:rPr>
              <w:t>[工作内容]</w:t>
            </w:r>
          </w:p>
          <w:p w14:paraId="4E3DA2F9">
            <w:pPr>
              <w:pStyle w:val="12"/>
              <w:spacing w:before="5" w:line="188" w:lineRule="auto"/>
              <w:ind w:left="56"/>
              <w:rPr>
                <w:sz w:val="19"/>
                <w:szCs w:val="19"/>
              </w:rPr>
            </w:pPr>
            <w:r>
              <w:rPr>
                <w:spacing w:val="8"/>
                <w:sz w:val="19"/>
                <w:szCs w:val="19"/>
              </w:rPr>
              <w:t>1.清理基层</w:t>
            </w:r>
          </w:p>
          <w:p w14:paraId="41D8E4F5">
            <w:pPr>
              <w:pStyle w:val="12"/>
              <w:spacing w:before="1" w:line="187" w:lineRule="auto"/>
              <w:ind w:left="44"/>
              <w:rPr>
                <w:sz w:val="19"/>
                <w:szCs w:val="19"/>
              </w:rPr>
            </w:pPr>
            <w:r>
              <w:rPr>
                <w:spacing w:val="5"/>
                <w:sz w:val="19"/>
                <w:szCs w:val="19"/>
              </w:rPr>
              <w:t>2.龙骨制作</w:t>
            </w:r>
            <w:r>
              <w:rPr>
                <w:spacing w:val="-26"/>
                <w:sz w:val="19"/>
                <w:szCs w:val="19"/>
              </w:rPr>
              <w:t xml:space="preserve"> </w:t>
            </w:r>
            <w:r>
              <w:rPr>
                <w:spacing w:val="5"/>
                <w:sz w:val="19"/>
                <w:szCs w:val="19"/>
              </w:rPr>
              <w:t>、安装</w:t>
            </w:r>
          </w:p>
          <w:p w14:paraId="02270A1A">
            <w:pPr>
              <w:pStyle w:val="12"/>
              <w:spacing w:before="1" w:line="187" w:lineRule="auto"/>
              <w:ind w:left="46"/>
              <w:rPr>
                <w:sz w:val="19"/>
                <w:szCs w:val="19"/>
              </w:rPr>
            </w:pPr>
            <w:r>
              <w:rPr>
                <w:spacing w:val="9"/>
                <w:sz w:val="19"/>
                <w:szCs w:val="19"/>
              </w:rPr>
              <w:t>3.钉隔离层</w:t>
            </w:r>
          </w:p>
          <w:p w14:paraId="7D6E442E">
            <w:pPr>
              <w:pStyle w:val="12"/>
              <w:spacing w:before="1" w:line="187" w:lineRule="auto"/>
              <w:ind w:left="41"/>
              <w:rPr>
                <w:sz w:val="19"/>
                <w:szCs w:val="19"/>
              </w:rPr>
            </w:pPr>
            <w:r>
              <w:rPr>
                <w:spacing w:val="10"/>
                <w:sz w:val="19"/>
                <w:szCs w:val="19"/>
              </w:rPr>
              <w:t>4.基层铺钉</w:t>
            </w:r>
          </w:p>
          <w:p w14:paraId="02D75285">
            <w:pPr>
              <w:pStyle w:val="12"/>
              <w:spacing w:before="1" w:line="188" w:lineRule="auto"/>
              <w:ind w:left="46"/>
              <w:rPr>
                <w:sz w:val="19"/>
                <w:szCs w:val="19"/>
              </w:rPr>
            </w:pPr>
            <w:r>
              <w:rPr>
                <w:spacing w:val="9"/>
                <w:sz w:val="19"/>
                <w:szCs w:val="19"/>
              </w:rPr>
              <w:t>5.面层铺贴</w:t>
            </w:r>
          </w:p>
        </w:tc>
        <w:tc>
          <w:tcPr>
            <w:tcW w:w="568" w:type="dxa"/>
            <w:tcBorders>
              <w:bottom w:val="single" w:color="000000" w:sz="12" w:space="0"/>
            </w:tcBorders>
            <w:vAlign w:val="top"/>
          </w:tcPr>
          <w:p w14:paraId="1167DD13">
            <w:pPr>
              <w:spacing w:line="248" w:lineRule="auto"/>
              <w:rPr>
                <w:rFonts w:ascii="Arial"/>
                <w:sz w:val="21"/>
              </w:rPr>
            </w:pPr>
          </w:p>
          <w:p w14:paraId="745C16D2">
            <w:pPr>
              <w:spacing w:line="248" w:lineRule="auto"/>
              <w:rPr>
                <w:rFonts w:ascii="Arial"/>
                <w:sz w:val="21"/>
              </w:rPr>
            </w:pPr>
          </w:p>
          <w:p w14:paraId="611CCDBA">
            <w:pPr>
              <w:spacing w:line="248" w:lineRule="auto"/>
              <w:rPr>
                <w:rFonts w:ascii="Arial"/>
                <w:sz w:val="21"/>
              </w:rPr>
            </w:pPr>
          </w:p>
          <w:p w14:paraId="2A9F8FCF">
            <w:pPr>
              <w:spacing w:line="248" w:lineRule="auto"/>
              <w:rPr>
                <w:rFonts w:ascii="Arial"/>
                <w:sz w:val="21"/>
              </w:rPr>
            </w:pPr>
          </w:p>
          <w:p w14:paraId="70C34F06">
            <w:pPr>
              <w:spacing w:line="248" w:lineRule="auto"/>
              <w:rPr>
                <w:rFonts w:ascii="Arial"/>
                <w:sz w:val="21"/>
              </w:rPr>
            </w:pPr>
          </w:p>
          <w:p w14:paraId="213E0F67">
            <w:pPr>
              <w:spacing w:line="249" w:lineRule="auto"/>
              <w:rPr>
                <w:rFonts w:ascii="Arial"/>
                <w:sz w:val="21"/>
              </w:rPr>
            </w:pPr>
          </w:p>
          <w:p w14:paraId="582EA00A">
            <w:pPr>
              <w:pStyle w:val="12"/>
              <w:spacing w:before="81" w:line="208" w:lineRule="auto"/>
              <w:ind w:left="184"/>
              <w:rPr>
                <w:sz w:val="19"/>
                <w:szCs w:val="19"/>
              </w:rPr>
            </w:pPr>
            <w:r>
              <w:rPr>
                <w:spacing w:val="-20"/>
                <w:w w:val="84"/>
                <w:sz w:val="19"/>
                <w:szCs w:val="19"/>
              </w:rPr>
              <w:t>m2</w:t>
            </w:r>
          </w:p>
        </w:tc>
        <w:tc>
          <w:tcPr>
            <w:tcW w:w="1107" w:type="dxa"/>
            <w:tcBorders>
              <w:bottom w:val="single" w:color="000000" w:sz="12" w:space="0"/>
            </w:tcBorders>
            <w:vAlign w:val="top"/>
          </w:tcPr>
          <w:p w14:paraId="4162A0B4">
            <w:pPr>
              <w:spacing w:line="248" w:lineRule="auto"/>
              <w:rPr>
                <w:rFonts w:ascii="Arial"/>
                <w:sz w:val="21"/>
              </w:rPr>
            </w:pPr>
          </w:p>
          <w:p w14:paraId="61BD9C8E">
            <w:pPr>
              <w:spacing w:line="248" w:lineRule="auto"/>
              <w:rPr>
                <w:rFonts w:ascii="Arial"/>
                <w:sz w:val="21"/>
              </w:rPr>
            </w:pPr>
          </w:p>
          <w:p w14:paraId="28CC64E1">
            <w:pPr>
              <w:spacing w:line="248" w:lineRule="auto"/>
              <w:rPr>
                <w:rFonts w:ascii="Arial"/>
                <w:sz w:val="21"/>
              </w:rPr>
            </w:pPr>
          </w:p>
          <w:p w14:paraId="158F1233">
            <w:pPr>
              <w:spacing w:line="248" w:lineRule="auto"/>
              <w:rPr>
                <w:rFonts w:ascii="Arial"/>
                <w:sz w:val="21"/>
              </w:rPr>
            </w:pPr>
          </w:p>
          <w:p w14:paraId="244B45FF">
            <w:pPr>
              <w:spacing w:line="248" w:lineRule="auto"/>
              <w:rPr>
                <w:rFonts w:ascii="Arial"/>
                <w:sz w:val="21"/>
              </w:rPr>
            </w:pPr>
          </w:p>
          <w:p w14:paraId="37887959">
            <w:pPr>
              <w:spacing w:line="249" w:lineRule="auto"/>
              <w:rPr>
                <w:rFonts w:ascii="Arial"/>
                <w:sz w:val="21"/>
              </w:rPr>
            </w:pPr>
          </w:p>
          <w:p w14:paraId="055C686B">
            <w:pPr>
              <w:pStyle w:val="12"/>
              <w:spacing w:before="82" w:line="206" w:lineRule="auto"/>
              <w:ind w:right="17"/>
              <w:jc w:val="right"/>
              <w:rPr>
                <w:sz w:val="19"/>
                <w:szCs w:val="19"/>
              </w:rPr>
            </w:pPr>
            <w:r>
              <w:rPr>
                <w:spacing w:val="-12"/>
                <w:sz w:val="19"/>
                <w:szCs w:val="19"/>
              </w:rPr>
              <w:t>65</w:t>
            </w:r>
          </w:p>
        </w:tc>
        <w:tc>
          <w:tcPr>
            <w:tcW w:w="1286" w:type="dxa"/>
            <w:tcBorders>
              <w:bottom w:val="single" w:color="000000" w:sz="12" w:space="0"/>
            </w:tcBorders>
            <w:vAlign w:val="top"/>
          </w:tcPr>
          <w:p w14:paraId="40EFE7B2">
            <w:pPr>
              <w:rPr>
                <w:rFonts w:ascii="Arial"/>
                <w:sz w:val="21"/>
              </w:rPr>
            </w:pPr>
          </w:p>
        </w:tc>
        <w:tc>
          <w:tcPr>
            <w:tcW w:w="1391" w:type="dxa"/>
            <w:tcBorders>
              <w:bottom w:val="single" w:color="000000" w:sz="12" w:space="0"/>
              <w:right w:val="single" w:color="000000" w:sz="12" w:space="0"/>
            </w:tcBorders>
            <w:vAlign w:val="top"/>
          </w:tcPr>
          <w:p w14:paraId="1789CD4C">
            <w:pPr>
              <w:rPr>
                <w:rFonts w:ascii="Arial"/>
                <w:sz w:val="21"/>
              </w:rPr>
            </w:pPr>
          </w:p>
        </w:tc>
      </w:tr>
    </w:tbl>
    <w:p w14:paraId="356E520F">
      <w:pPr>
        <w:pStyle w:val="4"/>
      </w:pPr>
    </w:p>
    <w:p w14:paraId="70F3EBDD">
      <w:pPr>
        <w:sectPr>
          <w:pgSz w:w="11900" w:h="16840"/>
          <w:pgMar w:top="921" w:right="845" w:bottom="0" w:left="825" w:header="0" w:footer="0" w:gutter="0"/>
          <w:cols w:space="720" w:num="1"/>
        </w:sectPr>
      </w:pPr>
    </w:p>
    <w:p w14:paraId="56708DD2">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4E98DD6D">
      <w:pPr>
        <w:pStyle w:val="4"/>
        <w:spacing w:line="403" w:lineRule="auto"/>
      </w:pPr>
    </w:p>
    <w:p w14:paraId="3A0CAFA6">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3"/>
          <w:position w:val="-1"/>
          <w:sz w:val="19"/>
          <w:szCs w:val="19"/>
        </w:rPr>
        <w:t>工程名称：</w:t>
      </w:r>
      <w:r>
        <w:rPr>
          <w:rFonts w:ascii="微软雅黑" w:hAnsi="微软雅黑" w:eastAsia="微软雅黑" w:cs="微软雅黑"/>
          <w:spacing w:val="-31"/>
          <w:position w:val="-1"/>
          <w:sz w:val="19"/>
          <w:szCs w:val="19"/>
        </w:rPr>
        <w:t xml:space="preserve"> </w:t>
      </w:r>
      <w:r>
        <w:rPr>
          <w:rFonts w:ascii="微软雅黑" w:hAnsi="微软雅黑" w:eastAsia="微软雅黑" w:cs="微软雅黑"/>
          <w:spacing w:val="3"/>
          <w:position w:val="-1"/>
          <w:sz w:val="19"/>
          <w:szCs w:val="19"/>
        </w:rPr>
        <w:t>礼泉县中医医院门诊楼三楼与住</w:t>
      </w:r>
    </w:p>
    <w:p w14:paraId="09C8A7A9">
      <w:pPr>
        <w:spacing w:line="188"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院部三楼连接通道改造轻钢龙骨瓦房建造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 xml:space="preserve">房屋建筑与装饰工程      </w:t>
      </w:r>
      <w:r>
        <w:rPr>
          <w:rFonts w:ascii="微软雅黑" w:hAnsi="微软雅黑" w:eastAsia="微软雅黑" w:cs="微软雅黑"/>
          <w:spacing w:val="1"/>
          <w:sz w:val="19"/>
          <w:szCs w:val="19"/>
        </w:rPr>
        <w:t xml:space="preserve">                         第  3  页    共  5  页</w:t>
      </w:r>
    </w:p>
    <w:p w14:paraId="312CBD40">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73F25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restart"/>
            <w:tcBorders>
              <w:top w:val="single" w:color="000000" w:sz="12" w:space="0"/>
              <w:left w:val="single" w:color="000000" w:sz="12" w:space="0"/>
              <w:bottom w:val="nil"/>
            </w:tcBorders>
            <w:vAlign w:val="top"/>
          </w:tcPr>
          <w:p w14:paraId="59DE4528">
            <w:pPr>
              <w:pStyle w:val="12"/>
              <w:spacing w:before="222" w:line="189" w:lineRule="auto"/>
              <w:ind w:left="164"/>
              <w:rPr>
                <w:sz w:val="19"/>
                <w:szCs w:val="19"/>
              </w:rPr>
            </w:pPr>
            <w:r>
              <w:rPr>
                <w:sz w:val="19"/>
                <w:szCs w:val="19"/>
              </w:rPr>
              <w:t>序号</w:t>
            </w:r>
          </w:p>
        </w:tc>
        <w:tc>
          <w:tcPr>
            <w:tcW w:w="1391" w:type="dxa"/>
            <w:vMerge w:val="restart"/>
            <w:tcBorders>
              <w:top w:val="single" w:color="000000" w:sz="12" w:space="0"/>
              <w:bottom w:val="nil"/>
            </w:tcBorders>
            <w:vAlign w:val="top"/>
          </w:tcPr>
          <w:p w14:paraId="08110DD6">
            <w:pPr>
              <w:pStyle w:val="12"/>
              <w:spacing w:before="221" w:line="188" w:lineRule="auto"/>
              <w:ind w:left="305"/>
              <w:rPr>
                <w:sz w:val="19"/>
                <w:szCs w:val="19"/>
              </w:rPr>
            </w:pPr>
            <w:r>
              <w:rPr>
                <w:spacing w:val="1"/>
                <w:sz w:val="19"/>
                <w:szCs w:val="19"/>
              </w:rPr>
              <w:t>项目编码</w:t>
            </w:r>
          </w:p>
        </w:tc>
        <w:tc>
          <w:tcPr>
            <w:tcW w:w="2034" w:type="dxa"/>
            <w:vMerge w:val="restart"/>
            <w:tcBorders>
              <w:top w:val="single" w:color="000000" w:sz="12" w:space="0"/>
              <w:bottom w:val="nil"/>
            </w:tcBorders>
            <w:vAlign w:val="top"/>
          </w:tcPr>
          <w:p w14:paraId="3A8172A3">
            <w:pPr>
              <w:pStyle w:val="12"/>
              <w:spacing w:before="221" w:line="188" w:lineRule="auto"/>
              <w:ind w:left="631"/>
              <w:rPr>
                <w:sz w:val="19"/>
                <w:szCs w:val="19"/>
              </w:rPr>
            </w:pPr>
            <w:r>
              <w:rPr>
                <w:spacing w:val="1"/>
                <w:sz w:val="19"/>
                <w:szCs w:val="19"/>
              </w:rPr>
              <w:t>项目名称</w:t>
            </w:r>
          </w:p>
        </w:tc>
        <w:tc>
          <w:tcPr>
            <w:tcW w:w="1690" w:type="dxa"/>
            <w:vMerge w:val="restart"/>
            <w:tcBorders>
              <w:top w:val="single" w:color="000000" w:sz="12" w:space="0"/>
              <w:bottom w:val="nil"/>
            </w:tcBorders>
            <w:vAlign w:val="top"/>
          </w:tcPr>
          <w:p w14:paraId="25049C4D">
            <w:pPr>
              <w:pStyle w:val="12"/>
              <w:spacing w:before="221" w:line="188" w:lineRule="auto"/>
              <w:ind w:left="270"/>
              <w:rPr>
                <w:sz w:val="19"/>
                <w:szCs w:val="19"/>
              </w:rPr>
            </w:pPr>
            <w:r>
              <w:rPr>
                <w:spacing w:val="2"/>
                <w:sz w:val="19"/>
                <w:szCs w:val="19"/>
              </w:rPr>
              <w:t>项目特征描述</w:t>
            </w:r>
          </w:p>
        </w:tc>
        <w:tc>
          <w:tcPr>
            <w:tcW w:w="568" w:type="dxa"/>
            <w:vMerge w:val="restart"/>
            <w:tcBorders>
              <w:top w:val="single" w:color="000000" w:sz="12" w:space="0"/>
              <w:bottom w:val="nil"/>
            </w:tcBorders>
            <w:vAlign w:val="top"/>
          </w:tcPr>
          <w:p w14:paraId="4990481D">
            <w:pPr>
              <w:pStyle w:val="12"/>
              <w:spacing w:before="86"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2" w:space="0"/>
              <w:bottom w:val="nil"/>
            </w:tcBorders>
            <w:vAlign w:val="top"/>
          </w:tcPr>
          <w:p w14:paraId="043FB1D7">
            <w:pPr>
              <w:pStyle w:val="12"/>
              <w:spacing w:before="223" w:line="187" w:lineRule="auto"/>
              <w:ind w:left="178"/>
              <w:rPr>
                <w:sz w:val="19"/>
                <w:szCs w:val="19"/>
              </w:rPr>
            </w:pPr>
            <w:r>
              <w:rPr>
                <w:spacing w:val="2"/>
                <w:sz w:val="19"/>
                <w:szCs w:val="19"/>
              </w:rPr>
              <w:t>工程数量</w:t>
            </w:r>
          </w:p>
        </w:tc>
        <w:tc>
          <w:tcPr>
            <w:tcW w:w="2677" w:type="dxa"/>
            <w:gridSpan w:val="2"/>
            <w:tcBorders>
              <w:top w:val="single" w:color="000000" w:sz="12" w:space="0"/>
              <w:right w:val="single" w:color="000000" w:sz="12" w:space="0"/>
            </w:tcBorders>
            <w:vAlign w:val="top"/>
          </w:tcPr>
          <w:p w14:paraId="23F413B5">
            <w:pPr>
              <w:pStyle w:val="12"/>
              <w:spacing w:before="42" w:line="184" w:lineRule="auto"/>
              <w:ind w:left="811"/>
              <w:rPr>
                <w:sz w:val="19"/>
                <w:szCs w:val="19"/>
              </w:rPr>
            </w:pPr>
            <w:r>
              <w:rPr>
                <w:sz w:val="19"/>
                <w:szCs w:val="19"/>
              </w:rPr>
              <w:t>金  额（元）</w:t>
            </w:r>
          </w:p>
        </w:tc>
      </w:tr>
      <w:tr w14:paraId="465CF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continue"/>
            <w:tcBorders>
              <w:top w:val="nil"/>
              <w:left w:val="single" w:color="000000" w:sz="12" w:space="0"/>
            </w:tcBorders>
            <w:vAlign w:val="top"/>
          </w:tcPr>
          <w:p w14:paraId="78B4551A">
            <w:pPr>
              <w:rPr>
                <w:rFonts w:ascii="Arial"/>
                <w:sz w:val="21"/>
              </w:rPr>
            </w:pPr>
          </w:p>
        </w:tc>
        <w:tc>
          <w:tcPr>
            <w:tcW w:w="1391" w:type="dxa"/>
            <w:vMerge w:val="continue"/>
            <w:tcBorders>
              <w:top w:val="nil"/>
            </w:tcBorders>
            <w:vAlign w:val="top"/>
          </w:tcPr>
          <w:p w14:paraId="4E85954B">
            <w:pPr>
              <w:rPr>
                <w:rFonts w:ascii="Arial"/>
                <w:sz w:val="21"/>
              </w:rPr>
            </w:pPr>
          </w:p>
        </w:tc>
        <w:tc>
          <w:tcPr>
            <w:tcW w:w="2034" w:type="dxa"/>
            <w:vMerge w:val="continue"/>
            <w:tcBorders>
              <w:top w:val="nil"/>
            </w:tcBorders>
            <w:vAlign w:val="top"/>
          </w:tcPr>
          <w:p w14:paraId="4C17631E">
            <w:pPr>
              <w:rPr>
                <w:rFonts w:ascii="Arial"/>
                <w:sz w:val="21"/>
              </w:rPr>
            </w:pPr>
          </w:p>
        </w:tc>
        <w:tc>
          <w:tcPr>
            <w:tcW w:w="1690" w:type="dxa"/>
            <w:vMerge w:val="continue"/>
            <w:tcBorders>
              <w:top w:val="nil"/>
            </w:tcBorders>
            <w:vAlign w:val="top"/>
          </w:tcPr>
          <w:p w14:paraId="0F10352F">
            <w:pPr>
              <w:rPr>
                <w:rFonts w:ascii="Arial"/>
                <w:sz w:val="21"/>
              </w:rPr>
            </w:pPr>
          </w:p>
        </w:tc>
        <w:tc>
          <w:tcPr>
            <w:tcW w:w="568" w:type="dxa"/>
            <w:vMerge w:val="continue"/>
            <w:tcBorders>
              <w:top w:val="nil"/>
            </w:tcBorders>
            <w:vAlign w:val="top"/>
          </w:tcPr>
          <w:p w14:paraId="00CA6A92">
            <w:pPr>
              <w:rPr>
                <w:rFonts w:ascii="Arial"/>
                <w:sz w:val="21"/>
              </w:rPr>
            </w:pPr>
          </w:p>
        </w:tc>
        <w:tc>
          <w:tcPr>
            <w:tcW w:w="1107" w:type="dxa"/>
            <w:vMerge w:val="continue"/>
            <w:tcBorders>
              <w:top w:val="nil"/>
            </w:tcBorders>
            <w:vAlign w:val="top"/>
          </w:tcPr>
          <w:p w14:paraId="6F188CA3">
            <w:pPr>
              <w:rPr>
                <w:rFonts w:ascii="Arial"/>
                <w:sz w:val="21"/>
              </w:rPr>
            </w:pPr>
          </w:p>
        </w:tc>
        <w:tc>
          <w:tcPr>
            <w:tcW w:w="1286" w:type="dxa"/>
            <w:vAlign w:val="top"/>
          </w:tcPr>
          <w:p w14:paraId="3E93AD23">
            <w:pPr>
              <w:pStyle w:val="12"/>
              <w:spacing w:before="43" w:line="188" w:lineRule="auto"/>
              <w:ind w:left="271"/>
              <w:rPr>
                <w:sz w:val="19"/>
                <w:szCs w:val="19"/>
              </w:rPr>
            </w:pPr>
            <w:r>
              <w:rPr>
                <w:spacing w:val="2"/>
                <w:sz w:val="19"/>
                <w:szCs w:val="19"/>
              </w:rPr>
              <w:t>综合单价</w:t>
            </w:r>
          </w:p>
        </w:tc>
        <w:tc>
          <w:tcPr>
            <w:tcW w:w="1391" w:type="dxa"/>
            <w:tcBorders>
              <w:right w:val="single" w:color="000000" w:sz="12" w:space="0"/>
            </w:tcBorders>
            <w:vAlign w:val="top"/>
          </w:tcPr>
          <w:p w14:paraId="5BD23ABC">
            <w:pPr>
              <w:pStyle w:val="12"/>
              <w:spacing w:before="43" w:line="188" w:lineRule="auto"/>
              <w:ind w:left="461"/>
              <w:rPr>
                <w:sz w:val="19"/>
                <w:szCs w:val="19"/>
              </w:rPr>
            </w:pPr>
            <w:r>
              <w:rPr>
                <w:spacing w:val="-1"/>
                <w:sz w:val="19"/>
                <w:szCs w:val="19"/>
              </w:rPr>
              <w:t>合  价</w:t>
            </w:r>
          </w:p>
        </w:tc>
      </w:tr>
      <w:tr w14:paraId="39D8A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5" w:hRule="atLeast"/>
        </w:trPr>
        <w:tc>
          <w:tcPr>
            <w:tcW w:w="733" w:type="dxa"/>
            <w:tcBorders>
              <w:left w:val="single" w:color="000000" w:sz="12" w:space="0"/>
            </w:tcBorders>
            <w:vAlign w:val="top"/>
          </w:tcPr>
          <w:p w14:paraId="596BCA24">
            <w:pPr>
              <w:spacing w:line="246" w:lineRule="auto"/>
              <w:rPr>
                <w:rFonts w:ascii="Arial"/>
                <w:sz w:val="21"/>
              </w:rPr>
            </w:pPr>
          </w:p>
          <w:p w14:paraId="206838FC">
            <w:pPr>
              <w:spacing w:line="247" w:lineRule="auto"/>
              <w:rPr>
                <w:rFonts w:ascii="Arial"/>
                <w:sz w:val="21"/>
              </w:rPr>
            </w:pPr>
          </w:p>
          <w:p w14:paraId="30D8169A">
            <w:pPr>
              <w:spacing w:line="247" w:lineRule="auto"/>
              <w:rPr>
                <w:rFonts w:ascii="Arial"/>
                <w:sz w:val="21"/>
              </w:rPr>
            </w:pPr>
          </w:p>
          <w:p w14:paraId="39B31FA3">
            <w:pPr>
              <w:spacing w:line="247" w:lineRule="auto"/>
              <w:rPr>
                <w:rFonts w:ascii="Arial"/>
                <w:sz w:val="21"/>
              </w:rPr>
            </w:pPr>
          </w:p>
          <w:p w14:paraId="477E24A4">
            <w:pPr>
              <w:spacing w:line="247" w:lineRule="auto"/>
              <w:rPr>
                <w:rFonts w:ascii="Arial"/>
                <w:sz w:val="21"/>
              </w:rPr>
            </w:pPr>
          </w:p>
          <w:p w14:paraId="1CB2D4AA">
            <w:pPr>
              <w:spacing w:line="247" w:lineRule="auto"/>
              <w:rPr>
                <w:rFonts w:ascii="Arial"/>
                <w:sz w:val="21"/>
              </w:rPr>
            </w:pPr>
          </w:p>
          <w:p w14:paraId="150168C5">
            <w:pPr>
              <w:spacing w:line="247" w:lineRule="auto"/>
              <w:rPr>
                <w:rFonts w:ascii="Arial"/>
                <w:sz w:val="21"/>
              </w:rPr>
            </w:pPr>
          </w:p>
          <w:p w14:paraId="5B7A9891">
            <w:pPr>
              <w:spacing w:line="247" w:lineRule="auto"/>
              <w:rPr>
                <w:rFonts w:ascii="Arial"/>
                <w:sz w:val="21"/>
              </w:rPr>
            </w:pPr>
          </w:p>
          <w:p w14:paraId="4D3E25FB">
            <w:pPr>
              <w:pStyle w:val="12"/>
              <w:spacing w:before="81" w:line="208" w:lineRule="auto"/>
              <w:ind w:left="269"/>
              <w:rPr>
                <w:sz w:val="19"/>
                <w:szCs w:val="19"/>
              </w:rPr>
            </w:pPr>
            <w:r>
              <w:rPr>
                <w:spacing w:val="-19"/>
                <w:sz w:val="19"/>
                <w:szCs w:val="19"/>
              </w:rPr>
              <w:t>12</w:t>
            </w:r>
          </w:p>
        </w:tc>
        <w:tc>
          <w:tcPr>
            <w:tcW w:w="1391" w:type="dxa"/>
            <w:vAlign w:val="top"/>
          </w:tcPr>
          <w:p w14:paraId="328BA85A">
            <w:pPr>
              <w:spacing w:line="246" w:lineRule="auto"/>
              <w:rPr>
                <w:rFonts w:ascii="Arial"/>
                <w:sz w:val="21"/>
              </w:rPr>
            </w:pPr>
          </w:p>
          <w:p w14:paraId="39B09491">
            <w:pPr>
              <w:spacing w:line="247" w:lineRule="auto"/>
              <w:rPr>
                <w:rFonts w:ascii="Arial"/>
                <w:sz w:val="21"/>
              </w:rPr>
            </w:pPr>
          </w:p>
          <w:p w14:paraId="7AD46B25">
            <w:pPr>
              <w:spacing w:line="247" w:lineRule="auto"/>
              <w:rPr>
                <w:rFonts w:ascii="Arial"/>
                <w:sz w:val="21"/>
              </w:rPr>
            </w:pPr>
          </w:p>
          <w:p w14:paraId="2441CEC3">
            <w:pPr>
              <w:spacing w:line="247" w:lineRule="auto"/>
              <w:rPr>
                <w:rFonts w:ascii="Arial"/>
                <w:sz w:val="21"/>
              </w:rPr>
            </w:pPr>
          </w:p>
          <w:p w14:paraId="608E3081">
            <w:pPr>
              <w:spacing w:line="247" w:lineRule="auto"/>
              <w:rPr>
                <w:rFonts w:ascii="Arial"/>
                <w:sz w:val="21"/>
              </w:rPr>
            </w:pPr>
          </w:p>
          <w:p w14:paraId="41FE4075">
            <w:pPr>
              <w:spacing w:line="247" w:lineRule="auto"/>
              <w:rPr>
                <w:rFonts w:ascii="Arial"/>
                <w:sz w:val="21"/>
              </w:rPr>
            </w:pPr>
          </w:p>
          <w:p w14:paraId="16C22E4E">
            <w:pPr>
              <w:spacing w:line="247" w:lineRule="auto"/>
              <w:rPr>
                <w:rFonts w:ascii="Arial"/>
                <w:sz w:val="21"/>
              </w:rPr>
            </w:pPr>
          </w:p>
          <w:p w14:paraId="2D684D66">
            <w:pPr>
              <w:spacing w:line="247" w:lineRule="auto"/>
              <w:rPr>
                <w:rFonts w:ascii="Arial"/>
                <w:sz w:val="21"/>
              </w:rPr>
            </w:pPr>
          </w:p>
          <w:p w14:paraId="1C28E3FA">
            <w:pPr>
              <w:pStyle w:val="12"/>
              <w:spacing w:before="82" w:line="206" w:lineRule="auto"/>
              <w:ind w:left="33"/>
              <w:rPr>
                <w:sz w:val="19"/>
                <w:szCs w:val="19"/>
              </w:rPr>
            </w:pPr>
            <w:r>
              <w:rPr>
                <w:spacing w:val="-8"/>
                <w:sz w:val="19"/>
                <w:szCs w:val="19"/>
              </w:rPr>
              <w:t>011205001002</w:t>
            </w:r>
          </w:p>
        </w:tc>
        <w:tc>
          <w:tcPr>
            <w:tcW w:w="2034" w:type="dxa"/>
            <w:vAlign w:val="top"/>
          </w:tcPr>
          <w:p w14:paraId="1D80D4D5">
            <w:pPr>
              <w:spacing w:line="246" w:lineRule="auto"/>
              <w:rPr>
                <w:rFonts w:ascii="Arial"/>
                <w:sz w:val="21"/>
              </w:rPr>
            </w:pPr>
          </w:p>
          <w:p w14:paraId="6DBD6002">
            <w:pPr>
              <w:spacing w:line="247" w:lineRule="auto"/>
              <w:rPr>
                <w:rFonts w:ascii="Arial"/>
                <w:sz w:val="21"/>
              </w:rPr>
            </w:pPr>
          </w:p>
          <w:p w14:paraId="4C7380F6">
            <w:pPr>
              <w:spacing w:line="247" w:lineRule="auto"/>
              <w:rPr>
                <w:rFonts w:ascii="Arial"/>
                <w:sz w:val="21"/>
              </w:rPr>
            </w:pPr>
          </w:p>
          <w:p w14:paraId="4652F989">
            <w:pPr>
              <w:spacing w:line="247" w:lineRule="auto"/>
              <w:rPr>
                <w:rFonts w:ascii="Arial"/>
                <w:sz w:val="21"/>
              </w:rPr>
            </w:pPr>
          </w:p>
          <w:p w14:paraId="0CDC40E8">
            <w:pPr>
              <w:spacing w:line="247" w:lineRule="auto"/>
              <w:rPr>
                <w:rFonts w:ascii="Arial"/>
                <w:sz w:val="21"/>
              </w:rPr>
            </w:pPr>
          </w:p>
          <w:p w14:paraId="32007882">
            <w:pPr>
              <w:spacing w:line="247" w:lineRule="auto"/>
              <w:rPr>
                <w:rFonts w:ascii="Arial"/>
                <w:sz w:val="21"/>
              </w:rPr>
            </w:pPr>
          </w:p>
          <w:p w14:paraId="6A5DC9A8">
            <w:pPr>
              <w:spacing w:line="247" w:lineRule="auto"/>
              <w:rPr>
                <w:rFonts w:ascii="Arial"/>
                <w:sz w:val="21"/>
              </w:rPr>
            </w:pPr>
          </w:p>
          <w:p w14:paraId="5D33CE97">
            <w:pPr>
              <w:spacing w:line="247" w:lineRule="auto"/>
              <w:rPr>
                <w:rFonts w:ascii="Arial"/>
                <w:sz w:val="21"/>
              </w:rPr>
            </w:pPr>
          </w:p>
          <w:p w14:paraId="06402B2F">
            <w:pPr>
              <w:pStyle w:val="12"/>
              <w:spacing w:before="81" w:line="189" w:lineRule="auto"/>
              <w:ind w:left="36"/>
              <w:rPr>
                <w:sz w:val="19"/>
                <w:szCs w:val="19"/>
              </w:rPr>
            </w:pPr>
            <w:r>
              <w:rPr>
                <w:sz w:val="19"/>
                <w:szCs w:val="19"/>
              </w:rPr>
              <w:t>墙</w:t>
            </w:r>
            <w:r>
              <w:rPr>
                <w:spacing w:val="-32"/>
                <w:sz w:val="19"/>
                <w:szCs w:val="19"/>
              </w:rPr>
              <w:t xml:space="preserve"> </w:t>
            </w:r>
            <w:r>
              <w:rPr>
                <w:sz w:val="19"/>
                <w:szCs w:val="19"/>
              </w:rPr>
              <w:t>、柱面装饰板</w:t>
            </w:r>
          </w:p>
        </w:tc>
        <w:tc>
          <w:tcPr>
            <w:tcW w:w="1690" w:type="dxa"/>
            <w:vAlign w:val="top"/>
          </w:tcPr>
          <w:p w14:paraId="46451E69">
            <w:pPr>
              <w:pStyle w:val="12"/>
              <w:spacing w:before="29" w:line="184" w:lineRule="auto"/>
              <w:ind w:left="72"/>
              <w:rPr>
                <w:sz w:val="19"/>
                <w:szCs w:val="19"/>
              </w:rPr>
            </w:pPr>
            <w:r>
              <w:rPr>
                <w:spacing w:val="9"/>
                <w:sz w:val="19"/>
                <w:szCs w:val="19"/>
              </w:rPr>
              <w:t>[项目特征]</w:t>
            </w:r>
          </w:p>
          <w:p w14:paraId="2C2B8227">
            <w:pPr>
              <w:pStyle w:val="12"/>
              <w:spacing w:before="4" w:line="188" w:lineRule="auto"/>
              <w:ind w:left="36" w:right="96" w:firstLine="19"/>
              <w:rPr>
                <w:sz w:val="19"/>
                <w:szCs w:val="19"/>
              </w:rPr>
            </w:pPr>
            <w:r>
              <w:rPr>
                <w:spacing w:val="3"/>
                <w:sz w:val="19"/>
                <w:szCs w:val="19"/>
              </w:rPr>
              <w:t>1.龙骨材料种类、规格</w:t>
            </w:r>
            <w:r>
              <w:rPr>
                <w:spacing w:val="-30"/>
                <w:sz w:val="19"/>
                <w:szCs w:val="19"/>
              </w:rPr>
              <w:t xml:space="preserve"> </w:t>
            </w:r>
            <w:r>
              <w:rPr>
                <w:spacing w:val="3"/>
                <w:sz w:val="19"/>
                <w:szCs w:val="19"/>
              </w:rPr>
              <w:t>、中距</w:t>
            </w:r>
            <w:r>
              <w:rPr>
                <w:spacing w:val="-18"/>
                <w:sz w:val="19"/>
                <w:szCs w:val="19"/>
              </w:rPr>
              <w:t xml:space="preserve"> </w:t>
            </w:r>
            <w:r>
              <w:rPr>
                <w:spacing w:val="3"/>
                <w:sz w:val="19"/>
                <w:szCs w:val="19"/>
              </w:rPr>
              <w:t>:立柱</w:t>
            </w:r>
            <w:r>
              <w:rPr>
                <w:spacing w:val="-19"/>
                <w:w w:val="97"/>
                <w:sz w:val="19"/>
                <w:szCs w:val="19"/>
              </w:rPr>
              <w:t>龙骨70mm*40mm*3</w:t>
            </w:r>
            <w:r>
              <w:rPr>
                <w:spacing w:val="12"/>
                <w:sz w:val="19"/>
                <w:szCs w:val="19"/>
              </w:rPr>
              <w:t xml:space="preserve"> </w:t>
            </w:r>
            <w:r>
              <w:rPr>
                <w:sz w:val="19"/>
                <w:szCs w:val="19"/>
              </w:rPr>
              <w:t>m</w:t>
            </w:r>
          </w:p>
          <w:p w14:paraId="13C98096">
            <w:pPr>
              <w:pStyle w:val="12"/>
              <w:spacing w:before="2" w:line="187" w:lineRule="auto"/>
              <w:ind w:left="42" w:right="43" w:firstLine="1"/>
              <w:rPr>
                <w:sz w:val="19"/>
                <w:szCs w:val="19"/>
              </w:rPr>
            </w:pPr>
            <w:r>
              <w:rPr>
                <w:spacing w:val="7"/>
                <w:sz w:val="19"/>
                <w:szCs w:val="19"/>
              </w:rPr>
              <w:t>2.基层材料种类</w:t>
            </w:r>
            <w:r>
              <w:rPr>
                <w:spacing w:val="-27"/>
                <w:sz w:val="19"/>
                <w:szCs w:val="19"/>
              </w:rPr>
              <w:t xml:space="preserve"> </w:t>
            </w:r>
            <w:r>
              <w:rPr>
                <w:spacing w:val="7"/>
                <w:sz w:val="19"/>
                <w:szCs w:val="19"/>
              </w:rPr>
              <w:t>、</w:t>
            </w:r>
            <w:r>
              <w:rPr>
                <w:spacing w:val="2"/>
                <w:sz w:val="19"/>
                <w:szCs w:val="19"/>
              </w:rPr>
              <w:t>规格</w:t>
            </w:r>
            <w:r>
              <w:rPr>
                <w:spacing w:val="-19"/>
                <w:sz w:val="19"/>
                <w:szCs w:val="19"/>
              </w:rPr>
              <w:t xml:space="preserve"> </w:t>
            </w:r>
            <w:r>
              <w:rPr>
                <w:spacing w:val="2"/>
                <w:sz w:val="19"/>
                <w:szCs w:val="19"/>
              </w:rPr>
              <w:t>:石膏板1220*</w:t>
            </w:r>
            <w:r>
              <w:rPr>
                <w:sz w:val="19"/>
                <w:szCs w:val="19"/>
              </w:rPr>
              <w:t xml:space="preserve"> </w:t>
            </w:r>
            <w:r>
              <w:rPr>
                <w:spacing w:val="-13"/>
                <w:sz w:val="19"/>
                <w:szCs w:val="19"/>
              </w:rPr>
              <w:t>2440*10mm</w:t>
            </w:r>
          </w:p>
          <w:p w14:paraId="51908D9E">
            <w:pPr>
              <w:pStyle w:val="12"/>
              <w:spacing w:before="2" w:line="187" w:lineRule="auto"/>
              <w:ind w:left="42" w:right="73" w:firstLine="3"/>
              <w:rPr>
                <w:sz w:val="19"/>
                <w:szCs w:val="19"/>
              </w:rPr>
            </w:pPr>
            <w:r>
              <w:rPr>
                <w:spacing w:val="5"/>
                <w:sz w:val="19"/>
                <w:szCs w:val="19"/>
              </w:rPr>
              <w:t>3.面层材料品种</w:t>
            </w:r>
            <w:r>
              <w:rPr>
                <w:spacing w:val="-34"/>
                <w:sz w:val="19"/>
                <w:szCs w:val="19"/>
              </w:rPr>
              <w:t xml:space="preserve"> </w:t>
            </w:r>
            <w:r>
              <w:rPr>
                <w:spacing w:val="5"/>
                <w:sz w:val="19"/>
                <w:szCs w:val="19"/>
              </w:rPr>
              <w:t>、</w:t>
            </w:r>
            <w:r>
              <w:rPr>
                <w:spacing w:val="3"/>
                <w:sz w:val="19"/>
                <w:szCs w:val="19"/>
              </w:rPr>
              <w:t>规格</w:t>
            </w:r>
            <w:r>
              <w:rPr>
                <w:spacing w:val="-14"/>
                <w:sz w:val="19"/>
                <w:szCs w:val="19"/>
              </w:rPr>
              <w:t xml:space="preserve"> </w:t>
            </w:r>
            <w:r>
              <w:rPr>
                <w:spacing w:val="3"/>
                <w:sz w:val="19"/>
                <w:szCs w:val="19"/>
              </w:rPr>
              <w:t>:高密集成板6</w:t>
            </w:r>
            <w:r>
              <w:rPr>
                <w:sz w:val="19"/>
                <w:szCs w:val="19"/>
              </w:rPr>
              <w:t xml:space="preserve"> </w:t>
            </w:r>
            <w:r>
              <w:rPr>
                <w:spacing w:val="-19"/>
                <w:sz w:val="19"/>
                <w:szCs w:val="19"/>
              </w:rPr>
              <w:t>00mm*3000*8mm</w:t>
            </w:r>
          </w:p>
          <w:p w14:paraId="6AC7812B">
            <w:pPr>
              <w:pStyle w:val="12"/>
              <w:spacing w:line="183" w:lineRule="auto"/>
              <w:ind w:left="72"/>
              <w:rPr>
                <w:sz w:val="19"/>
                <w:szCs w:val="19"/>
              </w:rPr>
            </w:pPr>
            <w:r>
              <w:rPr>
                <w:spacing w:val="9"/>
                <w:sz w:val="19"/>
                <w:szCs w:val="19"/>
              </w:rPr>
              <w:t>[工作内容]</w:t>
            </w:r>
          </w:p>
          <w:p w14:paraId="4C6AB62D">
            <w:pPr>
              <w:pStyle w:val="12"/>
              <w:spacing w:before="6" w:line="188" w:lineRule="auto"/>
              <w:ind w:left="56"/>
              <w:rPr>
                <w:sz w:val="19"/>
                <w:szCs w:val="19"/>
              </w:rPr>
            </w:pPr>
            <w:r>
              <w:rPr>
                <w:spacing w:val="8"/>
                <w:sz w:val="19"/>
                <w:szCs w:val="19"/>
              </w:rPr>
              <w:t>1.清理基层</w:t>
            </w:r>
          </w:p>
          <w:p w14:paraId="6CBC9196">
            <w:pPr>
              <w:pStyle w:val="12"/>
              <w:spacing w:before="1" w:line="187" w:lineRule="auto"/>
              <w:ind w:left="44"/>
              <w:rPr>
                <w:sz w:val="19"/>
                <w:szCs w:val="19"/>
              </w:rPr>
            </w:pPr>
            <w:r>
              <w:rPr>
                <w:spacing w:val="5"/>
                <w:sz w:val="19"/>
                <w:szCs w:val="19"/>
              </w:rPr>
              <w:t>2.龙骨制作</w:t>
            </w:r>
            <w:r>
              <w:rPr>
                <w:spacing w:val="-26"/>
                <w:sz w:val="19"/>
                <w:szCs w:val="19"/>
              </w:rPr>
              <w:t xml:space="preserve"> </w:t>
            </w:r>
            <w:r>
              <w:rPr>
                <w:spacing w:val="5"/>
                <w:sz w:val="19"/>
                <w:szCs w:val="19"/>
              </w:rPr>
              <w:t>、安装</w:t>
            </w:r>
          </w:p>
          <w:p w14:paraId="5B0E3E41">
            <w:pPr>
              <w:pStyle w:val="12"/>
              <w:spacing w:before="1" w:line="187" w:lineRule="auto"/>
              <w:ind w:left="46"/>
              <w:rPr>
                <w:sz w:val="19"/>
                <w:szCs w:val="19"/>
              </w:rPr>
            </w:pPr>
            <w:r>
              <w:rPr>
                <w:spacing w:val="9"/>
                <w:sz w:val="19"/>
                <w:szCs w:val="19"/>
              </w:rPr>
              <w:t>3.钉隔离层</w:t>
            </w:r>
          </w:p>
          <w:p w14:paraId="17C6297B">
            <w:pPr>
              <w:pStyle w:val="12"/>
              <w:spacing w:before="1" w:line="187" w:lineRule="auto"/>
              <w:ind w:left="41"/>
              <w:rPr>
                <w:sz w:val="19"/>
                <w:szCs w:val="19"/>
              </w:rPr>
            </w:pPr>
            <w:r>
              <w:rPr>
                <w:spacing w:val="10"/>
                <w:sz w:val="19"/>
                <w:szCs w:val="19"/>
              </w:rPr>
              <w:t>4.基层铺钉</w:t>
            </w:r>
          </w:p>
          <w:p w14:paraId="5AB52140">
            <w:pPr>
              <w:pStyle w:val="12"/>
              <w:spacing w:before="1" w:line="188" w:lineRule="auto"/>
              <w:ind w:left="46"/>
              <w:rPr>
                <w:sz w:val="19"/>
                <w:szCs w:val="19"/>
              </w:rPr>
            </w:pPr>
            <w:r>
              <w:rPr>
                <w:spacing w:val="9"/>
                <w:sz w:val="19"/>
                <w:szCs w:val="19"/>
              </w:rPr>
              <w:t>5.面层铺贴</w:t>
            </w:r>
          </w:p>
        </w:tc>
        <w:tc>
          <w:tcPr>
            <w:tcW w:w="568" w:type="dxa"/>
            <w:vAlign w:val="top"/>
          </w:tcPr>
          <w:p w14:paraId="72F8F107">
            <w:pPr>
              <w:spacing w:line="246" w:lineRule="auto"/>
              <w:rPr>
                <w:rFonts w:ascii="Arial"/>
                <w:sz w:val="21"/>
              </w:rPr>
            </w:pPr>
          </w:p>
          <w:p w14:paraId="305B7B25">
            <w:pPr>
              <w:spacing w:line="247" w:lineRule="auto"/>
              <w:rPr>
                <w:rFonts w:ascii="Arial"/>
                <w:sz w:val="21"/>
              </w:rPr>
            </w:pPr>
          </w:p>
          <w:p w14:paraId="7CC7FDDB">
            <w:pPr>
              <w:spacing w:line="247" w:lineRule="auto"/>
              <w:rPr>
                <w:rFonts w:ascii="Arial"/>
                <w:sz w:val="21"/>
              </w:rPr>
            </w:pPr>
          </w:p>
          <w:p w14:paraId="38B11FEC">
            <w:pPr>
              <w:spacing w:line="247" w:lineRule="auto"/>
              <w:rPr>
                <w:rFonts w:ascii="Arial"/>
                <w:sz w:val="21"/>
              </w:rPr>
            </w:pPr>
          </w:p>
          <w:p w14:paraId="62C1C40D">
            <w:pPr>
              <w:spacing w:line="247" w:lineRule="auto"/>
              <w:rPr>
                <w:rFonts w:ascii="Arial"/>
                <w:sz w:val="21"/>
              </w:rPr>
            </w:pPr>
          </w:p>
          <w:p w14:paraId="189DE22C">
            <w:pPr>
              <w:spacing w:line="247" w:lineRule="auto"/>
              <w:rPr>
                <w:rFonts w:ascii="Arial"/>
                <w:sz w:val="21"/>
              </w:rPr>
            </w:pPr>
          </w:p>
          <w:p w14:paraId="703BF558">
            <w:pPr>
              <w:spacing w:line="247" w:lineRule="auto"/>
              <w:rPr>
                <w:rFonts w:ascii="Arial"/>
                <w:sz w:val="21"/>
              </w:rPr>
            </w:pPr>
          </w:p>
          <w:p w14:paraId="46817741">
            <w:pPr>
              <w:spacing w:line="247" w:lineRule="auto"/>
              <w:rPr>
                <w:rFonts w:ascii="Arial"/>
                <w:sz w:val="21"/>
              </w:rPr>
            </w:pPr>
          </w:p>
          <w:p w14:paraId="2ADE3AE0">
            <w:pPr>
              <w:pStyle w:val="12"/>
              <w:spacing w:before="81" w:line="208" w:lineRule="auto"/>
              <w:ind w:left="184"/>
              <w:rPr>
                <w:sz w:val="19"/>
                <w:szCs w:val="19"/>
              </w:rPr>
            </w:pPr>
            <w:r>
              <w:rPr>
                <w:spacing w:val="-20"/>
                <w:w w:val="84"/>
                <w:sz w:val="19"/>
                <w:szCs w:val="19"/>
              </w:rPr>
              <w:t>m2</w:t>
            </w:r>
          </w:p>
        </w:tc>
        <w:tc>
          <w:tcPr>
            <w:tcW w:w="1107" w:type="dxa"/>
            <w:vAlign w:val="top"/>
          </w:tcPr>
          <w:p w14:paraId="181CFE68">
            <w:pPr>
              <w:spacing w:line="246" w:lineRule="auto"/>
              <w:rPr>
                <w:rFonts w:ascii="Arial"/>
                <w:sz w:val="21"/>
              </w:rPr>
            </w:pPr>
          </w:p>
          <w:p w14:paraId="6A6F6075">
            <w:pPr>
              <w:spacing w:line="247" w:lineRule="auto"/>
              <w:rPr>
                <w:rFonts w:ascii="Arial"/>
                <w:sz w:val="21"/>
              </w:rPr>
            </w:pPr>
          </w:p>
          <w:p w14:paraId="457210E5">
            <w:pPr>
              <w:spacing w:line="247" w:lineRule="auto"/>
              <w:rPr>
                <w:rFonts w:ascii="Arial"/>
                <w:sz w:val="21"/>
              </w:rPr>
            </w:pPr>
          </w:p>
          <w:p w14:paraId="6059B267">
            <w:pPr>
              <w:spacing w:line="247" w:lineRule="auto"/>
              <w:rPr>
                <w:rFonts w:ascii="Arial"/>
                <w:sz w:val="21"/>
              </w:rPr>
            </w:pPr>
          </w:p>
          <w:p w14:paraId="31CF2840">
            <w:pPr>
              <w:spacing w:line="247" w:lineRule="auto"/>
              <w:rPr>
                <w:rFonts w:ascii="Arial"/>
                <w:sz w:val="21"/>
              </w:rPr>
            </w:pPr>
          </w:p>
          <w:p w14:paraId="53DE045D">
            <w:pPr>
              <w:spacing w:line="247" w:lineRule="auto"/>
              <w:rPr>
                <w:rFonts w:ascii="Arial"/>
                <w:sz w:val="21"/>
              </w:rPr>
            </w:pPr>
          </w:p>
          <w:p w14:paraId="4AF1D742">
            <w:pPr>
              <w:spacing w:line="247" w:lineRule="auto"/>
              <w:rPr>
                <w:rFonts w:ascii="Arial"/>
                <w:sz w:val="21"/>
              </w:rPr>
            </w:pPr>
          </w:p>
          <w:p w14:paraId="36E1F13E">
            <w:pPr>
              <w:spacing w:line="247" w:lineRule="auto"/>
              <w:rPr>
                <w:rFonts w:ascii="Arial"/>
                <w:sz w:val="21"/>
              </w:rPr>
            </w:pPr>
          </w:p>
          <w:p w14:paraId="421719B6">
            <w:pPr>
              <w:pStyle w:val="12"/>
              <w:spacing w:before="82" w:line="206" w:lineRule="auto"/>
              <w:ind w:right="17"/>
              <w:jc w:val="right"/>
              <w:rPr>
                <w:sz w:val="19"/>
                <w:szCs w:val="19"/>
              </w:rPr>
            </w:pPr>
            <w:r>
              <w:rPr>
                <w:spacing w:val="-15"/>
                <w:sz w:val="19"/>
                <w:szCs w:val="19"/>
              </w:rPr>
              <w:t>123</w:t>
            </w:r>
          </w:p>
        </w:tc>
        <w:tc>
          <w:tcPr>
            <w:tcW w:w="1286" w:type="dxa"/>
            <w:vAlign w:val="top"/>
          </w:tcPr>
          <w:p w14:paraId="296CEEEB">
            <w:pPr>
              <w:rPr>
                <w:rFonts w:ascii="Arial"/>
                <w:sz w:val="21"/>
              </w:rPr>
            </w:pPr>
          </w:p>
        </w:tc>
        <w:tc>
          <w:tcPr>
            <w:tcW w:w="1391" w:type="dxa"/>
            <w:tcBorders>
              <w:right w:val="single" w:color="000000" w:sz="12" w:space="0"/>
            </w:tcBorders>
            <w:vAlign w:val="top"/>
          </w:tcPr>
          <w:p w14:paraId="6246E4CF">
            <w:pPr>
              <w:rPr>
                <w:rFonts w:ascii="Arial"/>
                <w:sz w:val="21"/>
              </w:rPr>
            </w:pPr>
          </w:p>
        </w:tc>
      </w:tr>
      <w:tr w14:paraId="2CADE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F057641">
            <w:pPr>
              <w:rPr>
                <w:rFonts w:ascii="Arial"/>
                <w:sz w:val="21"/>
              </w:rPr>
            </w:pPr>
          </w:p>
        </w:tc>
        <w:tc>
          <w:tcPr>
            <w:tcW w:w="1391" w:type="dxa"/>
            <w:vAlign w:val="top"/>
          </w:tcPr>
          <w:p w14:paraId="4FAB0F5F">
            <w:pPr>
              <w:rPr>
                <w:rFonts w:ascii="Arial"/>
                <w:sz w:val="21"/>
              </w:rPr>
            </w:pPr>
          </w:p>
        </w:tc>
        <w:tc>
          <w:tcPr>
            <w:tcW w:w="2034" w:type="dxa"/>
            <w:vAlign w:val="top"/>
          </w:tcPr>
          <w:p w14:paraId="7047C212">
            <w:pPr>
              <w:pStyle w:val="12"/>
              <w:spacing w:before="54" w:line="188" w:lineRule="auto"/>
              <w:ind w:left="47"/>
              <w:rPr>
                <w:sz w:val="19"/>
                <w:szCs w:val="19"/>
              </w:rPr>
            </w:pPr>
            <w:r>
              <w:rPr>
                <w:spacing w:val="-6"/>
                <w:sz w:val="19"/>
                <w:szCs w:val="19"/>
              </w:rPr>
              <w:t>隔断</w:t>
            </w:r>
          </w:p>
        </w:tc>
        <w:tc>
          <w:tcPr>
            <w:tcW w:w="1690" w:type="dxa"/>
            <w:vAlign w:val="top"/>
          </w:tcPr>
          <w:p w14:paraId="78BD8E4F">
            <w:pPr>
              <w:rPr>
                <w:rFonts w:ascii="Arial"/>
                <w:sz w:val="21"/>
              </w:rPr>
            </w:pPr>
          </w:p>
        </w:tc>
        <w:tc>
          <w:tcPr>
            <w:tcW w:w="568" w:type="dxa"/>
            <w:vAlign w:val="top"/>
          </w:tcPr>
          <w:p w14:paraId="467FD9E0">
            <w:pPr>
              <w:rPr>
                <w:rFonts w:ascii="Arial"/>
                <w:sz w:val="21"/>
              </w:rPr>
            </w:pPr>
          </w:p>
        </w:tc>
        <w:tc>
          <w:tcPr>
            <w:tcW w:w="1107" w:type="dxa"/>
            <w:vAlign w:val="top"/>
          </w:tcPr>
          <w:p w14:paraId="0517A49D">
            <w:pPr>
              <w:rPr>
                <w:rFonts w:ascii="Arial"/>
                <w:sz w:val="21"/>
              </w:rPr>
            </w:pPr>
          </w:p>
        </w:tc>
        <w:tc>
          <w:tcPr>
            <w:tcW w:w="1286" w:type="dxa"/>
            <w:vAlign w:val="top"/>
          </w:tcPr>
          <w:p w14:paraId="7E0BF23D">
            <w:pPr>
              <w:rPr>
                <w:rFonts w:ascii="Arial"/>
                <w:sz w:val="21"/>
              </w:rPr>
            </w:pPr>
          </w:p>
        </w:tc>
        <w:tc>
          <w:tcPr>
            <w:tcW w:w="1391" w:type="dxa"/>
            <w:tcBorders>
              <w:right w:val="single" w:color="000000" w:sz="12" w:space="0"/>
            </w:tcBorders>
            <w:vAlign w:val="top"/>
          </w:tcPr>
          <w:p w14:paraId="177EC93E">
            <w:pPr>
              <w:rPr>
                <w:rFonts w:ascii="Arial"/>
                <w:sz w:val="21"/>
              </w:rPr>
            </w:pPr>
          </w:p>
        </w:tc>
      </w:tr>
      <w:tr w14:paraId="38E94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04" w:hRule="atLeast"/>
        </w:trPr>
        <w:tc>
          <w:tcPr>
            <w:tcW w:w="733" w:type="dxa"/>
            <w:tcBorders>
              <w:left w:val="single" w:color="000000" w:sz="12" w:space="0"/>
            </w:tcBorders>
            <w:vAlign w:val="top"/>
          </w:tcPr>
          <w:p w14:paraId="1AE98322">
            <w:pPr>
              <w:spacing w:line="276" w:lineRule="auto"/>
              <w:rPr>
                <w:rFonts w:ascii="Arial"/>
                <w:sz w:val="21"/>
              </w:rPr>
            </w:pPr>
          </w:p>
          <w:p w14:paraId="74A13C69">
            <w:pPr>
              <w:spacing w:line="277" w:lineRule="auto"/>
              <w:rPr>
                <w:rFonts w:ascii="Arial"/>
                <w:sz w:val="21"/>
              </w:rPr>
            </w:pPr>
          </w:p>
          <w:p w14:paraId="115356E7">
            <w:pPr>
              <w:spacing w:line="277" w:lineRule="auto"/>
              <w:rPr>
                <w:rFonts w:ascii="Arial"/>
                <w:sz w:val="21"/>
              </w:rPr>
            </w:pPr>
          </w:p>
          <w:p w14:paraId="0D05D02C">
            <w:pPr>
              <w:spacing w:line="277" w:lineRule="auto"/>
              <w:rPr>
                <w:rFonts w:ascii="Arial"/>
                <w:sz w:val="21"/>
              </w:rPr>
            </w:pPr>
          </w:p>
          <w:p w14:paraId="7A6303A4">
            <w:pPr>
              <w:pStyle w:val="12"/>
              <w:spacing w:before="81" w:line="206" w:lineRule="auto"/>
              <w:ind w:left="269"/>
              <w:rPr>
                <w:sz w:val="19"/>
                <w:szCs w:val="19"/>
              </w:rPr>
            </w:pPr>
            <w:r>
              <w:rPr>
                <w:spacing w:val="-19"/>
                <w:sz w:val="19"/>
                <w:szCs w:val="19"/>
              </w:rPr>
              <w:t>13</w:t>
            </w:r>
          </w:p>
        </w:tc>
        <w:tc>
          <w:tcPr>
            <w:tcW w:w="1391" w:type="dxa"/>
            <w:vAlign w:val="top"/>
          </w:tcPr>
          <w:p w14:paraId="6C770D80">
            <w:pPr>
              <w:spacing w:line="276" w:lineRule="auto"/>
              <w:rPr>
                <w:rFonts w:ascii="Arial"/>
                <w:sz w:val="21"/>
              </w:rPr>
            </w:pPr>
          </w:p>
          <w:p w14:paraId="7D758A67">
            <w:pPr>
              <w:spacing w:line="277" w:lineRule="auto"/>
              <w:rPr>
                <w:rFonts w:ascii="Arial"/>
                <w:sz w:val="21"/>
              </w:rPr>
            </w:pPr>
          </w:p>
          <w:p w14:paraId="218C0537">
            <w:pPr>
              <w:spacing w:line="277" w:lineRule="auto"/>
              <w:rPr>
                <w:rFonts w:ascii="Arial"/>
                <w:sz w:val="21"/>
              </w:rPr>
            </w:pPr>
          </w:p>
          <w:p w14:paraId="2A341849">
            <w:pPr>
              <w:spacing w:line="277" w:lineRule="auto"/>
              <w:rPr>
                <w:rFonts w:ascii="Arial"/>
                <w:sz w:val="21"/>
              </w:rPr>
            </w:pPr>
          </w:p>
          <w:p w14:paraId="3D647563">
            <w:pPr>
              <w:pStyle w:val="12"/>
              <w:spacing w:before="81" w:line="206" w:lineRule="auto"/>
              <w:ind w:left="33"/>
              <w:rPr>
                <w:sz w:val="19"/>
                <w:szCs w:val="19"/>
              </w:rPr>
            </w:pPr>
            <w:r>
              <w:rPr>
                <w:spacing w:val="-8"/>
                <w:sz w:val="19"/>
                <w:szCs w:val="19"/>
              </w:rPr>
              <w:t>011207001001</w:t>
            </w:r>
          </w:p>
        </w:tc>
        <w:tc>
          <w:tcPr>
            <w:tcW w:w="2034" w:type="dxa"/>
            <w:vAlign w:val="top"/>
          </w:tcPr>
          <w:p w14:paraId="4355EFE7">
            <w:pPr>
              <w:spacing w:line="276" w:lineRule="auto"/>
              <w:rPr>
                <w:rFonts w:ascii="Arial"/>
                <w:sz w:val="21"/>
              </w:rPr>
            </w:pPr>
          </w:p>
          <w:p w14:paraId="4D35EF50">
            <w:pPr>
              <w:spacing w:line="277" w:lineRule="auto"/>
              <w:rPr>
                <w:rFonts w:ascii="Arial"/>
                <w:sz w:val="21"/>
              </w:rPr>
            </w:pPr>
          </w:p>
          <w:p w14:paraId="57AD3CA6">
            <w:pPr>
              <w:spacing w:line="277" w:lineRule="auto"/>
              <w:rPr>
                <w:rFonts w:ascii="Arial"/>
                <w:sz w:val="21"/>
              </w:rPr>
            </w:pPr>
          </w:p>
          <w:p w14:paraId="5EDFF5F2">
            <w:pPr>
              <w:spacing w:line="277" w:lineRule="auto"/>
              <w:rPr>
                <w:rFonts w:ascii="Arial"/>
                <w:sz w:val="21"/>
              </w:rPr>
            </w:pPr>
          </w:p>
          <w:p w14:paraId="4EDEBE94">
            <w:pPr>
              <w:pStyle w:val="12"/>
              <w:spacing w:before="82" w:line="188" w:lineRule="auto"/>
              <w:ind w:left="36"/>
              <w:rPr>
                <w:sz w:val="19"/>
                <w:szCs w:val="19"/>
              </w:rPr>
            </w:pPr>
            <w:r>
              <w:rPr>
                <w:spacing w:val="2"/>
                <w:sz w:val="19"/>
                <w:szCs w:val="19"/>
              </w:rPr>
              <w:t>轻质隔墙</w:t>
            </w:r>
          </w:p>
        </w:tc>
        <w:tc>
          <w:tcPr>
            <w:tcW w:w="1690" w:type="dxa"/>
            <w:vAlign w:val="top"/>
          </w:tcPr>
          <w:p w14:paraId="57F77C23">
            <w:pPr>
              <w:pStyle w:val="12"/>
              <w:spacing w:before="40" w:line="184" w:lineRule="auto"/>
              <w:ind w:left="72"/>
              <w:rPr>
                <w:sz w:val="19"/>
                <w:szCs w:val="19"/>
              </w:rPr>
            </w:pPr>
            <w:r>
              <w:rPr>
                <w:spacing w:val="9"/>
                <w:sz w:val="19"/>
                <w:szCs w:val="19"/>
              </w:rPr>
              <w:t>[项目特征]</w:t>
            </w:r>
          </w:p>
          <w:p w14:paraId="31DD27C7">
            <w:pPr>
              <w:pStyle w:val="12"/>
              <w:spacing w:before="4" w:line="188" w:lineRule="auto"/>
              <w:ind w:left="42" w:right="96" w:firstLine="13"/>
              <w:jc w:val="both"/>
              <w:rPr>
                <w:sz w:val="19"/>
                <w:szCs w:val="19"/>
              </w:rPr>
            </w:pPr>
            <w:r>
              <w:rPr>
                <w:sz w:val="19"/>
                <w:szCs w:val="19"/>
              </w:rPr>
              <w:t>1.</w:t>
            </w:r>
            <w:r>
              <w:rPr>
                <w:spacing w:val="-23"/>
                <w:sz w:val="19"/>
                <w:szCs w:val="19"/>
              </w:rPr>
              <w:t xml:space="preserve"> </w:t>
            </w:r>
            <w:r>
              <w:rPr>
                <w:sz w:val="19"/>
                <w:szCs w:val="19"/>
              </w:rPr>
              <w:t>隔板材料品种、</w:t>
            </w:r>
            <w:r>
              <w:rPr>
                <w:spacing w:val="5"/>
                <w:sz w:val="19"/>
                <w:szCs w:val="19"/>
              </w:rPr>
              <w:t>规格</w:t>
            </w:r>
            <w:r>
              <w:rPr>
                <w:spacing w:val="-13"/>
                <w:sz w:val="19"/>
                <w:szCs w:val="19"/>
              </w:rPr>
              <w:t xml:space="preserve"> </w:t>
            </w:r>
            <w:r>
              <w:rPr>
                <w:spacing w:val="5"/>
                <w:sz w:val="19"/>
                <w:szCs w:val="19"/>
              </w:rPr>
              <w:t>:集成板内隔</w:t>
            </w:r>
            <w:r>
              <w:rPr>
                <w:sz w:val="19"/>
                <w:szCs w:val="19"/>
              </w:rPr>
              <w:t>断</w:t>
            </w:r>
          </w:p>
          <w:p w14:paraId="4F5D07C0">
            <w:pPr>
              <w:pStyle w:val="12"/>
              <w:spacing w:line="183" w:lineRule="auto"/>
              <w:ind w:left="72"/>
              <w:rPr>
                <w:sz w:val="19"/>
                <w:szCs w:val="19"/>
              </w:rPr>
            </w:pPr>
            <w:r>
              <w:rPr>
                <w:spacing w:val="9"/>
                <w:sz w:val="19"/>
                <w:szCs w:val="19"/>
              </w:rPr>
              <w:t>[工作内容]</w:t>
            </w:r>
          </w:p>
          <w:p w14:paraId="2D87226F">
            <w:pPr>
              <w:pStyle w:val="12"/>
              <w:spacing w:before="4" w:line="188" w:lineRule="auto"/>
              <w:ind w:left="55" w:right="67"/>
              <w:rPr>
                <w:sz w:val="19"/>
                <w:szCs w:val="19"/>
              </w:rPr>
            </w:pPr>
            <w:r>
              <w:rPr>
                <w:spacing w:val="7"/>
                <w:sz w:val="19"/>
                <w:szCs w:val="19"/>
              </w:rPr>
              <w:t>1.骨架及边框制作</w:t>
            </w:r>
            <w:r>
              <w:rPr>
                <w:sz w:val="19"/>
                <w:szCs w:val="19"/>
              </w:rPr>
              <w:t xml:space="preserve"> </w:t>
            </w:r>
            <w:r>
              <w:rPr>
                <w:spacing w:val="-3"/>
                <w:sz w:val="19"/>
                <w:szCs w:val="19"/>
              </w:rPr>
              <w:t>、安装</w:t>
            </w:r>
          </w:p>
          <w:p w14:paraId="2EE0DFF6">
            <w:pPr>
              <w:pStyle w:val="12"/>
              <w:spacing w:before="1" w:line="187" w:lineRule="auto"/>
              <w:ind w:left="44"/>
              <w:rPr>
                <w:sz w:val="19"/>
                <w:szCs w:val="19"/>
              </w:rPr>
            </w:pPr>
            <w:r>
              <w:rPr>
                <w:spacing w:val="2"/>
                <w:sz w:val="19"/>
                <w:szCs w:val="19"/>
              </w:rPr>
              <w:t>2.</w:t>
            </w:r>
            <w:r>
              <w:rPr>
                <w:spacing w:val="-22"/>
                <w:sz w:val="19"/>
                <w:szCs w:val="19"/>
              </w:rPr>
              <w:t xml:space="preserve"> </w:t>
            </w:r>
            <w:r>
              <w:rPr>
                <w:spacing w:val="2"/>
                <w:sz w:val="19"/>
                <w:szCs w:val="19"/>
              </w:rPr>
              <w:t>隔板制作</w:t>
            </w:r>
            <w:r>
              <w:rPr>
                <w:spacing w:val="-34"/>
                <w:sz w:val="19"/>
                <w:szCs w:val="19"/>
              </w:rPr>
              <w:t xml:space="preserve"> </w:t>
            </w:r>
            <w:r>
              <w:rPr>
                <w:spacing w:val="2"/>
                <w:sz w:val="19"/>
                <w:szCs w:val="19"/>
              </w:rPr>
              <w:t>、安装</w:t>
            </w:r>
          </w:p>
          <w:p w14:paraId="31177749">
            <w:pPr>
              <w:pStyle w:val="12"/>
              <w:spacing w:before="1" w:line="187" w:lineRule="auto"/>
              <w:ind w:left="46"/>
              <w:rPr>
                <w:sz w:val="19"/>
                <w:szCs w:val="19"/>
              </w:rPr>
            </w:pPr>
            <w:r>
              <w:rPr>
                <w:spacing w:val="5"/>
                <w:sz w:val="19"/>
                <w:szCs w:val="19"/>
              </w:rPr>
              <w:t>3.嵌缝</w:t>
            </w:r>
            <w:r>
              <w:rPr>
                <w:spacing w:val="-28"/>
                <w:sz w:val="19"/>
                <w:szCs w:val="19"/>
              </w:rPr>
              <w:t xml:space="preserve"> </w:t>
            </w:r>
            <w:r>
              <w:rPr>
                <w:spacing w:val="5"/>
                <w:sz w:val="19"/>
                <w:szCs w:val="19"/>
              </w:rPr>
              <w:t>、塞口</w:t>
            </w:r>
          </w:p>
          <w:p w14:paraId="6D1C54A3">
            <w:pPr>
              <w:pStyle w:val="12"/>
              <w:spacing w:before="1" w:line="188" w:lineRule="auto"/>
              <w:ind w:left="41"/>
              <w:rPr>
                <w:sz w:val="19"/>
                <w:szCs w:val="19"/>
              </w:rPr>
            </w:pPr>
            <w:r>
              <w:rPr>
                <w:spacing w:val="10"/>
                <w:sz w:val="19"/>
                <w:szCs w:val="19"/>
              </w:rPr>
              <w:t>4.装钉压条</w:t>
            </w:r>
          </w:p>
        </w:tc>
        <w:tc>
          <w:tcPr>
            <w:tcW w:w="568" w:type="dxa"/>
            <w:vAlign w:val="top"/>
          </w:tcPr>
          <w:p w14:paraId="1C22DB33">
            <w:pPr>
              <w:spacing w:line="276" w:lineRule="auto"/>
              <w:rPr>
                <w:rFonts w:ascii="Arial"/>
                <w:sz w:val="21"/>
              </w:rPr>
            </w:pPr>
          </w:p>
          <w:p w14:paraId="778A461C">
            <w:pPr>
              <w:spacing w:line="276" w:lineRule="auto"/>
              <w:rPr>
                <w:rFonts w:ascii="Arial"/>
                <w:sz w:val="21"/>
              </w:rPr>
            </w:pPr>
          </w:p>
          <w:p w14:paraId="1CF7F0F6">
            <w:pPr>
              <w:spacing w:line="277" w:lineRule="auto"/>
              <w:rPr>
                <w:rFonts w:ascii="Arial"/>
                <w:sz w:val="21"/>
              </w:rPr>
            </w:pPr>
          </w:p>
          <w:p w14:paraId="479BBE46">
            <w:pPr>
              <w:spacing w:line="277" w:lineRule="auto"/>
              <w:rPr>
                <w:rFonts w:ascii="Arial"/>
                <w:sz w:val="21"/>
              </w:rPr>
            </w:pPr>
          </w:p>
          <w:p w14:paraId="356CE140">
            <w:pPr>
              <w:pStyle w:val="12"/>
              <w:spacing w:before="82" w:line="208" w:lineRule="auto"/>
              <w:ind w:left="184"/>
              <w:rPr>
                <w:sz w:val="19"/>
                <w:szCs w:val="19"/>
              </w:rPr>
            </w:pPr>
            <w:r>
              <w:rPr>
                <w:spacing w:val="-20"/>
                <w:w w:val="84"/>
                <w:sz w:val="19"/>
                <w:szCs w:val="19"/>
              </w:rPr>
              <w:t>m2</w:t>
            </w:r>
          </w:p>
        </w:tc>
        <w:tc>
          <w:tcPr>
            <w:tcW w:w="1107" w:type="dxa"/>
            <w:vAlign w:val="top"/>
          </w:tcPr>
          <w:p w14:paraId="7B9D502D">
            <w:pPr>
              <w:spacing w:line="276" w:lineRule="auto"/>
              <w:rPr>
                <w:rFonts w:ascii="Arial"/>
                <w:sz w:val="21"/>
              </w:rPr>
            </w:pPr>
          </w:p>
          <w:p w14:paraId="3FBDCD66">
            <w:pPr>
              <w:spacing w:line="277" w:lineRule="auto"/>
              <w:rPr>
                <w:rFonts w:ascii="Arial"/>
                <w:sz w:val="21"/>
              </w:rPr>
            </w:pPr>
          </w:p>
          <w:p w14:paraId="56C09DFE">
            <w:pPr>
              <w:spacing w:line="277" w:lineRule="auto"/>
              <w:rPr>
                <w:rFonts w:ascii="Arial"/>
                <w:sz w:val="21"/>
              </w:rPr>
            </w:pPr>
          </w:p>
          <w:p w14:paraId="5A95DC63">
            <w:pPr>
              <w:spacing w:line="277" w:lineRule="auto"/>
              <w:rPr>
                <w:rFonts w:ascii="Arial"/>
                <w:sz w:val="21"/>
              </w:rPr>
            </w:pPr>
          </w:p>
          <w:p w14:paraId="2068FC29">
            <w:pPr>
              <w:pStyle w:val="12"/>
              <w:spacing w:before="81" w:line="206" w:lineRule="auto"/>
              <w:ind w:right="17"/>
              <w:jc w:val="right"/>
              <w:rPr>
                <w:sz w:val="19"/>
                <w:szCs w:val="19"/>
              </w:rPr>
            </w:pPr>
            <w:r>
              <w:rPr>
                <w:spacing w:val="-15"/>
                <w:sz w:val="19"/>
                <w:szCs w:val="19"/>
              </w:rPr>
              <w:t>123</w:t>
            </w:r>
          </w:p>
        </w:tc>
        <w:tc>
          <w:tcPr>
            <w:tcW w:w="1286" w:type="dxa"/>
            <w:vAlign w:val="top"/>
          </w:tcPr>
          <w:p w14:paraId="5A2937C5">
            <w:pPr>
              <w:rPr>
                <w:rFonts w:ascii="Arial"/>
                <w:sz w:val="21"/>
              </w:rPr>
            </w:pPr>
          </w:p>
        </w:tc>
        <w:tc>
          <w:tcPr>
            <w:tcW w:w="1391" w:type="dxa"/>
            <w:tcBorders>
              <w:right w:val="single" w:color="000000" w:sz="12" w:space="0"/>
            </w:tcBorders>
            <w:vAlign w:val="top"/>
          </w:tcPr>
          <w:p w14:paraId="02FFC897">
            <w:pPr>
              <w:rPr>
                <w:rFonts w:ascii="Arial"/>
                <w:sz w:val="21"/>
              </w:rPr>
            </w:pPr>
          </w:p>
        </w:tc>
      </w:tr>
      <w:tr w14:paraId="07674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0527DE9">
            <w:pPr>
              <w:rPr>
                <w:rFonts w:ascii="Arial"/>
                <w:sz w:val="21"/>
              </w:rPr>
            </w:pPr>
          </w:p>
        </w:tc>
        <w:tc>
          <w:tcPr>
            <w:tcW w:w="1391" w:type="dxa"/>
            <w:vAlign w:val="top"/>
          </w:tcPr>
          <w:p w14:paraId="4F729ED7">
            <w:pPr>
              <w:rPr>
                <w:rFonts w:ascii="Arial"/>
                <w:sz w:val="21"/>
              </w:rPr>
            </w:pPr>
          </w:p>
        </w:tc>
        <w:tc>
          <w:tcPr>
            <w:tcW w:w="2034" w:type="dxa"/>
            <w:vAlign w:val="top"/>
          </w:tcPr>
          <w:p w14:paraId="623B21E9">
            <w:pPr>
              <w:pStyle w:val="12"/>
              <w:spacing w:before="61" w:line="189" w:lineRule="auto"/>
              <w:ind w:left="36"/>
              <w:rPr>
                <w:sz w:val="19"/>
                <w:szCs w:val="19"/>
              </w:rPr>
            </w:pPr>
            <w:r>
              <w:rPr>
                <w:spacing w:val="2"/>
                <w:sz w:val="19"/>
                <w:szCs w:val="19"/>
              </w:rPr>
              <w:t>地面工程</w:t>
            </w:r>
          </w:p>
        </w:tc>
        <w:tc>
          <w:tcPr>
            <w:tcW w:w="1690" w:type="dxa"/>
            <w:vAlign w:val="top"/>
          </w:tcPr>
          <w:p w14:paraId="1734F566">
            <w:pPr>
              <w:rPr>
                <w:rFonts w:ascii="Arial"/>
                <w:sz w:val="21"/>
              </w:rPr>
            </w:pPr>
          </w:p>
        </w:tc>
        <w:tc>
          <w:tcPr>
            <w:tcW w:w="568" w:type="dxa"/>
            <w:vAlign w:val="top"/>
          </w:tcPr>
          <w:p w14:paraId="0FAEEDB4">
            <w:pPr>
              <w:rPr>
                <w:rFonts w:ascii="Arial"/>
                <w:sz w:val="21"/>
              </w:rPr>
            </w:pPr>
          </w:p>
        </w:tc>
        <w:tc>
          <w:tcPr>
            <w:tcW w:w="1107" w:type="dxa"/>
            <w:vAlign w:val="top"/>
          </w:tcPr>
          <w:p w14:paraId="51A99548">
            <w:pPr>
              <w:rPr>
                <w:rFonts w:ascii="Arial"/>
                <w:sz w:val="21"/>
              </w:rPr>
            </w:pPr>
          </w:p>
        </w:tc>
        <w:tc>
          <w:tcPr>
            <w:tcW w:w="1286" w:type="dxa"/>
            <w:vAlign w:val="top"/>
          </w:tcPr>
          <w:p w14:paraId="3FB806CD">
            <w:pPr>
              <w:rPr>
                <w:rFonts w:ascii="Arial"/>
                <w:sz w:val="21"/>
              </w:rPr>
            </w:pPr>
          </w:p>
        </w:tc>
        <w:tc>
          <w:tcPr>
            <w:tcW w:w="1391" w:type="dxa"/>
            <w:tcBorders>
              <w:right w:val="single" w:color="000000" w:sz="12" w:space="0"/>
            </w:tcBorders>
            <w:vAlign w:val="top"/>
          </w:tcPr>
          <w:p w14:paraId="1A3AB487">
            <w:pPr>
              <w:rPr>
                <w:rFonts w:ascii="Arial"/>
                <w:sz w:val="21"/>
              </w:rPr>
            </w:pPr>
          </w:p>
        </w:tc>
      </w:tr>
      <w:tr w14:paraId="704DC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09" w:hRule="atLeast"/>
        </w:trPr>
        <w:tc>
          <w:tcPr>
            <w:tcW w:w="733" w:type="dxa"/>
            <w:tcBorders>
              <w:left w:val="single" w:color="000000" w:sz="12" w:space="0"/>
              <w:bottom w:val="single" w:color="000000" w:sz="12" w:space="0"/>
            </w:tcBorders>
            <w:vAlign w:val="top"/>
          </w:tcPr>
          <w:p w14:paraId="68E315B2">
            <w:pPr>
              <w:spacing w:line="249" w:lineRule="auto"/>
              <w:rPr>
                <w:rFonts w:ascii="Arial"/>
                <w:sz w:val="21"/>
              </w:rPr>
            </w:pPr>
          </w:p>
          <w:p w14:paraId="0686A90F">
            <w:pPr>
              <w:spacing w:line="249" w:lineRule="auto"/>
              <w:rPr>
                <w:rFonts w:ascii="Arial"/>
                <w:sz w:val="21"/>
              </w:rPr>
            </w:pPr>
          </w:p>
          <w:p w14:paraId="3643544B">
            <w:pPr>
              <w:spacing w:line="249" w:lineRule="auto"/>
              <w:rPr>
                <w:rFonts w:ascii="Arial"/>
                <w:sz w:val="21"/>
              </w:rPr>
            </w:pPr>
          </w:p>
          <w:p w14:paraId="0821224A">
            <w:pPr>
              <w:spacing w:line="249" w:lineRule="auto"/>
              <w:rPr>
                <w:rFonts w:ascii="Arial"/>
                <w:sz w:val="21"/>
              </w:rPr>
            </w:pPr>
          </w:p>
          <w:p w14:paraId="027969B4">
            <w:pPr>
              <w:spacing w:line="250" w:lineRule="auto"/>
              <w:rPr>
                <w:rFonts w:ascii="Arial"/>
                <w:sz w:val="21"/>
              </w:rPr>
            </w:pPr>
          </w:p>
          <w:p w14:paraId="50AE4E82">
            <w:pPr>
              <w:spacing w:line="250" w:lineRule="auto"/>
              <w:rPr>
                <w:rFonts w:ascii="Arial"/>
                <w:sz w:val="21"/>
              </w:rPr>
            </w:pPr>
          </w:p>
          <w:p w14:paraId="399C65EF">
            <w:pPr>
              <w:spacing w:line="250" w:lineRule="auto"/>
              <w:rPr>
                <w:rFonts w:ascii="Arial"/>
                <w:sz w:val="21"/>
              </w:rPr>
            </w:pPr>
          </w:p>
          <w:p w14:paraId="715D8256">
            <w:pPr>
              <w:spacing w:line="250" w:lineRule="auto"/>
              <w:rPr>
                <w:rFonts w:ascii="Arial"/>
                <w:sz w:val="21"/>
              </w:rPr>
            </w:pPr>
          </w:p>
          <w:p w14:paraId="735CD538">
            <w:pPr>
              <w:spacing w:line="250" w:lineRule="auto"/>
              <w:rPr>
                <w:rFonts w:ascii="Arial"/>
                <w:sz w:val="21"/>
              </w:rPr>
            </w:pPr>
          </w:p>
          <w:p w14:paraId="671B29A8">
            <w:pPr>
              <w:pStyle w:val="12"/>
              <w:spacing w:before="82" w:line="208" w:lineRule="auto"/>
              <w:ind w:left="269"/>
              <w:rPr>
                <w:sz w:val="19"/>
                <w:szCs w:val="19"/>
              </w:rPr>
            </w:pPr>
            <w:r>
              <w:rPr>
                <w:spacing w:val="-19"/>
                <w:sz w:val="19"/>
                <w:szCs w:val="19"/>
              </w:rPr>
              <w:t>14</w:t>
            </w:r>
          </w:p>
        </w:tc>
        <w:tc>
          <w:tcPr>
            <w:tcW w:w="1391" w:type="dxa"/>
            <w:tcBorders>
              <w:bottom w:val="single" w:color="000000" w:sz="12" w:space="0"/>
            </w:tcBorders>
            <w:vAlign w:val="top"/>
          </w:tcPr>
          <w:p w14:paraId="5CA8FA0D">
            <w:pPr>
              <w:spacing w:line="249" w:lineRule="auto"/>
              <w:rPr>
                <w:rFonts w:ascii="Arial"/>
                <w:sz w:val="21"/>
              </w:rPr>
            </w:pPr>
          </w:p>
          <w:p w14:paraId="79C8E3A1">
            <w:pPr>
              <w:spacing w:line="249" w:lineRule="auto"/>
              <w:rPr>
                <w:rFonts w:ascii="Arial"/>
                <w:sz w:val="21"/>
              </w:rPr>
            </w:pPr>
          </w:p>
          <w:p w14:paraId="38B02625">
            <w:pPr>
              <w:spacing w:line="249" w:lineRule="auto"/>
              <w:rPr>
                <w:rFonts w:ascii="Arial"/>
                <w:sz w:val="21"/>
              </w:rPr>
            </w:pPr>
          </w:p>
          <w:p w14:paraId="5FBFDEE2">
            <w:pPr>
              <w:spacing w:line="250" w:lineRule="auto"/>
              <w:rPr>
                <w:rFonts w:ascii="Arial"/>
                <w:sz w:val="21"/>
              </w:rPr>
            </w:pPr>
          </w:p>
          <w:p w14:paraId="60618B6B">
            <w:pPr>
              <w:spacing w:line="250" w:lineRule="auto"/>
              <w:rPr>
                <w:rFonts w:ascii="Arial"/>
                <w:sz w:val="21"/>
              </w:rPr>
            </w:pPr>
          </w:p>
          <w:p w14:paraId="07B90ACB">
            <w:pPr>
              <w:spacing w:line="250" w:lineRule="auto"/>
              <w:rPr>
                <w:rFonts w:ascii="Arial"/>
                <w:sz w:val="21"/>
              </w:rPr>
            </w:pPr>
          </w:p>
          <w:p w14:paraId="3FB8818C">
            <w:pPr>
              <w:spacing w:line="250" w:lineRule="auto"/>
              <w:rPr>
                <w:rFonts w:ascii="Arial"/>
                <w:sz w:val="21"/>
              </w:rPr>
            </w:pPr>
          </w:p>
          <w:p w14:paraId="0F404CE9">
            <w:pPr>
              <w:spacing w:line="250" w:lineRule="auto"/>
              <w:rPr>
                <w:rFonts w:ascii="Arial"/>
                <w:sz w:val="21"/>
              </w:rPr>
            </w:pPr>
          </w:p>
          <w:p w14:paraId="490E3E88">
            <w:pPr>
              <w:spacing w:line="250" w:lineRule="auto"/>
              <w:rPr>
                <w:rFonts w:ascii="Arial"/>
                <w:sz w:val="21"/>
              </w:rPr>
            </w:pPr>
          </w:p>
          <w:p w14:paraId="29FFB5B0">
            <w:pPr>
              <w:pStyle w:val="12"/>
              <w:spacing w:before="81" w:line="206" w:lineRule="auto"/>
              <w:ind w:left="33"/>
              <w:rPr>
                <w:sz w:val="19"/>
                <w:szCs w:val="19"/>
              </w:rPr>
            </w:pPr>
            <w:r>
              <w:rPr>
                <w:spacing w:val="-8"/>
                <w:sz w:val="19"/>
                <w:szCs w:val="19"/>
              </w:rPr>
              <w:t>011102003002</w:t>
            </w:r>
          </w:p>
        </w:tc>
        <w:tc>
          <w:tcPr>
            <w:tcW w:w="2034" w:type="dxa"/>
            <w:tcBorders>
              <w:bottom w:val="single" w:color="000000" w:sz="12" w:space="0"/>
            </w:tcBorders>
            <w:vAlign w:val="top"/>
          </w:tcPr>
          <w:p w14:paraId="00D3B872">
            <w:pPr>
              <w:spacing w:line="249" w:lineRule="auto"/>
              <w:rPr>
                <w:rFonts w:ascii="Arial"/>
                <w:sz w:val="21"/>
              </w:rPr>
            </w:pPr>
          </w:p>
          <w:p w14:paraId="5F45F896">
            <w:pPr>
              <w:spacing w:line="249" w:lineRule="auto"/>
              <w:rPr>
                <w:rFonts w:ascii="Arial"/>
                <w:sz w:val="21"/>
              </w:rPr>
            </w:pPr>
          </w:p>
          <w:p w14:paraId="73819237">
            <w:pPr>
              <w:spacing w:line="249" w:lineRule="auto"/>
              <w:rPr>
                <w:rFonts w:ascii="Arial"/>
                <w:sz w:val="21"/>
              </w:rPr>
            </w:pPr>
          </w:p>
          <w:p w14:paraId="7D6F32B0">
            <w:pPr>
              <w:spacing w:line="249" w:lineRule="auto"/>
              <w:rPr>
                <w:rFonts w:ascii="Arial"/>
                <w:sz w:val="21"/>
              </w:rPr>
            </w:pPr>
          </w:p>
          <w:p w14:paraId="2FE9E30E">
            <w:pPr>
              <w:spacing w:line="250" w:lineRule="auto"/>
              <w:rPr>
                <w:rFonts w:ascii="Arial"/>
                <w:sz w:val="21"/>
              </w:rPr>
            </w:pPr>
          </w:p>
          <w:p w14:paraId="730B25FE">
            <w:pPr>
              <w:spacing w:line="250" w:lineRule="auto"/>
              <w:rPr>
                <w:rFonts w:ascii="Arial"/>
                <w:sz w:val="21"/>
              </w:rPr>
            </w:pPr>
          </w:p>
          <w:p w14:paraId="6D03A2EA">
            <w:pPr>
              <w:spacing w:line="250" w:lineRule="auto"/>
              <w:rPr>
                <w:rFonts w:ascii="Arial"/>
                <w:sz w:val="21"/>
              </w:rPr>
            </w:pPr>
          </w:p>
          <w:p w14:paraId="6B08ADAD">
            <w:pPr>
              <w:spacing w:line="250" w:lineRule="auto"/>
              <w:rPr>
                <w:rFonts w:ascii="Arial"/>
                <w:sz w:val="21"/>
              </w:rPr>
            </w:pPr>
          </w:p>
          <w:p w14:paraId="111A69F3">
            <w:pPr>
              <w:spacing w:line="250" w:lineRule="auto"/>
              <w:rPr>
                <w:rFonts w:ascii="Arial"/>
                <w:sz w:val="21"/>
              </w:rPr>
            </w:pPr>
          </w:p>
          <w:p w14:paraId="458E59D9">
            <w:pPr>
              <w:pStyle w:val="12"/>
              <w:spacing w:before="82" w:line="189" w:lineRule="auto"/>
              <w:ind w:left="36"/>
              <w:rPr>
                <w:sz w:val="19"/>
                <w:szCs w:val="19"/>
              </w:rPr>
            </w:pPr>
            <w:r>
              <w:rPr>
                <w:spacing w:val="3"/>
                <w:sz w:val="19"/>
                <w:szCs w:val="19"/>
              </w:rPr>
              <w:t>块料楼地面</w:t>
            </w:r>
          </w:p>
        </w:tc>
        <w:tc>
          <w:tcPr>
            <w:tcW w:w="1690" w:type="dxa"/>
            <w:tcBorders>
              <w:bottom w:val="single" w:color="000000" w:sz="12" w:space="0"/>
            </w:tcBorders>
            <w:vAlign w:val="top"/>
          </w:tcPr>
          <w:p w14:paraId="2303B71A">
            <w:pPr>
              <w:pStyle w:val="12"/>
              <w:spacing w:before="167" w:line="184" w:lineRule="auto"/>
              <w:ind w:left="72"/>
              <w:rPr>
                <w:sz w:val="19"/>
                <w:szCs w:val="19"/>
              </w:rPr>
            </w:pPr>
            <w:r>
              <w:rPr>
                <w:spacing w:val="9"/>
                <w:sz w:val="19"/>
                <w:szCs w:val="19"/>
              </w:rPr>
              <w:t>[项目特征]</w:t>
            </w:r>
          </w:p>
          <w:p w14:paraId="2F073F50">
            <w:pPr>
              <w:pStyle w:val="12"/>
              <w:spacing w:before="4" w:line="188" w:lineRule="auto"/>
              <w:ind w:left="42" w:right="22" w:firstLine="14"/>
              <w:rPr>
                <w:sz w:val="19"/>
                <w:szCs w:val="19"/>
              </w:rPr>
            </w:pPr>
            <w:r>
              <w:rPr>
                <w:spacing w:val="4"/>
                <w:sz w:val="19"/>
                <w:szCs w:val="19"/>
              </w:rPr>
              <w:t>1.找平层厚度</w:t>
            </w:r>
            <w:r>
              <w:rPr>
                <w:spacing w:val="-29"/>
                <w:sz w:val="19"/>
                <w:szCs w:val="19"/>
              </w:rPr>
              <w:t xml:space="preserve"> </w:t>
            </w:r>
            <w:r>
              <w:rPr>
                <w:spacing w:val="4"/>
                <w:sz w:val="19"/>
                <w:szCs w:val="19"/>
              </w:rPr>
              <w:t>、材</w:t>
            </w:r>
            <w:r>
              <w:rPr>
                <w:spacing w:val="3"/>
                <w:sz w:val="19"/>
                <w:szCs w:val="19"/>
              </w:rPr>
              <w:t>料种类及强度等级</w:t>
            </w:r>
            <w:r>
              <w:rPr>
                <w:spacing w:val="2"/>
                <w:sz w:val="19"/>
                <w:szCs w:val="19"/>
              </w:rPr>
              <w:t xml:space="preserve">  </w:t>
            </w:r>
            <w:r>
              <w:rPr>
                <w:spacing w:val="-8"/>
                <w:sz w:val="19"/>
                <w:szCs w:val="19"/>
              </w:rPr>
              <w:t>:20mm1 :2水泥砂浆</w:t>
            </w:r>
            <w:r>
              <w:rPr>
                <w:sz w:val="19"/>
                <w:szCs w:val="19"/>
              </w:rPr>
              <w:t>找平</w:t>
            </w:r>
          </w:p>
          <w:p w14:paraId="2AB859DA">
            <w:pPr>
              <w:pStyle w:val="12"/>
              <w:spacing w:before="1" w:line="187" w:lineRule="auto"/>
              <w:ind w:left="44" w:right="67"/>
              <w:rPr>
                <w:sz w:val="19"/>
                <w:szCs w:val="19"/>
              </w:rPr>
            </w:pPr>
            <w:r>
              <w:rPr>
                <w:spacing w:val="-8"/>
                <w:sz w:val="19"/>
                <w:szCs w:val="19"/>
              </w:rPr>
              <w:t>2.基层</w:t>
            </w:r>
            <w:r>
              <w:rPr>
                <w:spacing w:val="-7"/>
                <w:sz w:val="19"/>
                <w:szCs w:val="19"/>
              </w:rPr>
              <w:t xml:space="preserve"> </w:t>
            </w:r>
            <w:r>
              <w:rPr>
                <w:spacing w:val="-8"/>
                <w:sz w:val="19"/>
                <w:szCs w:val="19"/>
              </w:rPr>
              <w:t>:50mm厚1 :</w:t>
            </w:r>
            <w:r>
              <w:rPr>
                <w:sz w:val="19"/>
                <w:szCs w:val="19"/>
              </w:rPr>
              <w:t xml:space="preserve"> </w:t>
            </w:r>
            <w:r>
              <w:rPr>
                <w:spacing w:val="1"/>
                <w:sz w:val="19"/>
                <w:szCs w:val="19"/>
              </w:rPr>
              <w:t>25水泥砂浆打底素</w:t>
            </w:r>
          </w:p>
          <w:p w14:paraId="1A0DB487">
            <w:pPr>
              <w:pStyle w:val="12"/>
              <w:spacing w:before="2" w:line="187" w:lineRule="auto"/>
              <w:ind w:left="42" w:right="73" w:firstLine="3"/>
              <w:rPr>
                <w:sz w:val="19"/>
                <w:szCs w:val="19"/>
              </w:rPr>
            </w:pPr>
            <w:r>
              <w:rPr>
                <w:spacing w:val="5"/>
                <w:sz w:val="19"/>
                <w:szCs w:val="19"/>
              </w:rPr>
              <w:t>3.面层材料品种</w:t>
            </w:r>
            <w:r>
              <w:rPr>
                <w:spacing w:val="-34"/>
                <w:sz w:val="19"/>
                <w:szCs w:val="19"/>
              </w:rPr>
              <w:t xml:space="preserve"> </w:t>
            </w:r>
            <w:r>
              <w:rPr>
                <w:spacing w:val="5"/>
                <w:sz w:val="19"/>
                <w:szCs w:val="19"/>
              </w:rPr>
              <w:t>、</w:t>
            </w:r>
            <w:r>
              <w:rPr>
                <w:spacing w:val="3"/>
                <w:sz w:val="19"/>
                <w:szCs w:val="19"/>
              </w:rPr>
              <w:t>规格</w:t>
            </w:r>
            <w:r>
              <w:rPr>
                <w:spacing w:val="-14"/>
                <w:sz w:val="19"/>
                <w:szCs w:val="19"/>
              </w:rPr>
              <w:t xml:space="preserve"> </w:t>
            </w:r>
            <w:r>
              <w:rPr>
                <w:spacing w:val="3"/>
                <w:sz w:val="19"/>
                <w:szCs w:val="19"/>
              </w:rPr>
              <w:t>:水泥浆粘贴8</w:t>
            </w:r>
            <w:r>
              <w:rPr>
                <w:spacing w:val="-3"/>
                <w:sz w:val="19"/>
                <w:szCs w:val="19"/>
              </w:rPr>
              <w:t>00x800地板砖</w:t>
            </w:r>
          </w:p>
          <w:p w14:paraId="1085FBD4">
            <w:pPr>
              <w:pStyle w:val="12"/>
              <w:spacing w:line="183" w:lineRule="auto"/>
              <w:ind w:left="72"/>
              <w:rPr>
                <w:sz w:val="19"/>
                <w:szCs w:val="19"/>
              </w:rPr>
            </w:pPr>
            <w:r>
              <w:rPr>
                <w:spacing w:val="9"/>
                <w:sz w:val="19"/>
                <w:szCs w:val="19"/>
              </w:rPr>
              <w:t>[工作内容]</w:t>
            </w:r>
          </w:p>
          <w:p w14:paraId="0AB9E26A">
            <w:pPr>
              <w:pStyle w:val="12"/>
              <w:spacing w:before="6" w:line="188" w:lineRule="auto"/>
              <w:ind w:left="56"/>
              <w:rPr>
                <w:sz w:val="19"/>
                <w:szCs w:val="19"/>
              </w:rPr>
            </w:pPr>
            <w:r>
              <w:rPr>
                <w:spacing w:val="8"/>
                <w:sz w:val="19"/>
                <w:szCs w:val="19"/>
              </w:rPr>
              <w:t>1.清理基层</w:t>
            </w:r>
          </w:p>
          <w:p w14:paraId="31A2C1D6">
            <w:pPr>
              <w:pStyle w:val="12"/>
              <w:spacing w:before="1" w:line="187" w:lineRule="auto"/>
              <w:ind w:left="44"/>
              <w:rPr>
                <w:sz w:val="19"/>
                <w:szCs w:val="19"/>
              </w:rPr>
            </w:pPr>
            <w:r>
              <w:rPr>
                <w:spacing w:val="9"/>
                <w:sz w:val="19"/>
                <w:szCs w:val="19"/>
              </w:rPr>
              <w:t>2.找平层铺设</w:t>
            </w:r>
          </w:p>
          <w:p w14:paraId="6D06399E">
            <w:pPr>
              <w:pStyle w:val="12"/>
              <w:spacing w:before="2" w:line="187" w:lineRule="auto"/>
              <w:ind w:left="41" w:right="67" w:firstLine="4"/>
              <w:rPr>
                <w:sz w:val="19"/>
                <w:szCs w:val="19"/>
              </w:rPr>
            </w:pPr>
            <w:r>
              <w:rPr>
                <w:spacing w:val="5"/>
                <w:sz w:val="19"/>
                <w:szCs w:val="19"/>
              </w:rPr>
              <w:t>3.面层铺设</w:t>
            </w:r>
            <w:r>
              <w:rPr>
                <w:spacing w:val="-28"/>
                <w:sz w:val="19"/>
                <w:szCs w:val="19"/>
              </w:rPr>
              <w:t xml:space="preserve"> </w:t>
            </w:r>
            <w:r>
              <w:rPr>
                <w:spacing w:val="5"/>
                <w:sz w:val="19"/>
                <w:szCs w:val="19"/>
              </w:rPr>
              <w:t>、磨边</w:t>
            </w:r>
            <w:r>
              <w:rPr>
                <w:spacing w:val="13"/>
                <w:sz w:val="19"/>
                <w:szCs w:val="19"/>
              </w:rPr>
              <w:t>4.勾缝</w:t>
            </w:r>
          </w:p>
          <w:p w14:paraId="0A982DD1">
            <w:pPr>
              <w:pStyle w:val="12"/>
              <w:spacing w:before="1" w:line="187" w:lineRule="auto"/>
              <w:ind w:left="46"/>
              <w:rPr>
                <w:sz w:val="19"/>
                <w:szCs w:val="19"/>
              </w:rPr>
            </w:pPr>
            <w:r>
              <w:rPr>
                <w:spacing w:val="9"/>
                <w:sz w:val="19"/>
                <w:szCs w:val="19"/>
              </w:rPr>
              <w:t>5.刷防护材料</w:t>
            </w:r>
          </w:p>
          <w:p w14:paraId="363F6428">
            <w:pPr>
              <w:pStyle w:val="12"/>
              <w:spacing w:line="199" w:lineRule="auto"/>
              <w:ind w:left="58" w:right="67" w:hanging="15"/>
              <w:rPr>
                <w:sz w:val="19"/>
                <w:szCs w:val="19"/>
              </w:rPr>
            </w:pPr>
            <w:r>
              <w:rPr>
                <w:spacing w:val="3"/>
                <w:sz w:val="19"/>
                <w:szCs w:val="19"/>
              </w:rPr>
              <w:t>6.酸洗</w:t>
            </w:r>
            <w:r>
              <w:rPr>
                <w:spacing w:val="-30"/>
                <w:sz w:val="19"/>
                <w:szCs w:val="19"/>
              </w:rPr>
              <w:t xml:space="preserve"> </w:t>
            </w:r>
            <w:r>
              <w:rPr>
                <w:spacing w:val="3"/>
                <w:sz w:val="19"/>
                <w:szCs w:val="19"/>
              </w:rPr>
              <w:t>、打蜡</w:t>
            </w:r>
            <w:r>
              <w:rPr>
                <w:spacing w:val="-34"/>
                <w:sz w:val="19"/>
                <w:szCs w:val="19"/>
              </w:rPr>
              <w:t xml:space="preserve"> </w:t>
            </w:r>
            <w:r>
              <w:rPr>
                <w:spacing w:val="3"/>
                <w:sz w:val="19"/>
                <w:szCs w:val="19"/>
              </w:rPr>
              <w:t>、结</w:t>
            </w:r>
            <w:r>
              <w:rPr>
                <w:sz w:val="19"/>
                <w:szCs w:val="19"/>
              </w:rPr>
              <w:t>晶</w:t>
            </w:r>
          </w:p>
        </w:tc>
        <w:tc>
          <w:tcPr>
            <w:tcW w:w="568" w:type="dxa"/>
            <w:tcBorders>
              <w:bottom w:val="single" w:color="000000" w:sz="12" w:space="0"/>
            </w:tcBorders>
            <w:vAlign w:val="top"/>
          </w:tcPr>
          <w:p w14:paraId="2E476421">
            <w:pPr>
              <w:spacing w:line="249" w:lineRule="auto"/>
              <w:rPr>
                <w:rFonts w:ascii="Arial"/>
                <w:sz w:val="21"/>
              </w:rPr>
            </w:pPr>
          </w:p>
          <w:p w14:paraId="623D8AA0">
            <w:pPr>
              <w:spacing w:line="249" w:lineRule="auto"/>
              <w:rPr>
                <w:rFonts w:ascii="Arial"/>
                <w:sz w:val="21"/>
              </w:rPr>
            </w:pPr>
          </w:p>
          <w:p w14:paraId="69B61A66">
            <w:pPr>
              <w:spacing w:line="249" w:lineRule="auto"/>
              <w:rPr>
                <w:rFonts w:ascii="Arial"/>
                <w:sz w:val="21"/>
              </w:rPr>
            </w:pPr>
          </w:p>
          <w:p w14:paraId="264BBF90">
            <w:pPr>
              <w:spacing w:line="249" w:lineRule="auto"/>
              <w:rPr>
                <w:rFonts w:ascii="Arial"/>
                <w:sz w:val="21"/>
              </w:rPr>
            </w:pPr>
          </w:p>
          <w:p w14:paraId="629433BE">
            <w:pPr>
              <w:spacing w:line="250" w:lineRule="auto"/>
              <w:rPr>
                <w:rFonts w:ascii="Arial"/>
                <w:sz w:val="21"/>
              </w:rPr>
            </w:pPr>
          </w:p>
          <w:p w14:paraId="65867D10">
            <w:pPr>
              <w:spacing w:line="250" w:lineRule="auto"/>
              <w:rPr>
                <w:rFonts w:ascii="Arial"/>
                <w:sz w:val="21"/>
              </w:rPr>
            </w:pPr>
          </w:p>
          <w:p w14:paraId="475E7553">
            <w:pPr>
              <w:spacing w:line="250" w:lineRule="auto"/>
              <w:rPr>
                <w:rFonts w:ascii="Arial"/>
                <w:sz w:val="21"/>
              </w:rPr>
            </w:pPr>
          </w:p>
          <w:p w14:paraId="05A8A1D0">
            <w:pPr>
              <w:spacing w:line="250" w:lineRule="auto"/>
              <w:rPr>
                <w:rFonts w:ascii="Arial"/>
                <w:sz w:val="21"/>
              </w:rPr>
            </w:pPr>
          </w:p>
          <w:p w14:paraId="4663D2A7">
            <w:pPr>
              <w:spacing w:line="250" w:lineRule="auto"/>
              <w:rPr>
                <w:rFonts w:ascii="Arial"/>
                <w:sz w:val="21"/>
              </w:rPr>
            </w:pPr>
          </w:p>
          <w:p w14:paraId="4B00EDF2">
            <w:pPr>
              <w:pStyle w:val="12"/>
              <w:spacing w:before="82" w:line="208" w:lineRule="auto"/>
              <w:ind w:left="184"/>
              <w:rPr>
                <w:sz w:val="19"/>
                <w:szCs w:val="19"/>
              </w:rPr>
            </w:pPr>
            <w:r>
              <w:rPr>
                <w:spacing w:val="-20"/>
                <w:w w:val="84"/>
                <w:sz w:val="19"/>
                <w:szCs w:val="19"/>
              </w:rPr>
              <w:t>m2</w:t>
            </w:r>
          </w:p>
        </w:tc>
        <w:tc>
          <w:tcPr>
            <w:tcW w:w="1107" w:type="dxa"/>
            <w:tcBorders>
              <w:bottom w:val="single" w:color="000000" w:sz="12" w:space="0"/>
            </w:tcBorders>
            <w:vAlign w:val="top"/>
          </w:tcPr>
          <w:p w14:paraId="4D258993">
            <w:pPr>
              <w:spacing w:line="249" w:lineRule="auto"/>
              <w:rPr>
                <w:rFonts w:ascii="Arial"/>
                <w:sz w:val="21"/>
              </w:rPr>
            </w:pPr>
          </w:p>
          <w:p w14:paraId="08F88122">
            <w:pPr>
              <w:spacing w:line="249" w:lineRule="auto"/>
              <w:rPr>
                <w:rFonts w:ascii="Arial"/>
                <w:sz w:val="21"/>
              </w:rPr>
            </w:pPr>
          </w:p>
          <w:p w14:paraId="5575E93D">
            <w:pPr>
              <w:spacing w:line="249" w:lineRule="auto"/>
              <w:rPr>
                <w:rFonts w:ascii="Arial"/>
                <w:sz w:val="21"/>
              </w:rPr>
            </w:pPr>
          </w:p>
          <w:p w14:paraId="3FF303DC">
            <w:pPr>
              <w:spacing w:line="250" w:lineRule="auto"/>
              <w:rPr>
                <w:rFonts w:ascii="Arial"/>
                <w:sz w:val="21"/>
              </w:rPr>
            </w:pPr>
          </w:p>
          <w:p w14:paraId="5A000BF5">
            <w:pPr>
              <w:spacing w:line="250" w:lineRule="auto"/>
              <w:rPr>
                <w:rFonts w:ascii="Arial"/>
                <w:sz w:val="21"/>
              </w:rPr>
            </w:pPr>
          </w:p>
          <w:p w14:paraId="4C0E62D7">
            <w:pPr>
              <w:spacing w:line="250" w:lineRule="auto"/>
              <w:rPr>
                <w:rFonts w:ascii="Arial"/>
                <w:sz w:val="21"/>
              </w:rPr>
            </w:pPr>
          </w:p>
          <w:p w14:paraId="4C49D092">
            <w:pPr>
              <w:spacing w:line="250" w:lineRule="auto"/>
              <w:rPr>
                <w:rFonts w:ascii="Arial"/>
                <w:sz w:val="21"/>
              </w:rPr>
            </w:pPr>
          </w:p>
          <w:p w14:paraId="4A1D8FD6">
            <w:pPr>
              <w:spacing w:line="250" w:lineRule="auto"/>
              <w:rPr>
                <w:rFonts w:ascii="Arial"/>
                <w:sz w:val="21"/>
              </w:rPr>
            </w:pPr>
          </w:p>
          <w:p w14:paraId="097875C1">
            <w:pPr>
              <w:spacing w:line="250" w:lineRule="auto"/>
              <w:rPr>
                <w:rFonts w:ascii="Arial"/>
                <w:sz w:val="21"/>
              </w:rPr>
            </w:pPr>
          </w:p>
          <w:p w14:paraId="21CE87FD">
            <w:pPr>
              <w:pStyle w:val="12"/>
              <w:spacing w:before="81" w:line="206" w:lineRule="auto"/>
              <w:ind w:right="17"/>
              <w:jc w:val="right"/>
              <w:rPr>
                <w:sz w:val="19"/>
                <w:szCs w:val="19"/>
              </w:rPr>
            </w:pPr>
            <w:r>
              <w:rPr>
                <w:spacing w:val="-12"/>
                <w:sz w:val="19"/>
                <w:szCs w:val="19"/>
              </w:rPr>
              <w:t>90</w:t>
            </w:r>
          </w:p>
        </w:tc>
        <w:tc>
          <w:tcPr>
            <w:tcW w:w="1286" w:type="dxa"/>
            <w:tcBorders>
              <w:bottom w:val="single" w:color="000000" w:sz="12" w:space="0"/>
            </w:tcBorders>
            <w:vAlign w:val="top"/>
          </w:tcPr>
          <w:p w14:paraId="7C355119">
            <w:pPr>
              <w:rPr>
                <w:rFonts w:ascii="Arial"/>
                <w:sz w:val="21"/>
              </w:rPr>
            </w:pPr>
          </w:p>
        </w:tc>
        <w:tc>
          <w:tcPr>
            <w:tcW w:w="1391" w:type="dxa"/>
            <w:tcBorders>
              <w:bottom w:val="single" w:color="000000" w:sz="12" w:space="0"/>
              <w:right w:val="single" w:color="000000" w:sz="12" w:space="0"/>
            </w:tcBorders>
            <w:vAlign w:val="top"/>
          </w:tcPr>
          <w:p w14:paraId="0D25AF96">
            <w:pPr>
              <w:rPr>
                <w:rFonts w:ascii="Arial"/>
                <w:sz w:val="21"/>
              </w:rPr>
            </w:pPr>
          </w:p>
        </w:tc>
      </w:tr>
    </w:tbl>
    <w:p w14:paraId="5ED78410">
      <w:pPr>
        <w:pStyle w:val="4"/>
      </w:pPr>
    </w:p>
    <w:p w14:paraId="5120747E">
      <w:pPr>
        <w:sectPr>
          <w:pgSz w:w="11900" w:h="16840"/>
          <w:pgMar w:top="921" w:right="845" w:bottom="0" w:left="825" w:header="0" w:footer="0" w:gutter="0"/>
          <w:cols w:space="720" w:num="1"/>
        </w:sectPr>
      </w:pPr>
    </w:p>
    <w:p w14:paraId="6B2FD719">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5FFB8E1E">
      <w:pPr>
        <w:pStyle w:val="4"/>
        <w:spacing w:line="403" w:lineRule="auto"/>
      </w:pPr>
    </w:p>
    <w:p w14:paraId="765E8235">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3"/>
          <w:position w:val="-1"/>
          <w:sz w:val="19"/>
          <w:szCs w:val="19"/>
        </w:rPr>
        <w:t>工程名称：</w:t>
      </w:r>
      <w:r>
        <w:rPr>
          <w:rFonts w:ascii="微软雅黑" w:hAnsi="微软雅黑" w:eastAsia="微软雅黑" w:cs="微软雅黑"/>
          <w:spacing w:val="-31"/>
          <w:position w:val="-1"/>
          <w:sz w:val="19"/>
          <w:szCs w:val="19"/>
        </w:rPr>
        <w:t xml:space="preserve"> </w:t>
      </w:r>
      <w:r>
        <w:rPr>
          <w:rFonts w:ascii="微软雅黑" w:hAnsi="微软雅黑" w:eastAsia="微软雅黑" w:cs="微软雅黑"/>
          <w:spacing w:val="3"/>
          <w:position w:val="-1"/>
          <w:sz w:val="19"/>
          <w:szCs w:val="19"/>
        </w:rPr>
        <w:t>礼泉县中医医院门诊楼三楼与住</w:t>
      </w:r>
    </w:p>
    <w:p w14:paraId="6C621D53">
      <w:pPr>
        <w:spacing w:line="188"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院部三楼连接通道改造轻钢龙骨瓦房建造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 xml:space="preserve">房屋建筑与装饰工程      </w:t>
      </w:r>
      <w:r>
        <w:rPr>
          <w:rFonts w:ascii="微软雅黑" w:hAnsi="微软雅黑" w:eastAsia="微软雅黑" w:cs="微软雅黑"/>
          <w:spacing w:val="1"/>
          <w:sz w:val="19"/>
          <w:szCs w:val="19"/>
        </w:rPr>
        <w:t xml:space="preserve">                         第  4  页    共  5  页</w:t>
      </w:r>
    </w:p>
    <w:p w14:paraId="59CDEEEB">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1EBCE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restart"/>
            <w:tcBorders>
              <w:top w:val="single" w:color="000000" w:sz="12" w:space="0"/>
              <w:left w:val="single" w:color="000000" w:sz="12" w:space="0"/>
              <w:bottom w:val="nil"/>
            </w:tcBorders>
            <w:vAlign w:val="top"/>
          </w:tcPr>
          <w:p w14:paraId="62EC8166">
            <w:pPr>
              <w:pStyle w:val="12"/>
              <w:spacing w:before="222" w:line="189" w:lineRule="auto"/>
              <w:ind w:left="164"/>
              <w:rPr>
                <w:sz w:val="19"/>
                <w:szCs w:val="19"/>
              </w:rPr>
            </w:pPr>
            <w:r>
              <w:rPr>
                <w:sz w:val="19"/>
                <w:szCs w:val="19"/>
              </w:rPr>
              <w:t>序号</w:t>
            </w:r>
          </w:p>
        </w:tc>
        <w:tc>
          <w:tcPr>
            <w:tcW w:w="1391" w:type="dxa"/>
            <w:vMerge w:val="restart"/>
            <w:tcBorders>
              <w:top w:val="single" w:color="000000" w:sz="12" w:space="0"/>
              <w:bottom w:val="nil"/>
            </w:tcBorders>
            <w:vAlign w:val="top"/>
          </w:tcPr>
          <w:p w14:paraId="11D663A7">
            <w:pPr>
              <w:pStyle w:val="12"/>
              <w:spacing w:before="221" w:line="188" w:lineRule="auto"/>
              <w:ind w:left="305"/>
              <w:rPr>
                <w:sz w:val="19"/>
                <w:szCs w:val="19"/>
              </w:rPr>
            </w:pPr>
            <w:r>
              <w:rPr>
                <w:spacing w:val="1"/>
                <w:sz w:val="19"/>
                <w:szCs w:val="19"/>
              </w:rPr>
              <w:t>项目编码</w:t>
            </w:r>
          </w:p>
        </w:tc>
        <w:tc>
          <w:tcPr>
            <w:tcW w:w="2034" w:type="dxa"/>
            <w:vMerge w:val="restart"/>
            <w:tcBorders>
              <w:top w:val="single" w:color="000000" w:sz="12" w:space="0"/>
              <w:bottom w:val="nil"/>
            </w:tcBorders>
            <w:vAlign w:val="top"/>
          </w:tcPr>
          <w:p w14:paraId="02C3562C">
            <w:pPr>
              <w:pStyle w:val="12"/>
              <w:spacing w:before="221" w:line="188" w:lineRule="auto"/>
              <w:ind w:left="631"/>
              <w:rPr>
                <w:sz w:val="19"/>
                <w:szCs w:val="19"/>
              </w:rPr>
            </w:pPr>
            <w:r>
              <w:rPr>
                <w:spacing w:val="1"/>
                <w:sz w:val="19"/>
                <w:szCs w:val="19"/>
              </w:rPr>
              <w:t>项目名称</w:t>
            </w:r>
          </w:p>
        </w:tc>
        <w:tc>
          <w:tcPr>
            <w:tcW w:w="1690" w:type="dxa"/>
            <w:vMerge w:val="restart"/>
            <w:tcBorders>
              <w:top w:val="single" w:color="000000" w:sz="12" w:space="0"/>
              <w:bottom w:val="nil"/>
            </w:tcBorders>
            <w:vAlign w:val="top"/>
          </w:tcPr>
          <w:p w14:paraId="6B6620B1">
            <w:pPr>
              <w:pStyle w:val="12"/>
              <w:spacing w:before="221" w:line="188" w:lineRule="auto"/>
              <w:ind w:left="270"/>
              <w:rPr>
                <w:sz w:val="19"/>
                <w:szCs w:val="19"/>
              </w:rPr>
            </w:pPr>
            <w:r>
              <w:rPr>
                <w:spacing w:val="2"/>
                <w:sz w:val="19"/>
                <w:szCs w:val="19"/>
              </w:rPr>
              <w:t>项目特征描述</w:t>
            </w:r>
          </w:p>
        </w:tc>
        <w:tc>
          <w:tcPr>
            <w:tcW w:w="568" w:type="dxa"/>
            <w:vMerge w:val="restart"/>
            <w:tcBorders>
              <w:top w:val="single" w:color="000000" w:sz="12" w:space="0"/>
              <w:bottom w:val="nil"/>
            </w:tcBorders>
            <w:vAlign w:val="top"/>
          </w:tcPr>
          <w:p w14:paraId="7E275B2A">
            <w:pPr>
              <w:pStyle w:val="12"/>
              <w:spacing w:before="86"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2" w:space="0"/>
              <w:bottom w:val="nil"/>
            </w:tcBorders>
            <w:vAlign w:val="top"/>
          </w:tcPr>
          <w:p w14:paraId="5E33067D">
            <w:pPr>
              <w:pStyle w:val="12"/>
              <w:spacing w:before="223" w:line="187" w:lineRule="auto"/>
              <w:ind w:left="178"/>
              <w:rPr>
                <w:sz w:val="19"/>
                <w:szCs w:val="19"/>
              </w:rPr>
            </w:pPr>
            <w:r>
              <w:rPr>
                <w:spacing w:val="2"/>
                <w:sz w:val="19"/>
                <w:szCs w:val="19"/>
              </w:rPr>
              <w:t>工程数量</w:t>
            </w:r>
          </w:p>
        </w:tc>
        <w:tc>
          <w:tcPr>
            <w:tcW w:w="2677" w:type="dxa"/>
            <w:gridSpan w:val="2"/>
            <w:tcBorders>
              <w:top w:val="single" w:color="000000" w:sz="12" w:space="0"/>
              <w:right w:val="single" w:color="000000" w:sz="12" w:space="0"/>
            </w:tcBorders>
            <w:vAlign w:val="top"/>
          </w:tcPr>
          <w:p w14:paraId="6C731718">
            <w:pPr>
              <w:pStyle w:val="12"/>
              <w:spacing w:before="42" w:line="184" w:lineRule="auto"/>
              <w:ind w:left="811"/>
              <w:rPr>
                <w:sz w:val="19"/>
                <w:szCs w:val="19"/>
              </w:rPr>
            </w:pPr>
            <w:r>
              <w:rPr>
                <w:sz w:val="19"/>
                <w:szCs w:val="19"/>
              </w:rPr>
              <w:t>金  额（元）</w:t>
            </w:r>
          </w:p>
        </w:tc>
      </w:tr>
      <w:tr w14:paraId="1026F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continue"/>
            <w:tcBorders>
              <w:top w:val="nil"/>
              <w:left w:val="single" w:color="000000" w:sz="12" w:space="0"/>
            </w:tcBorders>
            <w:vAlign w:val="top"/>
          </w:tcPr>
          <w:p w14:paraId="56149F63">
            <w:pPr>
              <w:rPr>
                <w:rFonts w:ascii="Arial"/>
                <w:sz w:val="21"/>
              </w:rPr>
            </w:pPr>
          </w:p>
        </w:tc>
        <w:tc>
          <w:tcPr>
            <w:tcW w:w="1391" w:type="dxa"/>
            <w:vMerge w:val="continue"/>
            <w:tcBorders>
              <w:top w:val="nil"/>
            </w:tcBorders>
            <w:vAlign w:val="top"/>
          </w:tcPr>
          <w:p w14:paraId="25273C66">
            <w:pPr>
              <w:rPr>
                <w:rFonts w:ascii="Arial"/>
                <w:sz w:val="21"/>
              </w:rPr>
            </w:pPr>
          </w:p>
        </w:tc>
        <w:tc>
          <w:tcPr>
            <w:tcW w:w="2034" w:type="dxa"/>
            <w:vMerge w:val="continue"/>
            <w:tcBorders>
              <w:top w:val="nil"/>
            </w:tcBorders>
            <w:vAlign w:val="top"/>
          </w:tcPr>
          <w:p w14:paraId="29A72085">
            <w:pPr>
              <w:rPr>
                <w:rFonts w:ascii="Arial"/>
                <w:sz w:val="21"/>
              </w:rPr>
            </w:pPr>
          </w:p>
        </w:tc>
        <w:tc>
          <w:tcPr>
            <w:tcW w:w="1690" w:type="dxa"/>
            <w:vMerge w:val="continue"/>
            <w:tcBorders>
              <w:top w:val="nil"/>
            </w:tcBorders>
            <w:vAlign w:val="top"/>
          </w:tcPr>
          <w:p w14:paraId="5DDFA5B2">
            <w:pPr>
              <w:rPr>
                <w:rFonts w:ascii="Arial"/>
                <w:sz w:val="21"/>
              </w:rPr>
            </w:pPr>
          </w:p>
        </w:tc>
        <w:tc>
          <w:tcPr>
            <w:tcW w:w="568" w:type="dxa"/>
            <w:vMerge w:val="continue"/>
            <w:tcBorders>
              <w:top w:val="nil"/>
            </w:tcBorders>
            <w:vAlign w:val="top"/>
          </w:tcPr>
          <w:p w14:paraId="18C9C84A">
            <w:pPr>
              <w:rPr>
                <w:rFonts w:ascii="Arial"/>
                <w:sz w:val="21"/>
              </w:rPr>
            </w:pPr>
          </w:p>
        </w:tc>
        <w:tc>
          <w:tcPr>
            <w:tcW w:w="1107" w:type="dxa"/>
            <w:vMerge w:val="continue"/>
            <w:tcBorders>
              <w:top w:val="nil"/>
            </w:tcBorders>
            <w:vAlign w:val="top"/>
          </w:tcPr>
          <w:p w14:paraId="46402EBE">
            <w:pPr>
              <w:rPr>
                <w:rFonts w:ascii="Arial"/>
                <w:sz w:val="21"/>
              </w:rPr>
            </w:pPr>
          </w:p>
        </w:tc>
        <w:tc>
          <w:tcPr>
            <w:tcW w:w="1286" w:type="dxa"/>
            <w:vAlign w:val="top"/>
          </w:tcPr>
          <w:p w14:paraId="45E52BC7">
            <w:pPr>
              <w:pStyle w:val="12"/>
              <w:spacing w:before="43" w:line="188" w:lineRule="auto"/>
              <w:ind w:left="271"/>
              <w:rPr>
                <w:sz w:val="19"/>
                <w:szCs w:val="19"/>
              </w:rPr>
            </w:pPr>
            <w:r>
              <w:rPr>
                <w:spacing w:val="2"/>
                <w:sz w:val="19"/>
                <w:szCs w:val="19"/>
              </w:rPr>
              <w:t>综合单价</w:t>
            </w:r>
          </w:p>
        </w:tc>
        <w:tc>
          <w:tcPr>
            <w:tcW w:w="1391" w:type="dxa"/>
            <w:tcBorders>
              <w:right w:val="single" w:color="000000" w:sz="12" w:space="0"/>
            </w:tcBorders>
            <w:vAlign w:val="top"/>
          </w:tcPr>
          <w:p w14:paraId="6B55E569">
            <w:pPr>
              <w:pStyle w:val="12"/>
              <w:spacing w:before="43" w:line="188" w:lineRule="auto"/>
              <w:ind w:left="461"/>
              <w:rPr>
                <w:sz w:val="19"/>
                <w:szCs w:val="19"/>
              </w:rPr>
            </w:pPr>
            <w:r>
              <w:rPr>
                <w:spacing w:val="-1"/>
                <w:sz w:val="19"/>
                <w:szCs w:val="19"/>
              </w:rPr>
              <w:t>合  价</w:t>
            </w:r>
          </w:p>
        </w:tc>
      </w:tr>
      <w:tr w14:paraId="7D257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46" w:hRule="atLeast"/>
        </w:trPr>
        <w:tc>
          <w:tcPr>
            <w:tcW w:w="733" w:type="dxa"/>
            <w:tcBorders>
              <w:left w:val="single" w:color="000000" w:sz="12" w:space="0"/>
            </w:tcBorders>
            <w:vAlign w:val="top"/>
          </w:tcPr>
          <w:p w14:paraId="48066160">
            <w:pPr>
              <w:spacing w:line="262" w:lineRule="auto"/>
              <w:rPr>
                <w:rFonts w:ascii="Arial"/>
                <w:sz w:val="21"/>
              </w:rPr>
            </w:pPr>
          </w:p>
          <w:p w14:paraId="0C95BE3B">
            <w:pPr>
              <w:spacing w:line="262" w:lineRule="auto"/>
              <w:rPr>
                <w:rFonts w:ascii="Arial"/>
                <w:sz w:val="21"/>
              </w:rPr>
            </w:pPr>
          </w:p>
          <w:p w14:paraId="6B012D56">
            <w:pPr>
              <w:spacing w:line="262" w:lineRule="auto"/>
              <w:rPr>
                <w:rFonts w:ascii="Arial"/>
                <w:sz w:val="21"/>
              </w:rPr>
            </w:pPr>
          </w:p>
          <w:p w14:paraId="09E0A8E0">
            <w:pPr>
              <w:spacing w:line="262" w:lineRule="auto"/>
              <w:rPr>
                <w:rFonts w:ascii="Arial"/>
                <w:sz w:val="21"/>
              </w:rPr>
            </w:pPr>
          </w:p>
          <w:p w14:paraId="522D33A8">
            <w:pPr>
              <w:spacing w:line="263" w:lineRule="auto"/>
              <w:rPr>
                <w:rFonts w:ascii="Arial"/>
                <w:sz w:val="21"/>
              </w:rPr>
            </w:pPr>
          </w:p>
          <w:p w14:paraId="7ED6F72A">
            <w:pPr>
              <w:spacing w:line="263" w:lineRule="auto"/>
              <w:rPr>
                <w:rFonts w:ascii="Arial"/>
                <w:sz w:val="21"/>
              </w:rPr>
            </w:pPr>
          </w:p>
          <w:p w14:paraId="690E1C8A">
            <w:pPr>
              <w:spacing w:line="263" w:lineRule="auto"/>
              <w:rPr>
                <w:rFonts w:ascii="Arial"/>
                <w:sz w:val="21"/>
              </w:rPr>
            </w:pPr>
          </w:p>
          <w:p w14:paraId="31910566">
            <w:pPr>
              <w:spacing w:line="263" w:lineRule="auto"/>
              <w:rPr>
                <w:rFonts w:ascii="Arial"/>
                <w:sz w:val="21"/>
              </w:rPr>
            </w:pPr>
          </w:p>
          <w:p w14:paraId="39A6A0F6">
            <w:pPr>
              <w:spacing w:line="263" w:lineRule="auto"/>
              <w:rPr>
                <w:rFonts w:ascii="Arial"/>
                <w:sz w:val="21"/>
              </w:rPr>
            </w:pPr>
          </w:p>
          <w:p w14:paraId="3D7163D5">
            <w:pPr>
              <w:pStyle w:val="12"/>
              <w:spacing w:before="81" w:line="206" w:lineRule="auto"/>
              <w:ind w:left="269"/>
              <w:rPr>
                <w:sz w:val="19"/>
                <w:szCs w:val="19"/>
              </w:rPr>
            </w:pPr>
            <w:r>
              <w:rPr>
                <w:spacing w:val="-19"/>
                <w:sz w:val="19"/>
                <w:szCs w:val="19"/>
              </w:rPr>
              <w:t>15</w:t>
            </w:r>
          </w:p>
        </w:tc>
        <w:tc>
          <w:tcPr>
            <w:tcW w:w="1391" w:type="dxa"/>
            <w:vAlign w:val="top"/>
          </w:tcPr>
          <w:p w14:paraId="567EEF73">
            <w:pPr>
              <w:spacing w:line="262" w:lineRule="auto"/>
              <w:rPr>
                <w:rFonts w:ascii="Arial"/>
                <w:sz w:val="21"/>
              </w:rPr>
            </w:pPr>
          </w:p>
          <w:p w14:paraId="2785C319">
            <w:pPr>
              <w:spacing w:line="262" w:lineRule="auto"/>
              <w:rPr>
                <w:rFonts w:ascii="Arial"/>
                <w:sz w:val="21"/>
              </w:rPr>
            </w:pPr>
          </w:p>
          <w:p w14:paraId="4DBA479D">
            <w:pPr>
              <w:spacing w:line="262" w:lineRule="auto"/>
              <w:rPr>
                <w:rFonts w:ascii="Arial"/>
                <w:sz w:val="21"/>
              </w:rPr>
            </w:pPr>
          </w:p>
          <w:p w14:paraId="0329CC10">
            <w:pPr>
              <w:spacing w:line="262" w:lineRule="auto"/>
              <w:rPr>
                <w:rFonts w:ascii="Arial"/>
                <w:sz w:val="21"/>
              </w:rPr>
            </w:pPr>
          </w:p>
          <w:p w14:paraId="45293FEA">
            <w:pPr>
              <w:spacing w:line="263" w:lineRule="auto"/>
              <w:rPr>
                <w:rFonts w:ascii="Arial"/>
                <w:sz w:val="21"/>
              </w:rPr>
            </w:pPr>
          </w:p>
          <w:p w14:paraId="25A88653">
            <w:pPr>
              <w:spacing w:line="263" w:lineRule="auto"/>
              <w:rPr>
                <w:rFonts w:ascii="Arial"/>
                <w:sz w:val="21"/>
              </w:rPr>
            </w:pPr>
          </w:p>
          <w:p w14:paraId="3163B2F2">
            <w:pPr>
              <w:spacing w:line="263" w:lineRule="auto"/>
              <w:rPr>
                <w:rFonts w:ascii="Arial"/>
                <w:sz w:val="21"/>
              </w:rPr>
            </w:pPr>
          </w:p>
          <w:p w14:paraId="3DF47224">
            <w:pPr>
              <w:spacing w:line="263" w:lineRule="auto"/>
              <w:rPr>
                <w:rFonts w:ascii="Arial"/>
                <w:sz w:val="21"/>
              </w:rPr>
            </w:pPr>
          </w:p>
          <w:p w14:paraId="7DED8E43">
            <w:pPr>
              <w:spacing w:line="263" w:lineRule="auto"/>
              <w:rPr>
                <w:rFonts w:ascii="Arial"/>
                <w:sz w:val="21"/>
              </w:rPr>
            </w:pPr>
          </w:p>
          <w:p w14:paraId="3FC776E9">
            <w:pPr>
              <w:pStyle w:val="12"/>
              <w:spacing w:before="81" w:line="206" w:lineRule="auto"/>
              <w:ind w:left="33"/>
              <w:rPr>
                <w:sz w:val="19"/>
                <w:szCs w:val="19"/>
              </w:rPr>
            </w:pPr>
            <w:r>
              <w:rPr>
                <w:spacing w:val="-8"/>
                <w:sz w:val="19"/>
                <w:szCs w:val="19"/>
              </w:rPr>
              <w:t>011102003001</w:t>
            </w:r>
          </w:p>
        </w:tc>
        <w:tc>
          <w:tcPr>
            <w:tcW w:w="2034" w:type="dxa"/>
            <w:vAlign w:val="top"/>
          </w:tcPr>
          <w:p w14:paraId="059C4E6C">
            <w:pPr>
              <w:spacing w:line="262" w:lineRule="auto"/>
              <w:rPr>
                <w:rFonts w:ascii="Arial"/>
                <w:sz w:val="21"/>
              </w:rPr>
            </w:pPr>
          </w:p>
          <w:p w14:paraId="37D23CAA">
            <w:pPr>
              <w:spacing w:line="262" w:lineRule="auto"/>
              <w:rPr>
                <w:rFonts w:ascii="Arial"/>
                <w:sz w:val="21"/>
              </w:rPr>
            </w:pPr>
          </w:p>
          <w:p w14:paraId="79605A87">
            <w:pPr>
              <w:spacing w:line="262" w:lineRule="auto"/>
              <w:rPr>
                <w:rFonts w:ascii="Arial"/>
                <w:sz w:val="21"/>
              </w:rPr>
            </w:pPr>
          </w:p>
          <w:p w14:paraId="300EF577">
            <w:pPr>
              <w:spacing w:line="262" w:lineRule="auto"/>
              <w:rPr>
                <w:rFonts w:ascii="Arial"/>
                <w:sz w:val="21"/>
              </w:rPr>
            </w:pPr>
          </w:p>
          <w:p w14:paraId="5E39051B">
            <w:pPr>
              <w:spacing w:line="263" w:lineRule="auto"/>
              <w:rPr>
                <w:rFonts w:ascii="Arial"/>
                <w:sz w:val="21"/>
              </w:rPr>
            </w:pPr>
          </w:p>
          <w:p w14:paraId="56DDAFE1">
            <w:pPr>
              <w:spacing w:line="263" w:lineRule="auto"/>
              <w:rPr>
                <w:rFonts w:ascii="Arial"/>
                <w:sz w:val="21"/>
              </w:rPr>
            </w:pPr>
          </w:p>
          <w:p w14:paraId="5168487C">
            <w:pPr>
              <w:spacing w:line="263" w:lineRule="auto"/>
              <w:rPr>
                <w:rFonts w:ascii="Arial"/>
                <w:sz w:val="21"/>
              </w:rPr>
            </w:pPr>
          </w:p>
          <w:p w14:paraId="0CF7E807">
            <w:pPr>
              <w:spacing w:line="263" w:lineRule="auto"/>
              <w:rPr>
                <w:rFonts w:ascii="Arial"/>
                <w:sz w:val="21"/>
              </w:rPr>
            </w:pPr>
          </w:p>
          <w:p w14:paraId="0C9BD11D">
            <w:pPr>
              <w:spacing w:line="263" w:lineRule="auto"/>
              <w:rPr>
                <w:rFonts w:ascii="Arial"/>
                <w:sz w:val="21"/>
              </w:rPr>
            </w:pPr>
          </w:p>
          <w:p w14:paraId="29512E01">
            <w:pPr>
              <w:pStyle w:val="12"/>
              <w:spacing w:before="81" w:line="189" w:lineRule="auto"/>
              <w:ind w:left="36"/>
              <w:rPr>
                <w:sz w:val="19"/>
                <w:szCs w:val="19"/>
              </w:rPr>
            </w:pPr>
            <w:r>
              <w:rPr>
                <w:spacing w:val="3"/>
                <w:sz w:val="19"/>
                <w:szCs w:val="19"/>
              </w:rPr>
              <w:t>块料楼地面</w:t>
            </w:r>
          </w:p>
        </w:tc>
        <w:tc>
          <w:tcPr>
            <w:tcW w:w="1690" w:type="dxa"/>
            <w:vAlign w:val="top"/>
          </w:tcPr>
          <w:p w14:paraId="3BE56D23">
            <w:pPr>
              <w:pStyle w:val="12"/>
              <w:spacing w:before="284" w:line="184" w:lineRule="auto"/>
              <w:ind w:left="72"/>
              <w:rPr>
                <w:sz w:val="19"/>
                <w:szCs w:val="19"/>
              </w:rPr>
            </w:pPr>
            <w:r>
              <w:rPr>
                <w:spacing w:val="9"/>
                <w:sz w:val="19"/>
                <w:szCs w:val="19"/>
              </w:rPr>
              <w:t>[项目特征]</w:t>
            </w:r>
          </w:p>
          <w:p w14:paraId="26CE93C9">
            <w:pPr>
              <w:pStyle w:val="12"/>
              <w:spacing w:before="4" w:line="188" w:lineRule="auto"/>
              <w:ind w:left="42" w:right="22" w:firstLine="14"/>
              <w:rPr>
                <w:sz w:val="19"/>
                <w:szCs w:val="19"/>
              </w:rPr>
            </w:pPr>
            <w:r>
              <w:rPr>
                <w:spacing w:val="4"/>
                <w:sz w:val="19"/>
                <w:szCs w:val="19"/>
              </w:rPr>
              <w:t>1.找平层厚度</w:t>
            </w:r>
            <w:r>
              <w:rPr>
                <w:spacing w:val="-29"/>
                <w:sz w:val="19"/>
                <w:szCs w:val="19"/>
              </w:rPr>
              <w:t xml:space="preserve"> </w:t>
            </w:r>
            <w:r>
              <w:rPr>
                <w:spacing w:val="4"/>
                <w:sz w:val="19"/>
                <w:szCs w:val="19"/>
              </w:rPr>
              <w:t>、材</w:t>
            </w:r>
            <w:r>
              <w:rPr>
                <w:spacing w:val="3"/>
                <w:sz w:val="19"/>
                <w:szCs w:val="19"/>
              </w:rPr>
              <w:t>料种类及强度等级</w:t>
            </w:r>
            <w:r>
              <w:rPr>
                <w:spacing w:val="2"/>
                <w:sz w:val="19"/>
                <w:szCs w:val="19"/>
              </w:rPr>
              <w:t xml:space="preserve">  </w:t>
            </w:r>
            <w:r>
              <w:rPr>
                <w:spacing w:val="-8"/>
                <w:sz w:val="19"/>
                <w:szCs w:val="19"/>
              </w:rPr>
              <w:t>:20mm1 :2水泥砂浆</w:t>
            </w:r>
            <w:r>
              <w:rPr>
                <w:sz w:val="19"/>
                <w:szCs w:val="19"/>
              </w:rPr>
              <w:t>找平</w:t>
            </w:r>
          </w:p>
          <w:p w14:paraId="3E42C134">
            <w:pPr>
              <w:pStyle w:val="12"/>
              <w:spacing w:before="1" w:line="187" w:lineRule="auto"/>
              <w:ind w:left="44" w:right="67"/>
              <w:rPr>
                <w:sz w:val="19"/>
                <w:szCs w:val="19"/>
              </w:rPr>
            </w:pPr>
            <w:r>
              <w:rPr>
                <w:spacing w:val="-8"/>
                <w:sz w:val="19"/>
                <w:szCs w:val="19"/>
              </w:rPr>
              <w:t>2.基层</w:t>
            </w:r>
            <w:r>
              <w:rPr>
                <w:spacing w:val="-7"/>
                <w:sz w:val="19"/>
                <w:szCs w:val="19"/>
              </w:rPr>
              <w:t xml:space="preserve"> </w:t>
            </w:r>
            <w:r>
              <w:rPr>
                <w:spacing w:val="-8"/>
                <w:sz w:val="19"/>
                <w:szCs w:val="19"/>
              </w:rPr>
              <w:t>:50mm厚1 :</w:t>
            </w:r>
            <w:r>
              <w:rPr>
                <w:sz w:val="19"/>
                <w:szCs w:val="19"/>
              </w:rPr>
              <w:t xml:space="preserve"> </w:t>
            </w:r>
            <w:r>
              <w:rPr>
                <w:spacing w:val="1"/>
                <w:sz w:val="19"/>
                <w:szCs w:val="19"/>
              </w:rPr>
              <w:t>25水泥砂浆打底素</w:t>
            </w:r>
          </w:p>
          <w:p w14:paraId="48E52C74">
            <w:pPr>
              <w:pStyle w:val="12"/>
              <w:spacing w:before="3" w:line="187" w:lineRule="auto"/>
              <w:ind w:left="36" w:right="37" w:firstLine="9"/>
              <w:rPr>
                <w:sz w:val="19"/>
                <w:szCs w:val="19"/>
              </w:rPr>
            </w:pPr>
            <w:r>
              <w:rPr>
                <w:spacing w:val="7"/>
                <w:sz w:val="19"/>
                <w:szCs w:val="19"/>
              </w:rPr>
              <w:t>3.面层材料品种</w:t>
            </w:r>
            <w:r>
              <w:rPr>
                <w:spacing w:val="-28"/>
                <w:sz w:val="19"/>
                <w:szCs w:val="19"/>
              </w:rPr>
              <w:t xml:space="preserve"> </w:t>
            </w:r>
            <w:r>
              <w:rPr>
                <w:spacing w:val="7"/>
                <w:sz w:val="19"/>
                <w:szCs w:val="19"/>
              </w:rPr>
              <w:t>、</w:t>
            </w:r>
            <w:r>
              <w:rPr>
                <w:spacing w:val="-16"/>
                <w:w w:val="97"/>
                <w:sz w:val="19"/>
                <w:szCs w:val="19"/>
              </w:rPr>
              <w:t>规格</w:t>
            </w:r>
            <w:r>
              <w:rPr>
                <w:spacing w:val="-14"/>
                <w:sz w:val="19"/>
                <w:szCs w:val="19"/>
              </w:rPr>
              <w:t xml:space="preserve"> </w:t>
            </w:r>
            <w:r>
              <w:rPr>
                <w:spacing w:val="-16"/>
                <w:w w:val="97"/>
                <w:sz w:val="19"/>
                <w:szCs w:val="19"/>
              </w:rPr>
              <w:t>:600mmX600m</w:t>
            </w:r>
            <w:r>
              <w:rPr>
                <w:spacing w:val="-13"/>
                <w:w w:val="95"/>
                <w:sz w:val="19"/>
                <w:szCs w:val="19"/>
              </w:rPr>
              <w:t>mX20mm火烧石面砖</w:t>
            </w:r>
            <w:r>
              <w:rPr>
                <w:spacing w:val="15"/>
                <w:sz w:val="19"/>
                <w:szCs w:val="19"/>
              </w:rPr>
              <w:t>[工作内容]</w:t>
            </w:r>
          </w:p>
          <w:p w14:paraId="5FF7E250">
            <w:pPr>
              <w:pStyle w:val="12"/>
              <w:spacing w:before="1" w:line="187" w:lineRule="auto"/>
              <w:ind w:left="56"/>
              <w:rPr>
                <w:sz w:val="19"/>
                <w:szCs w:val="19"/>
              </w:rPr>
            </w:pPr>
            <w:r>
              <w:rPr>
                <w:spacing w:val="8"/>
                <w:sz w:val="19"/>
                <w:szCs w:val="19"/>
              </w:rPr>
              <w:t>1.清理基层</w:t>
            </w:r>
          </w:p>
          <w:p w14:paraId="263C8D08">
            <w:pPr>
              <w:pStyle w:val="12"/>
              <w:spacing w:before="1" w:line="187" w:lineRule="auto"/>
              <w:ind w:left="44"/>
              <w:rPr>
                <w:sz w:val="19"/>
                <w:szCs w:val="19"/>
              </w:rPr>
            </w:pPr>
            <w:r>
              <w:rPr>
                <w:spacing w:val="9"/>
                <w:sz w:val="19"/>
                <w:szCs w:val="19"/>
              </w:rPr>
              <w:t>2.找平层铺设</w:t>
            </w:r>
          </w:p>
          <w:p w14:paraId="452C2584">
            <w:pPr>
              <w:pStyle w:val="12"/>
              <w:spacing w:before="2" w:line="187" w:lineRule="auto"/>
              <w:ind w:left="41" w:right="67" w:firstLine="4"/>
              <w:rPr>
                <w:sz w:val="19"/>
                <w:szCs w:val="19"/>
              </w:rPr>
            </w:pPr>
            <w:r>
              <w:rPr>
                <w:spacing w:val="5"/>
                <w:sz w:val="19"/>
                <w:szCs w:val="19"/>
              </w:rPr>
              <w:t>3.面层铺设</w:t>
            </w:r>
            <w:r>
              <w:rPr>
                <w:spacing w:val="-28"/>
                <w:sz w:val="19"/>
                <w:szCs w:val="19"/>
              </w:rPr>
              <w:t xml:space="preserve"> </w:t>
            </w:r>
            <w:r>
              <w:rPr>
                <w:spacing w:val="5"/>
                <w:sz w:val="19"/>
                <w:szCs w:val="19"/>
              </w:rPr>
              <w:t>、磨边</w:t>
            </w:r>
            <w:r>
              <w:rPr>
                <w:spacing w:val="13"/>
                <w:sz w:val="19"/>
                <w:szCs w:val="19"/>
              </w:rPr>
              <w:t>4.勾缝</w:t>
            </w:r>
          </w:p>
          <w:p w14:paraId="2DA1113C">
            <w:pPr>
              <w:pStyle w:val="12"/>
              <w:spacing w:before="1" w:line="187" w:lineRule="auto"/>
              <w:ind w:left="46"/>
              <w:rPr>
                <w:sz w:val="19"/>
                <w:szCs w:val="19"/>
              </w:rPr>
            </w:pPr>
            <w:r>
              <w:rPr>
                <w:spacing w:val="9"/>
                <w:sz w:val="19"/>
                <w:szCs w:val="19"/>
              </w:rPr>
              <w:t>5.刷防护材料</w:t>
            </w:r>
          </w:p>
          <w:p w14:paraId="4AD3839C">
            <w:pPr>
              <w:pStyle w:val="12"/>
              <w:spacing w:line="199" w:lineRule="auto"/>
              <w:ind w:left="58" w:right="67" w:hanging="15"/>
              <w:rPr>
                <w:sz w:val="19"/>
                <w:szCs w:val="19"/>
              </w:rPr>
            </w:pPr>
            <w:r>
              <w:rPr>
                <w:spacing w:val="3"/>
                <w:sz w:val="19"/>
                <w:szCs w:val="19"/>
              </w:rPr>
              <w:t>6.酸洗</w:t>
            </w:r>
            <w:r>
              <w:rPr>
                <w:spacing w:val="-30"/>
                <w:sz w:val="19"/>
                <w:szCs w:val="19"/>
              </w:rPr>
              <w:t xml:space="preserve"> </w:t>
            </w:r>
            <w:r>
              <w:rPr>
                <w:spacing w:val="3"/>
                <w:sz w:val="19"/>
                <w:szCs w:val="19"/>
              </w:rPr>
              <w:t>、打蜡</w:t>
            </w:r>
            <w:r>
              <w:rPr>
                <w:spacing w:val="-34"/>
                <w:sz w:val="19"/>
                <w:szCs w:val="19"/>
              </w:rPr>
              <w:t xml:space="preserve"> </w:t>
            </w:r>
            <w:r>
              <w:rPr>
                <w:spacing w:val="3"/>
                <w:sz w:val="19"/>
                <w:szCs w:val="19"/>
              </w:rPr>
              <w:t>、结</w:t>
            </w:r>
            <w:r>
              <w:rPr>
                <w:sz w:val="19"/>
                <w:szCs w:val="19"/>
              </w:rPr>
              <w:t>晶</w:t>
            </w:r>
          </w:p>
        </w:tc>
        <w:tc>
          <w:tcPr>
            <w:tcW w:w="568" w:type="dxa"/>
            <w:vAlign w:val="top"/>
          </w:tcPr>
          <w:p w14:paraId="7E2426DD">
            <w:pPr>
              <w:spacing w:line="262" w:lineRule="auto"/>
              <w:rPr>
                <w:rFonts w:ascii="Arial"/>
                <w:sz w:val="21"/>
              </w:rPr>
            </w:pPr>
          </w:p>
          <w:p w14:paraId="4459B255">
            <w:pPr>
              <w:spacing w:line="262" w:lineRule="auto"/>
              <w:rPr>
                <w:rFonts w:ascii="Arial"/>
                <w:sz w:val="21"/>
              </w:rPr>
            </w:pPr>
          </w:p>
          <w:p w14:paraId="118BC232">
            <w:pPr>
              <w:spacing w:line="262" w:lineRule="auto"/>
              <w:rPr>
                <w:rFonts w:ascii="Arial"/>
                <w:sz w:val="21"/>
              </w:rPr>
            </w:pPr>
          </w:p>
          <w:p w14:paraId="6AE31C91">
            <w:pPr>
              <w:spacing w:line="262" w:lineRule="auto"/>
              <w:rPr>
                <w:rFonts w:ascii="Arial"/>
                <w:sz w:val="21"/>
              </w:rPr>
            </w:pPr>
          </w:p>
          <w:p w14:paraId="1D87BB94">
            <w:pPr>
              <w:spacing w:line="263" w:lineRule="auto"/>
              <w:rPr>
                <w:rFonts w:ascii="Arial"/>
                <w:sz w:val="21"/>
              </w:rPr>
            </w:pPr>
          </w:p>
          <w:p w14:paraId="3157791E">
            <w:pPr>
              <w:spacing w:line="263" w:lineRule="auto"/>
              <w:rPr>
                <w:rFonts w:ascii="Arial"/>
                <w:sz w:val="21"/>
              </w:rPr>
            </w:pPr>
          </w:p>
          <w:p w14:paraId="2E2A6D7B">
            <w:pPr>
              <w:spacing w:line="263" w:lineRule="auto"/>
              <w:rPr>
                <w:rFonts w:ascii="Arial"/>
                <w:sz w:val="21"/>
              </w:rPr>
            </w:pPr>
          </w:p>
          <w:p w14:paraId="026DFFE4">
            <w:pPr>
              <w:spacing w:line="263" w:lineRule="auto"/>
              <w:rPr>
                <w:rFonts w:ascii="Arial"/>
                <w:sz w:val="21"/>
              </w:rPr>
            </w:pPr>
          </w:p>
          <w:p w14:paraId="1BA6DCD6">
            <w:pPr>
              <w:spacing w:line="263" w:lineRule="auto"/>
              <w:rPr>
                <w:rFonts w:ascii="Arial"/>
                <w:sz w:val="21"/>
              </w:rPr>
            </w:pPr>
          </w:p>
          <w:p w14:paraId="2077886D">
            <w:pPr>
              <w:pStyle w:val="12"/>
              <w:spacing w:before="81" w:line="208" w:lineRule="auto"/>
              <w:ind w:left="184"/>
              <w:rPr>
                <w:sz w:val="19"/>
                <w:szCs w:val="19"/>
              </w:rPr>
            </w:pPr>
            <w:r>
              <w:rPr>
                <w:spacing w:val="-20"/>
                <w:w w:val="84"/>
                <w:sz w:val="19"/>
                <w:szCs w:val="19"/>
              </w:rPr>
              <w:t>m2</w:t>
            </w:r>
          </w:p>
        </w:tc>
        <w:tc>
          <w:tcPr>
            <w:tcW w:w="1107" w:type="dxa"/>
            <w:vAlign w:val="top"/>
          </w:tcPr>
          <w:p w14:paraId="1AE6DA42">
            <w:pPr>
              <w:spacing w:line="262" w:lineRule="auto"/>
              <w:rPr>
                <w:rFonts w:ascii="Arial"/>
                <w:sz w:val="21"/>
              </w:rPr>
            </w:pPr>
          </w:p>
          <w:p w14:paraId="2DB6C75F">
            <w:pPr>
              <w:spacing w:line="262" w:lineRule="auto"/>
              <w:rPr>
                <w:rFonts w:ascii="Arial"/>
                <w:sz w:val="21"/>
              </w:rPr>
            </w:pPr>
          </w:p>
          <w:p w14:paraId="70090598">
            <w:pPr>
              <w:spacing w:line="262" w:lineRule="auto"/>
              <w:rPr>
                <w:rFonts w:ascii="Arial"/>
                <w:sz w:val="21"/>
              </w:rPr>
            </w:pPr>
          </w:p>
          <w:p w14:paraId="2F97C336">
            <w:pPr>
              <w:spacing w:line="262" w:lineRule="auto"/>
              <w:rPr>
                <w:rFonts w:ascii="Arial"/>
                <w:sz w:val="21"/>
              </w:rPr>
            </w:pPr>
          </w:p>
          <w:p w14:paraId="28EC88FB">
            <w:pPr>
              <w:spacing w:line="263" w:lineRule="auto"/>
              <w:rPr>
                <w:rFonts w:ascii="Arial"/>
                <w:sz w:val="21"/>
              </w:rPr>
            </w:pPr>
          </w:p>
          <w:p w14:paraId="1F2D3EEB">
            <w:pPr>
              <w:spacing w:line="263" w:lineRule="auto"/>
              <w:rPr>
                <w:rFonts w:ascii="Arial"/>
                <w:sz w:val="21"/>
              </w:rPr>
            </w:pPr>
          </w:p>
          <w:p w14:paraId="692C3EF2">
            <w:pPr>
              <w:spacing w:line="263" w:lineRule="auto"/>
              <w:rPr>
                <w:rFonts w:ascii="Arial"/>
                <w:sz w:val="21"/>
              </w:rPr>
            </w:pPr>
          </w:p>
          <w:p w14:paraId="7D4D5C50">
            <w:pPr>
              <w:spacing w:line="263" w:lineRule="auto"/>
              <w:rPr>
                <w:rFonts w:ascii="Arial"/>
                <w:sz w:val="21"/>
              </w:rPr>
            </w:pPr>
          </w:p>
          <w:p w14:paraId="29534E87">
            <w:pPr>
              <w:spacing w:line="263" w:lineRule="auto"/>
              <w:rPr>
                <w:rFonts w:ascii="Arial"/>
                <w:sz w:val="21"/>
              </w:rPr>
            </w:pPr>
          </w:p>
          <w:p w14:paraId="6FAC0FFC">
            <w:pPr>
              <w:pStyle w:val="12"/>
              <w:spacing w:before="81" w:line="206" w:lineRule="auto"/>
              <w:ind w:right="17"/>
              <w:jc w:val="right"/>
              <w:rPr>
                <w:sz w:val="19"/>
                <w:szCs w:val="19"/>
              </w:rPr>
            </w:pPr>
            <w:r>
              <w:rPr>
                <w:spacing w:val="12"/>
                <w:sz w:val="19"/>
                <w:szCs w:val="19"/>
              </w:rPr>
              <w:t>9.5</w:t>
            </w:r>
          </w:p>
        </w:tc>
        <w:tc>
          <w:tcPr>
            <w:tcW w:w="1286" w:type="dxa"/>
            <w:vAlign w:val="top"/>
          </w:tcPr>
          <w:p w14:paraId="7C3A66AF">
            <w:pPr>
              <w:rPr>
                <w:rFonts w:ascii="Arial"/>
                <w:sz w:val="21"/>
              </w:rPr>
            </w:pPr>
          </w:p>
        </w:tc>
        <w:tc>
          <w:tcPr>
            <w:tcW w:w="1391" w:type="dxa"/>
            <w:tcBorders>
              <w:right w:val="single" w:color="000000" w:sz="12" w:space="0"/>
            </w:tcBorders>
            <w:vAlign w:val="top"/>
          </w:tcPr>
          <w:p w14:paraId="315BAF73">
            <w:pPr>
              <w:rPr>
                <w:rFonts w:ascii="Arial"/>
                <w:sz w:val="21"/>
              </w:rPr>
            </w:pPr>
          </w:p>
        </w:tc>
      </w:tr>
      <w:tr w14:paraId="0CB6E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2" w:hRule="atLeast"/>
        </w:trPr>
        <w:tc>
          <w:tcPr>
            <w:tcW w:w="733" w:type="dxa"/>
            <w:tcBorders>
              <w:left w:val="single" w:color="000000" w:sz="12" w:space="0"/>
            </w:tcBorders>
            <w:vAlign w:val="top"/>
          </w:tcPr>
          <w:p w14:paraId="2256F62D">
            <w:pPr>
              <w:spacing w:line="272" w:lineRule="auto"/>
              <w:rPr>
                <w:rFonts w:ascii="Arial"/>
                <w:sz w:val="21"/>
              </w:rPr>
            </w:pPr>
          </w:p>
          <w:p w14:paraId="5031B836">
            <w:pPr>
              <w:spacing w:line="272" w:lineRule="auto"/>
              <w:rPr>
                <w:rFonts w:ascii="Arial"/>
                <w:sz w:val="21"/>
              </w:rPr>
            </w:pPr>
          </w:p>
          <w:p w14:paraId="7B43B2C1">
            <w:pPr>
              <w:spacing w:line="273" w:lineRule="auto"/>
              <w:rPr>
                <w:rFonts w:ascii="Arial"/>
                <w:sz w:val="21"/>
              </w:rPr>
            </w:pPr>
          </w:p>
          <w:p w14:paraId="76A3E3E7">
            <w:pPr>
              <w:spacing w:line="273" w:lineRule="auto"/>
              <w:rPr>
                <w:rFonts w:ascii="Arial"/>
                <w:sz w:val="21"/>
              </w:rPr>
            </w:pPr>
          </w:p>
          <w:p w14:paraId="71E72728">
            <w:pPr>
              <w:spacing w:line="273" w:lineRule="auto"/>
              <w:rPr>
                <w:rFonts w:ascii="Arial"/>
                <w:sz w:val="21"/>
              </w:rPr>
            </w:pPr>
          </w:p>
          <w:p w14:paraId="179DBE17">
            <w:pPr>
              <w:pStyle w:val="12"/>
              <w:spacing w:before="82" w:line="206" w:lineRule="auto"/>
              <w:ind w:left="269"/>
              <w:rPr>
                <w:sz w:val="19"/>
                <w:szCs w:val="19"/>
              </w:rPr>
            </w:pPr>
            <w:r>
              <w:rPr>
                <w:spacing w:val="-19"/>
                <w:sz w:val="19"/>
                <w:szCs w:val="19"/>
              </w:rPr>
              <w:t>16</w:t>
            </w:r>
          </w:p>
        </w:tc>
        <w:tc>
          <w:tcPr>
            <w:tcW w:w="1391" w:type="dxa"/>
            <w:vAlign w:val="top"/>
          </w:tcPr>
          <w:p w14:paraId="54F93A82">
            <w:pPr>
              <w:spacing w:line="272" w:lineRule="auto"/>
              <w:rPr>
                <w:rFonts w:ascii="Arial"/>
                <w:sz w:val="21"/>
              </w:rPr>
            </w:pPr>
          </w:p>
          <w:p w14:paraId="7EFEFCFE">
            <w:pPr>
              <w:spacing w:line="272" w:lineRule="auto"/>
              <w:rPr>
                <w:rFonts w:ascii="Arial"/>
                <w:sz w:val="21"/>
              </w:rPr>
            </w:pPr>
          </w:p>
          <w:p w14:paraId="50739A32">
            <w:pPr>
              <w:spacing w:line="273" w:lineRule="auto"/>
              <w:rPr>
                <w:rFonts w:ascii="Arial"/>
                <w:sz w:val="21"/>
              </w:rPr>
            </w:pPr>
          </w:p>
          <w:p w14:paraId="1CDE4316">
            <w:pPr>
              <w:spacing w:line="273" w:lineRule="auto"/>
              <w:rPr>
                <w:rFonts w:ascii="Arial"/>
                <w:sz w:val="21"/>
              </w:rPr>
            </w:pPr>
          </w:p>
          <w:p w14:paraId="2ED9E9F7">
            <w:pPr>
              <w:spacing w:line="273" w:lineRule="auto"/>
              <w:rPr>
                <w:rFonts w:ascii="Arial"/>
                <w:sz w:val="21"/>
              </w:rPr>
            </w:pPr>
          </w:p>
          <w:p w14:paraId="0FEC5637">
            <w:pPr>
              <w:pStyle w:val="12"/>
              <w:spacing w:before="81" w:line="206" w:lineRule="auto"/>
              <w:ind w:left="33"/>
              <w:rPr>
                <w:sz w:val="19"/>
                <w:szCs w:val="19"/>
              </w:rPr>
            </w:pPr>
            <w:r>
              <w:rPr>
                <w:spacing w:val="-8"/>
                <w:sz w:val="19"/>
                <w:szCs w:val="19"/>
              </w:rPr>
              <w:t>011105002001</w:t>
            </w:r>
          </w:p>
        </w:tc>
        <w:tc>
          <w:tcPr>
            <w:tcW w:w="2034" w:type="dxa"/>
            <w:vAlign w:val="top"/>
          </w:tcPr>
          <w:p w14:paraId="4DE4746A">
            <w:pPr>
              <w:spacing w:line="272" w:lineRule="auto"/>
              <w:rPr>
                <w:rFonts w:ascii="Arial"/>
                <w:sz w:val="21"/>
              </w:rPr>
            </w:pPr>
          </w:p>
          <w:p w14:paraId="3BE95685">
            <w:pPr>
              <w:spacing w:line="273" w:lineRule="auto"/>
              <w:rPr>
                <w:rFonts w:ascii="Arial"/>
                <w:sz w:val="21"/>
              </w:rPr>
            </w:pPr>
          </w:p>
          <w:p w14:paraId="4A5583EF">
            <w:pPr>
              <w:spacing w:line="273" w:lineRule="auto"/>
              <w:rPr>
                <w:rFonts w:ascii="Arial"/>
                <w:sz w:val="21"/>
              </w:rPr>
            </w:pPr>
          </w:p>
          <w:p w14:paraId="1BBEB400">
            <w:pPr>
              <w:spacing w:line="273" w:lineRule="auto"/>
              <w:rPr>
                <w:rFonts w:ascii="Arial"/>
                <w:sz w:val="21"/>
              </w:rPr>
            </w:pPr>
          </w:p>
          <w:p w14:paraId="09AE6C2A">
            <w:pPr>
              <w:spacing w:line="273" w:lineRule="auto"/>
              <w:rPr>
                <w:rFonts w:ascii="Arial"/>
                <w:sz w:val="21"/>
              </w:rPr>
            </w:pPr>
          </w:p>
          <w:p w14:paraId="6B98D43E">
            <w:pPr>
              <w:pStyle w:val="12"/>
              <w:spacing w:before="81" w:line="189" w:lineRule="auto"/>
              <w:ind w:left="36"/>
              <w:rPr>
                <w:sz w:val="19"/>
                <w:szCs w:val="19"/>
              </w:rPr>
            </w:pPr>
            <w:r>
              <w:rPr>
                <w:spacing w:val="3"/>
                <w:sz w:val="19"/>
                <w:szCs w:val="19"/>
              </w:rPr>
              <w:t>石材踢脚线</w:t>
            </w:r>
          </w:p>
        </w:tc>
        <w:tc>
          <w:tcPr>
            <w:tcW w:w="1690" w:type="dxa"/>
            <w:vAlign w:val="top"/>
          </w:tcPr>
          <w:p w14:paraId="31872DE6">
            <w:pPr>
              <w:pStyle w:val="12"/>
              <w:spacing w:before="43" w:line="184" w:lineRule="auto"/>
              <w:ind w:left="72"/>
              <w:rPr>
                <w:sz w:val="19"/>
                <w:szCs w:val="19"/>
              </w:rPr>
            </w:pPr>
            <w:r>
              <w:rPr>
                <w:spacing w:val="9"/>
                <w:sz w:val="19"/>
                <w:szCs w:val="19"/>
              </w:rPr>
              <w:t>[项目特征]</w:t>
            </w:r>
          </w:p>
          <w:p w14:paraId="1012ECA5">
            <w:pPr>
              <w:pStyle w:val="12"/>
              <w:spacing w:before="4" w:line="188" w:lineRule="auto"/>
              <w:ind w:left="42" w:right="96" w:firstLine="13"/>
              <w:jc w:val="both"/>
              <w:rPr>
                <w:sz w:val="19"/>
                <w:szCs w:val="19"/>
              </w:rPr>
            </w:pPr>
            <w:r>
              <w:rPr>
                <w:spacing w:val="3"/>
                <w:sz w:val="19"/>
                <w:szCs w:val="19"/>
              </w:rPr>
              <w:t>1.面层材料品种、</w:t>
            </w:r>
            <w:r>
              <w:rPr>
                <w:spacing w:val="5"/>
                <w:sz w:val="19"/>
                <w:szCs w:val="19"/>
              </w:rPr>
              <w:t>规格</w:t>
            </w:r>
            <w:r>
              <w:rPr>
                <w:spacing w:val="-13"/>
                <w:sz w:val="19"/>
                <w:szCs w:val="19"/>
              </w:rPr>
              <w:t xml:space="preserve"> </w:t>
            </w:r>
            <w:r>
              <w:rPr>
                <w:spacing w:val="5"/>
                <w:sz w:val="19"/>
                <w:szCs w:val="19"/>
              </w:rPr>
              <w:t>:专业铺设大</w:t>
            </w:r>
            <w:r>
              <w:rPr>
                <w:spacing w:val="3"/>
                <w:sz w:val="19"/>
                <w:szCs w:val="19"/>
              </w:rPr>
              <w:t>理火烧石板</w:t>
            </w:r>
          </w:p>
          <w:p w14:paraId="6937CB45">
            <w:pPr>
              <w:pStyle w:val="12"/>
              <w:spacing w:line="183" w:lineRule="auto"/>
              <w:ind w:left="72"/>
              <w:rPr>
                <w:sz w:val="19"/>
                <w:szCs w:val="19"/>
              </w:rPr>
            </w:pPr>
            <w:r>
              <w:rPr>
                <w:spacing w:val="9"/>
                <w:sz w:val="19"/>
                <w:szCs w:val="19"/>
              </w:rPr>
              <w:t>[工作内容]</w:t>
            </w:r>
          </w:p>
          <w:p w14:paraId="39B8A3BC">
            <w:pPr>
              <w:pStyle w:val="12"/>
              <w:spacing w:before="5" w:line="188" w:lineRule="auto"/>
              <w:ind w:left="56"/>
              <w:rPr>
                <w:sz w:val="19"/>
                <w:szCs w:val="19"/>
              </w:rPr>
            </w:pPr>
            <w:r>
              <w:rPr>
                <w:spacing w:val="8"/>
                <w:sz w:val="19"/>
                <w:szCs w:val="19"/>
              </w:rPr>
              <w:t>1.清理基层</w:t>
            </w:r>
          </w:p>
          <w:p w14:paraId="7C956CF8">
            <w:pPr>
              <w:pStyle w:val="12"/>
              <w:spacing w:line="187" w:lineRule="auto"/>
              <w:ind w:left="44"/>
              <w:rPr>
                <w:sz w:val="19"/>
                <w:szCs w:val="19"/>
              </w:rPr>
            </w:pPr>
            <w:r>
              <w:rPr>
                <w:spacing w:val="10"/>
                <w:sz w:val="19"/>
                <w:szCs w:val="19"/>
              </w:rPr>
              <w:t>2.底层抹灰</w:t>
            </w:r>
          </w:p>
          <w:p w14:paraId="66B84557">
            <w:pPr>
              <w:pStyle w:val="12"/>
              <w:spacing w:before="2" w:line="187" w:lineRule="auto"/>
              <w:ind w:left="41" w:right="67" w:firstLine="4"/>
              <w:rPr>
                <w:sz w:val="19"/>
                <w:szCs w:val="19"/>
              </w:rPr>
            </w:pPr>
            <w:r>
              <w:rPr>
                <w:spacing w:val="5"/>
                <w:sz w:val="19"/>
                <w:szCs w:val="19"/>
              </w:rPr>
              <w:t>3.面层铺设</w:t>
            </w:r>
            <w:r>
              <w:rPr>
                <w:spacing w:val="-28"/>
                <w:sz w:val="19"/>
                <w:szCs w:val="19"/>
              </w:rPr>
              <w:t xml:space="preserve"> </w:t>
            </w:r>
            <w:r>
              <w:rPr>
                <w:spacing w:val="5"/>
                <w:sz w:val="19"/>
                <w:szCs w:val="19"/>
              </w:rPr>
              <w:t>、磨边</w:t>
            </w:r>
            <w:r>
              <w:rPr>
                <w:spacing w:val="13"/>
                <w:sz w:val="19"/>
                <w:szCs w:val="19"/>
              </w:rPr>
              <w:t>4.擦缝</w:t>
            </w:r>
          </w:p>
          <w:p w14:paraId="74CBA889">
            <w:pPr>
              <w:pStyle w:val="12"/>
              <w:spacing w:before="2" w:line="187" w:lineRule="auto"/>
              <w:ind w:left="42" w:right="67" w:firstLine="3"/>
              <w:rPr>
                <w:sz w:val="19"/>
                <w:szCs w:val="19"/>
              </w:rPr>
            </w:pPr>
            <w:r>
              <w:rPr>
                <w:spacing w:val="3"/>
                <w:sz w:val="19"/>
                <w:szCs w:val="19"/>
              </w:rPr>
              <w:t>5.磨光</w:t>
            </w:r>
            <w:r>
              <w:rPr>
                <w:spacing w:val="-33"/>
                <w:sz w:val="19"/>
                <w:szCs w:val="19"/>
              </w:rPr>
              <w:t xml:space="preserve"> </w:t>
            </w:r>
            <w:r>
              <w:rPr>
                <w:spacing w:val="3"/>
                <w:sz w:val="19"/>
                <w:szCs w:val="19"/>
              </w:rPr>
              <w:t>、酸洗</w:t>
            </w:r>
            <w:r>
              <w:rPr>
                <w:spacing w:val="-33"/>
                <w:sz w:val="19"/>
                <w:szCs w:val="19"/>
              </w:rPr>
              <w:t xml:space="preserve"> </w:t>
            </w:r>
            <w:r>
              <w:rPr>
                <w:spacing w:val="3"/>
                <w:sz w:val="19"/>
                <w:szCs w:val="19"/>
              </w:rPr>
              <w:t>、打</w:t>
            </w:r>
            <w:r>
              <w:rPr>
                <w:sz w:val="19"/>
                <w:szCs w:val="19"/>
              </w:rPr>
              <w:t>蜡</w:t>
            </w:r>
          </w:p>
          <w:p w14:paraId="55D86FB4">
            <w:pPr>
              <w:pStyle w:val="12"/>
              <w:spacing w:before="1" w:line="186" w:lineRule="auto"/>
              <w:ind w:left="43"/>
              <w:rPr>
                <w:sz w:val="19"/>
                <w:szCs w:val="19"/>
              </w:rPr>
            </w:pPr>
            <w:r>
              <w:rPr>
                <w:spacing w:val="9"/>
                <w:sz w:val="19"/>
                <w:szCs w:val="19"/>
              </w:rPr>
              <w:t>6.刷防护材料</w:t>
            </w:r>
          </w:p>
        </w:tc>
        <w:tc>
          <w:tcPr>
            <w:tcW w:w="568" w:type="dxa"/>
            <w:vAlign w:val="top"/>
          </w:tcPr>
          <w:p w14:paraId="272B7B64">
            <w:pPr>
              <w:spacing w:line="272" w:lineRule="auto"/>
              <w:rPr>
                <w:rFonts w:ascii="Arial"/>
                <w:sz w:val="21"/>
              </w:rPr>
            </w:pPr>
          </w:p>
          <w:p w14:paraId="6286AB62">
            <w:pPr>
              <w:spacing w:line="272" w:lineRule="auto"/>
              <w:rPr>
                <w:rFonts w:ascii="Arial"/>
                <w:sz w:val="21"/>
              </w:rPr>
            </w:pPr>
          </w:p>
          <w:p w14:paraId="24851945">
            <w:pPr>
              <w:spacing w:line="273" w:lineRule="auto"/>
              <w:rPr>
                <w:rFonts w:ascii="Arial"/>
                <w:sz w:val="21"/>
              </w:rPr>
            </w:pPr>
          </w:p>
          <w:p w14:paraId="3F0825F7">
            <w:pPr>
              <w:spacing w:line="273" w:lineRule="auto"/>
              <w:rPr>
                <w:rFonts w:ascii="Arial"/>
                <w:sz w:val="21"/>
              </w:rPr>
            </w:pPr>
          </w:p>
          <w:p w14:paraId="1B69192D">
            <w:pPr>
              <w:spacing w:line="273" w:lineRule="auto"/>
              <w:rPr>
                <w:rFonts w:ascii="Arial"/>
                <w:sz w:val="21"/>
              </w:rPr>
            </w:pPr>
          </w:p>
          <w:p w14:paraId="5769CDD4">
            <w:pPr>
              <w:pStyle w:val="12"/>
              <w:spacing w:before="81" w:line="208" w:lineRule="auto"/>
              <w:ind w:left="236"/>
              <w:rPr>
                <w:sz w:val="19"/>
                <w:szCs w:val="19"/>
              </w:rPr>
            </w:pPr>
            <w:r>
              <w:rPr>
                <w:sz w:val="19"/>
                <w:szCs w:val="19"/>
              </w:rPr>
              <w:t>m</w:t>
            </w:r>
          </w:p>
        </w:tc>
        <w:tc>
          <w:tcPr>
            <w:tcW w:w="1107" w:type="dxa"/>
            <w:vAlign w:val="top"/>
          </w:tcPr>
          <w:p w14:paraId="0AA4E447">
            <w:pPr>
              <w:spacing w:line="272" w:lineRule="auto"/>
              <w:rPr>
                <w:rFonts w:ascii="Arial"/>
                <w:sz w:val="21"/>
              </w:rPr>
            </w:pPr>
          </w:p>
          <w:p w14:paraId="4F1B78FA">
            <w:pPr>
              <w:spacing w:line="272" w:lineRule="auto"/>
              <w:rPr>
                <w:rFonts w:ascii="Arial"/>
                <w:sz w:val="21"/>
              </w:rPr>
            </w:pPr>
          </w:p>
          <w:p w14:paraId="3A509E22">
            <w:pPr>
              <w:spacing w:line="273" w:lineRule="auto"/>
              <w:rPr>
                <w:rFonts w:ascii="Arial"/>
                <w:sz w:val="21"/>
              </w:rPr>
            </w:pPr>
          </w:p>
          <w:p w14:paraId="688A23D6">
            <w:pPr>
              <w:spacing w:line="273" w:lineRule="auto"/>
              <w:rPr>
                <w:rFonts w:ascii="Arial"/>
                <w:sz w:val="21"/>
              </w:rPr>
            </w:pPr>
          </w:p>
          <w:p w14:paraId="5FAA1BA3">
            <w:pPr>
              <w:spacing w:line="273" w:lineRule="auto"/>
              <w:rPr>
                <w:rFonts w:ascii="Arial"/>
                <w:sz w:val="21"/>
              </w:rPr>
            </w:pPr>
          </w:p>
          <w:p w14:paraId="5CFD01B6">
            <w:pPr>
              <w:pStyle w:val="12"/>
              <w:spacing w:before="82" w:line="206" w:lineRule="auto"/>
              <w:ind w:right="17"/>
              <w:jc w:val="right"/>
              <w:rPr>
                <w:sz w:val="19"/>
                <w:szCs w:val="19"/>
              </w:rPr>
            </w:pPr>
            <w:r>
              <w:rPr>
                <w:spacing w:val="4"/>
                <w:sz w:val="19"/>
                <w:szCs w:val="19"/>
              </w:rPr>
              <w:t>64.38</w:t>
            </w:r>
          </w:p>
        </w:tc>
        <w:tc>
          <w:tcPr>
            <w:tcW w:w="1286" w:type="dxa"/>
            <w:vAlign w:val="top"/>
          </w:tcPr>
          <w:p w14:paraId="6E9782BE">
            <w:pPr>
              <w:rPr>
                <w:rFonts w:ascii="Arial"/>
                <w:sz w:val="21"/>
              </w:rPr>
            </w:pPr>
          </w:p>
        </w:tc>
        <w:tc>
          <w:tcPr>
            <w:tcW w:w="1391" w:type="dxa"/>
            <w:tcBorders>
              <w:right w:val="single" w:color="000000" w:sz="12" w:space="0"/>
            </w:tcBorders>
            <w:vAlign w:val="top"/>
          </w:tcPr>
          <w:p w14:paraId="0CA16147">
            <w:pPr>
              <w:rPr>
                <w:rFonts w:ascii="Arial"/>
                <w:sz w:val="21"/>
              </w:rPr>
            </w:pPr>
          </w:p>
        </w:tc>
      </w:tr>
      <w:tr w14:paraId="2A2EB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D71846C">
            <w:pPr>
              <w:rPr>
                <w:rFonts w:ascii="Arial"/>
                <w:sz w:val="21"/>
              </w:rPr>
            </w:pPr>
          </w:p>
        </w:tc>
        <w:tc>
          <w:tcPr>
            <w:tcW w:w="1391" w:type="dxa"/>
            <w:vAlign w:val="top"/>
          </w:tcPr>
          <w:p w14:paraId="4F18477C">
            <w:pPr>
              <w:rPr>
                <w:rFonts w:ascii="Arial"/>
                <w:sz w:val="21"/>
              </w:rPr>
            </w:pPr>
          </w:p>
        </w:tc>
        <w:tc>
          <w:tcPr>
            <w:tcW w:w="2034" w:type="dxa"/>
            <w:vAlign w:val="top"/>
          </w:tcPr>
          <w:p w14:paraId="38FFDC0F">
            <w:pPr>
              <w:pStyle w:val="12"/>
              <w:spacing w:before="66" w:line="189" w:lineRule="auto"/>
              <w:ind w:left="58"/>
              <w:rPr>
                <w:sz w:val="19"/>
                <w:szCs w:val="19"/>
              </w:rPr>
            </w:pPr>
            <w:r>
              <w:rPr>
                <w:spacing w:val="-1"/>
                <w:sz w:val="19"/>
                <w:szCs w:val="19"/>
              </w:rPr>
              <w:t>电气设备安装</w:t>
            </w:r>
          </w:p>
        </w:tc>
        <w:tc>
          <w:tcPr>
            <w:tcW w:w="1690" w:type="dxa"/>
            <w:vAlign w:val="top"/>
          </w:tcPr>
          <w:p w14:paraId="1293911B">
            <w:pPr>
              <w:rPr>
                <w:rFonts w:ascii="Arial"/>
                <w:sz w:val="21"/>
              </w:rPr>
            </w:pPr>
          </w:p>
        </w:tc>
        <w:tc>
          <w:tcPr>
            <w:tcW w:w="568" w:type="dxa"/>
            <w:vAlign w:val="top"/>
          </w:tcPr>
          <w:p w14:paraId="02349371">
            <w:pPr>
              <w:rPr>
                <w:rFonts w:ascii="Arial"/>
                <w:sz w:val="21"/>
              </w:rPr>
            </w:pPr>
          </w:p>
        </w:tc>
        <w:tc>
          <w:tcPr>
            <w:tcW w:w="1107" w:type="dxa"/>
            <w:vAlign w:val="top"/>
          </w:tcPr>
          <w:p w14:paraId="5B45B2FB">
            <w:pPr>
              <w:rPr>
                <w:rFonts w:ascii="Arial"/>
                <w:sz w:val="21"/>
              </w:rPr>
            </w:pPr>
          </w:p>
        </w:tc>
        <w:tc>
          <w:tcPr>
            <w:tcW w:w="1286" w:type="dxa"/>
            <w:vAlign w:val="top"/>
          </w:tcPr>
          <w:p w14:paraId="2F3A5F45">
            <w:pPr>
              <w:rPr>
                <w:rFonts w:ascii="Arial"/>
                <w:sz w:val="21"/>
              </w:rPr>
            </w:pPr>
          </w:p>
        </w:tc>
        <w:tc>
          <w:tcPr>
            <w:tcW w:w="1391" w:type="dxa"/>
            <w:tcBorders>
              <w:right w:val="single" w:color="000000" w:sz="12" w:space="0"/>
            </w:tcBorders>
            <w:vAlign w:val="top"/>
          </w:tcPr>
          <w:p w14:paraId="57ADCD1E">
            <w:pPr>
              <w:rPr>
                <w:rFonts w:ascii="Arial"/>
                <w:sz w:val="21"/>
              </w:rPr>
            </w:pPr>
          </w:p>
        </w:tc>
      </w:tr>
      <w:tr w14:paraId="50341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09" w:hRule="atLeast"/>
        </w:trPr>
        <w:tc>
          <w:tcPr>
            <w:tcW w:w="733" w:type="dxa"/>
            <w:tcBorders>
              <w:left w:val="single" w:color="000000" w:sz="12" w:space="0"/>
              <w:bottom w:val="single" w:color="000000" w:sz="12" w:space="0"/>
            </w:tcBorders>
            <w:vAlign w:val="top"/>
          </w:tcPr>
          <w:p w14:paraId="43BB9D5A">
            <w:pPr>
              <w:spacing w:line="288" w:lineRule="auto"/>
              <w:rPr>
                <w:rFonts w:ascii="Arial"/>
                <w:sz w:val="21"/>
              </w:rPr>
            </w:pPr>
          </w:p>
          <w:p w14:paraId="21B5E0E5">
            <w:pPr>
              <w:spacing w:line="288" w:lineRule="auto"/>
              <w:rPr>
                <w:rFonts w:ascii="Arial"/>
                <w:sz w:val="21"/>
              </w:rPr>
            </w:pPr>
          </w:p>
          <w:p w14:paraId="1852643B">
            <w:pPr>
              <w:spacing w:line="289" w:lineRule="auto"/>
              <w:rPr>
                <w:rFonts w:ascii="Arial"/>
                <w:sz w:val="21"/>
              </w:rPr>
            </w:pPr>
          </w:p>
          <w:p w14:paraId="2F97DD1A">
            <w:pPr>
              <w:pStyle w:val="12"/>
              <w:spacing w:before="81" w:line="208" w:lineRule="auto"/>
              <w:ind w:left="269"/>
              <w:rPr>
                <w:sz w:val="19"/>
                <w:szCs w:val="19"/>
              </w:rPr>
            </w:pPr>
            <w:r>
              <w:rPr>
                <w:spacing w:val="-19"/>
                <w:sz w:val="19"/>
                <w:szCs w:val="19"/>
              </w:rPr>
              <w:t>17</w:t>
            </w:r>
          </w:p>
        </w:tc>
        <w:tc>
          <w:tcPr>
            <w:tcW w:w="1391" w:type="dxa"/>
            <w:tcBorders>
              <w:bottom w:val="single" w:color="000000" w:sz="12" w:space="0"/>
            </w:tcBorders>
            <w:vAlign w:val="top"/>
          </w:tcPr>
          <w:p w14:paraId="448D955C">
            <w:pPr>
              <w:spacing w:line="288" w:lineRule="auto"/>
              <w:rPr>
                <w:rFonts w:ascii="Arial"/>
                <w:sz w:val="21"/>
              </w:rPr>
            </w:pPr>
          </w:p>
          <w:p w14:paraId="3AD2F7BF">
            <w:pPr>
              <w:spacing w:line="288" w:lineRule="auto"/>
              <w:rPr>
                <w:rFonts w:ascii="Arial"/>
                <w:sz w:val="21"/>
              </w:rPr>
            </w:pPr>
          </w:p>
          <w:p w14:paraId="0573A069">
            <w:pPr>
              <w:spacing w:line="289" w:lineRule="auto"/>
              <w:rPr>
                <w:rFonts w:ascii="Arial"/>
                <w:sz w:val="21"/>
              </w:rPr>
            </w:pPr>
          </w:p>
          <w:p w14:paraId="07EAC1FF">
            <w:pPr>
              <w:pStyle w:val="12"/>
              <w:spacing w:before="82" w:line="206" w:lineRule="auto"/>
              <w:ind w:left="33"/>
              <w:rPr>
                <w:sz w:val="19"/>
                <w:szCs w:val="19"/>
              </w:rPr>
            </w:pPr>
            <w:r>
              <w:rPr>
                <w:spacing w:val="-8"/>
                <w:sz w:val="19"/>
                <w:szCs w:val="19"/>
              </w:rPr>
              <w:t>030412001001</w:t>
            </w:r>
          </w:p>
        </w:tc>
        <w:tc>
          <w:tcPr>
            <w:tcW w:w="2034" w:type="dxa"/>
            <w:tcBorders>
              <w:bottom w:val="single" w:color="000000" w:sz="12" w:space="0"/>
            </w:tcBorders>
            <w:vAlign w:val="top"/>
          </w:tcPr>
          <w:p w14:paraId="2561C066">
            <w:pPr>
              <w:spacing w:line="288" w:lineRule="auto"/>
              <w:rPr>
                <w:rFonts w:ascii="Arial"/>
                <w:sz w:val="21"/>
              </w:rPr>
            </w:pPr>
          </w:p>
          <w:p w14:paraId="24D6087F">
            <w:pPr>
              <w:spacing w:line="288" w:lineRule="auto"/>
              <w:rPr>
                <w:rFonts w:ascii="Arial"/>
                <w:sz w:val="21"/>
              </w:rPr>
            </w:pPr>
          </w:p>
          <w:p w14:paraId="5798EF20">
            <w:pPr>
              <w:spacing w:line="289" w:lineRule="auto"/>
              <w:rPr>
                <w:rFonts w:ascii="Arial"/>
                <w:sz w:val="21"/>
              </w:rPr>
            </w:pPr>
          </w:p>
          <w:p w14:paraId="25806F83">
            <w:pPr>
              <w:pStyle w:val="12"/>
              <w:spacing w:before="81" w:line="190" w:lineRule="auto"/>
              <w:ind w:left="36"/>
              <w:rPr>
                <w:sz w:val="19"/>
                <w:szCs w:val="19"/>
              </w:rPr>
            </w:pPr>
            <w:r>
              <w:rPr>
                <w:sz w:val="19"/>
                <w:szCs w:val="19"/>
              </w:rPr>
              <w:t>配管</w:t>
            </w:r>
          </w:p>
        </w:tc>
        <w:tc>
          <w:tcPr>
            <w:tcW w:w="1690" w:type="dxa"/>
            <w:tcBorders>
              <w:bottom w:val="single" w:color="000000" w:sz="12" w:space="0"/>
            </w:tcBorders>
            <w:vAlign w:val="top"/>
          </w:tcPr>
          <w:p w14:paraId="500AC389">
            <w:pPr>
              <w:pStyle w:val="12"/>
              <w:spacing w:before="52" w:line="184" w:lineRule="auto"/>
              <w:ind w:left="72"/>
              <w:rPr>
                <w:sz w:val="19"/>
                <w:szCs w:val="19"/>
              </w:rPr>
            </w:pPr>
            <w:r>
              <w:rPr>
                <w:spacing w:val="9"/>
                <w:sz w:val="19"/>
                <w:szCs w:val="19"/>
              </w:rPr>
              <w:t>[项目特征]</w:t>
            </w:r>
          </w:p>
          <w:p w14:paraId="0EFB97FA">
            <w:pPr>
              <w:pStyle w:val="12"/>
              <w:spacing w:before="4" w:line="188" w:lineRule="auto"/>
              <w:ind w:left="71" w:right="103" w:hanging="15"/>
              <w:rPr>
                <w:sz w:val="19"/>
                <w:szCs w:val="19"/>
              </w:rPr>
            </w:pPr>
            <w:r>
              <w:rPr>
                <w:spacing w:val="-6"/>
                <w:sz w:val="19"/>
                <w:szCs w:val="19"/>
              </w:rPr>
              <w:t>1.材质:PVC  DN20</w:t>
            </w:r>
            <w:r>
              <w:rPr>
                <w:spacing w:val="8"/>
                <w:sz w:val="19"/>
                <w:szCs w:val="19"/>
              </w:rPr>
              <w:t xml:space="preserve"> </w:t>
            </w:r>
            <w:r>
              <w:rPr>
                <w:spacing w:val="9"/>
                <w:sz w:val="19"/>
                <w:szCs w:val="19"/>
              </w:rPr>
              <w:t>[工作内容]</w:t>
            </w:r>
          </w:p>
          <w:p w14:paraId="34573CB7">
            <w:pPr>
              <w:pStyle w:val="12"/>
              <w:spacing w:line="187" w:lineRule="auto"/>
              <w:ind w:left="56"/>
              <w:rPr>
                <w:sz w:val="19"/>
                <w:szCs w:val="19"/>
              </w:rPr>
            </w:pPr>
            <w:r>
              <w:rPr>
                <w:spacing w:val="2"/>
                <w:sz w:val="19"/>
                <w:szCs w:val="19"/>
              </w:rPr>
              <w:t>1.</w:t>
            </w:r>
            <w:r>
              <w:rPr>
                <w:spacing w:val="-14"/>
                <w:sz w:val="19"/>
                <w:szCs w:val="19"/>
              </w:rPr>
              <w:t xml:space="preserve"> </w:t>
            </w:r>
            <w:r>
              <w:rPr>
                <w:spacing w:val="2"/>
                <w:sz w:val="19"/>
                <w:szCs w:val="19"/>
              </w:rPr>
              <w:t>电线管路敷设</w:t>
            </w:r>
          </w:p>
          <w:p w14:paraId="37C3EA11">
            <w:pPr>
              <w:pStyle w:val="12"/>
              <w:spacing w:before="2" w:line="187" w:lineRule="auto"/>
              <w:ind w:left="42" w:right="67" w:firstLine="2"/>
              <w:rPr>
                <w:sz w:val="19"/>
                <w:szCs w:val="19"/>
              </w:rPr>
            </w:pPr>
            <w:r>
              <w:rPr>
                <w:spacing w:val="8"/>
                <w:sz w:val="19"/>
                <w:szCs w:val="19"/>
              </w:rPr>
              <w:t>2.钢索架设（拉紧</w:t>
            </w:r>
            <w:r>
              <w:rPr>
                <w:spacing w:val="2"/>
                <w:sz w:val="19"/>
                <w:szCs w:val="19"/>
              </w:rPr>
              <w:t>装置安装）</w:t>
            </w:r>
          </w:p>
          <w:p w14:paraId="10794CF2">
            <w:pPr>
              <w:pStyle w:val="12"/>
              <w:spacing w:line="187" w:lineRule="auto"/>
              <w:ind w:left="46"/>
              <w:rPr>
                <w:sz w:val="19"/>
                <w:szCs w:val="19"/>
              </w:rPr>
            </w:pPr>
            <w:r>
              <w:rPr>
                <w:spacing w:val="5"/>
                <w:sz w:val="19"/>
                <w:szCs w:val="19"/>
              </w:rPr>
              <w:t>3.</w:t>
            </w:r>
            <w:r>
              <w:rPr>
                <w:spacing w:val="-28"/>
                <w:sz w:val="19"/>
                <w:szCs w:val="19"/>
              </w:rPr>
              <w:t xml:space="preserve"> </w:t>
            </w:r>
            <w:r>
              <w:rPr>
                <w:spacing w:val="5"/>
                <w:sz w:val="19"/>
                <w:szCs w:val="19"/>
              </w:rPr>
              <w:t>穿引线</w:t>
            </w:r>
          </w:p>
          <w:p w14:paraId="658E3084">
            <w:pPr>
              <w:pStyle w:val="12"/>
              <w:spacing w:before="1" w:line="189" w:lineRule="auto"/>
              <w:ind w:left="41"/>
              <w:rPr>
                <w:sz w:val="19"/>
                <w:szCs w:val="19"/>
              </w:rPr>
            </w:pPr>
            <w:r>
              <w:rPr>
                <w:spacing w:val="13"/>
                <w:sz w:val="19"/>
                <w:szCs w:val="19"/>
              </w:rPr>
              <w:t>4.接地</w:t>
            </w:r>
          </w:p>
        </w:tc>
        <w:tc>
          <w:tcPr>
            <w:tcW w:w="568" w:type="dxa"/>
            <w:tcBorders>
              <w:bottom w:val="single" w:color="000000" w:sz="12" w:space="0"/>
            </w:tcBorders>
            <w:vAlign w:val="top"/>
          </w:tcPr>
          <w:p w14:paraId="7FB8FE81">
            <w:pPr>
              <w:spacing w:line="288" w:lineRule="auto"/>
              <w:rPr>
                <w:rFonts w:ascii="Arial"/>
                <w:sz w:val="21"/>
              </w:rPr>
            </w:pPr>
          </w:p>
          <w:p w14:paraId="0433960D">
            <w:pPr>
              <w:spacing w:line="288" w:lineRule="auto"/>
              <w:rPr>
                <w:rFonts w:ascii="Arial"/>
                <w:sz w:val="21"/>
              </w:rPr>
            </w:pPr>
          </w:p>
          <w:p w14:paraId="60847226">
            <w:pPr>
              <w:spacing w:line="289" w:lineRule="auto"/>
              <w:rPr>
                <w:rFonts w:ascii="Arial"/>
                <w:sz w:val="21"/>
              </w:rPr>
            </w:pPr>
          </w:p>
          <w:p w14:paraId="3F85EF46">
            <w:pPr>
              <w:pStyle w:val="12"/>
              <w:spacing w:before="81" w:line="208" w:lineRule="auto"/>
              <w:ind w:left="236"/>
              <w:rPr>
                <w:sz w:val="19"/>
                <w:szCs w:val="19"/>
              </w:rPr>
            </w:pPr>
            <w:r>
              <w:rPr>
                <w:sz w:val="19"/>
                <w:szCs w:val="19"/>
              </w:rPr>
              <w:t>m</w:t>
            </w:r>
          </w:p>
        </w:tc>
        <w:tc>
          <w:tcPr>
            <w:tcW w:w="1107" w:type="dxa"/>
            <w:tcBorders>
              <w:bottom w:val="single" w:color="000000" w:sz="12" w:space="0"/>
            </w:tcBorders>
            <w:vAlign w:val="top"/>
          </w:tcPr>
          <w:p w14:paraId="3D7DCC2A">
            <w:pPr>
              <w:spacing w:line="288" w:lineRule="auto"/>
              <w:rPr>
                <w:rFonts w:ascii="Arial"/>
                <w:sz w:val="21"/>
              </w:rPr>
            </w:pPr>
          </w:p>
          <w:p w14:paraId="539848D4">
            <w:pPr>
              <w:spacing w:line="288" w:lineRule="auto"/>
              <w:rPr>
                <w:rFonts w:ascii="Arial"/>
                <w:sz w:val="21"/>
              </w:rPr>
            </w:pPr>
          </w:p>
          <w:p w14:paraId="533D52AD">
            <w:pPr>
              <w:spacing w:line="289" w:lineRule="auto"/>
              <w:rPr>
                <w:rFonts w:ascii="Arial"/>
                <w:sz w:val="21"/>
              </w:rPr>
            </w:pPr>
          </w:p>
          <w:p w14:paraId="2B32EB71">
            <w:pPr>
              <w:pStyle w:val="12"/>
              <w:spacing w:before="82" w:line="206" w:lineRule="auto"/>
              <w:ind w:right="17"/>
              <w:jc w:val="right"/>
              <w:rPr>
                <w:sz w:val="19"/>
                <w:szCs w:val="19"/>
              </w:rPr>
            </w:pPr>
            <w:r>
              <w:rPr>
                <w:spacing w:val="6"/>
                <w:sz w:val="19"/>
                <w:szCs w:val="19"/>
              </w:rPr>
              <w:t>73.8</w:t>
            </w:r>
          </w:p>
        </w:tc>
        <w:tc>
          <w:tcPr>
            <w:tcW w:w="1286" w:type="dxa"/>
            <w:tcBorders>
              <w:bottom w:val="single" w:color="000000" w:sz="12" w:space="0"/>
            </w:tcBorders>
            <w:vAlign w:val="top"/>
          </w:tcPr>
          <w:p w14:paraId="1404AFCC">
            <w:pPr>
              <w:rPr>
                <w:rFonts w:ascii="Arial"/>
                <w:sz w:val="21"/>
              </w:rPr>
            </w:pPr>
          </w:p>
        </w:tc>
        <w:tc>
          <w:tcPr>
            <w:tcW w:w="1391" w:type="dxa"/>
            <w:tcBorders>
              <w:bottom w:val="single" w:color="000000" w:sz="12" w:space="0"/>
              <w:right w:val="single" w:color="000000" w:sz="12" w:space="0"/>
            </w:tcBorders>
            <w:vAlign w:val="top"/>
          </w:tcPr>
          <w:p w14:paraId="12452D85">
            <w:pPr>
              <w:rPr>
                <w:rFonts w:ascii="Arial"/>
                <w:sz w:val="21"/>
              </w:rPr>
            </w:pPr>
          </w:p>
        </w:tc>
      </w:tr>
    </w:tbl>
    <w:p w14:paraId="233612B9">
      <w:pPr>
        <w:pStyle w:val="4"/>
      </w:pPr>
    </w:p>
    <w:p w14:paraId="15F25E26">
      <w:pPr>
        <w:sectPr>
          <w:pgSz w:w="11900" w:h="16840"/>
          <w:pgMar w:top="921" w:right="845" w:bottom="0" w:left="825" w:header="0" w:footer="0" w:gutter="0"/>
          <w:cols w:space="720" w:num="1"/>
        </w:sectPr>
      </w:pPr>
    </w:p>
    <w:p w14:paraId="06F63EB3">
      <w:pPr>
        <w:spacing w:before="82" w:line="186"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w:t>
      </w:r>
    </w:p>
    <w:p w14:paraId="5EA877AA">
      <w:pPr>
        <w:pStyle w:val="4"/>
        <w:spacing w:line="403" w:lineRule="auto"/>
      </w:pPr>
    </w:p>
    <w:p w14:paraId="756D262A">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3"/>
          <w:position w:val="-1"/>
          <w:sz w:val="19"/>
          <w:szCs w:val="19"/>
        </w:rPr>
        <w:t>工程名称：</w:t>
      </w:r>
      <w:r>
        <w:rPr>
          <w:rFonts w:ascii="微软雅黑" w:hAnsi="微软雅黑" w:eastAsia="微软雅黑" w:cs="微软雅黑"/>
          <w:spacing w:val="-31"/>
          <w:position w:val="-1"/>
          <w:sz w:val="19"/>
          <w:szCs w:val="19"/>
        </w:rPr>
        <w:t xml:space="preserve"> </w:t>
      </w:r>
      <w:r>
        <w:rPr>
          <w:rFonts w:ascii="微软雅黑" w:hAnsi="微软雅黑" w:eastAsia="微软雅黑" w:cs="微软雅黑"/>
          <w:spacing w:val="3"/>
          <w:position w:val="-1"/>
          <w:sz w:val="19"/>
          <w:szCs w:val="19"/>
        </w:rPr>
        <w:t>礼泉县中医医院门诊楼三楼与住</w:t>
      </w:r>
    </w:p>
    <w:p w14:paraId="0F328AEC">
      <w:pPr>
        <w:spacing w:line="188" w:lineRule="auto"/>
        <w:ind w:left="35"/>
        <w:rPr>
          <w:rFonts w:ascii="微软雅黑" w:hAnsi="微软雅黑" w:eastAsia="微软雅黑" w:cs="微软雅黑"/>
          <w:sz w:val="19"/>
          <w:szCs w:val="19"/>
        </w:rPr>
      </w:pPr>
      <w:r>
        <w:rPr>
          <w:rFonts w:ascii="微软雅黑" w:hAnsi="微软雅黑" w:eastAsia="微软雅黑" w:cs="微软雅黑"/>
          <w:spacing w:val="2"/>
          <w:sz w:val="19"/>
          <w:szCs w:val="19"/>
        </w:rPr>
        <w:t>院部三楼连接通道改造轻钢龙骨瓦房建造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 xml:space="preserve">房屋建筑与装饰工程      </w:t>
      </w:r>
      <w:r>
        <w:rPr>
          <w:rFonts w:ascii="微软雅黑" w:hAnsi="微软雅黑" w:eastAsia="微软雅黑" w:cs="微软雅黑"/>
          <w:spacing w:val="1"/>
          <w:sz w:val="19"/>
          <w:szCs w:val="19"/>
        </w:rPr>
        <w:t xml:space="preserve">                         第  5  页    共  5  页</w:t>
      </w:r>
    </w:p>
    <w:p w14:paraId="758E3B6C">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67F26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restart"/>
            <w:tcBorders>
              <w:top w:val="single" w:color="000000" w:sz="12" w:space="0"/>
              <w:left w:val="single" w:color="000000" w:sz="12" w:space="0"/>
              <w:bottom w:val="nil"/>
            </w:tcBorders>
            <w:vAlign w:val="top"/>
          </w:tcPr>
          <w:p w14:paraId="1B6F0722">
            <w:pPr>
              <w:pStyle w:val="12"/>
              <w:spacing w:before="222" w:line="189" w:lineRule="auto"/>
              <w:ind w:left="164"/>
              <w:rPr>
                <w:sz w:val="19"/>
                <w:szCs w:val="19"/>
              </w:rPr>
            </w:pPr>
            <w:r>
              <w:rPr>
                <w:sz w:val="19"/>
                <w:szCs w:val="19"/>
              </w:rPr>
              <w:t>序号</w:t>
            </w:r>
          </w:p>
        </w:tc>
        <w:tc>
          <w:tcPr>
            <w:tcW w:w="1391" w:type="dxa"/>
            <w:vMerge w:val="restart"/>
            <w:tcBorders>
              <w:top w:val="single" w:color="000000" w:sz="12" w:space="0"/>
              <w:bottom w:val="nil"/>
            </w:tcBorders>
            <w:vAlign w:val="top"/>
          </w:tcPr>
          <w:p w14:paraId="3880A8E9">
            <w:pPr>
              <w:pStyle w:val="12"/>
              <w:spacing w:before="221" w:line="188" w:lineRule="auto"/>
              <w:ind w:left="305"/>
              <w:rPr>
                <w:sz w:val="19"/>
                <w:szCs w:val="19"/>
              </w:rPr>
            </w:pPr>
            <w:r>
              <w:rPr>
                <w:spacing w:val="1"/>
                <w:sz w:val="19"/>
                <w:szCs w:val="19"/>
              </w:rPr>
              <w:t>项目编码</w:t>
            </w:r>
          </w:p>
        </w:tc>
        <w:tc>
          <w:tcPr>
            <w:tcW w:w="2034" w:type="dxa"/>
            <w:vMerge w:val="restart"/>
            <w:tcBorders>
              <w:top w:val="single" w:color="000000" w:sz="12" w:space="0"/>
              <w:bottom w:val="nil"/>
            </w:tcBorders>
            <w:vAlign w:val="top"/>
          </w:tcPr>
          <w:p w14:paraId="205DC1DE">
            <w:pPr>
              <w:pStyle w:val="12"/>
              <w:spacing w:before="221" w:line="188" w:lineRule="auto"/>
              <w:ind w:left="631"/>
              <w:rPr>
                <w:sz w:val="19"/>
                <w:szCs w:val="19"/>
              </w:rPr>
            </w:pPr>
            <w:r>
              <w:rPr>
                <w:spacing w:val="1"/>
                <w:sz w:val="19"/>
                <w:szCs w:val="19"/>
              </w:rPr>
              <w:t>项目名称</w:t>
            </w:r>
          </w:p>
        </w:tc>
        <w:tc>
          <w:tcPr>
            <w:tcW w:w="1690" w:type="dxa"/>
            <w:vMerge w:val="restart"/>
            <w:tcBorders>
              <w:top w:val="single" w:color="000000" w:sz="12" w:space="0"/>
              <w:bottom w:val="nil"/>
            </w:tcBorders>
            <w:vAlign w:val="top"/>
          </w:tcPr>
          <w:p w14:paraId="001C9A35">
            <w:pPr>
              <w:pStyle w:val="12"/>
              <w:spacing w:before="221" w:line="188" w:lineRule="auto"/>
              <w:ind w:left="270"/>
              <w:rPr>
                <w:sz w:val="19"/>
                <w:szCs w:val="19"/>
              </w:rPr>
            </w:pPr>
            <w:r>
              <w:rPr>
                <w:spacing w:val="2"/>
                <w:sz w:val="19"/>
                <w:szCs w:val="19"/>
              </w:rPr>
              <w:t>项目特征描述</w:t>
            </w:r>
          </w:p>
        </w:tc>
        <w:tc>
          <w:tcPr>
            <w:tcW w:w="568" w:type="dxa"/>
            <w:vMerge w:val="restart"/>
            <w:tcBorders>
              <w:top w:val="single" w:color="000000" w:sz="12" w:space="0"/>
              <w:bottom w:val="nil"/>
            </w:tcBorders>
            <w:vAlign w:val="top"/>
          </w:tcPr>
          <w:p w14:paraId="389BB60E">
            <w:pPr>
              <w:pStyle w:val="12"/>
              <w:spacing w:before="86" w:line="199"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2" w:space="0"/>
              <w:bottom w:val="nil"/>
            </w:tcBorders>
            <w:vAlign w:val="top"/>
          </w:tcPr>
          <w:p w14:paraId="5F7DA7F0">
            <w:pPr>
              <w:pStyle w:val="12"/>
              <w:spacing w:before="223" w:line="187" w:lineRule="auto"/>
              <w:ind w:left="178"/>
              <w:rPr>
                <w:sz w:val="19"/>
                <w:szCs w:val="19"/>
              </w:rPr>
            </w:pPr>
            <w:r>
              <w:rPr>
                <w:spacing w:val="2"/>
                <w:sz w:val="19"/>
                <w:szCs w:val="19"/>
              </w:rPr>
              <w:t>工程数量</w:t>
            </w:r>
          </w:p>
        </w:tc>
        <w:tc>
          <w:tcPr>
            <w:tcW w:w="2677" w:type="dxa"/>
            <w:gridSpan w:val="2"/>
            <w:tcBorders>
              <w:top w:val="single" w:color="000000" w:sz="12" w:space="0"/>
              <w:right w:val="single" w:color="000000" w:sz="12" w:space="0"/>
            </w:tcBorders>
            <w:vAlign w:val="top"/>
          </w:tcPr>
          <w:p w14:paraId="63531C84">
            <w:pPr>
              <w:pStyle w:val="12"/>
              <w:spacing w:before="42" w:line="184" w:lineRule="auto"/>
              <w:ind w:left="811"/>
              <w:rPr>
                <w:sz w:val="19"/>
                <w:szCs w:val="19"/>
              </w:rPr>
            </w:pPr>
            <w:r>
              <w:rPr>
                <w:sz w:val="19"/>
                <w:szCs w:val="19"/>
              </w:rPr>
              <w:t>金  额（元）</w:t>
            </w:r>
          </w:p>
        </w:tc>
      </w:tr>
      <w:tr w14:paraId="68133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continue"/>
            <w:tcBorders>
              <w:top w:val="nil"/>
              <w:left w:val="single" w:color="000000" w:sz="12" w:space="0"/>
            </w:tcBorders>
            <w:vAlign w:val="top"/>
          </w:tcPr>
          <w:p w14:paraId="5664753D">
            <w:pPr>
              <w:rPr>
                <w:rFonts w:ascii="Arial"/>
                <w:sz w:val="21"/>
              </w:rPr>
            </w:pPr>
          </w:p>
        </w:tc>
        <w:tc>
          <w:tcPr>
            <w:tcW w:w="1391" w:type="dxa"/>
            <w:vMerge w:val="continue"/>
            <w:tcBorders>
              <w:top w:val="nil"/>
            </w:tcBorders>
            <w:vAlign w:val="top"/>
          </w:tcPr>
          <w:p w14:paraId="0135AEB1">
            <w:pPr>
              <w:rPr>
                <w:rFonts w:ascii="Arial"/>
                <w:sz w:val="21"/>
              </w:rPr>
            </w:pPr>
          </w:p>
        </w:tc>
        <w:tc>
          <w:tcPr>
            <w:tcW w:w="2034" w:type="dxa"/>
            <w:vMerge w:val="continue"/>
            <w:tcBorders>
              <w:top w:val="nil"/>
            </w:tcBorders>
            <w:vAlign w:val="top"/>
          </w:tcPr>
          <w:p w14:paraId="42525A9D">
            <w:pPr>
              <w:rPr>
                <w:rFonts w:ascii="Arial"/>
                <w:sz w:val="21"/>
              </w:rPr>
            </w:pPr>
          </w:p>
        </w:tc>
        <w:tc>
          <w:tcPr>
            <w:tcW w:w="1690" w:type="dxa"/>
            <w:vMerge w:val="continue"/>
            <w:tcBorders>
              <w:top w:val="nil"/>
            </w:tcBorders>
            <w:vAlign w:val="top"/>
          </w:tcPr>
          <w:p w14:paraId="4BD913CE">
            <w:pPr>
              <w:rPr>
                <w:rFonts w:ascii="Arial"/>
                <w:sz w:val="21"/>
              </w:rPr>
            </w:pPr>
          </w:p>
        </w:tc>
        <w:tc>
          <w:tcPr>
            <w:tcW w:w="568" w:type="dxa"/>
            <w:vMerge w:val="continue"/>
            <w:tcBorders>
              <w:top w:val="nil"/>
            </w:tcBorders>
            <w:vAlign w:val="top"/>
          </w:tcPr>
          <w:p w14:paraId="56FD5B2A">
            <w:pPr>
              <w:rPr>
                <w:rFonts w:ascii="Arial"/>
                <w:sz w:val="21"/>
              </w:rPr>
            </w:pPr>
          </w:p>
        </w:tc>
        <w:tc>
          <w:tcPr>
            <w:tcW w:w="1107" w:type="dxa"/>
            <w:vMerge w:val="continue"/>
            <w:tcBorders>
              <w:top w:val="nil"/>
            </w:tcBorders>
            <w:vAlign w:val="top"/>
          </w:tcPr>
          <w:p w14:paraId="133C7D67">
            <w:pPr>
              <w:rPr>
                <w:rFonts w:ascii="Arial"/>
                <w:sz w:val="21"/>
              </w:rPr>
            </w:pPr>
          </w:p>
        </w:tc>
        <w:tc>
          <w:tcPr>
            <w:tcW w:w="1286" w:type="dxa"/>
            <w:vAlign w:val="top"/>
          </w:tcPr>
          <w:p w14:paraId="2F06EC2C">
            <w:pPr>
              <w:pStyle w:val="12"/>
              <w:spacing w:before="43" w:line="188" w:lineRule="auto"/>
              <w:ind w:left="271"/>
              <w:rPr>
                <w:sz w:val="19"/>
                <w:szCs w:val="19"/>
              </w:rPr>
            </w:pPr>
            <w:r>
              <w:rPr>
                <w:spacing w:val="2"/>
                <w:sz w:val="19"/>
                <w:szCs w:val="19"/>
              </w:rPr>
              <w:t>综合单价</w:t>
            </w:r>
          </w:p>
        </w:tc>
        <w:tc>
          <w:tcPr>
            <w:tcW w:w="1391" w:type="dxa"/>
            <w:tcBorders>
              <w:right w:val="single" w:color="000000" w:sz="12" w:space="0"/>
            </w:tcBorders>
            <w:vAlign w:val="top"/>
          </w:tcPr>
          <w:p w14:paraId="0D3872F7">
            <w:pPr>
              <w:pStyle w:val="12"/>
              <w:spacing w:before="43" w:line="188" w:lineRule="auto"/>
              <w:ind w:left="461"/>
              <w:rPr>
                <w:sz w:val="19"/>
                <w:szCs w:val="19"/>
              </w:rPr>
            </w:pPr>
            <w:r>
              <w:rPr>
                <w:spacing w:val="-1"/>
                <w:sz w:val="19"/>
                <w:szCs w:val="19"/>
              </w:rPr>
              <w:t>合  价</w:t>
            </w:r>
          </w:p>
        </w:tc>
      </w:tr>
      <w:tr w14:paraId="2F93B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04" w:hRule="atLeast"/>
        </w:trPr>
        <w:tc>
          <w:tcPr>
            <w:tcW w:w="733" w:type="dxa"/>
            <w:tcBorders>
              <w:left w:val="single" w:color="000000" w:sz="12" w:space="0"/>
            </w:tcBorders>
            <w:vAlign w:val="top"/>
          </w:tcPr>
          <w:p w14:paraId="651A8C2D">
            <w:pPr>
              <w:spacing w:line="274" w:lineRule="auto"/>
              <w:rPr>
                <w:rFonts w:ascii="Arial"/>
                <w:sz w:val="21"/>
              </w:rPr>
            </w:pPr>
          </w:p>
          <w:p w14:paraId="3B73F784">
            <w:pPr>
              <w:spacing w:line="274" w:lineRule="auto"/>
              <w:rPr>
                <w:rFonts w:ascii="Arial"/>
                <w:sz w:val="21"/>
              </w:rPr>
            </w:pPr>
          </w:p>
          <w:p w14:paraId="3E64AE9C">
            <w:pPr>
              <w:spacing w:line="274" w:lineRule="auto"/>
              <w:rPr>
                <w:rFonts w:ascii="Arial"/>
                <w:sz w:val="21"/>
              </w:rPr>
            </w:pPr>
          </w:p>
          <w:p w14:paraId="08815610">
            <w:pPr>
              <w:spacing w:line="274" w:lineRule="auto"/>
              <w:rPr>
                <w:rFonts w:ascii="Arial"/>
                <w:sz w:val="21"/>
              </w:rPr>
            </w:pPr>
          </w:p>
          <w:p w14:paraId="4AD71AB9">
            <w:pPr>
              <w:pStyle w:val="12"/>
              <w:spacing w:before="81" w:line="206" w:lineRule="auto"/>
              <w:ind w:left="269"/>
              <w:rPr>
                <w:sz w:val="19"/>
                <w:szCs w:val="19"/>
              </w:rPr>
            </w:pPr>
            <w:r>
              <w:rPr>
                <w:spacing w:val="-19"/>
                <w:sz w:val="19"/>
                <w:szCs w:val="19"/>
              </w:rPr>
              <w:t>18</w:t>
            </w:r>
          </w:p>
        </w:tc>
        <w:tc>
          <w:tcPr>
            <w:tcW w:w="1391" w:type="dxa"/>
            <w:vAlign w:val="top"/>
          </w:tcPr>
          <w:p w14:paraId="095D4DC3">
            <w:pPr>
              <w:spacing w:line="274" w:lineRule="auto"/>
              <w:rPr>
                <w:rFonts w:ascii="Arial"/>
                <w:sz w:val="21"/>
              </w:rPr>
            </w:pPr>
          </w:p>
          <w:p w14:paraId="3B33BE96">
            <w:pPr>
              <w:spacing w:line="274" w:lineRule="auto"/>
              <w:rPr>
                <w:rFonts w:ascii="Arial"/>
                <w:sz w:val="21"/>
              </w:rPr>
            </w:pPr>
          </w:p>
          <w:p w14:paraId="11970846">
            <w:pPr>
              <w:spacing w:line="274" w:lineRule="auto"/>
              <w:rPr>
                <w:rFonts w:ascii="Arial"/>
                <w:sz w:val="21"/>
              </w:rPr>
            </w:pPr>
          </w:p>
          <w:p w14:paraId="6BD76E10">
            <w:pPr>
              <w:spacing w:line="274" w:lineRule="auto"/>
              <w:rPr>
                <w:rFonts w:ascii="Arial"/>
                <w:sz w:val="21"/>
              </w:rPr>
            </w:pPr>
          </w:p>
          <w:p w14:paraId="28FA6C1D">
            <w:pPr>
              <w:pStyle w:val="12"/>
              <w:spacing w:before="81" w:line="206" w:lineRule="auto"/>
              <w:ind w:left="33"/>
              <w:rPr>
                <w:sz w:val="19"/>
                <w:szCs w:val="19"/>
              </w:rPr>
            </w:pPr>
            <w:r>
              <w:rPr>
                <w:spacing w:val="-8"/>
                <w:sz w:val="19"/>
                <w:szCs w:val="19"/>
              </w:rPr>
              <w:t>030412003001</w:t>
            </w:r>
          </w:p>
        </w:tc>
        <w:tc>
          <w:tcPr>
            <w:tcW w:w="2034" w:type="dxa"/>
            <w:vAlign w:val="top"/>
          </w:tcPr>
          <w:p w14:paraId="4B4EA13F">
            <w:pPr>
              <w:spacing w:line="273" w:lineRule="auto"/>
              <w:rPr>
                <w:rFonts w:ascii="Arial"/>
                <w:sz w:val="21"/>
              </w:rPr>
            </w:pPr>
          </w:p>
          <w:p w14:paraId="665E8D3B">
            <w:pPr>
              <w:spacing w:line="274" w:lineRule="auto"/>
              <w:rPr>
                <w:rFonts w:ascii="Arial"/>
                <w:sz w:val="21"/>
              </w:rPr>
            </w:pPr>
          </w:p>
          <w:p w14:paraId="7B4D33C6">
            <w:pPr>
              <w:spacing w:line="274" w:lineRule="auto"/>
              <w:rPr>
                <w:rFonts w:ascii="Arial"/>
                <w:sz w:val="21"/>
              </w:rPr>
            </w:pPr>
          </w:p>
          <w:p w14:paraId="290E325D">
            <w:pPr>
              <w:spacing w:line="274" w:lineRule="auto"/>
              <w:rPr>
                <w:rFonts w:ascii="Arial"/>
                <w:sz w:val="21"/>
              </w:rPr>
            </w:pPr>
          </w:p>
          <w:p w14:paraId="093C00B8">
            <w:pPr>
              <w:pStyle w:val="12"/>
              <w:spacing w:before="82" w:line="191" w:lineRule="auto"/>
              <w:ind w:left="36"/>
              <w:rPr>
                <w:sz w:val="19"/>
                <w:szCs w:val="19"/>
              </w:rPr>
            </w:pPr>
            <w:r>
              <w:rPr>
                <w:sz w:val="19"/>
                <w:szCs w:val="19"/>
              </w:rPr>
              <w:t>配线</w:t>
            </w:r>
          </w:p>
        </w:tc>
        <w:tc>
          <w:tcPr>
            <w:tcW w:w="1690" w:type="dxa"/>
            <w:vAlign w:val="top"/>
          </w:tcPr>
          <w:p w14:paraId="4198D4F6">
            <w:pPr>
              <w:pStyle w:val="12"/>
              <w:spacing w:before="29" w:line="184" w:lineRule="auto"/>
              <w:ind w:left="72"/>
              <w:rPr>
                <w:sz w:val="19"/>
                <w:szCs w:val="19"/>
              </w:rPr>
            </w:pPr>
            <w:r>
              <w:rPr>
                <w:spacing w:val="9"/>
                <w:sz w:val="19"/>
                <w:szCs w:val="19"/>
              </w:rPr>
              <w:t>[项目特征]</w:t>
            </w:r>
          </w:p>
          <w:p w14:paraId="2BC4A7B4">
            <w:pPr>
              <w:pStyle w:val="12"/>
              <w:spacing w:before="4" w:line="188" w:lineRule="auto"/>
              <w:ind w:left="46" w:right="28" w:firstLine="10"/>
              <w:rPr>
                <w:sz w:val="19"/>
                <w:szCs w:val="19"/>
              </w:rPr>
            </w:pPr>
            <w:r>
              <w:rPr>
                <w:spacing w:val="13"/>
                <w:sz w:val="19"/>
                <w:szCs w:val="19"/>
              </w:rPr>
              <w:t>1.配线形式:</w:t>
            </w:r>
            <w:r>
              <w:rPr>
                <w:sz w:val="19"/>
                <w:szCs w:val="19"/>
              </w:rPr>
              <w:t>BV</w:t>
            </w:r>
            <w:r>
              <w:rPr>
                <w:spacing w:val="13"/>
                <w:sz w:val="19"/>
                <w:szCs w:val="19"/>
              </w:rPr>
              <w:t>-2.</w:t>
            </w:r>
            <w:r>
              <w:rPr>
                <w:spacing w:val="8"/>
                <w:sz w:val="19"/>
                <w:szCs w:val="19"/>
              </w:rPr>
              <w:t xml:space="preserve"> </w:t>
            </w:r>
            <w:r>
              <w:rPr>
                <w:sz w:val="19"/>
                <w:szCs w:val="19"/>
              </w:rPr>
              <w:t>5</w:t>
            </w:r>
          </w:p>
          <w:p w14:paraId="4E393E04">
            <w:pPr>
              <w:pStyle w:val="12"/>
              <w:spacing w:line="183" w:lineRule="auto"/>
              <w:ind w:left="72"/>
              <w:rPr>
                <w:sz w:val="19"/>
                <w:szCs w:val="19"/>
              </w:rPr>
            </w:pPr>
            <w:r>
              <w:rPr>
                <w:spacing w:val="9"/>
                <w:sz w:val="19"/>
                <w:szCs w:val="19"/>
              </w:rPr>
              <w:t>[工作内容]</w:t>
            </w:r>
          </w:p>
          <w:p w14:paraId="20C93A7C">
            <w:pPr>
              <w:pStyle w:val="12"/>
              <w:spacing w:before="5" w:line="188" w:lineRule="auto"/>
              <w:ind w:left="56"/>
              <w:rPr>
                <w:sz w:val="19"/>
                <w:szCs w:val="19"/>
              </w:rPr>
            </w:pPr>
            <w:r>
              <w:rPr>
                <w:spacing w:val="9"/>
                <w:sz w:val="19"/>
                <w:szCs w:val="19"/>
              </w:rPr>
              <w:t>1.配线</w:t>
            </w:r>
          </w:p>
          <w:p w14:paraId="2614694E">
            <w:pPr>
              <w:pStyle w:val="12"/>
              <w:spacing w:before="1" w:line="187" w:lineRule="auto"/>
              <w:ind w:left="42" w:right="67" w:firstLine="2"/>
              <w:rPr>
                <w:sz w:val="19"/>
                <w:szCs w:val="19"/>
              </w:rPr>
            </w:pPr>
            <w:r>
              <w:rPr>
                <w:spacing w:val="8"/>
                <w:sz w:val="19"/>
                <w:szCs w:val="19"/>
              </w:rPr>
              <w:t>2.钢索架设（拉紧</w:t>
            </w:r>
            <w:r>
              <w:rPr>
                <w:spacing w:val="2"/>
                <w:sz w:val="19"/>
                <w:szCs w:val="19"/>
              </w:rPr>
              <w:t>装置安装）</w:t>
            </w:r>
          </w:p>
          <w:p w14:paraId="1A75BED6">
            <w:pPr>
              <w:pStyle w:val="12"/>
              <w:spacing w:before="2" w:line="191" w:lineRule="auto"/>
              <w:ind w:left="42" w:right="82" w:firstLine="3"/>
              <w:rPr>
                <w:sz w:val="19"/>
                <w:szCs w:val="19"/>
              </w:rPr>
            </w:pPr>
            <w:r>
              <w:rPr>
                <w:spacing w:val="6"/>
                <w:sz w:val="19"/>
                <w:szCs w:val="19"/>
              </w:rPr>
              <w:t>3.支持体（夹板、</w:t>
            </w:r>
            <w:r>
              <w:rPr>
                <w:spacing w:val="1"/>
                <w:sz w:val="19"/>
                <w:szCs w:val="19"/>
              </w:rPr>
              <w:t>绝缘子</w:t>
            </w:r>
            <w:r>
              <w:rPr>
                <w:spacing w:val="-34"/>
                <w:sz w:val="19"/>
                <w:szCs w:val="19"/>
              </w:rPr>
              <w:t xml:space="preserve"> </w:t>
            </w:r>
            <w:r>
              <w:rPr>
                <w:spacing w:val="1"/>
                <w:sz w:val="19"/>
                <w:szCs w:val="19"/>
              </w:rPr>
              <w:t>、槽板）安</w:t>
            </w:r>
            <w:r>
              <w:rPr>
                <w:sz w:val="19"/>
                <w:szCs w:val="19"/>
              </w:rPr>
              <w:t>装</w:t>
            </w:r>
          </w:p>
        </w:tc>
        <w:tc>
          <w:tcPr>
            <w:tcW w:w="568" w:type="dxa"/>
            <w:vAlign w:val="top"/>
          </w:tcPr>
          <w:p w14:paraId="1AC2A6F6">
            <w:pPr>
              <w:spacing w:line="273" w:lineRule="auto"/>
              <w:rPr>
                <w:rFonts w:ascii="Arial"/>
                <w:sz w:val="21"/>
              </w:rPr>
            </w:pPr>
          </w:p>
          <w:p w14:paraId="73820826">
            <w:pPr>
              <w:spacing w:line="274" w:lineRule="auto"/>
              <w:rPr>
                <w:rFonts w:ascii="Arial"/>
                <w:sz w:val="21"/>
              </w:rPr>
            </w:pPr>
          </w:p>
          <w:p w14:paraId="4F5B52D0">
            <w:pPr>
              <w:spacing w:line="274" w:lineRule="auto"/>
              <w:rPr>
                <w:rFonts w:ascii="Arial"/>
                <w:sz w:val="21"/>
              </w:rPr>
            </w:pPr>
          </w:p>
          <w:p w14:paraId="232E9FDD">
            <w:pPr>
              <w:spacing w:line="274" w:lineRule="auto"/>
              <w:rPr>
                <w:rFonts w:ascii="Arial"/>
                <w:sz w:val="21"/>
              </w:rPr>
            </w:pPr>
          </w:p>
          <w:p w14:paraId="5F9BA190">
            <w:pPr>
              <w:pStyle w:val="12"/>
              <w:spacing w:before="82" w:line="208" w:lineRule="auto"/>
              <w:ind w:left="236"/>
              <w:rPr>
                <w:sz w:val="19"/>
                <w:szCs w:val="19"/>
              </w:rPr>
            </w:pPr>
            <w:r>
              <w:rPr>
                <w:sz w:val="19"/>
                <w:szCs w:val="19"/>
              </w:rPr>
              <w:t>m</w:t>
            </w:r>
          </w:p>
        </w:tc>
        <w:tc>
          <w:tcPr>
            <w:tcW w:w="1107" w:type="dxa"/>
            <w:vAlign w:val="top"/>
          </w:tcPr>
          <w:p w14:paraId="7C07B565">
            <w:pPr>
              <w:spacing w:line="274" w:lineRule="auto"/>
              <w:rPr>
                <w:rFonts w:ascii="Arial"/>
                <w:sz w:val="21"/>
              </w:rPr>
            </w:pPr>
          </w:p>
          <w:p w14:paraId="2A2E3B86">
            <w:pPr>
              <w:spacing w:line="274" w:lineRule="auto"/>
              <w:rPr>
                <w:rFonts w:ascii="Arial"/>
                <w:sz w:val="21"/>
              </w:rPr>
            </w:pPr>
          </w:p>
          <w:p w14:paraId="378B5BAD">
            <w:pPr>
              <w:spacing w:line="274" w:lineRule="auto"/>
              <w:rPr>
                <w:rFonts w:ascii="Arial"/>
                <w:sz w:val="21"/>
              </w:rPr>
            </w:pPr>
          </w:p>
          <w:p w14:paraId="697053E8">
            <w:pPr>
              <w:spacing w:line="274" w:lineRule="auto"/>
              <w:rPr>
                <w:rFonts w:ascii="Arial"/>
                <w:sz w:val="21"/>
              </w:rPr>
            </w:pPr>
          </w:p>
          <w:p w14:paraId="02AC2197">
            <w:pPr>
              <w:pStyle w:val="12"/>
              <w:spacing w:before="81" w:line="206" w:lineRule="auto"/>
              <w:ind w:right="17"/>
              <w:jc w:val="right"/>
              <w:rPr>
                <w:sz w:val="19"/>
                <w:szCs w:val="19"/>
              </w:rPr>
            </w:pPr>
            <w:r>
              <w:rPr>
                <w:spacing w:val="4"/>
                <w:sz w:val="19"/>
                <w:szCs w:val="19"/>
              </w:rPr>
              <w:t>221.4</w:t>
            </w:r>
          </w:p>
        </w:tc>
        <w:tc>
          <w:tcPr>
            <w:tcW w:w="1286" w:type="dxa"/>
            <w:vAlign w:val="top"/>
          </w:tcPr>
          <w:p w14:paraId="5C7A45D4">
            <w:pPr>
              <w:rPr>
                <w:rFonts w:ascii="Arial"/>
                <w:sz w:val="21"/>
              </w:rPr>
            </w:pPr>
          </w:p>
        </w:tc>
        <w:tc>
          <w:tcPr>
            <w:tcW w:w="1391" w:type="dxa"/>
            <w:tcBorders>
              <w:right w:val="single" w:color="000000" w:sz="12" w:space="0"/>
            </w:tcBorders>
            <w:vAlign w:val="top"/>
          </w:tcPr>
          <w:p w14:paraId="750FCCE0">
            <w:pPr>
              <w:rPr>
                <w:rFonts w:ascii="Arial"/>
                <w:sz w:val="21"/>
              </w:rPr>
            </w:pPr>
          </w:p>
        </w:tc>
      </w:tr>
      <w:tr w14:paraId="7B8F8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733" w:type="dxa"/>
            <w:tcBorders>
              <w:left w:val="single" w:color="000000" w:sz="12" w:space="0"/>
            </w:tcBorders>
            <w:vAlign w:val="top"/>
          </w:tcPr>
          <w:p w14:paraId="13391AE6">
            <w:pPr>
              <w:spacing w:line="341" w:lineRule="auto"/>
              <w:rPr>
                <w:rFonts w:ascii="Arial"/>
                <w:sz w:val="21"/>
              </w:rPr>
            </w:pPr>
          </w:p>
          <w:p w14:paraId="0F2A8BEC">
            <w:pPr>
              <w:pStyle w:val="12"/>
              <w:spacing w:before="82" w:line="206" w:lineRule="auto"/>
              <w:ind w:left="269"/>
              <w:rPr>
                <w:sz w:val="19"/>
                <w:szCs w:val="19"/>
              </w:rPr>
            </w:pPr>
            <w:r>
              <w:rPr>
                <w:spacing w:val="-19"/>
                <w:sz w:val="19"/>
                <w:szCs w:val="19"/>
              </w:rPr>
              <w:t>19</w:t>
            </w:r>
          </w:p>
        </w:tc>
        <w:tc>
          <w:tcPr>
            <w:tcW w:w="1391" w:type="dxa"/>
            <w:vAlign w:val="top"/>
          </w:tcPr>
          <w:p w14:paraId="1B647B3E">
            <w:pPr>
              <w:spacing w:line="341" w:lineRule="auto"/>
              <w:rPr>
                <w:rFonts w:ascii="Arial"/>
                <w:sz w:val="21"/>
              </w:rPr>
            </w:pPr>
          </w:p>
          <w:p w14:paraId="430AC9A7">
            <w:pPr>
              <w:pStyle w:val="12"/>
              <w:spacing w:before="82" w:line="206" w:lineRule="auto"/>
              <w:ind w:left="33"/>
              <w:rPr>
                <w:sz w:val="19"/>
                <w:szCs w:val="19"/>
              </w:rPr>
            </w:pPr>
            <w:r>
              <w:rPr>
                <w:spacing w:val="-8"/>
                <w:sz w:val="19"/>
                <w:szCs w:val="19"/>
              </w:rPr>
              <w:t>030413002001</w:t>
            </w:r>
          </w:p>
        </w:tc>
        <w:tc>
          <w:tcPr>
            <w:tcW w:w="2034" w:type="dxa"/>
            <w:vAlign w:val="top"/>
          </w:tcPr>
          <w:p w14:paraId="6139A1DB">
            <w:pPr>
              <w:spacing w:line="341" w:lineRule="auto"/>
              <w:rPr>
                <w:rFonts w:ascii="Arial"/>
                <w:sz w:val="21"/>
              </w:rPr>
            </w:pPr>
          </w:p>
          <w:p w14:paraId="06ED9A47">
            <w:pPr>
              <w:pStyle w:val="12"/>
              <w:spacing w:before="81" w:line="189" w:lineRule="auto"/>
              <w:ind w:left="36"/>
              <w:rPr>
                <w:sz w:val="19"/>
                <w:szCs w:val="19"/>
              </w:rPr>
            </w:pPr>
            <w:r>
              <w:rPr>
                <w:spacing w:val="1"/>
                <w:sz w:val="19"/>
                <w:szCs w:val="19"/>
              </w:rPr>
              <w:t>装饰灯</w:t>
            </w:r>
          </w:p>
        </w:tc>
        <w:tc>
          <w:tcPr>
            <w:tcW w:w="1690" w:type="dxa"/>
            <w:vAlign w:val="top"/>
          </w:tcPr>
          <w:p w14:paraId="50788A81">
            <w:pPr>
              <w:pStyle w:val="12"/>
              <w:spacing w:before="35" w:line="184" w:lineRule="auto"/>
              <w:ind w:left="72"/>
              <w:rPr>
                <w:sz w:val="19"/>
                <w:szCs w:val="19"/>
              </w:rPr>
            </w:pPr>
            <w:r>
              <w:rPr>
                <w:spacing w:val="9"/>
                <w:sz w:val="19"/>
                <w:szCs w:val="19"/>
              </w:rPr>
              <w:t>[项目特征]</w:t>
            </w:r>
          </w:p>
          <w:p w14:paraId="25CD0652">
            <w:pPr>
              <w:pStyle w:val="12"/>
              <w:spacing w:before="4" w:line="188" w:lineRule="auto"/>
              <w:ind w:left="71" w:right="352" w:hanging="15"/>
              <w:rPr>
                <w:sz w:val="19"/>
                <w:szCs w:val="19"/>
              </w:rPr>
            </w:pPr>
            <w:r>
              <w:rPr>
                <w:spacing w:val="6"/>
                <w:sz w:val="19"/>
                <w:szCs w:val="19"/>
              </w:rPr>
              <w:t>1.名称</w:t>
            </w:r>
            <w:r>
              <w:rPr>
                <w:spacing w:val="-16"/>
                <w:sz w:val="19"/>
                <w:szCs w:val="19"/>
              </w:rPr>
              <w:t xml:space="preserve"> </w:t>
            </w:r>
            <w:r>
              <w:rPr>
                <w:spacing w:val="6"/>
                <w:sz w:val="19"/>
                <w:szCs w:val="19"/>
              </w:rPr>
              <w:t>:</w:t>
            </w:r>
            <w:r>
              <w:rPr>
                <w:spacing w:val="-32"/>
                <w:sz w:val="19"/>
                <w:szCs w:val="19"/>
              </w:rPr>
              <w:t xml:space="preserve"> </w:t>
            </w:r>
            <w:r>
              <w:rPr>
                <w:spacing w:val="6"/>
                <w:sz w:val="19"/>
                <w:szCs w:val="19"/>
              </w:rPr>
              <w:t>吸顶灯</w:t>
            </w:r>
            <w:r>
              <w:rPr>
                <w:spacing w:val="9"/>
                <w:sz w:val="19"/>
                <w:szCs w:val="19"/>
              </w:rPr>
              <w:t>[工作内容]</w:t>
            </w:r>
          </w:p>
          <w:p w14:paraId="58E202FE">
            <w:pPr>
              <w:pStyle w:val="12"/>
              <w:spacing w:line="188" w:lineRule="auto"/>
              <w:ind w:left="56"/>
              <w:rPr>
                <w:sz w:val="19"/>
                <w:szCs w:val="19"/>
              </w:rPr>
            </w:pPr>
            <w:r>
              <w:rPr>
                <w:spacing w:val="9"/>
                <w:sz w:val="19"/>
                <w:szCs w:val="19"/>
              </w:rPr>
              <w:t>1.安装</w:t>
            </w:r>
          </w:p>
        </w:tc>
        <w:tc>
          <w:tcPr>
            <w:tcW w:w="568" w:type="dxa"/>
            <w:vAlign w:val="top"/>
          </w:tcPr>
          <w:p w14:paraId="23A4ED33">
            <w:pPr>
              <w:spacing w:line="341" w:lineRule="auto"/>
              <w:rPr>
                <w:rFonts w:ascii="Arial"/>
                <w:sz w:val="21"/>
              </w:rPr>
            </w:pPr>
          </w:p>
          <w:p w14:paraId="36000794">
            <w:pPr>
              <w:pStyle w:val="12"/>
              <w:spacing w:before="82" w:line="189" w:lineRule="auto"/>
              <w:ind w:left="197"/>
              <w:rPr>
                <w:sz w:val="19"/>
                <w:szCs w:val="19"/>
              </w:rPr>
            </w:pPr>
            <w:r>
              <w:rPr>
                <w:sz w:val="19"/>
                <w:szCs w:val="19"/>
              </w:rPr>
              <w:t>套</w:t>
            </w:r>
          </w:p>
        </w:tc>
        <w:tc>
          <w:tcPr>
            <w:tcW w:w="1107" w:type="dxa"/>
            <w:vAlign w:val="top"/>
          </w:tcPr>
          <w:p w14:paraId="5367692A">
            <w:pPr>
              <w:spacing w:line="341" w:lineRule="auto"/>
              <w:rPr>
                <w:rFonts w:ascii="Arial"/>
                <w:sz w:val="21"/>
              </w:rPr>
            </w:pPr>
          </w:p>
          <w:p w14:paraId="7ADC1178">
            <w:pPr>
              <w:pStyle w:val="12"/>
              <w:spacing w:before="82" w:line="206" w:lineRule="auto"/>
              <w:jc w:val="right"/>
              <w:rPr>
                <w:sz w:val="19"/>
                <w:szCs w:val="19"/>
              </w:rPr>
            </w:pPr>
            <w:r>
              <w:rPr>
                <w:sz w:val="19"/>
                <w:szCs w:val="19"/>
              </w:rPr>
              <w:t>9</w:t>
            </w:r>
          </w:p>
        </w:tc>
        <w:tc>
          <w:tcPr>
            <w:tcW w:w="1286" w:type="dxa"/>
            <w:vAlign w:val="top"/>
          </w:tcPr>
          <w:p w14:paraId="525267D5">
            <w:pPr>
              <w:rPr>
                <w:rFonts w:ascii="Arial"/>
                <w:sz w:val="21"/>
              </w:rPr>
            </w:pPr>
          </w:p>
        </w:tc>
        <w:tc>
          <w:tcPr>
            <w:tcW w:w="1391" w:type="dxa"/>
            <w:tcBorders>
              <w:right w:val="single" w:color="000000" w:sz="12" w:space="0"/>
            </w:tcBorders>
            <w:vAlign w:val="top"/>
          </w:tcPr>
          <w:p w14:paraId="58BF39C8">
            <w:pPr>
              <w:rPr>
                <w:rFonts w:ascii="Arial"/>
                <w:sz w:val="21"/>
              </w:rPr>
            </w:pPr>
          </w:p>
        </w:tc>
      </w:tr>
      <w:tr w14:paraId="5CBC8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733" w:type="dxa"/>
            <w:tcBorders>
              <w:left w:val="single" w:color="000000" w:sz="12" w:space="0"/>
            </w:tcBorders>
            <w:vAlign w:val="top"/>
          </w:tcPr>
          <w:p w14:paraId="7387C5D3">
            <w:pPr>
              <w:spacing w:line="343" w:lineRule="auto"/>
              <w:rPr>
                <w:rFonts w:ascii="Arial"/>
                <w:sz w:val="21"/>
              </w:rPr>
            </w:pPr>
          </w:p>
          <w:p w14:paraId="46DD15AD">
            <w:pPr>
              <w:pStyle w:val="12"/>
              <w:spacing w:before="82" w:line="206" w:lineRule="auto"/>
              <w:ind w:left="257"/>
              <w:rPr>
                <w:sz w:val="19"/>
                <w:szCs w:val="19"/>
              </w:rPr>
            </w:pPr>
            <w:r>
              <w:rPr>
                <w:spacing w:val="-13"/>
                <w:sz w:val="19"/>
                <w:szCs w:val="19"/>
              </w:rPr>
              <w:t>20</w:t>
            </w:r>
          </w:p>
        </w:tc>
        <w:tc>
          <w:tcPr>
            <w:tcW w:w="1391" w:type="dxa"/>
            <w:vAlign w:val="top"/>
          </w:tcPr>
          <w:p w14:paraId="538DF56B">
            <w:pPr>
              <w:spacing w:line="343" w:lineRule="auto"/>
              <w:rPr>
                <w:rFonts w:ascii="Arial"/>
                <w:sz w:val="21"/>
              </w:rPr>
            </w:pPr>
          </w:p>
          <w:p w14:paraId="30AF846E">
            <w:pPr>
              <w:pStyle w:val="12"/>
              <w:spacing w:before="82" w:line="206" w:lineRule="auto"/>
              <w:ind w:left="33"/>
              <w:rPr>
                <w:sz w:val="19"/>
                <w:szCs w:val="19"/>
              </w:rPr>
            </w:pPr>
            <w:r>
              <w:rPr>
                <w:spacing w:val="-8"/>
                <w:sz w:val="19"/>
                <w:szCs w:val="19"/>
              </w:rPr>
              <w:t>030413012001</w:t>
            </w:r>
          </w:p>
        </w:tc>
        <w:tc>
          <w:tcPr>
            <w:tcW w:w="2034" w:type="dxa"/>
            <w:vAlign w:val="top"/>
          </w:tcPr>
          <w:p w14:paraId="4128CF83">
            <w:pPr>
              <w:spacing w:line="343" w:lineRule="auto"/>
              <w:rPr>
                <w:rFonts w:ascii="Arial"/>
                <w:sz w:val="21"/>
              </w:rPr>
            </w:pPr>
          </w:p>
          <w:p w14:paraId="36DA960D">
            <w:pPr>
              <w:pStyle w:val="12"/>
              <w:spacing w:before="81" w:line="189" w:lineRule="auto"/>
              <w:ind w:left="36"/>
              <w:rPr>
                <w:sz w:val="19"/>
                <w:szCs w:val="19"/>
              </w:rPr>
            </w:pPr>
            <w:r>
              <w:rPr>
                <w:spacing w:val="-2"/>
                <w:sz w:val="19"/>
                <w:szCs w:val="19"/>
              </w:rPr>
              <w:t>开关</w:t>
            </w:r>
            <w:r>
              <w:rPr>
                <w:spacing w:val="-33"/>
                <w:sz w:val="19"/>
                <w:szCs w:val="19"/>
              </w:rPr>
              <w:t xml:space="preserve"> </w:t>
            </w:r>
            <w:r>
              <w:rPr>
                <w:spacing w:val="-2"/>
                <w:sz w:val="19"/>
                <w:szCs w:val="19"/>
              </w:rPr>
              <w:t>、按钮</w:t>
            </w:r>
          </w:p>
        </w:tc>
        <w:tc>
          <w:tcPr>
            <w:tcW w:w="1690" w:type="dxa"/>
            <w:vAlign w:val="top"/>
          </w:tcPr>
          <w:p w14:paraId="52DD742D">
            <w:pPr>
              <w:pStyle w:val="12"/>
              <w:spacing w:before="37" w:line="184" w:lineRule="auto"/>
              <w:ind w:left="72"/>
              <w:rPr>
                <w:sz w:val="19"/>
                <w:szCs w:val="19"/>
              </w:rPr>
            </w:pPr>
            <w:r>
              <w:rPr>
                <w:spacing w:val="9"/>
                <w:sz w:val="19"/>
                <w:szCs w:val="19"/>
              </w:rPr>
              <w:t>[项目特征]</w:t>
            </w:r>
          </w:p>
          <w:p w14:paraId="771BF7BB">
            <w:pPr>
              <w:pStyle w:val="12"/>
              <w:spacing w:before="4" w:line="188" w:lineRule="auto"/>
              <w:ind w:left="71" w:right="547" w:hanging="15"/>
              <w:rPr>
                <w:sz w:val="19"/>
                <w:szCs w:val="19"/>
              </w:rPr>
            </w:pPr>
            <w:r>
              <w:rPr>
                <w:spacing w:val="10"/>
                <w:sz w:val="19"/>
                <w:szCs w:val="19"/>
              </w:rPr>
              <w:t>1.名称</w:t>
            </w:r>
            <w:r>
              <w:rPr>
                <w:spacing w:val="-19"/>
                <w:sz w:val="19"/>
                <w:szCs w:val="19"/>
              </w:rPr>
              <w:t xml:space="preserve"> </w:t>
            </w:r>
            <w:r>
              <w:rPr>
                <w:spacing w:val="10"/>
                <w:sz w:val="19"/>
                <w:szCs w:val="19"/>
              </w:rPr>
              <w:t>:开关</w:t>
            </w:r>
            <w:r>
              <w:rPr>
                <w:spacing w:val="9"/>
                <w:sz w:val="19"/>
                <w:szCs w:val="19"/>
              </w:rPr>
              <w:t>[工作内容]</w:t>
            </w:r>
          </w:p>
          <w:p w14:paraId="21F04250">
            <w:pPr>
              <w:pStyle w:val="12"/>
              <w:spacing w:line="188" w:lineRule="auto"/>
              <w:ind w:left="56"/>
              <w:rPr>
                <w:sz w:val="19"/>
                <w:szCs w:val="19"/>
              </w:rPr>
            </w:pPr>
            <w:r>
              <w:rPr>
                <w:spacing w:val="9"/>
                <w:sz w:val="19"/>
                <w:szCs w:val="19"/>
              </w:rPr>
              <w:t>1.安装</w:t>
            </w:r>
          </w:p>
        </w:tc>
        <w:tc>
          <w:tcPr>
            <w:tcW w:w="568" w:type="dxa"/>
            <w:vAlign w:val="top"/>
          </w:tcPr>
          <w:p w14:paraId="307773D9">
            <w:pPr>
              <w:spacing w:line="343" w:lineRule="auto"/>
              <w:rPr>
                <w:rFonts w:ascii="Arial"/>
                <w:sz w:val="21"/>
              </w:rPr>
            </w:pPr>
          </w:p>
          <w:p w14:paraId="3646DB6A">
            <w:pPr>
              <w:pStyle w:val="12"/>
              <w:spacing w:before="82" w:line="189" w:lineRule="auto"/>
              <w:ind w:left="197"/>
              <w:rPr>
                <w:sz w:val="19"/>
                <w:szCs w:val="19"/>
              </w:rPr>
            </w:pPr>
            <w:r>
              <w:rPr>
                <w:sz w:val="19"/>
                <w:szCs w:val="19"/>
              </w:rPr>
              <w:t>套</w:t>
            </w:r>
          </w:p>
        </w:tc>
        <w:tc>
          <w:tcPr>
            <w:tcW w:w="1107" w:type="dxa"/>
            <w:vAlign w:val="top"/>
          </w:tcPr>
          <w:p w14:paraId="7DFE52E5">
            <w:pPr>
              <w:spacing w:line="343" w:lineRule="auto"/>
              <w:rPr>
                <w:rFonts w:ascii="Arial"/>
                <w:sz w:val="21"/>
              </w:rPr>
            </w:pPr>
          </w:p>
          <w:p w14:paraId="49A3145D">
            <w:pPr>
              <w:pStyle w:val="12"/>
              <w:spacing w:before="82" w:line="206" w:lineRule="auto"/>
              <w:jc w:val="right"/>
              <w:rPr>
                <w:sz w:val="19"/>
                <w:szCs w:val="19"/>
              </w:rPr>
            </w:pPr>
            <w:r>
              <w:rPr>
                <w:sz w:val="19"/>
                <w:szCs w:val="19"/>
              </w:rPr>
              <w:t>9</w:t>
            </w:r>
          </w:p>
        </w:tc>
        <w:tc>
          <w:tcPr>
            <w:tcW w:w="1286" w:type="dxa"/>
            <w:vAlign w:val="top"/>
          </w:tcPr>
          <w:p w14:paraId="562C2F6F">
            <w:pPr>
              <w:rPr>
                <w:rFonts w:ascii="Arial"/>
                <w:sz w:val="21"/>
              </w:rPr>
            </w:pPr>
          </w:p>
        </w:tc>
        <w:tc>
          <w:tcPr>
            <w:tcW w:w="1391" w:type="dxa"/>
            <w:tcBorders>
              <w:right w:val="single" w:color="000000" w:sz="12" w:space="0"/>
            </w:tcBorders>
            <w:vAlign w:val="top"/>
          </w:tcPr>
          <w:p w14:paraId="3330FE3B">
            <w:pPr>
              <w:rPr>
                <w:rFonts w:ascii="Arial"/>
                <w:sz w:val="21"/>
              </w:rPr>
            </w:pPr>
          </w:p>
        </w:tc>
      </w:tr>
      <w:tr w14:paraId="1F25B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733" w:type="dxa"/>
            <w:tcBorders>
              <w:left w:val="single" w:color="000000" w:sz="12" w:space="0"/>
            </w:tcBorders>
            <w:vAlign w:val="top"/>
          </w:tcPr>
          <w:p w14:paraId="211C2A20">
            <w:pPr>
              <w:spacing w:line="345" w:lineRule="auto"/>
              <w:rPr>
                <w:rFonts w:ascii="Arial"/>
                <w:sz w:val="21"/>
              </w:rPr>
            </w:pPr>
          </w:p>
          <w:p w14:paraId="22FF3564">
            <w:pPr>
              <w:pStyle w:val="12"/>
              <w:spacing w:before="81" w:line="208" w:lineRule="auto"/>
              <w:ind w:left="257"/>
              <w:rPr>
                <w:sz w:val="19"/>
                <w:szCs w:val="19"/>
              </w:rPr>
            </w:pPr>
            <w:r>
              <w:rPr>
                <w:spacing w:val="-13"/>
                <w:sz w:val="19"/>
                <w:szCs w:val="19"/>
              </w:rPr>
              <w:t>21</w:t>
            </w:r>
          </w:p>
        </w:tc>
        <w:tc>
          <w:tcPr>
            <w:tcW w:w="1391" w:type="dxa"/>
            <w:vAlign w:val="top"/>
          </w:tcPr>
          <w:p w14:paraId="410D98EE">
            <w:pPr>
              <w:spacing w:line="345" w:lineRule="auto"/>
              <w:rPr>
                <w:rFonts w:ascii="Arial"/>
                <w:sz w:val="21"/>
              </w:rPr>
            </w:pPr>
          </w:p>
          <w:p w14:paraId="29D3DD05">
            <w:pPr>
              <w:pStyle w:val="12"/>
              <w:spacing w:before="82" w:line="206" w:lineRule="auto"/>
              <w:ind w:left="33"/>
              <w:rPr>
                <w:sz w:val="19"/>
                <w:szCs w:val="19"/>
              </w:rPr>
            </w:pPr>
            <w:r>
              <w:rPr>
                <w:spacing w:val="-8"/>
                <w:sz w:val="19"/>
                <w:szCs w:val="19"/>
              </w:rPr>
              <w:t>030413013001</w:t>
            </w:r>
          </w:p>
        </w:tc>
        <w:tc>
          <w:tcPr>
            <w:tcW w:w="2034" w:type="dxa"/>
            <w:vAlign w:val="top"/>
          </w:tcPr>
          <w:p w14:paraId="5345682A">
            <w:pPr>
              <w:spacing w:line="345" w:lineRule="auto"/>
              <w:rPr>
                <w:rFonts w:ascii="Arial"/>
                <w:sz w:val="21"/>
              </w:rPr>
            </w:pPr>
          </w:p>
          <w:p w14:paraId="2947D4E7">
            <w:pPr>
              <w:pStyle w:val="12"/>
              <w:spacing w:before="82" w:line="189" w:lineRule="auto"/>
              <w:ind w:left="35"/>
              <w:rPr>
                <w:sz w:val="19"/>
                <w:szCs w:val="19"/>
              </w:rPr>
            </w:pPr>
            <w:r>
              <w:rPr>
                <w:sz w:val="19"/>
                <w:szCs w:val="19"/>
              </w:rPr>
              <w:t>插座</w:t>
            </w:r>
          </w:p>
        </w:tc>
        <w:tc>
          <w:tcPr>
            <w:tcW w:w="1690" w:type="dxa"/>
            <w:vAlign w:val="top"/>
          </w:tcPr>
          <w:p w14:paraId="41DB1D69">
            <w:pPr>
              <w:pStyle w:val="12"/>
              <w:spacing w:before="39" w:line="184" w:lineRule="auto"/>
              <w:ind w:left="72"/>
              <w:rPr>
                <w:sz w:val="19"/>
                <w:szCs w:val="19"/>
              </w:rPr>
            </w:pPr>
            <w:r>
              <w:rPr>
                <w:spacing w:val="9"/>
                <w:sz w:val="19"/>
                <w:szCs w:val="19"/>
              </w:rPr>
              <w:t>[项目特征]</w:t>
            </w:r>
          </w:p>
          <w:p w14:paraId="4EE55212">
            <w:pPr>
              <w:pStyle w:val="12"/>
              <w:spacing w:before="4" w:line="188" w:lineRule="auto"/>
              <w:ind w:left="71" w:right="547" w:hanging="15"/>
              <w:rPr>
                <w:sz w:val="19"/>
                <w:szCs w:val="19"/>
              </w:rPr>
            </w:pPr>
            <w:r>
              <w:rPr>
                <w:spacing w:val="10"/>
                <w:sz w:val="19"/>
                <w:szCs w:val="19"/>
              </w:rPr>
              <w:t>1.名称</w:t>
            </w:r>
            <w:r>
              <w:rPr>
                <w:spacing w:val="-19"/>
                <w:sz w:val="19"/>
                <w:szCs w:val="19"/>
              </w:rPr>
              <w:t xml:space="preserve"> </w:t>
            </w:r>
            <w:r>
              <w:rPr>
                <w:spacing w:val="10"/>
                <w:sz w:val="19"/>
                <w:szCs w:val="19"/>
              </w:rPr>
              <w:t>:插座</w:t>
            </w:r>
            <w:r>
              <w:rPr>
                <w:spacing w:val="9"/>
                <w:sz w:val="19"/>
                <w:szCs w:val="19"/>
              </w:rPr>
              <w:t>[工作内容]</w:t>
            </w:r>
          </w:p>
          <w:p w14:paraId="6878C4B3">
            <w:pPr>
              <w:pStyle w:val="12"/>
              <w:spacing w:line="188" w:lineRule="auto"/>
              <w:ind w:left="56"/>
              <w:rPr>
                <w:sz w:val="19"/>
                <w:szCs w:val="19"/>
              </w:rPr>
            </w:pPr>
            <w:r>
              <w:rPr>
                <w:spacing w:val="9"/>
                <w:sz w:val="19"/>
                <w:szCs w:val="19"/>
              </w:rPr>
              <w:t>1.安装</w:t>
            </w:r>
          </w:p>
        </w:tc>
        <w:tc>
          <w:tcPr>
            <w:tcW w:w="568" w:type="dxa"/>
            <w:vAlign w:val="top"/>
          </w:tcPr>
          <w:p w14:paraId="7AA3A128">
            <w:pPr>
              <w:spacing w:line="345" w:lineRule="auto"/>
              <w:rPr>
                <w:rFonts w:ascii="Arial"/>
                <w:sz w:val="21"/>
              </w:rPr>
            </w:pPr>
          </w:p>
          <w:p w14:paraId="059FADFC">
            <w:pPr>
              <w:pStyle w:val="12"/>
              <w:spacing w:before="82" w:line="189" w:lineRule="auto"/>
              <w:ind w:left="197"/>
              <w:rPr>
                <w:sz w:val="19"/>
                <w:szCs w:val="19"/>
              </w:rPr>
            </w:pPr>
            <w:r>
              <w:rPr>
                <w:sz w:val="19"/>
                <w:szCs w:val="19"/>
              </w:rPr>
              <w:t>套</w:t>
            </w:r>
          </w:p>
        </w:tc>
        <w:tc>
          <w:tcPr>
            <w:tcW w:w="1107" w:type="dxa"/>
            <w:vAlign w:val="top"/>
          </w:tcPr>
          <w:p w14:paraId="6C18BDC7">
            <w:pPr>
              <w:spacing w:line="345" w:lineRule="auto"/>
              <w:rPr>
                <w:rFonts w:ascii="Arial"/>
                <w:sz w:val="21"/>
              </w:rPr>
            </w:pPr>
          </w:p>
          <w:p w14:paraId="03520FC1">
            <w:pPr>
              <w:pStyle w:val="12"/>
              <w:spacing w:before="82" w:line="206" w:lineRule="auto"/>
              <w:jc w:val="right"/>
              <w:rPr>
                <w:sz w:val="19"/>
                <w:szCs w:val="19"/>
              </w:rPr>
            </w:pPr>
            <w:r>
              <w:rPr>
                <w:sz w:val="19"/>
                <w:szCs w:val="19"/>
              </w:rPr>
              <w:t>9</w:t>
            </w:r>
          </w:p>
        </w:tc>
        <w:tc>
          <w:tcPr>
            <w:tcW w:w="1286" w:type="dxa"/>
            <w:vAlign w:val="top"/>
          </w:tcPr>
          <w:p w14:paraId="1E4FBEFF">
            <w:pPr>
              <w:rPr>
                <w:rFonts w:ascii="Arial"/>
                <w:sz w:val="21"/>
              </w:rPr>
            </w:pPr>
          </w:p>
        </w:tc>
        <w:tc>
          <w:tcPr>
            <w:tcW w:w="1391" w:type="dxa"/>
            <w:tcBorders>
              <w:right w:val="single" w:color="000000" w:sz="12" w:space="0"/>
            </w:tcBorders>
            <w:vAlign w:val="top"/>
          </w:tcPr>
          <w:p w14:paraId="69C80F43">
            <w:pPr>
              <w:rPr>
                <w:rFonts w:ascii="Arial"/>
                <w:sz w:val="21"/>
              </w:rPr>
            </w:pPr>
          </w:p>
        </w:tc>
      </w:tr>
      <w:tr w14:paraId="40757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5E4E5DB">
            <w:pPr>
              <w:rPr>
                <w:rFonts w:ascii="Arial"/>
                <w:sz w:val="21"/>
              </w:rPr>
            </w:pPr>
          </w:p>
        </w:tc>
        <w:tc>
          <w:tcPr>
            <w:tcW w:w="1391" w:type="dxa"/>
            <w:vAlign w:val="top"/>
          </w:tcPr>
          <w:p w14:paraId="763840A5">
            <w:pPr>
              <w:rPr>
                <w:rFonts w:ascii="Arial"/>
                <w:sz w:val="21"/>
              </w:rPr>
            </w:pPr>
          </w:p>
        </w:tc>
        <w:tc>
          <w:tcPr>
            <w:tcW w:w="2034" w:type="dxa"/>
            <w:vAlign w:val="top"/>
          </w:tcPr>
          <w:p w14:paraId="04E38FB9">
            <w:pPr>
              <w:rPr>
                <w:rFonts w:ascii="Arial"/>
                <w:sz w:val="21"/>
              </w:rPr>
            </w:pPr>
          </w:p>
        </w:tc>
        <w:tc>
          <w:tcPr>
            <w:tcW w:w="1690" w:type="dxa"/>
            <w:vAlign w:val="top"/>
          </w:tcPr>
          <w:p w14:paraId="08C5F0FE">
            <w:pPr>
              <w:rPr>
                <w:rFonts w:ascii="Arial"/>
                <w:sz w:val="21"/>
              </w:rPr>
            </w:pPr>
          </w:p>
        </w:tc>
        <w:tc>
          <w:tcPr>
            <w:tcW w:w="568" w:type="dxa"/>
            <w:vAlign w:val="top"/>
          </w:tcPr>
          <w:p w14:paraId="6981E7E3">
            <w:pPr>
              <w:rPr>
                <w:rFonts w:ascii="Arial"/>
                <w:sz w:val="21"/>
              </w:rPr>
            </w:pPr>
          </w:p>
        </w:tc>
        <w:tc>
          <w:tcPr>
            <w:tcW w:w="1107" w:type="dxa"/>
            <w:vAlign w:val="top"/>
          </w:tcPr>
          <w:p w14:paraId="532B9CAB">
            <w:pPr>
              <w:rPr>
                <w:rFonts w:ascii="Arial"/>
                <w:sz w:val="21"/>
              </w:rPr>
            </w:pPr>
          </w:p>
        </w:tc>
        <w:tc>
          <w:tcPr>
            <w:tcW w:w="1286" w:type="dxa"/>
            <w:vAlign w:val="top"/>
          </w:tcPr>
          <w:p w14:paraId="307385E4">
            <w:pPr>
              <w:rPr>
                <w:rFonts w:ascii="Arial"/>
                <w:sz w:val="21"/>
              </w:rPr>
            </w:pPr>
          </w:p>
        </w:tc>
        <w:tc>
          <w:tcPr>
            <w:tcW w:w="1391" w:type="dxa"/>
            <w:tcBorders>
              <w:right w:val="single" w:color="000000" w:sz="12" w:space="0"/>
            </w:tcBorders>
            <w:vAlign w:val="top"/>
          </w:tcPr>
          <w:p w14:paraId="633088D9">
            <w:pPr>
              <w:rPr>
                <w:rFonts w:ascii="Arial"/>
                <w:sz w:val="21"/>
              </w:rPr>
            </w:pPr>
          </w:p>
        </w:tc>
      </w:tr>
      <w:tr w14:paraId="0C11E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823E49F">
            <w:pPr>
              <w:rPr>
                <w:rFonts w:ascii="Arial"/>
                <w:sz w:val="21"/>
              </w:rPr>
            </w:pPr>
          </w:p>
        </w:tc>
        <w:tc>
          <w:tcPr>
            <w:tcW w:w="1391" w:type="dxa"/>
            <w:vAlign w:val="top"/>
          </w:tcPr>
          <w:p w14:paraId="6173E4B6">
            <w:pPr>
              <w:rPr>
                <w:rFonts w:ascii="Arial"/>
                <w:sz w:val="21"/>
              </w:rPr>
            </w:pPr>
          </w:p>
        </w:tc>
        <w:tc>
          <w:tcPr>
            <w:tcW w:w="2034" w:type="dxa"/>
            <w:vAlign w:val="top"/>
          </w:tcPr>
          <w:p w14:paraId="62A32ECD">
            <w:pPr>
              <w:rPr>
                <w:rFonts w:ascii="Arial"/>
                <w:sz w:val="21"/>
              </w:rPr>
            </w:pPr>
          </w:p>
        </w:tc>
        <w:tc>
          <w:tcPr>
            <w:tcW w:w="1690" w:type="dxa"/>
            <w:vAlign w:val="top"/>
          </w:tcPr>
          <w:p w14:paraId="2D61ABD5">
            <w:pPr>
              <w:rPr>
                <w:rFonts w:ascii="Arial"/>
                <w:sz w:val="21"/>
              </w:rPr>
            </w:pPr>
          </w:p>
        </w:tc>
        <w:tc>
          <w:tcPr>
            <w:tcW w:w="568" w:type="dxa"/>
            <w:vAlign w:val="top"/>
          </w:tcPr>
          <w:p w14:paraId="4FDF7FA4">
            <w:pPr>
              <w:rPr>
                <w:rFonts w:ascii="Arial"/>
                <w:sz w:val="21"/>
              </w:rPr>
            </w:pPr>
          </w:p>
        </w:tc>
        <w:tc>
          <w:tcPr>
            <w:tcW w:w="1107" w:type="dxa"/>
            <w:vAlign w:val="top"/>
          </w:tcPr>
          <w:p w14:paraId="1B322646">
            <w:pPr>
              <w:rPr>
                <w:rFonts w:ascii="Arial"/>
                <w:sz w:val="21"/>
              </w:rPr>
            </w:pPr>
          </w:p>
        </w:tc>
        <w:tc>
          <w:tcPr>
            <w:tcW w:w="1286" w:type="dxa"/>
            <w:vAlign w:val="top"/>
          </w:tcPr>
          <w:p w14:paraId="6100E677">
            <w:pPr>
              <w:rPr>
                <w:rFonts w:ascii="Arial"/>
                <w:sz w:val="21"/>
              </w:rPr>
            </w:pPr>
          </w:p>
        </w:tc>
        <w:tc>
          <w:tcPr>
            <w:tcW w:w="1391" w:type="dxa"/>
            <w:tcBorders>
              <w:right w:val="single" w:color="000000" w:sz="12" w:space="0"/>
            </w:tcBorders>
            <w:vAlign w:val="top"/>
          </w:tcPr>
          <w:p w14:paraId="63BBC07C">
            <w:pPr>
              <w:rPr>
                <w:rFonts w:ascii="Arial"/>
                <w:sz w:val="21"/>
              </w:rPr>
            </w:pPr>
          </w:p>
        </w:tc>
      </w:tr>
      <w:tr w14:paraId="1C8E2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79E5C6E">
            <w:pPr>
              <w:rPr>
                <w:rFonts w:ascii="Arial"/>
                <w:sz w:val="21"/>
              </w:rPr>
            </w:pPr>
          </w:p>
        </w:tc>
        <w:tc>
          <w:tcPr>
            <w:tcW w:w="1391" w:type="dxa"/>
            <w:vAlign w:val="top"/>
          </w:tcPr>
          <w:p w14:paraId="4D577223">
            <w:pPr>
              <w:rPr>
                <w:rFonts w:ascii="Arial"/>
                <w:sz w:val="21"/>
              </w:rPr>
            </w:pPr>
          </w:p>
        </w:tc>
        <w:tc>
          <w:tcPr>
            <w:tcW w:w="2034" w:type="dxa"/>
            <w:vAlign w:val="top"/>
          </w:tcPr>
          <w:p w14:paraId="19F61CB0">
            <w:pPr>
              <w:rPr>
                <w:rFonts w:ascii="Arial"/>
                <w:sz w:val="21"/>
              </w:rPr>
            </w:pPr>
          </w:p>
        </w:tc>
        <w:tc>
          <w:tcPr>
            <w:tcW w:w="1690" w:type="dxa"/>
            <w:vAlign w:val="top"/>
          </w:tcPr>
          <w:p w14:paraId="3326AD1C">
            <w:pPr>
              <w:rPr>
                <w:rFonts w:ascii="Arial"/>
                <w:sz w:val="21"/>
              </w:rPr>
            </w:pPr>
          </w:p>
        </w:tc>
        <w:tc>
          <w:tcPr>
            <w:tcW w:w="568" w:type="dxa"/>
            <w:vAlign w:val="top"/>
          </w:tcPr>
          <w:p w14:paraId="0E743939">
            <w:pPr>
              <w:rPr>
                <w:rFonts w:ascii="Arial"/>
                <w:sz w:val="21"/>
              </w:rPr>
            </w:pPr>
          </w:p>
        </w:tc>
        <w:tc>
          <w:tcPr>
            <w:tcW w:w="1107" w:type="dxa"/>
            <w:vAlign w:val="top"/>
          </w:tcPr>
          <w:p w14:paraId="19AC26D2">
            <w:pPr>
              <w:rPr>
                <w:rFonts w:ascii="Arial"/>
                <w:sz w:val="21"/>
              </w:rPr>
            </w:pPr>
          </w:p>
        </w:tc>
        <w:tc>
          <w:tcPr>
            <w:tcW w:w="1286" w:type="dxa"/>
            <w:vAlign w:val="top"/>
          </w:tcPr>
          <w:p w14:paraId="2D798FF9">
            <w:pPr>
              <w:rPr>
                <w:rFonts w:ascii="Arial"/>
                <w:sz w:val="21"/>
              </w:rPr>
            </w:pPr>
          </w:p>
        </w:tc>
        <w:tc>
          <w:tcPr>
            <w:tcW w:w="1391" w:type="dxa"/>
            <w:tcBorders>
              <w:right w:val="single" w:color="000000" w:sz="12" w:space="0"/>
            </w:tcBorders>
            <w:vAlign w:val="top"/>
          </w:tcPr>
          <w:p w14:paraId="6BAB45AF">
            <w:pPr>
              <w:rPr>
                <w:rFonts w:ascii="Arial"/>
                <w:sz w:val="21"/>
              </w:rPr>
            </w:pPr>
          </w:p>
        </w:tc>
      </w:tr>
      <w:tr w14:paraId="3177B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65ADB29">
            <w:pPr>
              <w:rPr>
                <w:rFonts w:ascii="Arial"/>
                <w:sz w:val="21"/>
              </w:rPr>
            </w:pPr>
          </w:p>
        </w:tc>
        <w:tc>
          <w:tcPr>
            <w:tcW w:w="1391" w:type="dxa"/>
            <w:vAlign w:val="top"/>
          </w:tcPr>
          <w:p w14:paraId="1854611C">
            <w:pPr>
              <w:rPr>
                <w:rFonts w:ascii="Arial"/>
                <w:sz w:val="21"/>
              </w:rPr>
            </w:pPr>
          </w:p>
        </w:tc>
        <w:tc>
          <w:tcPr>
            <w:tcW w:w="2034" w:type="dxa"/>
            <w:vAlign w:val="top"/>
          </w:tcPr>
          <w:p w14:paraId="4420D88E">
            <w:pPr>
              <w:rPr>
                <w:rFonts w:ascii="Arial"/>
                <w:sz w:val="21"/>
              </w:rPr>
            </w:pPr>
          </w:p>
        </w:tc>
        <w:tc>
          <w:tcPr>
            <w:tcW w:w="1690" w:type="dxa"/>
            <w:vAlign w:val="top"/>
          </w:tcPr>
          <w:p w14:paraId="62D11B35">
            <w:pPr>
              <w:rPr>
                <w:rFonts w:ascii="Arial"/>
                <w:sz w:val="21"/>
              </w:rPr>
            </w:pPr>
          </w:p>
        </w:tc>
        <w:tc>
          <w:tcPr>
            <w:tcW w:w="568" w:type="dxa"/>
            <w:vAlign w:val="top"/>
          </w:tcPr>
          <w:p w14:paraId="68C4A55E">
            <w:pPr>
              <w:rPr>
                <w:rFonts w:ascii="Arial"/>
                <w:sz w:val="21"/>
              </w:rPr>
            </w:pPr>
          </w:p>
        </w:tc>
        <w:tc>
          <w:tcPr>
            <w:tcW w:w="1107" w:type="dxa"/>
            <w:vAlign w:val="top"/>
          </w:tcPr>
          <w:p w14:paraId="211D7D14">
            <w:pPr>
              <w:rPr>
                <w:rFonts w:ascii="Arial"/>
                <w:sz w:val="21"/>
              </w:rPr>
            </w:pPr>
          </w:p>
        </w:tc>
        <w:tc>
          <w:tcPr>
            <w:tcW w:w="1286" w:type="dxa"/>
            <w:vAlign w:val="top"/>
          </w:tcPr>
          <w:p w14:paraId="2A93682B">
            <w:pPr>
              <w:rPr>
                <w:rFonts w:ascii="Arial"/>
                <w:sz w:val="21"/>
              </w:rPr>
            </w:pPr>
          </w:p>
        </w:tc>
        <w:tc>
          <w:tcPr>
            <w:tcW w:w="1391" w:type="dxa"/>
            <w:tcBorders>
              <w:right w:val="single" w:color="000000" w:sz="12" w:space="0"/>
            </w:tcBorders>
            <w:vAlign w:val="top"/>
          </w:tcPr>
          <w:p w14:paraId="57710A81">
            <w:pPr>
              <w:rPr>
                <w:rFonts w:ascii="Arial"/>
                <w:sz w:val="21"/>
              </w:rPr>
            </w:pPr>
          </w:p>
        </w:tc>
      </w:tr>
      <w:tr w14:paraId="5606D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C21F9C6">
            <w:pPr>
              <w:rPr>
                <w:rFonts w:ascii="Arial"/>
                <w:sz w:val="21"/>
              </w:rPr>
            </w:pPr>
          </w:p>
        </w:tc>
        <w:tc>
          <w:tcPr>
            <w:tcW w:w="1391" w:type="dxa"/>
            <w:vAlign w:val="top"/>
          </w:tcPr>
          <w:p w14:paraId="5E2A980E">
            <w:pPr>
              <w:rPr>
                <w:rFonts w:ascii="Arial"/>
                <w:sz w:val="21"/>
              </w:rPr>
            </w:pPr>
          </w:p>
        </w:tc>
        <w:tc>
          <w:tcPr>
            <w:tcW w:w="2034" w:type="dxa"/>
            <w:vAlign w:val="top"/>
          </w:tcPr>
          <w:p w14:paraId="051FD62B">
            <w:pPr>
              <w:rPr>
                <w:rFonts w:ascii="Arial"/>
                <w:sz w:val="21"/>
              </w:rPr>
            </w:pPr>
          </w:p>
        </w:tc>
        <w:tc>
          <w:tcPr>
            <w:tcW w:w="1690" w:type="dxa"/>
            <w:vAlign w:val="top"/>
          </w:tcPr>
          <w:p w14:paraId="62B68A6D">
            <w:pPr>
              <w:rPr>
                <w:rFonts w:ascii="Arial"/>
                <w:sz w:val="21"/>
              </w:rPr>
            </w:pPr>
          </w:p>
        </w:tc>
        <w:tc>
          <w:tcPr>
            <w:tcW w:w="568" w:type="dxa"/>
            <w:vAlign w:val="top"/>
          </w:tcPr>
          <w:p w14:paraId="4021C97D">
            <w:pPr>
              <w:rPr>
                <w:rFonts w:ascii="Arial"/>
                <w:sz w:val="21"/>
              </w:rPr>
            </w:pPr>
          </w:p>
        </w:tc>
        <w:tc>
          <w:tcPr>
            <w:tcW w:w="1107" w:type="dxa"/>
            <w:vAlign w:val="top"/>
          </w:tcPr>
          <w:p w14:paraId="173731D0">
            <w:pPr>
              <w:rPr>
                <w:rFonts w:ascii="Arial"/>
                <w:sz w:val="21"/>
              </w:rPr>
            </w:pPr>
          </w:p>
        </w:tc>
        <w:tc>
          <w:tcPr>
            <w:tcW w:w="1286" w:type="dxa"/>
            <w:vAlign w:val="top"/>
          </w:tcPr>
          <w:p w14:paraId="6BFED1F0">
            <w:pPr>
              <w:rPr>
                <w:rFonts w:ascii="Arial"/>
                <w:sz w:val="21"/>
              </w:rPr>
            </w:pPr>
          </w:p>
        </w:tc>
        <w:tc>
          <w:tcPr>
            <w:tcW w:w="1391" w:type="dxa"/>
            <w:tcBorders>
              <w:right w:val="single" w:color="000000" w:sz="12" w:space="0"/>
            </w:tcBorders>
            <w:vAlign w:val="top"/>
          </w:tcPr>
          <w:p w14:paraId="50A41330">
            <w:pPr>
              <w:rPr>
                <w:rFonts w:ascii="Arial"/>
                <w:sz w:val="21"/>
              </w:rPr>
            </w:pPr>
          </w:p>
        </w:tc>
      </w:tr>
      <w:tr w14:paraId="63DCF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6B293AC">
            <w:pPr>
              <w:rPr>
                <w:rFonts w:ascii="Arial"/>
                <w:sz w:val="21"/>
              </w:rPr>
            </w:pPr>
          </w:p>
        </w:tc>
        <w:tc>
          <w:tcPr>
            <w:tcW w:w="1391" w:type="dxa"/>
            <w:vAlign w:val="top"/>
          </w:tcPr>
          <w:p w14:paraId="6137BB6A">
            <w:pPr>
              <w:rPr>
                <w:rFonts w:ascii="Arial"/>
                <w:sz w:val="21"/>
              </w:rPr>
            </w:pPr>
          </w:p>
        </w:tc>
        <w:tc>
          <w:tcPr>
            <w:tcW w:w="2034" w:type="dxa"/>
            <w:vAlign w:val="top"/>
          </w:tcPr>
          <w:p w14:paraId="781F58D9">
            <w:pPr>
              <w:rPr>
                <w:rFonts w:ascii="Arial"/>
                <w:sz w:val="21"/>
              </w:rPr>
            </w:pPr>
          </w:p>
        </w:tc>
        <w:tc>
          <w:tcPr>
            <w:tcW w:w="1690" w:type="dxa"/>
            <w:vAlign w:val="top"/>
          </w:tcPr>
          <w:p w14:paraId="02D0A68D">
            <w:pPr>
              <w:rPr>
                <w:rFonts w:ascii="Arial"/>
                <w:sz w:val="21"/>
              </w:rPr>
            </w:pPr>
          </w:p>
        </w:tc>
        <w:tc>
          <w:tcPr>
            <w:tcW w:w="568" w:type="dxa"/>
            <w:vAlign w:val="top"/>
          </w:tcPr>
          <w:p w14:paraId="085C42BA">
            <w:pPr>
              <w:rPr>
                <w:rFonts w:ascii="Arial"/>
                <w:sz w:val="21"/>
              </w:rPr>
            </w:pPr>
          </w:p>
        </w:tc>
        <w:tc>
          <w:tcPr>
            <w:tcW w:w="1107" w:type="dxa"/>
            <w:vAlign w:val="top"/>
          </w:tcPr>
          <w:p w14:paraId="3B8E13BD">
            <w:pPr>
              <w:rPr>
                <w:rFonts w:ascii="Arial"/>
                <w:sz w:val="21"/>
              </w:rPr>
            </w:pPr>
          </w:p>
        </w:tc>
        <w:tc>
          <w:tcPr>
            <w:tcW w:w="1286" w:type="dxa"/>
            <w:vAlign w:val="top"/>
          </w:tcPr>
          <w:p w14:paraId="36ABB1D9">
            <w:pPr>
              <w:rPr>
                <w:rFonts w:ascii="Arial"/>
                <w:sz w:val="21"/>
              </w:rPr>
            </w:pPr>
          </w:p>
        </w:tc>
        <w:tc>
          <w:tcPr>
            <w:tcW w:w="1391" w:type="dxa"/>
            <w:tcBorders>
              <w:right w:val="single" w:color="000000" w:sz="12" w:space="0"/>
            </w:tcBorders>
            <w:vAlign w:val="top"/>
          </w:tcPr>
          <w:p w14:paraId="07D3FF9C">
            <w:pPr>
              <w:rPr>
                <w:rFonts w:ascii="Arial"/>
                <w:sz w:val="21"/>
              </w:rPr>
            </w:pPr>
          </w:p>
        </w:tc>
      </w:tr>
      <w:tr w14:paraId="29292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7A30DC8">
            <w:pPr>
              <w:rPr>
                <w:rFonts w:ascii="Arial"/>
                <w:sz w:val="21"/>
              </w:rPr>
            </w:pPr>
          </w:p>
        </w:tc>
        <w:tc>
          <w:tcPr>
            <w:tcW w:w="1391" w:type="dxa"/>
            <w:vAlign w:val="top"/>
          </w:tcPr>
          <w:p w14:paraId="56258FAC">
            <w:pPr>
              <w:rPr>
                <w:rFonts w:ascii="Arial"/>
                <w:sz w:val="21"/>
              </w:rPr>
            </w:pPr>
          </w:p>
        </w:tc>
        <w:tc>
          <w:tcPr>
            <w:tcW w:w="2034" w:type="dxa"/>
            <w:vAlign w:val="top"/>
          </w:tcPr>
          <w:p w14:paraId="6E96EE8B">
            <w:pPr>
              <w:rPr>
                <w:rFonts w:ascii="Arial"/>
                <w:sz w:val="21"/>
              </w:rPr>
            </w:pPr>
          </w:p>
        </w:tc>
        <w:tc>
          <w:tcPr>
            <w:tcW w:w="1690" w:type="dxa"/>
            <w:vAlign w:val="top"/>
          </w:tcPr>
          <w:p w14:paraId="6A2A2696">
            <w:pPr>
              <w:rPr>
                <w:rFonts w:ascii="Arial"/>
                <w:sz w:val="21"/>
              </w:rPr>
            </w:pPr>
          </w:p>
        </w:tc>
        <w:tc>
          <w:tcPr>
            <w:tcW w:w="568" w:type="dxa"/>
            <w:vAlign w:val="top"/>
          </w:tcPr>
          <w:p w14:paraId="2647312C">
            <w:pPr>
              <w:rPr>
                <w:rFonts w:ascii="Arial"/>
                <w:sz w:val="21"/>
              </w:rPr>
            </w:pPr>
          </w:p>
        </w:tc>
        <w:tc>
          <w:tcPr>
            <w:tcW w:w="1107" w:type="dxa"/>
            <w:vAlign w:val="top"/>
          </w:tcPr>
          <w:p w14:paraId="59FCF259">
            <w:pPr>
              <w:rPr>
                <w:rFonts w:ascii="Arial"/>
                <w:sz w:val="21"/>
              </w:rPr>
            </w:pPr>
          </w:p>
        </w:tc>
        <w:tc>
          <w:tcPr>
            <w:tcW w:w="1286" w:type="dxa"/>
            <w:vAlign w:val="top"/>
          </w:tcPr>
          <w:p w14:paraId="0B52AE4F">
            <w:pPr>
              <w:rPr>
                <w:rFonts w:ascii="Arial"/>
                <w:sz w:val="21"/>
              </w:rPr>
            </w:pPr>
          </w:p>
        </w:tc>
        <w:tc>
          <w:tcPr>
            <w:tcW w:w="1391" w:type="dxa"/>
            <w:tcBorders>
              <w:right w:val="single" w:color="000000" w:sz="12" w:space="0"/>
            </w:tcBorders>
            <w:vAlign w:val="top"/>
          </w:tcPr>
          <w:p w14:paraId="727E9AB3">
            <w:pPr>
              <w:rPr>
                <w:rFonts w:ascii="Arial"/>
                <w:sz w:val="21"/>
              </w:rPr>
            </w:pPr>
          </w:p>
        </w:tc>
      </w:tr>
      <w:tr w14:paraId="7E84D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2DB4986">
            <w:pPr>
              <w:rPr>
                <w:rFonts w:ascii="Arial"/>
                <w:sz w:val="21"/>
              </w:rPr>
            </w:pPr>
          </w:p>
        </w:tc>
        <w:tc>
          <w:tcPr>
            <w:tcW w:w="1391" w:type="dxa"/>
            <w:vAlign w:val="top"/>
          </w:tcPr>
          <w:p w14:paraId="0EFF8F11">
            <w:pPr>
              <w:rPr>
                <w:rFonts w:ascii="Arial"/>
                <w:sz w:val="21"/>
              </w:rPr>
            </w:pPr>
          </w:p>
        </w:tc>
        <w:tc>
          <w:tcPr>
            <w:tcW w:w="2034" w:type="dxa"/>
            <w:vAlign w:val="top"/>
          </w:tcPr>
          <w:p w14:paraId="405BB38A">
            <w:pPr>
              <w:rPr>
                <w:rFonts w:ascii="Arial"/>
                <w:sz w:val="21"/>
              </w:rPr>
            </w:pPr>
          </w:p>
        </w:tc>
        <w:tc>
          <w:tcPr>
            <w:tcW w:w="1690" w:type="dxa"/>
            <w:vAlign w:val="top"/>
          </w:tcPr>
          <w:p w14:paraId="59267F40">
            <w:pPr>
              <w:rPr>
                <w:rFonts w:ascii="Arial"/>
                <w:sz w:val="21"/>
              </w:rPr>
            </w:pPr>
          </w:p>
        </w:tc>
        <w:tc>
          <w:tcPr>
            <w:tcW w:w="568" w:type="dxa"/>
            <w:vAlign w:val="top"/>
          </w:tcPr>
          <w:p w14:paraId="2AF0D0AB">
            <w:pPr>
              <w:rPr>
                <w:rFonts w:ascii="Arial"/>
                <w:sz w:val="21"/>
              </w:rPr>
            </w:pPr>
          </w:p>
        </w:tc>
        <w:tc>
          <w:tcPr>
            <w:tcW w:w="1107" w:type="dxa"/>
            <w:vAlign w:val="top"/>
          </w:tcPr>
          <w:p w14:paraId="494E927F">
            <w:pPr>
              <w:rPr>
                <w:rFonts w:ascii="Arial"/>
                <w:sz w:val="21"/>
              </w:rPr>
            </w:pPr>
          </w:p>
        </w:tc>
        <w:tc>
          <w:tcPr>
            <w:tcW w:w="1286" w:type="dxa"/>
            <w:vAlign w:val="top"/>
          </w:tcPr>
          <w:p w14:paraId="20EB46CB">
            <w:pPr>
              <w:rPr>
                <w:rFonts w:ascii="Arial"/>
                <w:sz w:val="21"/>
              </w:rPr>
            </w:pPr>
          </w:p>
        </w:tc>
        <w:tc>
          <w:tcPr>
            <w:tcW w:w="1391" w:type="dxa"/>
            <w:tcBorders>
              <w:right w:val="single" w:color="000000" w:sz="12" w:space="0"/>
            </w:tcBorders>
            <w:vAlign w:val="top"/>
          </w:tcPr>
          <w:p w14:paraId="1684146F">
            <w:pPr>
              <w:rPr>
                <w:rFonts w:ascii="Arial"/>
                <w:sz w:val="21"/>
              </w:rPr>
            </w:pPr>
          </w:p>
        </w:tc>
      </w:tr>
      <w:tr w14:paraId="6C399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C587D44">
            <w:pPr>
              <w:rPr>
                <w:rFonts w:ascii="Arial"/>
                <w:sz w:val="21"/>
              </w:rPr>
            </w:pPr>
          </w:p>
        </w:tc>
        <w:tc>
          <w:tcPr>
            <w:tcW w:w="1391" w:type="dxa"/>
            <w:vAlign w:val="top"/>
          </w:tcPr>
          <w:p w14:paraId="7B9BE38D">
            <w:pPr>
              <w:rPr>
                <w:rFonts w:ascii="Arial"/>
                <w:sz w:val="21"/>
              </w:rPr>
            </w:pPr>
          </w:p>
        </w:tc>
        <w:tc>
          <w:tcPr>
            <w:tcW w:w="2034" w:type="dxa"/>
            <w:vAlign w:val="top"/>
          </w:tcPr>
          <w:p w14:paraId="009ABCD6">
            <w:pPr>
              <w:rPr>
                <w:rFonts w:ascii="Arial"/>
                <w:sz w:val="21"/>
              </w:rPr>
            </w:pPr>
          </w:p>
        </w:tc>
        <w:tc>
          <w:tcPr>
            <w:tcW w:w="1690" w:type="dxa"/>
            <w:vAlign w:val="top"/>
          </w:tcPr>
          <w:p w14:paraId="54B4C046">
            <w:pPr>
              <w:rPr>
                <w:rFonts w:ascii="Arial"/>
                <w:sz w:val="21"/>
              </w:rPr>
            </w:pPr>
          </w:p>
        </w:tc>
        <w:tc>
          <w:tcPr>
            <w:tcW w:w="568" w:type="dxa"/>
            <w:vAlign w:val="top"/>
          </w:tcPr>
          <w:p w14:paraId="2F9EBA0B">
            <w:pPr>
              <w:rPr>
                <w:rFonts w:ascii="Arial"/>
                <w:sz w:val="21"/>
              </w:rPr>
            </w:pPr>
          </w:p>
        </w:tc>
        <w:tc>
          <w:tcPr>
            <w:tcW w:w="1107" w:type="dxa"/>
            <w:vAlign w:val="top"/>
          </w:tcPr>
          <w:p w14:paraId="39E800C4">
            <w:pPr>
              <w:rPr>
                <w:rFonts w:ascii="Arial"/>
                <w:sz w:val="21"/>
              </w:rPr>
            </w:pPr>
          </w:p>
        </w:tc>
        <w:tc>
          <w:tcPr>
            <w:tcW w:w="1286" w:type="dxa"/>
            <w:vAlign w:val="top"/>
          </w:tcPr>
          <w:p w14:paraId="5F1B39D0">
            <w:pPr>
              <w:rPr>
                <w:rFonts w:ascii="Arial"/>
                <w:sz w:val="21"/>
              </w:rPr>
            </w:pPr>
          </w:p>
        </w:tc>
        <w:tc>
          <w:tcPr>
            <w:tcW w:w="1391" w:type="dxa"/>
            <w:tcBorders>
              <w:right w:val="single" w:color="000000" w:sz="12" w:space="0"/>
            </w:tcBorders>
            <w:vAlign w:val="top"/>
          </w:tcPr>
          <w:p w14:paraId="3CE99738">
            <w:pPr>
              <w:rPr>
                <w:rFonts w:ascii="Arial"/>
                <w:sz w:val="21"/>
              </w:rPr>
            </w:pPr>
          </w:p>
        </w:tc>
      </w:tr>
      <w:tr w14:paraId="15351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3FB0F54">
            <w:pPr>
              <w:rPr>
                <w:rFonts w:ascii="Arial"/>
                <w:sz w:val="21"/>
              </w:rPr>
            </w:pPr>
          </w:p>
        </w:tc>
        <w:tc>
          <w:tcPr>
            <w:tcW w:w="1391" w:type="dxa"/>
            <w:vAlign w:val="top"/>
          </w:tcPr>
          <w:p w14:paraId="5369E3CB">
            <w:pPr>
              <w:rPr>
                <w:rFonts w:ascii="Arial"/>
                <w:sz w:val="21"/>
              </w:rPr>
            </w:pPr>
          </w:p>
        </w:tc>
        <w:tc>
          <w:tcPr>
            <w:tcW w:w="2034" w:type="dxa"/>
            <w:vAlign w:val="top"/>
          </w:tcPr>
          <w:p w14:paraId="7BBDBC33">
            <w:pPr>
              <w:rPr>
                <w:rFonts w:ascii="Arial"/>
                <w:sz w:val="21"/>
              </w:rPr>
            </w:pPr>
          </w:p>
        </w:tc>
        <w:tc>
          <w:tcPr>
            <w:tcW w:w="1690" w:type="dxa"/>
            <w:vAlign w:val="top"/>
          </w:tcPr>
          <w:p w14:paraId="60623C80">
            <w:pPr>
              <w:rPr>
                <w:rFonts w:ascii="Arial"/>
                <w:sz w:val="21"/>
              </w:rPr>
            </w:pPr>
          </w:p>
        </w:tc>
        <w:tc>
          <w:tcPr>
            <w:tcW w:w="568" w:type="dxa"/>
            <w:vAlign w:val="top"/>
          </w:tcPr>
          <w:p w14:paraId="3ACCAFA2">
            <w:pPr>
              <w:rPr>
                <w:rFonts w:ascii="Arial"/>
                <w:sz w:val="21"/>
              </w:rPr>
            </w:pPr>
          </w:p>
        </w:tc>
        <w:tc>
          <w:tcPr>
            <w:tcW w:w="1107" w:type="dxa"/>
            <w:vAlign w:val="top"/>
          </w:tcPr>
          <w:p w14:paraId="35C81760">
            <w:pPr>
              <w:rPr>
                <w:rFonts w:ascii="Arial"/>
                <w:sz w:val="21"/>
              </w:rPr>
            </w:pPr>
          </w:p>
        </w:tc>
        <w:tc>
          <w:tcPr>
            <w:tcW w:w="1286" w:type="dxa"/>
            <w:vAlign w:val="top"/>
          </w:tcPr>
          <w:p w14:paraId="0C2F4715">
            <w:pPr>
              <w:rPr>
                <w:rFonts w:ascii="Arial"/>
                <w:sz w:val="21"/>
              </w:rPr>
            </w:pPr>
          </w:p>
        </w:tc>
        <w:tc>
          <w:tcPr>
            <w:tcW w:w="1391" w:type="dxa"/>
            <w:tcBorders>
              <w:right w:val="single" w:color="000000" w:sz="12" w:space="0"/>
            </w:tcBorders>
            <w:vAlign w:val="top"/>
          </w:tcPr>
          <w:p w14:paraId="091319E9">
            <w:pPr>
              <w:rPr>
                <w:rFonts w:ascii="Arial"/>
                <w:sz w:val="21"/>
              </w:rPr>
            </w:pPr>
          </w:p>
        </w:tc>
      </w:tr>
      <w:tr w14:paraId="2F341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C086DEF">
            <w:pPr>
              <w:rPr>
                <w:rFonts w:ascii="Arial"/>
                <w:sz w:val="21"/>
              </w:rPr>
            </w:pPr>
          </w:p>
        </w:tc>
        <w:tc>
          <w:tcPr>
            <w:tcW w:w="1391" w:type="dxa"/>
            <w:vAlign w:val="top"/>
          </w:tcPr>
          <w:p w14:paraId="7563B944">
            <w:pPr>
              <w:rPr>
                <w:rFonts w:ascii="Arial"/>
                <w:sz w:val="21"/>
              </w:rPr>
            </w:pPr>
          </w:p>
        </w:tc>
        <w:tc>
          <w:tcPr>
            <w:tcW w:w="2034" w:type="dxa"/>
            <w:vAlign w:val="top"/>
          </w:tcPr>
          <w:p w14:paraId="50CF929F">
            <w:pPr>
              <w:rPr>
                <w:rFonts w:ascii="Arial"/>
                <w:sz w:val="21"/>
              </w:rPr>
            </w:pPr>
          </w:p>
        </w:tc>
        <w:tc>
          <w:tcPr>
            <w:tcW w:w="1690" w:type="dxa"/>
            <w:vAlign w:val="top"/>
          </w:tcPr>
          <w:p w14:paraId="1BCFF1B1">
            <w:pPr>
              <w:rPr>
                <w:rFonts w:ascii="Arial"/>
                <w:sz w:val="21"/>
              </w:rPr>
            </w:pPr>
          </w:p>
        </w:tc>
        <w:tc>
          <w:tcPr>
            <w:tcW w:w="568" w:type="dxa"/>
            <w:vAlign w:val="top"/>
          </w:tcPr>
          <w:p w14:paraId="5FBA4FB0">
            <w:pPr>
              <w:rPr>
                <w:rFonts w:ascii="Arial"/>
                <w:sz w:val="21"/>
              </w:rPr>
            </w:pPr>
          </w:p>
        </w:tc>
        <w:tc>
          <w:tcPr>
            <w:tcW w:w="1107" w:type="dxa"/>
            <w:vAlign w:val="top"/>
          </w:tcPr>
          <w:p w14:paraId="63CB73AF">
            <w:pPr>
              <w:rPr>
                <w:rFonts w:ascii="Arial"/>
                <w:sz w:val="21"/>
              </w:rPr>
            </w:pPr>
          </w:p>
        </w:tc>
        <w:tc>
          <w:tcPr>
            <w:tcW w:w="1286" w:type="dxa"/>
            <w:vAlign w:val="top"/>
          </w:tcPr>
          <w:p w14:paraId="73133557">
            <w:pPr>
              <w:rPr>
                <w:rFonts w:ascii="Arial"/>
                <w:sz w:val="21"/>
              </w:rPr>
            </w:pPr>
          </w:p>
        </w:tc>
        <w:tc>
          <w:tcPr>
            <w:tcW w:w="1391" w:type="dxa"/>
            <w:tcBorders>
              <w:right w:val="single" w:color="000000" w:sz="12" w:space="0"/>
            </w:tcBorders>
            <w:vAlign w:val="top"/>
          </w:tcPr>
          <w:p w14:paraId="5AAB934E">
            <w:pPr>
              <w:rPr>
                <w:rFonts w:ascii="Arial"/>
                <w:sz w:val="21"/>
              </w:rPr>
            </w:pPr>
          </w:p>
        </w:tc>
      </w:tr>
      <w:tr w14:paraId="4C48C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431AFE91">
            <w:pPr>
              <w:rPr>
                <w:rFonts w:ascii="Arial"/>
                <w:sz w:val="21"/>
              </w:rPr>
            </w:pPr>
          </w:p>
        </w:tc>
        <w:tc>
          <w:tcPr>
            <w:tcW w:w="1391" w:type="dxa"/>
            <w:vAlign w:val="top"/>
          </w:tcPr>
          <w:p w14:paraId="5D5F9B76">
            <w:pPr>
              <w:rPr>
                <w:rFonts w:ascii="Arial"/>
                <w:sz w:val="21"/>
              </w:rPr>
            </w:pPr>
          </w:p>
        </w:tc>
        <w:tc>
          <w:tcPr>
            <w:tcW w:w="2034" w:type="dxa"/>
            <w:vAlign w:val="top"/>
          </w:tcPr>
          <w:p w14:paraId="3AAF7E2F">
            <w:pPr>
              <w:rPr>
                <w:rFonts w:ascii="Arial"/>
                <w:sz w:val="21"/>
              </w:rPr>
            </w:pPr>
          </w:p>
        </w:tc>
        <w:tc>
          <w:tcPr>
            <w:tcW w:w="1690" w:type="dxa"/>
            <w:vAlign w:val="top"/>
          </w:tcPr>
          <w:p w14:paraId="56D09992">
            <w:pPr>
              <w:rPr>
                <w:rFonts w:ascii="Arial"/>
                <w:sz w:val="21"/>
              </w:rPr>
            </w:pPr>
          </w:p>
        </w:tc>
        <w:tc>
          <w:tcPr>
            <w:tcW w:w="568" w:type="dxa"/>
            <w:vAlign w:val="top"/>
          </w:tcPr>
          <w:p w14:paraId="3715E90F">
            <w:pPr>
              <w:rPr>
                <w:rFonts w:ascii="Arial"/>
                <w:sz w:val="21"/>
              </w:rPr>
            </w:pPr>
          </w:p>
        </w:tc>
        <w:tc>
          <w:tcPr>
            <w:tcW w:w="1107" w:type="dxa"/>
            <w:vAlign w:val="top"/>
          </w:tcPr>
          <w:p w14:paraId="6A7ADE57">
            <w:pPr>
              <w:rPr>
                <w:rFonts w:ascii="Arial"/>
                <w:sz w:val="21"/>
              </w:rPr>
            </w:pPr>
          </w:p>
        </w:tc>
        <w:tc>
          <w:tcPr>
            <w:tcW w:w="1286" w:type="dxa"/>
            <w:vAlign w:val="top"/>
          </w:tcPr>
          <w:p w14:paraId="43C423FD">
            <w:pPr>
              <w:rPr>
                <w:rFonts w:ascii="Arial"/>
                <w:sz w:val="21"/>
              </w:rPr>
            </w:pPr>
          </w:p>
        </w:tc>
        <w:tc>
          <w:tcPr>
            <w:tcW w:w="1391" w:type="dxa"/>
            <w:tcBorders>
              <w:right w:val="single" w:color="000000" w:sz="12" w:space="0"/>
            </w:tcBorders>
            <w:vAlign w:val="top"/>
          </w:tcPr>
          <w:p w14:paraId="2103F188">
            <w:pPr>
              <w:rPr>
                <w:rFonts w:ascii="Arial"/>
                <w:sz w:val="21"/>
              </w:rPr>
            </w:pPr>
          </w:p>
        </w:tc>
      </w:tr>
      <w:tr w14:paraId="31E46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23CCC46">
            <w:pPr>
              <w:rPr>
                <w:rFonts w:ascii="Arial"/>
                <w:sz w:val="21"/>
              </w:rPr>
            </w:pPr>
          </w:p>
        </w:tc>
        <w:tc>
          <w:tcPr>
            <w:tcW w:w="1391" w:type="dxa"/>
            <w:vAlign w:val="top"/>
          </w:tcPr>
          <w:p w14:paraId="0BF50F40">
            <w:pPr>
              <w:rPr>
                <w:rFonts w:ascii="Arial"/>
                <w:sz w:val="21"/>
              </w:rPr>
            </w:pPr>
          </w:p>
        </w:tc>
        <w:tc>
          <w:tcPr>
            <w:tcW w:w="2034" w:type="dxa"/>
            <w:vAlign w:val="top"/>
          </w:tcPr>
          <w:p w14:paraId="47BD3B73">
            <w:pPr>
              <w:rPr>
                <w:rFonts w:ascii="Arial"/>
                <w:sz w:val="21"/>
              </w:rPr>
            </w:pPr>
          </w:p>
        </w:tc>
        <w:tc>
          <w:tcPr>
            <w:tcW w:w="1690" w:type="dxa"/>
            <w:vAlign w:val="top"/>
          </w:tcPr>
          <w:p w14:paraId="3C40EC77">
            <w:pPr>
              <w:rPr>
                <w:rFonts w:ascii="Arial"/>
                <w:sz w:val="21"/>
              </w:rPr>
            </w:pPr>
          </w:p>
        </w:tc>
        <w:tc>
          <w:tcPr>
            <w:tcW w:w="568" w:type="dxa"/>
            <w:vAlign w:val="top"/>
          </w:tcPr>
          <w:p w14:paraId="4F5214C5">
            <w:pPr>
              <w:rPr>
                <w:rFonts w:ascii="Arial"/>
                <w:sz w:val="21"/>
              </w:rPr>
            </w:pPr>
          </w:p>
        </w:tc>
        <w:tc>
          <w:tcPr>
            <w:tcW w:w="1107" w:type="dxa"/>
            <w:vAlign w:val="top"/>
          </w:tcPr>
          <w:p w14:paraId="79CCFD78">
            <w:pPr>
              <w:rPr>
                <w:rFonts w:ascii="Arial"/>
                <w:sz w:val="21"/>
              </w:rPr>
            </w:pPr>
          </w:p>
        </w:tc>
        <w:tc>
          <w:tcPr>
            <w:tcW w:w="1286" w:type="dxa"/>
            <w:vAlign w:val="top"/>
          </w:tcPr>
          <w:p w14:paraId="3D8EC040">
            <w:pPr>
              <w:rPr>
                <w:rFonts w:ascii="Arial"/>
                <w:sz w:val="21"/>
              </w:rPr>
            </w:pPr>
          </w:p>
        </w:tc>
        <w:tc>
          <w:tcPr>
            <w:tcW w:w="1391" w:type="dxa"/>
            <w:tcBorders>
              <w:right w:val="single" w:color="000000" w:sz="12" w:space="0"/>
            </w:tcBorders>
            <w:vAlign w:val="top"/>
          </w:tcPr>
          <w:p w14:paraId="7690C929">
            <w:pPr>
              <w:rPr>
                <w:rFonts w:ascii="Arial"/>
                <w:sz w:val="21"/>
              </w:rPr>
            </w:pPr>
          </w:p>
        </w:tc>
      </w:tr>
      <w:tr w14:paraId="529E7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5EBD4A44">
            <w:pPr>
              <w:rPr>
                <w:rFonts w:ascii="Arial"/>
                <w:sz w:val="21"/>
              </w:rPr>
            </w:pPr>
          </w:p>
        </w:tc>
        <w:tc>
          <w:tcPr>
            <w:tcW w:w="1391" w:type="dxa"/>
            <w:vAlign w:val="top"/>
          </w:tcPr>
          <w:p w14:paraId="08B9E9D1">
            <w:pPr>
              <w:rPr>
                <w:rFonts w:ascii="Arial"/>
                <w:sz w:val="21"/>
              </w:rPr>
            </w:pPr>
          </w:p>
        </w:tc>
        <w:tc>
          <w:tcPr>
            <w:tcW w:w="2034" w:type="dxa"/>
            <w:vAlign w:val="top"/>
          </w:tcPr>
          <w:p w14:paraId="3160096F">
            <w:pPr>
              <w:rPr>
                <w:rFonts w:ascii="Arial"/>
                <w:sz w:val="21"/>
              </w:rPr>
            </w:pPr>
          </w:p>
        </w:tc>
        <w:tc>
          <w:tcPr>
            <w:tcW w:w="1690" w:type="dxa"/>
            <w:vAlign w:val="top"/>
          </w:tcPr>
          <w:p w14:paraId="4C363809">
            <w:pPr>
              <w:rPr>
                <w:rFonts w:ascii="Arial"/>
                <w:sz w:val="21"/>
              </w:rPr>
            </w:pPr>
          </w:p>
        </w:tc>
        <w:tc>
          <w:tcPr>
            <w:tcW w:w="568" w:type="dxa"/>
            <w:vAlign w:val="top"/>
          </w:tcPr>
          <w:p w14:paraId="477777E2">
            <w:pPr>
              <w:rPr>
                <w:rFonts w:ascii="Arial"/>
                <w:sz w:val="21"/>
              </w:rPr>
            </w:pPr>
          </w:p>
        </w:tc>
        <w:tc>
          <w:tcPr>
            <w:tcW w:w="1107" w:type="dxa"/>
            <w:vAlign w:val="top"/>
          </w:tcPr>
          <w:p w14:paraId="46DC7D2C">
            <w:pPr>
              <w:rPr>
                <w:rFonts w:ascii="Arial"/>
                <w:sz w:val="21"/>
              </w:rPr>
            </w:pPr>
          </w:p>
        </w:tc>
        <w:tc>
          <w:tcPr>
            <w:tcW w:w="1286" w:type="dxa"/>
            <w:vAlign w:val="top"/>
          </w:tcPr>
          <w:p w14:paraId="4927DD38">
            <w:pPr>
              <w:rPr>
                <w:rFonts w:ascii="Arial"/>
                <w:sz w:val="21"/>
              </w:rPr>
            </w:pPr>
          </w:p>
        </w:tc>
        <w:tc>
          <w:tcPr>
            <w:tcW w:w="1391" w:type="dxa"/>
            <w:tcBorders>
              <w:right w:val="single" w:color="000000" w:sz="12" w:space="0"/>
            </w:tcBorders>
            <w:vAlign w:val="top"/>
          </w:tcPr>
          <w:p w14:paraId="10AB58C8">
            <w:pPr>
              <w:rPr>
                <w:rFonts w:ascii="Arial"/>
                <w:sz w:val="21"/>
              </w:rPr>
            </w:pPr>
          </w:p>
        </w:tc>
      </w:tr>
      <w:tr w14:paraId="2CCA0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58811201">
            <w:pPr>
              <w:rPr>
                <w:rFonts w:ascii="Arial"/>
                <w:sz w:val="21"/>
              </w:rPr>
            </w:pPr>
          </w:p>
        </w:tc>
        <w:tc>
          <w:tcPr>
            <w:tcW w:w="1391" w:type="dxa"/>
            <w:vAlign w:val="top"/>
          </w:tcPr>
          <w:p w14:paraId="50DF739C">
            <w:pPr>
              <w:rPr>
                <w:rFonts w:ascii="Arial"/>
                <w:sz w:val="21"/>
              </w:rPr>
            </w:pPr>
          </w:p>
        </w:tc>
        <w:tc>
          <w:tcPr>
            <w:tcW w:w="2034" w:type="dxa"/>
            <w:vAlign w:val="top"/>
          </w:tcPr>
          <w:p w14:paraId="4045301F">
            <w:pPr>
              <w:rPr>
                <w:rFonts w:ascii="Arial"/>
                <w:sz w:val="21"/>
              </w:rPr>
            </w:pPr>
          </w:p>
        </w:tc>
        <w:tc>
          <w:tcPr>
            <w:tcW w:w="1690" w:type="dxa"/>
            <w:vAlign w:val="top"/>
          </w:tcPr>
          <w:p w14:paraId="10317A9A">
            <w:pPr>
              <w:rPr>
                <w:rFonts w:ascii="Arial"/>
                <w:sz w:val="21"/>
              </w:rPr>
            </w:pPr>
          </w:p>
        </w:tc>
        <w:tc>
          <w:tcPr>
            <w:tcW w:w="568" w:type="dxa"/>
            <w:vAlign w:val="top"/>
          </w:tcPr>
          <w:p w14:paraId="3B134CF7">
            <w:pPr>
              <w:rPr>
                <w:rFonts w:ascii="Arial"/>
                <w:sz w:val="21"/>
              </w:rPr>
            </w:pPr>
          </w:p>
        </w:tc>
        <w:tc>
          <w:tcPr>
            <w:tcW w:w="1107" w:type="dxa"/>
            <w:vAlign w:val="top"/>
          </w:tcPr>
          <w:p w14:paraId="1417B7E9">
            <w:pPr>
              <w:rPr>
                <w:rFonts w:ascii="Arial"/>
                <w:sz w:val="21"/>
              </w:rPr>
            </w:pPr>
          </w:p>
        </w:tc>
        <w:tc>
          <w:tcPr>
            <w:tcW w:w="1286" w:type="dxa"/>
            <w:vAlign w:val="top"/>
          </w:tcPr>
          <w:p w14:paraId="6FAF66CB">
            <w:pPr>
              <w:rPr>
                <w:rFonts w:ascii="Arial"/>
                <w:sz w:val="21"/>
              </w:rPr>
            </w:pPr>
          </w:p>
        </w:tc>
        <w:tc>
          <w:tcPr>
            <w:tcW w:w="1391" w:type="dxa"/>
            <w:tcBorders>
              <w:right w:val="single" w:color="000000" w:sz="12" w:space="0"/>
            </w:tcBorders>
            <w:vAlign w:val="top"/>
          </w:tcPr>
          <w:p w14:paraId="026EB285">
            <w:pPr>
              <w:rPr>
                <w:rFonts w:ascii="Arial"/>
                <w:sz w:val="21"/>
              </w:rPr>
            </w:pPr>
          </w:p>
        </w:tc>
      </w:tr>
      <w:tr w14:paraId="04BA3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53B5CBB6">
            <w:pPr>
              <w:rPr>
                <w:rFonts w:ascii="Arial"/>
                <w:sz w:val="21"/>
              </w:rPr>
            </w:pPr>
          </w:p>
        </w:tc>
        <w:tc>
          <w:tcPr>
            <w:tcW w:w="1391" w:type="dxa"/>
            <w:vAlign w:val="top"/>
          </w:tcPr>
          <w:p w14:paraId="051F6CC0">
            <w:pPr>
              <w:rPr>
                <w:rFonts w:ascii="Arial"/>
                <w:sz w:val="21"/>
              </w:rPr>
            </w:pPr>
          </w:p>
        </w:tc>
        <w:tc>
          <w:tcPr>
            <w:tcW w:w="2034" w:type="dxa"/>
            <w:vAlign w:val="top"/>
          </w:tcPr>
          <w:p w14:paraId="1E1842E1">
            <w:pPr>
              <w:rPr>
                <w:rFonts w:ascii="Arial"/>
                <w:sz w:val="21"/>
              </w:rPr>
            </w:pPr>
          </w:p>
        </w:tc>
        <w:tc>
          <w:tcPr>
            <w:tcW w:w="1690" w:type="dxa"/>
            <w:vAlign w:val="top"/>
          </w:tcPr>
          <w:p w14:paraId="47F70DA8">
            <w:pPr>
              <w:rPr>
                <w:rFonts w:ascii="Arial"/>
                <w:sz w:val="21"/>
              </w:rPr>
            </w:pPr>
          </w:p>
        </w:tc>
        <w:tc>
          <w:tcPr>
            <w:tcW w:w="568" w:type="dxa"/>
            <w:vAlign w:val="top"/>
          </w:tcPr>
          <w:p w14:paraId="4D9972A3">
            <w:pPr>
              <w:rPr>
                <w:rFonts w:ascii="Arial"/>
                <w:sz w:val="21"/>
              </w:rPr>
            </w:pPr>
          </w:p>
        </w:tc>
        <w:tc>
          <w:tcPr>
            <w:tcW w:w="1107" w:type="dxa"/>
            <w:vAlign w:val="top"/>
          </w:tcPr>
          <w:p w14:paraId="2130F46A">
            <w:pPr>
              <w:rPr>
                <w:rFonts w:ascii="Arial"/>
                <w:sz w:val="21"/>
              </w:rPr>
            </w:pPr>
          </w:p>
        </w:tc>
        <w:tc>
          <w:tcPr>
            <w:tcW w:w="1286" w:type="dxa"/>
            <w:vAlign w:val="top"/>
          </w:tcPr>
          <w:p w14:paraId="513F87CC">
            <w:pPr>
              <w:rPr>
                <w:rFonts w:ascii="Arial"/>
                <w:sz w:val="21"/>
              </w:rPr>
            </w:pPr>
          </w:p>
        </w:tc>
        <w:tc>
          <w:tcPr>
            <w:tcW w:w="1391" w:type="dxa"/>
            <w:tcBorders>
              <w:right w:val="single" w:color="000000" w:sz="12" w:space="0"/>
            </w:tcBorders>
            <w:vAlign w:val="top"/>
          </w:tcPr>
          <w:p w14:paraId="15A20EF4">
            <w:pPr>
              <w:rPr>
                <w:rFonts w:ascii="Arial"/>
                <w:sz w:val="21"/>
              </w:rPr>
            </w:pPr>
          </w:p>
        </w:tc>
      </w:tr>
      <w:tr w14:paraId="3AACE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33" w:type="dxa"/>
            <w:tcBorders>
              <w:left w:val="single" w:color="000000" w:sz="12" w:space="0"/>
            </w:tcBorders>
            <w:vAlign w:val="top"/>
          </w:tcPr>
          <w:p w14:paraId="50527F82">
            <w:pPr>
              <w:rPr>
                <w:rFonts w:ascii="Arial"/>
                <w:sz w:val="21"/>
              </w:rPr>
            </w:pPr>
          </w:p>
        </w:tc>
        <w:tc>
          <w:tcPr>
            <w:tcW w:w="1391" w:type="dxa"/>
            <w:vAlign w:val="top"/>
          </w:tcPr>
          <w:p w14:paraId="455494CF">
            <w:pPr>
              <w:rPr>
                <w:rFonts w:ascii="Arial"/>
                <w:sz w:val="21"/>
              </w:rPr>
            </w:pPr>
          </w:p>
        </w:tc>
        <w:tc>
          <w:tcPr>
            <w:tcW w:w="2034" w:type="dxa"/>
            <w:vAlign w:val="top"/>
          </w:tcPr>
          <w:p w14:paraId="1036809D">
            <w:pPr>
              <w:rPr>
                <w:rFonts w:ascii="Arial"/>
                <w:sz w:val="21"/>
              </w:rPr>
            </w:pPr>
          </w:p>
        </w:tc>
        <w:tc>
          <w:tcPr>
            <w:tcW w:w="1690" w:type="dxa"/>
            <w:vAlign w:val="top"/>
          </w:tcPr>
          <w:p w14:paraId="268C58A5">
            <w:pPr>
              <w:rPr>
                <w:rFonts w:ascii="Arial"/>
                <w:sz w:val="21"/>
              </w:rPr>
            </w:pPr>
          </w:p>
        </w:tc>
        <w:tc>
          <w:tcPr>
            <w:tcW w:w="568" w:type="dxa"/>
            <w:vAlign w:val="top"/>
          </w:tcPr>
          <w:p w14:paraId="43A04045">
            <w:pPr>
              <w:rPr>
                <w:rFonts w:ascii="Arial"/>
                <w:sz w:val="21"/>
              </w:rPr>
            </w:pPr>
          </w:p>
        </w:tc>
        <w:tc>
          <w:tcPr>
            <w:tcW w:w="1107" w:type="dxa"/>
            <w:vAlign w:val="top"/>
          </w:tcPr>
          <w:p w14:paraId="1B2FE2D8">
            <w:pPr>
              <w:rPr>
                <w:rFonts w:ascii="Arial"/>
                <w:sz w:val="21"/>
              </w:rPr>
            </w:pPr>
          </w:p>
        </w:tc>
        <w:tc>
          <w:tcPr>
            <w:tcW w:w="1286" w:type="dxa"/>
            <w:vAlign w:val="top"/>
          </w:tcPr>
          <w:p w14:paraId="6467E2A7">
            <w:pPr>
              <w:rPr>
                <w:rFonts w:ascii="Arial"/>
                <w:sz w:val="21"/>
              </w:rPr>
            </w:pPr>
          </w:p>
        </w:tc>
        <w:tc>
          <w:tcPr>
            <w:tcW w:w="1391" w:type="dxa"/>
            <w:tcBorders>
              <w:right w:val="single" w:color="000000" w:sz="12" w:space="0"/>
            </w:tcBorders>
            <w:vAlign w:val="top"/>
          </w:tcPr>
          <w:p w14:paraId="08FE63AD">
            <w:pPr>
              <w:rPr>
                <w:rFonts w:ascii="Arial"/>
                <w:sz w:val="21"/>
              </w:rPr>
            </w:pPr>
          </w:p>
        </w:tc>
      </w:tr>
      <w:tr w14:paraId="7BB4A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809" w:type="dxa"/>
            <w:gridSpan w:val="7"/>
            <w:tcBorders>
              <w:left w:val="single" w:color="000000" w:sz="12" w:space="0"/>
              <w:bottom w:val="single" w:color="000000" w:sz="12" w:space="0"/>
            </w:tcBorders>
            <w:vAlign w:val="top"/>
          </w:tcPr>
          <w:p w14:paraId="355ADBA7">
            <w:pPr>
              <w:pStyle w:val="12"/>
              <w:spacing w:before="71" w:line="189" w:lineRule="auto"/>
              <w:ind w:left="3480"/>
              <w:rPr>
                <w:sz w:val="19"/>
                <w:szCs w:val="19"/>
              </w:rPr>
            </w:pPr>
            <w:r>
              <w:rPr>
                <w:spacing w:val="-3"/>
                <w:sz w:val="19"/>
                <w:szCs w:val="19"/>
              </w:rPr>
              <w:t>合</w:t>
            </w:r>
            <w:r>
              <w:rPr>
                <w:sz w:val="19"/>
                <w:szCs w:val="19"/>
              </w:rPr>
              <w:t xml:space="preserve">                          </w:t>
            </w:r>
            <w:r>
              <w:rPr>
                <w:spacing w:val="-3"/>
                <w:sz w:val="19"/>
                <w:szCs w:val="19"/>
              </w:rPr>
              <w:t>计</w:t>
            </w:r>
          </w:p>
        </w:tc>
        <w:tc>
          <w:tcPr>
            <w:tcW w:w="1391" w:type="dxa"/>
            <w:tcBorders>
              <w:bottom w:val="single" w:color="000000" w:sz="12" w:space="0"/>
              <w:right w:val="single" w:color="000000" w:sz="12" w:space="0"/>
            </w:tcBorders>
            <w:vAlign w:val="top"/>
          </w:tcPr>
          <w:p w14:paraId="35F6441D">
            <w:pPr>
              <w:rPr>
                <w:rFonts w:ascii="Arial"/>
                <w:sz w:val="21"/>
              </w:rPr>
            </w:pPr>
          </w:p>
        </w:tc>
      </w:tr>
    </w:tbl>
    <w:p w14:paraId="1C5B125D">
      <w:pPr>
        <w:pStyle w:val="4"/>
      </w:pPr>
    </w:p>
    <w:p w14:paraId="7BB6BE39">
      <w:pPr>
        <w:sectPr>
          <w:pgSz w:w="11900" w:h="16840"/>
          <w:pgMar w:top="921" w:right="845" w:bottom="0" w:left="825" w:header="0" w:footer="0" w:gutter="0"/>
          <w:cols w:space="720" w:num="1"/>
        </w:sectPr>
      </w:pPr>
    </w:p>
    <w:p w14:paraId="05EE51B8">
      <w:pPr>
        <w:spacing w:before="82" w:line="186" w:lineRule="auto"/>
        <w:ind w:left="3195"/>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措施项目清单</w:t>
      </w:r>
    </w:p>
    <w:p w14:paraId="32397009">
      <w:pPr>
        <w:pStyle w:val="4"/>
        <w:spacing w:line="403" w:lineRule="auto"/>
      </w:pPr>
    </w:p>
    <w:p w14:paraId="6C5FA5A0">
      <w:pPr>
        <w:spacing w:before="81" w:line="195" w:lineRule="exact"/>
        <w:ind w:left="24"/>
        <w:rPr>
          <w:rFonts w:ascii="微软雅黑" w:hAnsi="微软雅黑" w:eastAsia="微软雅黑" w:cs="微软雅黑"/>
          <w:sz w:val="19"/>
          <w:szCs w:val="19"/>
        </w:rPr>
      </w:pPr>
      <w:r>
        <w:rPr>
          <w:rFonts w:ascii="微软雅黑" w:hAnsi="微软雅黑" w:eastAsia="微软雅黑" w:cs="微软雅黑"/>
          <w:spacing w:val="3"/>
          <w:position w:val="-1"/>
          <w:sz w:val="19"/>
          <w:szCs w:val="19"/>
        </w:rPr>
        <w:t>工程名称：</w:t>
      </w:r>
      <w:r>
        <w:rPr>
          <w:rFonts w:ascii="微软雅黑" w:hAnsi="微软雅黑" w:eastAsia="微软雅黑" w:cs="微软雅黑"/>
          <w:spacing w:val="-29"/>
          <w:position w:val="-1"/>
          <w:sz w:val="19"/>
          <w:szCs w:val="19"/>
        </w:rPr>
        <w:t xml:space="preserve"> </w:t>
      </w:r>
      <w:r>
        <w:rPr>
          <w:rFonts w:ascii="微软雅黑" w:hAnsi="微软雅黑" w:eastAsia="微软雅黑" w:cs="微软雅黑"/>
          <w:spacing w:val="3"/>
          <w:position w:val="-1"/>
          <w:sz w:val="19"/>
          <w:szCs w:val="19"/>
        </w:rPr>
        <w:t>礼泉县中医医院门诊楼三楼与住院</w:t>
      </w:r>
    </w:p>
    <w:p w14:paraId="61918E34">
      <w:pPr>
        <w:spacing w:line="188" w:lineRule="auto"/>
        <w:ind w:left="24"/>
        <w:rPr>
          <w:rFonts w:ascii="微软雅黑" w:hAnsi="微软雅黑" w:eastAsia="微软雅黑" w:cs="微软雅黑"/>
          <w:sz w:val="19"/>
          <w:szCs w:val="19"/>
        </w:rPr>
      </w:pPr>
      <w:r>
        <w:rPr>
          <w:rFonts w:ascii="微软雅黑" w:hAnsi="微软雅黑" w:eastAsia="微软雅黑" w:cs="微软雅黑"/>
          <w:spacing w:val="2"/>
          <w:sz w:val="19"/>
          <w:szCs w:val="19"/>
        </w:rPr>
        <w:t xml:space="preserve">部三楼连接通道改造轻钢龙骨瓦房建造        </w:t>
      </w:r>
      <w:r>
        <w:rPr>
          <w:rFonts w:ascii="微软雅黑" w:hAnsi="微软雅黑" w:eastAsia="微软雅黑" w:cs="微软雅黑"/>
          <w:spacing w:val="1"/>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1"/>
          <w:sz w:val="19"/>
          <w:szCs w:val="19"/>
        </w:rPr>
        <w:t>房屋建筑与装饰工程                             第</w:t>
      </w:r>
      <w:r>
        <w:rPr>
          <w:rFonts w:ascii="微软雅黑" w:hAnsi="微软雅黑" w:eastAsia="微软雅黑" w:cs="微软雅黑"/>
          <w:spacing w:val="8"/>
          <w:sz w:val="19"/>
          <w:szCs w:val="19"/>
        </w:rPr>
        <w:t xml:space="preserve">  </w:t>
      </w:r>
      <w:r>
        <w:rPr>
          <w:rFonts w:ascii="微软雅黑" w:hAnsi="微软雅黑" w:eastAsia="微软雅黑" w:cs="微软雅黑"/>
          <w:spacing w:val="1"/>
          <w:sz w:val="19"/>
          <w:szCs w:val="19"/>
        </w:rPr>
        <w:t>1</w:t>
      </w:r>
      <w:r>
        <w:rPr>
          <w:rFonts w:ascii="微软雅黑" w:hAnsi="微软雅黑" w:eastAsia="微软雅黑" w:cs="微软雅黑"/>
          <w:spacing w:val="7"/>
          <w:sz w:val="19"/>
          <w:szCs w:val="19"/>
        </w:rPr>
        <w:t xml:space="preserve">  </w:t>
      </w:r>
      <w:r>
        <w:rPr>
          <w:rFonts w:ascii="微软雅黑" w:hAnsi="微软雅黑" w:eastAsia="微软雅黑" w:cs="微软雅黑"/>
          <w:spacing w:val="1"/>
          <w:sz w:val="19"/>
          <w:szCs w:val="19"/>
        </w:rPr>
        <w:t>页    共</w:t>
      </w:r>
      <w:r>
        <w:rPr>
          <w:rFonts w:ascii="微软雅黑" w:hAnsi="微软雅黑" w:eastAsia="微软雅黑" w:cs="微软雅黑"/>
          <w:spacing w:val="8"/>
          <w:sz w:val="19"/>
          <w:szCs w:val="19"/>
        </w:rPr>
        <w:t xml:space="preserve">  </w:t>
      </w:r>
      <w:r>
        <w:rPr>
          <w:rFonts w:ascii="微软雅黑" w:hAnsi="微软雅黑" w:eastAsia="微软雅黑" w:cs="微软雅黑"/>
          <w:spacing w:val="1"/>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
          <w:sz w:val="19"/>
          <w:szCs w:val="19"/>
        </w:rPr>
        <w:t>页</w:t>
      </w:r>
    </w:p>
    <w:p w14:paraId="119E0007">
      <w:pPr>
        <w:spacing w:line="16" w:lineRule="exact"/>
      </w:pPr>
    </w:p>
    <w:tbl>
      <w:tblPr>
        <w:tblStyle w:val="1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1971F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restart"/>
            <w:tcBorders>
              <w:top w:val="single" w:color="000000" w:sz="12" w:space="0"/>
              <w:left w:val="single" w:color="000000" w:sz="12" w:space="0"/>
              <w:bottom w:val="nil"/>
            </w:tcBorders>
            <w:vAlign w:val="top"/>
          </w:tcPr>
          <w:p w14:paraId="74F3AB19">
            <w:pPr>
              <w:pStyle w:val="12"/>
              <w:spacing w:before="192" w:line="189" w:lineRule="auto"/>
              <w:ind w:left="216"/>
              <w:rPr>
                <w:sz w:val="19"/>
                <w:szCs w:val="19"/>
              </w:rPr>
            </w:pPr>
            <w:r>
              <w:rPr>
                <w:sz w:val="19"/>
                <w:szCs w:val="19"/>
              </w:rPr>
              <w:t>序号</w:t>
            </w:r>
          </w:p>
        </w:tc>
        <w:tc>
          <w:tcPr>
            <w:tcW w:w="1421" w:type="dxa"/>
            <w:vMerge w:val="restart"/>
            <w:tcBorders>
              <w:top w:val="single" w:color="000000" w:sz="12" w:space="0"/>
              <w:bottom w:val="nil"/>
            </w:tcBorders>
            <w:vAlign w:val="top"/>
          </w:tcPr>
          <w:p w14:paraId="365385BA">
            <w:pPr>
              <w:pStyle w:val="12"/>
              <w:spacing w:before="191" w:line="188" w:lineRule="auto"/>
              <w:ind w:left="321"/>
              <w:rPr>
                <w:sz w:val="19"/>
                <w:szCs w:val="19"/>
              </w:rPr>
            </w:pPr>
            <w:r>
              <w:rPr>
                <w:spacing w:val="1"/>
                <w:sz w:val="19"/>
                <w:szCs w:val="19"/>
              </w:rPr>
              <w:t>项目编码</w:t>
            </w:r>
          </w:p>
        </w:tc>
        <w:tc>
          <w:tcPr>
            <w:tcW w:w="1974" w:type="dxa"/>
            <w:vMerge w:val="restart"/>
            <w:tcBorders>
              <w:top w:val="single" w:color="000000" w:sz="12" w:space="0"/>
              <w:bottom w:val="nil"/>
            </w:tcBorders>
            <w:vAlign w:val="top"/>
          </w:tcPr>
          <w:p w14:paraId="2D70C5C9">
            <w:pPr>
              <w:pStyle w:val="12"/>
              <w:spacing w:before="191" w:line="188" w:lineRule="auto"/>
              <w:ind w:left="602"/>
              <w:rPr>
                <w:sz w:val="19"/>
                <w:szCs w:val="19"/>
              </w:rPr>
            </w:pPr>
            <w:r>
              <w:rPr>
                <w:spacing w:val="1"/>
                <w:sz w:val="19"/>
                <w:szCs w:val="19"/>
              </w:rPr>
              <w:t>项目名称</w:t>
            </w:r>
          </w:p>
        </w:tc>
        <w:tc>
          <w:tcPr>
            <w:tcW w:w="2139" w:type="dxa"/>
            <w:vMerge w:val="restart"/>
            <w:tcBorders>
              <w:top w:val="single" w:color="000000" w:sz="12" w:space="0"/>
              <w:bottom w:val="nil"/>
            </w:tcBorders>
            <w:vAlign w:val="top"/>
          </w:tcPr>
          <w:p w14:paraId="7CC1C661">
            <w:pPr>
              <w:pStyle w:val="12"/>
              <w:spacing w:before="191" w:line="188" w:lineRule="auto"/>
              <w:ind w:left="203"/>
              <w:rPr>
                <w:sz w:val="19"/>
                <w:szCs w:val="19"/>
              </w:rPr>
            </w:pPr>
            <w:r>
              <w:rPr>
                <w:spacing w:val="3"/>
                <w:sz w:val="19"/>
                <w:szCs w:val="19"/>
              </w:rPr>
              <w:t>项目特征或工作内容</w:t>
            </w:r>
          </w:p>
        </w:tc>
        <w:tc>
          <w:tcPr>
            <w:tcW w:w="613" w:type="dxa"/>
            <w:vMerge w:val="restart"/>
            <w:tcBorders>
              <w:top w:val="single" w:color="000000" w:sz="12" w:space="0"/>
              <w:bottom w:val="nil"/>
            </w:tcBorders>
            <w:vAlign w:val="top"/>
          </w:tcPr>
          <w:p w14:paraId="39481DD7">
            <w:pPr>
              <w:pStyle w:val="12"/>
              <w:spacing w:before="56" w:line="199" w:lineRule="auto"/>
              <w:ind w:left="125" w:right="93" w:hanging="1"/>
              <w:rPr>
                <w:sz w:val="19"/>
                <w:szCs w:val="19"/>
              </w:rPr>
            </w:pPr>
            <w:r>
              <w:rPr>
                <w:sz w:val="19"/>
                <w:szCs w:val="19"/>
              </w:rPr>
              <w:t>计量</w:t>
            </w:r>
            <w:r>
              <w:rPr>
                <w:spacing w:val="-1"/>
                <w:sz w:val="19"/>
                <w:szCs w:val="19"/>
              </w:rPr>
              <w:t>单位</w:t>
            </w:r>
          </w:p>
        </w:tc>
        <w:tc>
          <w:tcPr>
            <w:tcW w:w="882" w:type="dxa"/>
            <w:vMerge w:val="restart"/>
            <w:tcBorders>
              <w:top w:val="single" w:color="000000" w:sz="12" w:space="0"/>
              <w:bottom w:val="nil"/>
            </w:tcBorders>
            <w:vAlign w:val="top"/>
          </w:tcPr>
          <w:p w14:paraId="5C72DC27">
            <w:pPr>
              <w:pStyle w:val="12"/>
              <w:spacing w:before="56" w:line="198" w:lineRule="auto"/>
              <w:ind w:left="262" w:right="225"/>
              <w:rPr>
                <w:sz w:val="19"/>
                <w:szCs w:val="19"/>
              </w:rPr>
            </w:pPr>
            <w:r>
              <w:rPr>
                <w:spacing w:val="-1"/>
                <w:sz w:val="19"/>
                <w:szCs w:val="19"/>
              </w:rPr>
              <w:t>工程数量</w:t>
            </w:r>
          </w:p>
        </w:tc>
        <w:tc>
          <w:tcPr>
            <w:tcW w:w="2334" w:type="dxa"/>
            <w:gridSpan w:val="2"/>
            <w:tcBorders>
              <w:top w:val="single" w:color="000000" w:sz="12" w:space="0"/>
              <w:right w:val="single" w:color="000000" w:sz="12" w:space="0"/>
            </w:tcBorders>
            <w:vAlign w:val="top"/>
          </w:tcPr>
          <w:p w14:paraId="37E3FC3F">
            <w:pPr>
              <w:pStyle w:val="12"/>
              <w:spacing w:before="27" w:line="184" w:lineRule="auto"/>
              <w:ind w:left="535"/>
              <w:rPr>
                <w:sz w:val="19"/>
                <w:szCs w:val="19"/>
              </w:rPr>
            </w:pPr>
            <w:r>
              <w:rPr>
                <w:sz w:val="19"/>
                <w:szCs w:val="19"/>
              </w:rPr>
              <w:t>金</w:t>
            </w:r>
            <w:r>
              <w:rPr>
                <w:spacing w:val="8"/>
                <w:sz w:val="19"/>
                <w:szCs w:val="19"/>
              </w:rPr>
              <w:t xml:space="preserve">     </w:t>
            </w:r>
            <w:r>
              <w:rPr>
                <w:sz w:val="19"/>
                <w:szCs w:val="19"/>
              </w:rPr>
              <w:t>额（元）</w:t>
            </w:r>
          </w:p>
        </w:tc>
      </w:tr>
      <w:tr w14:paraId="603E8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continue"/>
            <w:tcBorders>
              <w:top w:val="nil"/>
              <w:left w:val="single" w:color="000000" w:sz="12" w:space="0"/>
            </w:tcBorders>
            <w:vAlign w:val="top"/>
          </w:tcPr>
          <w:p w14:paraId="3615AF26">
            <w:pPr>
              <w:rPr>
                <w:rFonts w:ascii="Arial"/>
                <w:sz w:val="21"/>
              </w:rPr>
            </w:pPr>
          </w:p>
        </w:tc>
        <w:tc>
          <w:tcPr>
            <w:tcW w:w="1421" w:type="dxa"/>
            <w:vMerge w:val="continue"/>
            <w:tcBorders>
              <w:top w:val="nil"/>
            </w:tcBorders>
            <w:vAlign w:val="top"/>
          </w:tcPr>
          <w:p w14:paraId="7E740ECF">
            <w:pPr>
              <w:rPr>
                <w:rFonts w:ascii="Arial"/>
                <w:sz w:val="21"/>
              </w:rPr>
            </w:pPr>
          </w:p>
        </w:tc>
        <w:tc>
          <w:tcPr>
            <w:tcW w:w="1974" w:type="dxa"/>
            <w:vMerge w:val="continue"/>
            <w:tcBorders>
              <w:top w:val="nil"/>
            </w:tcBorders>
            <w:vAlign w:val="top"/>
          </w:tcPr>
          <w:p w14:paraId="1849DAB1">
            <w:pPr>
              <w:rPr>
                <w:rFonts w:ascii="Arial"/>
                <w:sz w:val="21"/>
              </w:rPr>
            </w:pPr>
          </w:p>
        </w:tc>
        <w:tc>
          <w:tcPr>
            <w:tcW w:w="2139" w:type="dxa"/>
            <w:vMerge w:val="continue"/>
            <w:tcBorders>
              <w:top w:val="nil"/>
            </w:tcBorders>
            <w:vAlign w:val="top"/>
          </w:tcPr>
          <w:p w14:paraId="2B630CAF">
            <w:pPr>
              <w:rPr>
                <w:rFonts w:ascii="Arial"/>
                <w:sz w:val="21"/>
              </w:rPr>
            </w:pPr>
          </w:p>
        </w:tc>
        <w:tc>
          <w:tcPr>
            <w:tcW w:w="613" w:type="dxa"/>
            <w:vMerge w:val="continue"/>
            <w:tcBorders>
              <w:top w:val="nil"/>
            </w:tcBorders>
            <w:vAlign w:val="top"/>
          </w:tcPr>
          <w:p w14:paraId="0F71AE56">
            <w:pPr>
              <w:rPr>
                <w:rFonts w:ascii="Arial"/>
                <w:sz w:val="21"/>
              </w:rPr>
            </w:pPr>
          </w:p>
        </w:tc>
        <w:tc>
          <w:tcPr>
            <w:tcW w:w="882" w:type="dxa"/>
            <w:vMerge w:val="continue"/>
            <w:tcBorders>
              <w:top w:val="nil"/>
            </w:tcBorders>
            <w:vAlign w:val="top"/>
          </w:tcPr>
          <w:p w14:paraId="67307B83">
            <w:pPr>
              <w:rPr>
                <w:rFonts w:ascii="Arial"/>
                <w:sz w:val="21"/>
              </w:rPr>
            </w:pPr>
          </w:p>
        </w:tc>
        <w:tc>
          <w:tcPr>
            <w:tcW w:w="1167" w:type="dxa"/>
            <w:vAlign w:val="top"/>
          </w:tcPr>
          <w:p w14:paraId="5FD2B8F2">
            <w:pPr>
              <w:pStyle w:val="12"/>
              <w:spacing w:before="27" w:line="188" w:lineRule="auto"/>
              <w:ind w:left="213"/>
              <w:rPr>
                <w:sz w:val="19"/>
                <w:szCs w:val="19"/>
              </w:rPr>
            </w:pPr>
            <w:r>
              <w:rPr>
                <w:spacing w:val="2"/>
                <w:sz w:val="19"/>
                <w:szCs w:val="19"/>
              </w:rPr>
              <w:t>综合单价</w:t>
            </w:r>
          </w:p>
        </w:tc>
        <w:tc>
          <w:tcPr>
            <w:tcW w:w="1167" w:type="dxa"/>
            <w:tcBorders>
              <w:right w:val="single" w:color="000000" w:sz="12" w:space="0"/>
            </w:tcBorders>
            <w:vAlign w:val="top"/>
          </w:tcPr>
          <w:p w14:paraId="786514AA">
            <w:pPr>
              <w:pStyle w:val="12"/>
              <w:spacing w:before="27" w:line="188" w:lineRule="auto"/>
              <w:ind w:left="297"/>
              <w:rPr>
                <w:sz w:val="19"/>
                <w:szCs w:val="19"/>
              </w:rPr>
            </w:pPr>
            <w:r>
              <w:rPr>
                <w:spacing w:val="-3"/>
                <w:sz w:val="19"/>
                <w:szCs w:val="19"/>
              </w:rPr>
              <w:t>合</w:t>
            </w:r>
            <w:r>
              <w:rPr>
                <w:spacing w:val="17"/>
                <w:sz w:val="19"/>
                <w:szCs w:val="19"/>
              </w:rPr>
              <w:t xml:space="preserve">   </w:t>
            </w:r>
            <w:r>
              <w:rPr>
                <w:spacing w:val="-3"/>
                <w:sz w:val="19"/>
                <w:szCs w:val="19"/>
              </w:rPr>
              <w:t>价</w:t>
            </w:r>
          </w:p>
        </w:tc>
      </w:tr>
      <w:tr w14:paraId="4413A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6CE6897">
            <w:pPr>
              <w:pStyle w:val="12"/>
              <w:spacing w:before="115" w:line="172" w:lineRule="exact"/>
              <w:ind w:left="318"/>
              <w:rPr>
                <w:sz w:val="19"/>
                <w:szCs w:val="19"/>
              </w:rPr>
            </w:pPr>
            <w:r>
              <w:rPr>
                <w:position w:val="-2"/>
                <w:sz w:val="19"/>
                <w:szCs w:val="19"/>
              </w:rPr>
              <w:t>一</w:t>
            </w:r>
          </w:p>
        </w:tc>
        <w:tc>
          <w:tcPr>
            <w:tcW w:w="1421" w:type="dxa"/>
            <w:vAlign w:val="top"/>
          </w:tcPr>
          <w:p w14:paraId="7710CF4E">
            <w:pPr>
              <w:rPr>
                <w:rFonts w:ascii="Arial"/>
                <w:sz w:val="21"/>
              </w:rPr>
            </w:pPr>
          </w:p>
        </w:tc>
        <w:tc>
          <w:tcPr>
            <w:tcW w:w="1974" w:type="dxa"/>
            <w:vAlign w:val="top"/>
          </w:tcPr>
          <w:p w14:paraId="7FB9CECE">
            <w:pPr>
              <w:pStyle w:val="12"/>
              <w:spacing w:before="42" w:line="188" w:lineRule="auto"/>
              <w:ind w:left="37"/>
              <w:rPr>
                <w:sz w:val="19"/>
                <w:szCs w:val="19"/>
              </w:rPr>
            </w:pPr>
            <w:r>
              <w:rPr>
                <w:spacing w:val="2"/>
                <w:sz w:val="19"/>
                <w:szCs w:val="19"/>
              </w:rPr>
              <w:t>通用措施</w:t>
            </w:r>
          </w:p>
        </w:tc>
        <w:tc>
          <w:tcPr>
            <w:tcW w:w="2139" w:type="dxa"/>
            <w:vAlign w:val="top"/>
          </w:tcPr>
          <w:p w14:paraId="34384B05">
            <w:pPr>
              <w:rPr>
                <w:rFonts w:ascii="Arial"/>
                <w:sz w:val="21"/>
              </w:rPr>
            </w:pPr>
          </w:p>
        </w:tc>
        <w:tc>
          <w:tcPr>
            <w:tcW w:w="613" w:type="dxa"/>
            <w:vAlign w:val="top"/>
          </w:tcPr>
          <w:p w14:paraId="1CDCFD48">
            <w:pPr>
              <w:rPr>
                <w:rFonts w:ascii="Arial"/>
                <w:sz w:val="21"/>
              </w:rPr>
            </w:pPr>
          </w:p>
        </w:tc>
        <w:tc>
          <w:tcPr>
            <w:tcW w:w="882" w:type="dxa"/>
            <w:vAlign w:val="top"/>
          </w:tcPr>
          <w:p w14:paraId="0C9F9A6A">
            <w:pPr>
              <w:rPr>
                <w:rFonts w:ascii="Arial"/>
                <w:sz w:val="21"/>
              </w:rPr>
            </w:pPr>
          </w:p>
        </w:tc>
        <w:tc>
          <w:tcPr>
            <w:tcW w:w="1167" w:type="dxa"/>
            <w:vAlign w:val="top"/>
          </w:tcPr>
          <w:p w14:paraId="5904F60D">
            <w:pPr>
              <w:rPr>
                <w:rFonts w:ascii="Arial"/>
                <w:sz w:val="21"/>
              </w:rPr>
            </w:pPr>
          </w:p>
        </w:tc>
        <w:tc>
          <w:tcPr>
            <w:tcW w:w="1167" w:type="dxa"/>
            <w:tcBorders>
              <w:right w:val="single" w:color="000000" w:sz="12" w:space="0"/>
            </w:tcBorders>
            <w:vAlign w:val="top"/>
          </w:tcPr>
          <w:p w14:paraId="2387656A">
            <w:pPr>
              <w:rPr>
                <w:rFonts w:ascii="Arial"/>
                <w:sz w:val="21"/>
              </w:rPr>
            </w:pPr>
          </w:p>
        </w:tc>
      </w:tr>
      <w:tr w14:paraId="23C71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DC6DB5B">
            <w:pPr>
              <w:pStyle w:val="12"/>
              <w:spacing w:before="43" w:line="208" w:lineRule="auto"/>
              <w:ind w:left="374"/>
              <w:rPr>
                <w:sz w:val="19"/>
                <w:szCs w:val="19"/>
              </w:rPr>
            </w:pPr>
            <w:r>
              <w:rPr>
                <w:sz w:val="19"/>
                <w:szCs w:val="19"/>
              </w:rPr>
              <w:t>1</w:t>
            </w:r>
          </w:p>
        </w:tc>
        <w:tc>
          <w:tcPr>
            <w:tcW w:w="1421" w:type="dxa"/>
            <w:vAlign w:val="top"/>
          </w:tcPr>
          <w:p w14:paraId="638F462D">
            <w:pPr>
              <w:pStyle w:val="12"/>
              <w:spacing w:before="43" w:line="206" w:lineRule="auto"/>
              <w:ind w:left="34"/>
              <w:rPr>
                <w:sz w:val="19"/>
                <w:szCs w:val="19"/>
              </w:rPr>
            </w:pPr>
            <w:r>
              <w:rPr>
                <w:spacing w:val="-8"/>
                <w:sz w:val="19"/>
                <w:szCs w:val="19"/>
              </w:rPr>
              <w:t>011801001001</w:t>
            </w:r>
          </w:p>
        </w:tc>
        <w:tc>
          <w:tcPr>
            <w:tcW w:w="1974" w:type="dxa"/>
            <w:vAlign w:val="top"/>
          </w:tcPr>
          <w:p w14:paraId="239BA214">
            <w:pPr>
              <w:pStyle w:val="12"/>
              <w:spacing w:before="42" w:line="189" w:lineRule="auto"/>
              <w:ind w:left="41"/>
              <w:rPr>
                <w:sz w:val="19"/>
                <w:szCs w:val="19"/>
              </w:rPr>
            </w:pPr>
            <w:r>
              <w:rPr>
                <w:spacing w:val="3"/>
                <w:sz w:val="19"/>
                <w:szCs w:val="19"/>
              </w:rPr>
              <w:t>安全文明施工措施费</w:t>
            </w:r>
          </w:p>
        </w:tc>
        <w:tc>
          <w:tcPr>
            <w:tcW w:w="2139" w:type="dxa"/>
            <w:vAlign w:val="top"/>
          </w:tcPr>
          <w:p w14:paraId="4DC5612F">
            <w:pPr>
              <w:rPr>
                <w:rFonts w:ascii="Arial"/>
                <w:sz w:val="21"/>
              </w:rPr>
            </w:pPr>
          </w:p>
        </w:tc>
        <w:tc>
          <w:tcPr>
            <w:tcW w:w="613" w:type="dxa"/>
            <w:vAlign w:val="top"/>
          </w:tcPr>
          <w:p w14:paraId="55877E62">
            <w:pPr>
              <w:pStyle w:val="12"/>
              <w:spacing w:before="42" w:line="188" w:lineRule="auto"/>
              <w:ind w:left="224"/>
              <w:rPr>
                <w:sz w:val="19"/>
                <w:szCs w:val="19"/>
              </w:rPr>
            </w:pPr>
            <w:r>
              <w:rPr>
                <w:sz w:val="19"/>
                <w:szCs w:val="19"/>
              </w:rPr>
              <w:t>项</w:t>
            </w:r>
          </w:p>
        </w:tc>
        <w:tc>
          <w:tcPr>
            <w:tcW w:w="882" w:type="dxa"/>
            <w:vAlign w:val="top"/>
          </w:tcPr>
          <w:p w14:paraId="296A6EF9">
            <w:pPr>
              <w:pStyle w:val="12"/>
              <w:spacing w:before="43" w:line="208" w:lineRule="auto"/>
              <w:jc w:val="right"/>
              <w:rPr>
                <w:sz w:val="19"/>
                <w:szCs w:val="19"/>
              </w:rPr>
            </w:pPr>
            <w:r>
              <w:rPr>
                <w:spacing w:val="-37"/>
                <w:sz w:val="19"/>
                <w:szCs w:val="19"/>
              </w:rPr>
              <w:t>1</w:t>
            </w:r>
          </w:p>
        </w:tc>
        <w:tc>
          <w:tcPr>
            <w:tcW w:w="1167" w:type="dxa"/>
            <w:vAlign w:val="top"/>
          </w:tcPr>
          <w:p w14:paraId="2D3C05FF">
            <w:pPr>
              <w:rPr>
                <w:rFonts w:ascii="Arial"/>
                <w:sz w:val="21"/>
              </w:rPr>
            </w:pPr>
          </w:p>
        </w:tc>
        <w:tc>
          <w:tcPr>
            <w:tcW w:w="1167" w:type="dxa"/>
            <w:tcBorders>
              <w:right w:val="single" w:color="000000" w:sz="12" w:space="0"/>
            </w:tcBorders>
            <w:vAlign w:val="top"/>
          </w:tcPr>
          <w:p w14:paraId="3DBA9A4D">
            <w:pPr>
              <w:rPr>
                <w:rFonts w:ascii="Arial"/>
                <w:sz w:val="21"/>
              </w:rPr>
            </w:pPr>
          </w:p>
        </w:tc>
      </w:tr>
      <w:tr w14:paraId="1AAB4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4F15804">
            <w:pPr>
              <w:pStyle w:val="12"/>
              <w:spacing w:before="44" w:line="208" w:lineRule="auto"/>
              <w:ind w:left="362"/>
              <w:rPr>
                <w:sz w:val="19"/>
                <w:szCs w:val="19"/>
              </w:rPr>
            </w:pPr>
            <w:r>
              <w:rPr>
                <w:sz w:val="19"/>
                <w:szCs w:val="19"/>
              </w:rPr>
              <w:t>2</w:t>
            </w:r>
          </w:p>
        </w:tc>
        <w:tc>
          <w:tcPr>
            <w:tcW w:w="1421" w:type="dxa"/>
            <w:vAlign w:val="top"/>
          </w:tcPr>
          <w:p w14:paraId="24EE8ECA">
            <w:pPr>
              <w:pStyle w:val="12"/>
              <w:spacing w:before="44" w:line="206" w:lineRule="auto"/>
              <w:ind w:left="34"/>
              <w:rPr>
                <w:sz w:val="19"/>
                <w:szCs w:val="19"/>
              </w:rPr>
            </w:pPr>
            <w:r>
              <w:rPr>
                <w:spacing w:val="-8"/>
                <w:sz w:val="19"/>
                <w:szCs w:val="19"/>
              </w:rPr>
              <w:t>011801004001</w:t>
            </w:r>
          </w:p>
        </w:tc>
        <w:tc>
          <w:tcPr>
            <w:tcW w:w="1974" w:type="dxa"/>
            <w:vAlign w:val="top"/>
          </w:tcPr>
          <w:p w14:paraId="5AE303ED">
            <w:pPr>
              <w:pStyle w:val="12"/>
              <w:spacing w:before="44" w:line="188" w:lineRule="auto"/>
              <w:ind w:left="41"/>
              <w:rPr>
                <w:sz w:val="19"/>
                <w:szCs w:val="19"/>
              </w:rPr>
            </w:pPr>
            <w:r>
              <w:rPr>
                <w:spacing w:val="3"/>
                <w:sz w:val="19"/>
                <w:szCs w:val="19"/>
              </w:rPr>
              <w:t>冬雨季施工增加费</w:t>
            </w:r>
          </w:p>
        </w:tc>
        <w:tc>
          <w:tcPr>
            <w:tcW w:w="2139" w:type="dxa"/>
            <w:vAlign w:val="top"/>
          </w:tcPr>
          <w:p w14:paraId="3BA5C560">
            <w:pPr>
              <w:rPr>
                <w:rFonts w:ascii="Arial"/>
                <w:sz w:val="21"/>
              </w:rPr>
            </w:pPr>
          </w:p>
        </w:tc>
        <w:tc>
          <w:tcPr>
            <w:tcW w:w="613" w:type="dxa"/>
            <w:vAlign w:val="top"/>
          </w:tcPr>
          <w:p w14:paraId="74937314">
            <w:pPr>
              <w:pStyle w:val="12"/>
              <w:spacing w:before="43" w:line="188" w:lineRule="auto"/>
              <w:ind w:left="224"/>
              <w:rPr>
                <w:sz w:val="19"/>
                <w:szCs w:val="19"/>
              </w:rPr>
            </w:pPr>
            <w:r>
              <w:rPr>
                <w:sz w:val="19"/>
                <w:szCs w:val="19"/>
              </w:rPr>
              <w:t>项</w:t>
            </w:r>
          </w:p>
        </w:tc>
        <w:tc>
          <w:tcPr>
            <w:tcW w:w="882" w:type="dxa"/>
            <w:vAlign w:val="top"/>
          </w:tcPr>
          <w:p w14:paraId="6E6FEE6E">
            <w:pPr>
              <w:pStyle w:val="12"/>
              <w:spacing w:before="44" w:line="208" w:lineRule="auto"/>
              <w:jc w:val="right"/>
              <w:rPr>
                <w:sz w:val="19"/>
                <w:szCs w:val="19"/>
              </w:rPr>
            </w:pPr>
            <w:r>
              <w:rPr>
                <w:spacing w:val="-37"/>
                <w:sz w:val="19"/>
                <w:szCs w:val="19"/>
              </w:rPr>
              <w:t>1</w:t>
            </w:r>
          </w:p>
        </w:tc>
        <w:tc>
          <w:tcPr>
            <w:tcW w:w="1167" w:type="dxa"/>
            <w:vAlign w:val="top"/>
          </w:tcPr>
          <w:p w14:paraId="587A8352">
            <w:pPr>
              <w:rPr>
                <w:rFonts w:ascii="Arial"/>
                <w:sz w:val="21"/>
              </w:rPr>
            </w:pPr>
          </w:p>
        </w:tc>
        <w:tc>
          <w:tcPr>
            <w:tcW w:w="1167" w:type="dxa"/>
            <w:tcBorders>
              <w:right w:val="single" w:color="000000" w:sz="12" w:space="0"/>
            </w:tcBorders>
            <w:vAlign w:val="top"/>
          </w:tcPr>
          <w:p w14:paraId="3098C52D">
            <w:pPr>
              <w:rPr>
                <w:rFonts w:ascii="Arial"/>
                <w:sz w:val="21"/>
              </w:rPr>
            </w:pPr>
          </w:p>
        </w:tc>
      </w:tr>
      <w:tr w14:paraId="0C0A5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C8A7D82">
            <w:pPr>
              <w:pStyle w:val="12"/>
              <w:spacing w:before="45" w:line="206" w:lineRule="auto"/>
              <w:ind w:left="364"/>
              <w:rPr>
                <w:sz w:val="19"/>
                <w:szCs w:val="19"/>
              </w:rPr>
            </w:pPr>
            <w:r>
              <w:rPr>
                <w:sz w:val="19"/>
                <w:szCs w:val="19"/>
              </w:rPr>
              <w:t>3</w:t>
            </w:r>
          </w:p>
        </w:tc>
        <w:tc>
          <w:tcPr>
            <w:tcW w:w="1421" w:type="dxa"/>
            <w:vAlign w:val="top"/>
          </w:tcPr>
          <w:p w14:paraId="67DD1D28">
            <w:pPr>
              <w:pStyle w:val="12"/>
              <w:spacing w:before="45" w:line="206" w:lineRule="auto"/>
              <w:ind w:left="34"/>
              <w:rPr>
                <w:sz w:val="19"/>
                <w:szCs w:val="19"/>
              </w:rPr>
            </w:pPr>
            <w:r>
              <w:rPr>
                <w:spacing w:val="-8"/>
                <w:sz w:val="19"/>
                <w:szCs w:val="19"/>
              </w:rPr>
              <w:t>011801003001</w:t>
            </w:r>
          </w:p>
        </w:tc>
        <w:tc>
          <w:tcPr>
            <w:tcW w:w="1974" w:type="dxa"/>
            <w:vAlign w:val="top"/>
          </w:tcPr>
          <w:p w14:paraId="45BBE329">
            <w:pPr>
              <w:pStyle w:val="12"/>
              <w:spacing w:before="44" w:line="189" w:lineRule="auto"/>
              <w:ind w:left="40"/>
              <w:rPr>
                <w:sz w:val="19"/>
                <w:szCs w:val="19"/>
              </w:rPr>
            </w:pPr>
            <w:r>
              <w:rPr>
                <w:spacing w:val="3"/>
                <w:sz w:val="19"/>
                <w:szCs w:val="19"/>
              </w:rPr>
              <w:t>夜间施工增加费</w:t>
            </w:r>
          </w:p>
        </w:tc>
        <w:tc>
          <w:tcPr>
            <w:tcW w:w="2139" w:type="dxa"/>
            <w:vAlign w:val="top"/>
          </w:tcPr>
          <w:p w14:paraId="701FA7EE">
            <w:pPr>
              <w:rPr>
                <w:rFonts w:ascii="Arial"/>
                <w:sz w:val="21"/>
              </w:rPr>
            </w:pPr>
          </w:p>
        </w:tc>
        <w:tc>
          <w:tcPr>
            <w:tcW w:w="613" w:type="dxa"/>
            <w:vAlign w:val="top"/>
          </w:tcPr>
          <w:p w14:paraId="38F688A8">
            <w:pPr>
              <w:pStyle w:val="12"/>
              <w:spacing w:before="44" w:line="188" w:lineRule="auto"/>
              <w:ind w:left="224"/>
              <w:rPr>
                <w:sz w:val="19"/>
                <w:szCs w:val="19"/>
              </w:rPr>
            </w:pPr>
            <w:r>
              <w:rPr>
                <w:sz w:val="19"/>
                <w:szCs w:val="19"/>
              </w:rPr>
              <w:t>项</w:t>
            </w:r>
          </w:p>
        </w:tc>
        <w:tc>
          <w:tcPr>
            <w:tcW w:w="882" w:type="dxa"/>
            <w:vAlign w:val="top"/>
          </w:tcPr>
          <w:p w14:paraId="124639D9">
            <w:pPr>
              <w:pStyle w:val="12"/>
              <w:spacing w:before="45" w:line="208" w:lineRule="auto"/>
              <w:jc w:val="right"/>
              <w:rPr>
                <w:sz w:val="19"/>
                <w:szCs w:val="19"/>
              </w:rPr>
            </w:pPr>
            <w:r>
              <w:rPr>
                <w:spacing w:val="-37"/>
                <w:sz w:val="19"/>
                <w:szCs w:val="19"/>
              </w:rPr>
              <w:t>1</w:t>
            </w:r>
          </w:p>
        </w:tc>
        <w:tc>
          <w:tcPr>
            <w:tcW w:w="1167" w:type="dxa"/>
            <w:vAlign w:val="top"/>
          </w:tcPr>
          <w:p w14:paraId="0F1869B4">
            <w:pPr>
              <w:rPr>
                <w:rFonts w:ascii="Arial"/>
                <w:sz w:val="21"/>
              </w:rPr>
            </w:pPr>
          </w:p>
        </w:tc>
        <w:tc>
          <w:tcPr>
            <w:tcW w:w="1167" w:type="dxa"/>
            <w:tcBorders>
              <w:right w:val="single" w:color="000000" w:sz="12" w:space="0"/>
            </w:tcBorders>
            <w:vAlign w:val="top"/>
          </w:tcPr>
          <w:p w14:paraId="5BE993EB">
            <w:pPr>
              <w:rPr>
                <w:rFonts w:ascii="Arial"/>
                <w:sz w:val="21"/>
              </w:rPr>
            </w:pPr>
          </w:p>
        </w:tc>
      </w:tr>
      <w:tr w14:paraId="20029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2D374EB">
            <w:pPr>
              <w:pStyle w:val="12"/>
              <w:spacing w:before="46" w:line="208" w:lineRule="auto"/>
              <w:ind w:left="359"/>
              <w:rPr>
                <w:sz w:val="19"/>
                <w:szCs w:val="19"/>
              </w:rPr>
            </w:pPr>
            <w:r>
              <w:rPr>
                <w:sz w:val="19"/>
                <w:szCs w:val="19"/>
              </w:rPr>
              <w:t>4</w:t>
            </w:r>
          </w:p>
        </w:tc>
        <w:tc>
          <w:tcPr>
            <w:tcW w:w="1421" w:type="dxa"/>
            <w:vAlign w:val="top"/>
          </w:tcPr>
          <w:p w14:paraId="69EF9B19">
            <w:pPr>
              <w:pStyle w:val="12"/>
              <w:spacing w:before="46" w:line="206" w:lineRule="auto"/>
              <w:ind w:left="34"/>
              <w:rPr>
                <w:sz w:val="19"/>
                <w:szCs w:val="19"/>
              </w:rPr>
            </w:pPr>
            <w:r>
              <w:rPr>
                <w:spacing w:val="-8"/>
                <w:sz w:val="19"/>
                <w:szCs w:val="19"/>
              </w:rPr>
              <w:t>011801002001</w:t>
            </w:r>
          </w:p>
        </w:tc>
        <w:tc>
          <w:tcPr>
            <w:tcW w:w="1974" w:type="dxa"/>
            <w:vAlign w:val="top"/>
          </w:tcPr>
          <w:p w14:paraId="39DCCFC7">
            <w:pPr>
              <w:pStyle w:val="12"/>
              <w:spacing w:before="45" w:line="189" w:lineRule="auto"/>
              <w:ind w:left="40"/>
              <w:rPr>
                <w:sz w:val="19"/>
                <w:szCs w:val="19"/>
              </w:rPr>
            </w:pPr>
            <w:r>
              <w:rPr>
                <w:spacing w:val="2"/>
                <w:sz w:val="19"/>
                <w:szCs w:val="19"/>
              </w:rPr>
              <w:t>二次搬运费</w:t>
            </w:r>
          </w:p>
        </w:tc>
        <w:tc>
          <w:tcPr>
            <w:tcW w:w="2139" w:type="dxa"/>
            <w:vAlign w:val="top"/>
          </w:tcPr>
          <w:p w14:paraId="0C9BD70E">
            <w:pPr>
              <w:rPr>
                <w:rFonts w:ascii="Arial"/>
                <w:sz w:val="21"/>
              </w:rPr>
            </w:pPr>
          </w:p>
        </w:tc>
        <w:tc>
          <w:tcPr>
            <w:tcW w:w="613" w:type="dxa"/>
            <w:vAlign w:val="top"/>
          </w:tcPr>
          <w:p w14:paraId="70FD98F8">
            <w:pPr>
              <w:pStyle w:val="12"/>
              <w:spacing w:before="45" w:line="188" w:lineRule="auto"/>
              <w:ind w:left="224"/>
              <w:rPr>
                <w:sz w:val="19"/>
                <w:szCs w:val="19"/>
              </w:rPr>
            </w:pPr>
            <w:r>
              <w:rPr>
                <w:sz w:val="19"/>
                <w:szCs w:val="19"/>
              </w:rPr>
              <w:t>项</w:t>
            </w:r>
          </w:p>
        </w:tc>
        <w:tc>
          <w:tcPr>
            <w:tcW w:w="882" w:type="dxa"/>
            <w:vAlign w:val="top"/>
          </w:tcPr>
          <w:p w14:paraId="59986717">
            <w:pPr>
              <w:pStyle w:val="12"/>
              <w:spacing w:before="46" w:line="208" w:lineRule="auto"/>
              <w:jc w:val="right"/>
              <w:rPr>
                <w:sz w:val="19"/>
                <w:szCs w:val="19"/>
              </w:rPr>
            </w:pPr>
            <w:r>
              <w:rPr>
                <w:spacing w:val="-37"/>
                <w:sz w:val="19"/>
                <w:szCs w:val="19"/>
              </w:rPr>
              <w:t>1</w:t>
            </w:r>
          </w:p>
        </w:tc>
        <w:tc>
          <w:tcPr>
            <w:tcW w:w="1167" w:type="dxa"/>
            <w:vAlign w:val="top"/>
          </w:tcPr>
          <w:p w14:paraId="29CA5BA2">
            <w:pPr>
              <w:rPr>
                <w:rFonts w:ascii="Arial"/>
                <w:sz w:val="21"/>
              </w:rPr>
            </w:pPr>
          </w:p>
        </w:tc>
        <w:tc>
          <w:tcPr>
            <w:tcW w:w="1167" w:type="dxa"/>
            <w:tcBorders>
              <w:right w:val="single" w:color="000000" w:sz="12" w:space="0"/>
            </w:tcBorders>
            <w:vAlign w:val="top"/>
          </w:tcPr>
          <w:p w14:paraId="4C85B654">
            <w:pPr>
              <w:rPr>
                <w:rFonts w:ascii="Arial"/>
                <w:sz w:val="21"/>
              </w:rPr>
            </w:pPr>
          </w:p>
        </w:tc>
      </w:tr>
      <w:tr w14:paraId="266F9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011B7E0">
            <w:pPr>
              <w:pStyle w:val="12"/>
              <w:spacing w:before="47" w:line="206" w:lineRule="auto"/>
              <w:ind w:left="364"/>
              <w:rPr>
                <w:sz w:val="19"/>
                <w:szCs w:val="19"/>
              </w:rPr>
            </w:pPr>
            <w:r>
              <w:rPr>
                <w:sz w:val="19"/>
                <w:szCs w:val="19"/>
              </w:rPr>
              <w:t>5</w:t>
            </w:r>
          </w:p>
        </w:tc>
        <w:tc>
          <w:tcPr>
            <w:tcW w:w="1421" w:type="dxa"/>
            <w:vAlign w:val="top"/>
          </w:tcPr>
          <w:p w14:paraId="2AF98F2E">
            <w:pPr>
              <w:pStyle w:val="12"/>
              <w:spacing w:before="47" w:line="206" w:lineRule="auto"/>
              <w:ind w:left="34"/>
              <w:rPr>
                <w:sz w:val="19"/>
                <w:szCs w:val="19"/>
              </w:rPr>
            </w:pPr>
            <w:r>
              <w:rPr>
                <w:spacing w:val="-8"/>
                <w:sz w:val="19"/>
                <w:szCs w:val="19"/>
              </w:rPr>
              <w:t>011801005001</w:t>
            </w:r>
          </w:p>
        </w:tc>
        <w:tc>
          <w:tcPr>
            <w:tcW w:w="1974" w:type="dxa"/>
            <w:vAlign w:val="top"/>
          </w:tcPr>
          <w:p w14:paraId="3E669D7E">
            <w:pPr>
              <w:pStyle w:val="12"/>
              <w:spacing w:before="47" w:line="188" w:lineRule="auto"/>
              <w:ind w:left="37"/>
              <w:rPr>
                <w:sz w:val="19"/>
                <w:szCs w:val="19"/>
              </w:rPr>
            </w:pPr>
            <w:r>
              <w:rPr>
                <w:spacing w:val="3"/>
                <w:sz w:val="19"/>
                <w:szCs w:val="19"/>
              </w:rPr>
              <w:t>测量放线定位复测费</w:t>
            </w:r>
          </w:p>
        </w:tc>
        <w:tc>
          <w:tcPr>
            <w:tcW w:w="2139" w:type="dxa"/>
            <w:vAlign w:val="top"/>
          </w:tcPr>
          <w:p w14:paraId="2AD4F85B">
            <w:pPr>
              <w:rPr>
                <w:rFonts w:ascii="Arial"/>
                <w:sz w:val="21"/>
              </w:rPr>
            </w:pPr>
          </w:p>
        </w:tc>
        <w:tc>
          <w:tcPr>
            <w:tcW w:w="613" w:type="dxa"/>
            <w:vAlign w:val="top"/>
          </w:tcPr>
          <w:p w14:paraId="6B731027">
            <w:pPr>
              <w:pStyle w:val="12"/>
              <w:spacing w:before="46" w:line="188" w:lineRule="auto"/>
              <w:ind w:left="224"/>
              <w:rPr>
                <w:sz w:val="19"/>
                <w:szCs w:val="19"/>
              </w:rPr>
            </w:pPr>
            <w:r>
              <w:rPr>
                <w:sz w:val="19"/>
                <w:szCs w:val="19"/>
              </w:rPr>
              <w:t>项</w:t>
            </w:r>
          </w:p>
        </w:tc>
        <w:tc>
          <w:tcPr>
            <w:tcW w:w="882" w:type="dxa"/>
            <w:vAlign w:val="top"/>
          </w:tcPr>
          <w:p w14:paraId="5A2A8E24">
            <w:pPr>
              <w:pStyle w:val="12"/>
              <w:spacing w:before="47" w:line="208" w:lineRule="auto"/>
              <w:jc w:val="right"/>
              <w:rPr>
                <w:sz w:val="19"/>
                <w:szCs w:val="19"/>
              </w:rPr>
            </w:pPr>
            <w:r>
              <w:rPr>
                <w:spacing w:val="-37"/>
                <w:sz w:val="19"/>
                <w:szCs w:val="19"/>
              </w:rPr>
              <w:t>1</w:t>
            </w:r>
          </w:p>
        </w:tc>
        <w:tc>
          <w:tcPr>
            <w:tcW w:w="1167" w:type="dxa"/>
            <w:vAlign w:val="top"/>
          </w:tcPr>
          <w:p w14:paraId="2D694EF3">
            <w:pPr>
              <w:rPr>
                <w:rFonts w:ascii="Arial"/>
                <w:sz w:val="21"/>
              </w:rPr>
            </w:pPr>
          </w:p>
        </w:tc>
        <w:tc>
          <w:tcPr>
            <w:tcW w:w="1167" w:type="dxa"/>
            <w:tcBorders>
              <w:right w:val="single" w:color="000000" w:sz="12" w:space="0"/>
            </w:tcBorders>
            <w:vAlign w:val="top"/>
          </w:tcPr>
          <w:p w14:paraId="54448F47">
            <w:pPr>
              <w:rPr>
                <w:rFonts w:ascii="Arial"/>
                <w:sz w:val="21"/>
              </w:rPr>
            </w:pPr>
          </w:p>
        </w:tc>
      </w:tr>
      <w:tr w14:paraId="6A40B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0DDC5985">
            <w:pPr>
              <w:pStyle w:val="12"/>
              <w:spacing w:before="84" w:line="210" w:lineRule="exact"/>
              <w:ind w:left="318"/>
              <w:rPr>
                <w:sz w:val="19"/>
                <w:szCs w:val="19"/>
              </w:rPr>
            </w:pPr>
            <w:r>
              <w:rPr>
                <w:position w:val="-4"/>
                <w:sz w:val="19"/>
                <w:szCs w:val="19"/>
              </w:rPr>
              <w:t>二</w:t>
            </w:r>
          </w:p>
        </w:tc>
        <w:tc>
          <w:tcPr>
            <w:tcW w:w="1421" w:type="dxa"/>
            <w:vAlign w:val="top"/>
          </w:tcPr>
          <w:p w14:paraId="5B78458C">
            <w:pPr>
              <w:rPr>
                <w:rFonts w:ascii="Arial"/>
                <w:sz w:val="21"/>
              </w:rPr>
            </w:pPr>
          </w:p>
        </w:tc>
        <w:tc>
          <w:tcPr>
            <w:tcW w:w="1974" w:type="dxa"/>
            <w:vAlign w:val="top"/>
          </w:tcPr>
          <w:p w14:paraId="20DC5993">
            <w:pPr>
              <w:pStyle w:val="12"/>
              <w:spacing w:before="48" w:line="188" w:lineRule="auto"/>
              <w:ind w:left="37"/>
              <w:rPr>
                <w:sz w:val="19"/>
                <w:szCs w:val="19"/>
              </w:rPr>
            </w:pPr>
            <w:r>
              <w:rPr>
                <w:spacing w:val="2"/>
                <w:sz w:val="19"/>
                <w:szCs w:val="19"/>
              </w:rPr>
              <w:t>专业措施</w:t>
            </w:r>
          </w:p>
        </w:tc>
        <w:tc>
          <w:tcPr>
            <w:tcW w:w="2139" w:type="dxa"/>
            <w:vAlign w:val="top"/>
          </w:tcPr>
          <w:p w14:paraId="099BCB91">
            <w:pPr>
              <w:rPr>
                <w:rFonts w:ascii="Arial"/>
                <w:sz w:val="21"/>
              </w:rPr>
            </w:pPr>
          </w:p>
        </w:tc>
        <w:tc>
          <w:tcPr>
            <w:tcW w:w="613" w:type="dxa"/>
            <w:vAlign w:val="top"/>
          </w:tcPr>
          <w:p w14:paraId="540D40B1">
            <w:pPr>
              <w:rPr>
                <w:rFonts w:ascii="Arial"/>
                <w:sz w:val="21"/>
              </w:rPr>
            </w:pPr>
          </w:p>
        </w:tc>
        <w:tc>
          <w:tcPr>
            <w:tcW w:w="882" w:type="dxa"/>
            <w:vAlign w:val="top"/>
          </w:tcPr>
          <w:p w14:paraId="703241CC">
            <w:pPr>
              <w:rPr>
                <w:rFonts w:ascii="Arial"/>
                <w:sz w:val="21"/>
              </w:rPr>
            </w:pPr>
          </w:p>
        </w:tc>
        <w:tc>
          <w:tcPr>
            <w:tcW w:w="1167" w:type="dxa"/>
            <w:vAlign w:val="top"/>
          </w:tcPr>
          <w:p w14:paraId="7B62DAC0">
            <w:pPr>
              <w:rPr>
                <w:rFonts w:ascii="Arial"/>
                <w:sz w:val="21"/>
              </w:rPr>
            </w:pPr>
          </w:p>
        </w:tc>
        <w:tc>
          <w:tcPr>
            <w:tcW w:w="1167" w:type="dxa"/>
            <w:tcBorders>
              <w:right w:val="single" w:color="000000" w:sz="12" w:space="0"/>
            </w:tcBorders>
            <w:vAlign w:val="top"/>
          </w:tcPr>
          <w:p w14:paraId="6FDA1DBA">
            <w:pPr>
              <w:rPr>
                <w:rFonts w:ascii="Arial"/>
                <w:sz w:val="21"/>
              </w:rPr>
            </w:pPr>
          </w:p>
        </w:tc>
      </w:tr>
      <w:tr w14:paraId="67905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6E500EC">
            <w:pPr>
              <w:rPr>
                <w:rFonts w:ascii="Arial"/>
                <w:sz w:val="21"/>
              </w:rPr>
            </w:pPr>
          </w:p>
        </w:tc>
        <w:tc>
          <w:tcPr>
            <w:tcW w:w="1421" w:type="dxa"/>
            <w:vAlign w:val="top"/>
          </w:tcPr>
          <w:p w14:paraId="2CCCD202">
            <w:pPr>
              <w:rPr>
                <w:rFonts w:ascii="Arial"/>
                <w:sz w:val="21"/>
              </w:rPr>
            </w:pPr>
          </w:p>
        </w:tc>
        <w:tc>
          <w:tcPr>
            <w:tcW w:w="1974" w:type="dxa"/>
            <w:vAlign w:val="top"/>
          </w:tcPr>
          <w:p w14:paraId="0161BCDC">
            <w:pPr>
              <w:rPr>
                <w:rFonts w:ascii="Arial"/>
                <w:sz w:val="21"/>
              </w:rPr>
            </w:pPr>
          </w:p>
        </w:tc>
        <w:tc>
          <w:tcPr>
            <w:tcW w:w="2139" w:type="dxa"/>
            <w:vAlign w:val="top"/>
          </w:tcPr>
          <w:p w14:paraId="621A5224">
            <w:pPr>
              <w:rPr>
                <w:rFonts w:ascii="Arial"/>
                <w:sz w:val="21"/>
              </w:rPr>
            </w:pPr>
          </w:p>
        </w:tc>
        <w:tc>
          <w:tcPr>
            <w:tcW w:w="613" w:type="dxa"/>
            <w:vAlign w:val="top"/>
          </w:tcPr>
          <w:p w14:paraId="632589FD">
            <w:pPr>
              <w:rPr>
                <w:rFonts w:ascii="Arial"/>
                <w:sz w:val="21"/>
              </w:rPr>
            </w:pPr>
          </w:p>
        </w:tc>
        <w:tc>
          <w:tcPr>
            <w:tcW w:w="882" w:type="dxa"/>
            <w:vAlign w:val="top"/>
          </w:tcPr>
          <w:p w14:paraId="46B7972F">
            <w:pPr>
              <w:rPr>
                <w:rFonts w:ascii="Arial"/>
                <w:sz w:val="21"/>
              </w:rPr>
            </w:pPr>
          </w:p>
        </w:tc>
        <w:tc>
          <w:tcPr>
            <w:tcW w:w="1167" w:type="dxa"/>
            <w:vAlign w:val="top"/>
          </w:tcPr>
          <w:p w14:paraId="131B899B">
            <w:pPr>
              <w:rPr>
                <w:rFonts w:ascii="Arial"/>
                <w:sz w:val="21"/>
              </w:rPr>
            </w:pPr>
          </w:p>
        </w:tc>
        <w:tc>
          <w:tcPr>
            <w:tcW w:w="1167" w:type="dxa"/>
            <w:tcBorders>
              <w:right w:val="single" w:color="000000" w:sz="12" w:space="0"/>
            </w:tcBorders>
            <w:vAlign w:val="top"/>
          </w:tcPr>
          <w:p w14:paraId="51E15D2D">
            <w:pPr>
              <w:rPr>
                <w:rFonts w:ascii="Arial"/>
                <w:sz w:val="21"/>
              </w:rPr>
            </w:pPr>
          </w:p>
        </w:tc>
      </w:tr>
      <w:tr w14:paraId="73E94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7C25A3F">
            <w:pPr>
              <w:rPr>
                <w:rFonts w:ascii="Arial"/>
                <w:sz w:val="21"/>
              </w:rPr>
            </w:pPr>
          </w:p>
        </w:tc>
        <w:tc>
          <w:tcPr>
            <w:tcW w:w="1421" w:type="dxa"/>
            <w:vAlign w:val="top"/>
          </w:tcPr>
          <w:p w14:paraId="7DBACF70">
            <w:pPr>
              <w:rPr>
                <w:rFonts w:ascii="Arial"/>
                <w:sz w:val="21"/>
              </w:rPr>
            </w:pPr>
          </w:p>
        </w:tc>
        <w:tc>
          <w:tcPr>
            <w:tcW w:w="1974" w:type="dxa"/>
            <w:vAlign w:val="top"/>
          </w:tcPr>
          <w:p w14:paraId="267AD443">
            <w:pPr>
              <w:rPr>
                <w:rFonts w:ascii="Arial"/>
                <w:sz w:val="21"/>
              </w:rPr>
            </w:pPr>
          </w:p>
        </w:tc>
        <w:tc>
          <w:tcPr>
            <w:tcW w:w="2139" w:type="dxa"/>
            <w:vAlign w:val="top"/>
          </w:tcPr>
          <w:p w14:paraId="35B1A27A">
            <w:pPr>
              <w:rPr>
                <w:rFonts w:ascii="Arial"/>
                <w:sz w:val="21"/>
              </w:rPr>
            </w:pPr>
          </w:p>
        </w:tc>
        <w:tc>
          <w:tcPr>
            <w:tcW w:w="613" w:type="dxa"/>
            <w:vAlign w:val="top"/>
          </w:tcPr>
          <w:p w14:paraId="066B9C85">
            <w:pPr>
              <w:rPr>
                <w:rFonts w:ascii="Arial"/>
                <w:sz w:val="21"/>
              </w:rPr>
            </w:pPr>
          </w:p>
        </w:tc>
        <w:tc>
          <w:tcPr>
            <w:tcW w:w="882" w:type="dxa"/>
            <w:vAlign w:val="top"/>
          </w:tcPr>
          <w:p w14:paraId="3B1F229F">
            <w:pPr>
              <w:rPr>
                <w:rFonts w:ascii="Arial"/>
                <w:sz w:val="21"/>
              </w:rPr>
            </w:pPr>
          </w:p>
        </w:tc>
        <w:tc>
          <w:tcPr>
            <w:tcW w:w="1167" w:type="dxa"/>
            <w:vAlign w:val="top"/>
          </w:tcPr>
          <w:p w14:paraId="36722C39">
            <w:pPr>
              <w:rPr>
                <w:rFonts w:ascii="Arial"/>
                <w:sz w:val="21"/>
              </w:rPr>
            </w:pPr>
          </w:p>
        </w:tc>
        <w:tc>
          <w:tcPr>
            <w:tcW w:w="1167" w:type="dxa"/>
            <w:tcBorders>
              <w:right w:val="single" w:color="000000" w:sz="12" w:space="0"/>
            </w:tcBorders>
            <w:vAlign w:val="top"/>
          </w:tcPr>
          <w:p w14:paraId="2F653A77">
            <w:pPr>
              <w:rPr>
                <w:rFonts w:ascii="Arial"/>
                <w:sz w:val="21"/>
              </w:rPr>
            </w:pPr>
          </w:p>
        </w:tc>
      </w:tr>
      <w:tr w14:paraId="2252A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1854A2D">
            <w:pPr>
              <w:rPr>
                <w:rFonts w:ascii="Arial"/>
                <w:sz w:val="21"/>
              </w:rPr>
            </w:pPr>
          </w:p>
        </w:tc>
        <w:tc>
          <w:tcPr>
            <w:tcW w:w="1421" w:type="dxa"/>
            <w:vAlign w:val="top"/>
          </w:tcPr>
          <w:p w14:paraId="09103D11">
            <w:pPr>
              <w:rPr>
                <w:rFonts w:ascii="Arial"/>
                <w:sz w:val="21"/>
              </w:rPr>
            </w:pPr>
          </w:p>
        </w:tc>
        <w:tc>
          <w:tcPr>
            <w:tcW w:w="1974" w:type="dxa"/>
            <w:vAlign w:val="top"/>
          </w:tcPr>
          <w:p w14:paraId="0FCBCFF4">
            <w:pPr>
              <w:rPr>
                <w:rFonts w:ascii="Arial"/>
                <w:sz w:val="21"/>
              </w:rPr>
            </w:pPr>
          </w:p>
        </w:tc>
        <w:tc>
          <w:tcPr>
            <w:tcW w:w="2139" w:type="dxa"/>
            <w:vAlign w:val="top"/>
          </w:tcPr>
          <w:p w14:paraId="491476DC">
            <w:pPr>
              <w:rPr>
                <w:rFonts w:ascii="Arial"/>
                <w:sz w:val="21"/>
              </w:rPr>
            </w:pPr>
          </w:p>
        </w:tc>
        <w:tc>
          <w:tcPr>
            <w:tcW w:w="613" w:type="dxa"/>
            <w:vAlign w:val="top"/>
          </w:tcPr>
          <w:p w14:paraId="01AFC448">
            <w:pPr>
              <w:rPr>
                <w:rFonts w:ascii="Arial"/>
                <w:sz w:val="21"/>
              </w:rPr>
            </w:pPr>
          </w:p>
        </w:tc>
        <w:tc>
          <w:tcPr>
            <w:tcW w:w="882" w:type="dxa"/>
            <w:vAlign w:val="top"/>
          </w:tcPr>
          <w:p w14:paraId="4EC17D30">
            <w:pPr>
              <w:rPr>
                <w:rFonts w:ascii="Arial"/>
                <w:sz w:val="21"/>
              </w:rPr>
            </w:pPr>
          </w:p>
        </w:tc>
        <w:tc>
          <w:tcPr>
            <w:tcW w:w="1167" w:type="dxa"/>
            <w:vAlign w:val="top"/>
          </w:tcPr>
          <w:p w14:paraId="1EF1DAA1">
            <w:pPr>
              <w:rPr>
                <w:rFonts w:ascii="Arial"/>
                <w:sz w:val="21"/>
              </w:rPr>
            </w:pPr>
          </w:p>
        </w:tc>
        <w:tc>
          <w:tcPr>
            <w:tcW w:w="1167" w:type="dxa"/>
            <w:tcBorders>
              <w:right w:val="single" w:color="000000" w:sz="12" w:space="0"/>
            </w:tcBorders>
            <w:vAlign w:val="top"/>
          </w:tcPr>
          <w:p w14:paraId="2C3D3C2B">
            <w:pPr>
              <w:rPr>
                <w:rFonts w:ascii="Arial"/>
                <w:sz w:val="21"/>
              </w:rPr>
            </w:pPr>
          </w:p>
        </w:tc>
      </w:tr>
      <w:tr w14:paraId="4D9CB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F3CB0DE">
            <w:pPr>
              <w:rPr>
                <w:rFonts w:ascii="Arial"/>
                <w:sz w:val="21"/>
              </w:rPr>
            </w:pPr>
          </w:p>
        </w:tc>
        <w:tc>
          <w:tcPr>
            <w:tcW w:w="1421" w:type="dxa"/>
            <w:vAlign w:val="top"/>
          </w:tcPr>
          <w:p w14:paraId="324C0249">
            <w:pPr>
              <w:rPr>
                <w:rFonts w:ascii="Arial"/>
                <w:sz w:val="21"/>
              </w:rPr>
            </w:pPr>
          </w:p>
        </w:tc>
        <w:tc>
          <w:tcPr>
            <w:tcW w:w="1974" w:type="dxa"/>
            <w:vAlign w:val="top"/>
          </w:tcPr>
          <w:p w14:paraId="599F0A53">
            <w:pPr>
              <w:rPr>
                <w:rFonts w:ascii="Arial"/>
                <w:sz w:val="21"/>
              </w:rPr>
            </w:pPr>
          </w:p>
        </w:tc>
        <w:tc>
          <w:tcPr>
            <w:tcW w:w="2139" w:type="dxa"/>
            <w:vAlign w:val="top"/>
          </w:tcPr>
          <w:p w14:paraId="6C246ACC">
            <w:pPr>
              <w:rPr>
                <w:rFonts w:ascii="Arial"/>
                <w:sz w:val="21"/>
              </w:rPr>
            </w:pPr>
          </w:p>
        </w:tc>
        <w:tc>
          <w:tcPr>
            <w:tcW w:w="613" w:type="dxa"/>
            <w:vAlign w:val="top"/>
          </w:tcPr>
          <w:p w14:paraId="2C2A3796">
            <w:pPr>
              <w:rPr>
                <w:rFonts w:ascii="Arial"/>
                <w:sz w:val="21"/>
              </w:rPr>
            </w:pPr>
          </w:p>
        </w:tc>
        <w:tc>
          <w:tcPr>
            <w:tcW w:w="882" w:type="dxa"/>
            <w:vAlign w:val="top"/>
          </w:tcPr>
          <w:p w14:paraId="31C1D7E3">
            <w:pPr>
              <w:rPr>
                <w:rFonts w:ascii="Arial"/>
                <w:sz w:val="21"/>
              </w:rPr>
            </w:pPr>
          </w:p>
        </w:tc>
        <w:tc>
          <w:tcPr>
            <w:tcW w:w="1167" w:type="dxa"/>
            <w:vAlign w:val="top"/>
          </w:tcPr>
          <w:p w14:paraId="274DEB40">
            <w:pPr>
              <w:rPr>
                <w:rFonts w:ascii="Arial"/>
                <w:sz w:val="21"/>
              </w:rPr>
            </w:pPr>
          </w:p>
        </w:tc>
        <w:tc>
          <w:tcPr>
            <w:tcW w:w="1167" w:type="dxa"/>
            <w:tcBorders>
              <w:right w:val="single" w:color="000000" w:sz="12" w:space="0"/>
            </w:tcBorders>
            <w:vAlign w:val="top"/>
          </w:tcPr>
          <w:p w14:paraId="24095E3B">
            <w:pPr>
              <w:rPr>
                <w:rFonts w:ascii="Arial"/>
                <w:sz w:val="21"/>
              </w:rPr>
            </w:pPr>
          </w:p>
        </w:tc>
      </w:tr>
      <w:tr w14:paraId="797C7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B2A6E75">
            <w:pPr>
              <w:rPr>
                <w:rFonts w:ascii="Arial"/>
                <w:sz w:val="21"/>
              </w:rPr>
            </w:pPr>
          </w:p>
        </w:tc>
        <w:tc>
          <w:tcPr>
            <w:tcW w:w="1421" w:type="dxa"/>
            <w:vAlign w:val="top"/>
          </w:tcPr>
          <w:p w14:paraId="18A2F2E1">
            <w:pPr>
              <w:rPr>
                <w:rFonts w:ascii="Arial"/>
                <w:sz w:val="21"/>
              </w:rPr>
            </w:pPr>
          </w:p>
        </w:tc>
        <w:tc>
          <w:tcPr>
            <w:tcW w:w="1974" w:type="dxa"/>
            <w:vAlign w:val="top"/>
          </w:tcPr>
          <w:p w14:paraId="707632DC">
            <w:pPr>
              <w:rPr>
                <w:rFonts w:ascii="Arial"/>
                <w:sz w:val="21"/>
              </w:rPr>
            </w:pPr>
          </w:p>
        </w:tc>
        <w:tc>
          <w:tcPr>
            <w:tcW w:w="2139" w:type="dxa"/>
            <w:vAlign w:val="top"/>
          </w:tcPr>
          <w:p w14:paraId="2866D40F">
            <w:pPr>
              <w:rPr>
                <w:rFonts w:ascii="Arial"/>
                <w:sz w:val="21"/>
              </w:rPr>
            </w:pPr>
          </w:p>
        </w:tc>
        <w:tc>
          <w:tcPr>
            <w:tcW w:w="613" w:type="dxa"/>
            <w:vAlign w:val="top"/>
          </w:tcPr>
          <w:p w14:paraId="78204D3A">
            <w:pPr>
              <w:rPr>
                <w:rFonts w:ascii="Arial"/>
                <w:sz w:val="21"/>
              </w:rPr>
            </w:pPr>
          </w:p>
        </w:tc>
        <w:tc>
          <w:tcPr>
            <w:tcW w:w="882" w:type="dxa"/>
            <w:vAlign w:val="top"/>
          </w:tcPr>
          <w:p w14:paraId="414DEC25">
            <w:pPr>
              <w:rPr>
                <w:rFonts w:ascii="Arial"/>
                <w:sz w:val="21"/>
              </w:rPr>
            </w:pPr>
          </w:p>
        </w:tc>
        <w:tc>
          <w:tcPr>
            <w:tcW w:w="1167" w:type="dxa"/>
            <w:vAlign w:val="top"/>
          </w:tcPr>
          <w:p w14:paraId="426403D7">
            <w:pPr>
              <w:rPr>
                <w:rFonts w:ascii="Arial"/>
                <w:sz w:val="21"/>
              </w:rPr>
            </w:pPr>
          </w:p>
        </w:tc>
        <w:tc>
          <w:tcPr>
            <w:tcW w:w="1167" w:type="dxa"/>
            <w:tcBorders>
              <w:right w:val="single" w:color="000000" w:sz="12" w:space="0"/>
            </w:tcBorders>
            <w:vAlign w:val="top"/>
          </w:tcPr>
          <w:p w14:paraId="490DC30D">
            <w:pPr>
              <w:rPr>
                <w:rFonts w:ascii="Arial"/>
                <w:sz w:val="21"/>
              </w:rPr>
            </w:pPr>
          </w:p>
        </w:tc>
      </w:tr>
      <w:tr w14:paraId="03904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8DF96D9">
            <w:pPr>
              <w:rPr>
                <w:rFonts w:ascii="Arial"/>
                <w:sz w:val="21"/>
              </w:rPr>
            </w:pPr>
          </w:p>
        </w:tc>
        <w:tc>
          <w:tcPr>
            <w:tcW w:w="1421" w:type="dxa"/>
            <w:vAlign w:val="top"/>
          </w:tcPr>
          <w:p w14:paraId="70530683">
            <w:pPr>
              <w:rPr>
                <w:rFonts w:ascii="Arial"/>
                <w:sz w:val="21"/>
              </w:rPr>
            </w:pPr>
          </w:p>
        </w:tc>
        <w:tc>
          <w:tcPr>
            <w:tcW w:w="1974" w:type="dxa"/>
            <w:vAlign w:val="top"/>
          </w:tcPr>
          <w:p w14:paraId="32D17BEC">
            <w:pPr>
              <w:rPr>
                <w:rFonts w:ascii="Arial"/>
                <w:sz w:val="21"/>
              </w:rPr>
            </w:pPr>
          </w:p>
        </w:tc>
        <w:tc>
          <w:tcPr>
            <w:tcW w:w="2139" w:type="dxa"/>
            <w:vAlign w:val="top"/>
          </w:tcPr>
          <w:p w14:paraId="3AA8EAED">
            <w:pPr>
              <w:rPr>
                <w:rFonts w:ascii="Arial"/>
                <w:sz w:val="21"/>
              </w:rPr>
            </w:pPr>
          </w:p>
        </w:tc>
        <w:tc>
          <w:tcPr>
            <w:tcW w:w="613" w:type="dxa"/>
            <w:vAlign w:val="top"/>
          </w:tcPr>
          <w:p w14:paraId="100F2628">
            <w:pPr>
              <w:rPr>
                <w:rFonts w:ascii="Arial"/>
                <w:sz w:val="21"/>
              </w:rPr>
            </w:pPr>
          </w:p>
        </w:tc>
        <w:tc>
          <w:tcPr>
            <w:tcW w:w="882" w:type="dxa"/>
            <w:vAlign w:val="top"/>
          </w:tcPr>
          <w:p w14:paraId="6759471B">
            <w:pPr>
              <w:rPr>
                <w:rFonts w:ascii="Arial"/>
                <w:sz w:val="21"/>
              </w:rPr>
            </w:pPr>
          </w:p>
        </w:tc>
        <w:tc>
          <w:tcPr>
            <w:tcW w:w="1167" w:type="dxa"/>
            <w:vAlign w:val="top"/>
          </w:tcPr>
          <w:p w14:paraId="715AA567">
            <w:pPr>
              <w:rPr>
                <w:rFonts w:ascii="Arial"/>
                <w:sz w:val="21"/>
              </w:rPr>
            </w:pPr>
          </w:p>
        </w:tc>
        <w:tc>
          <w:tcPr>
            <w:tcW w:w="1167" w:type="dxa"/>
            <w:tcBorders>
              <w:right w:val="single" w:color="000000" w:sz="12" w:space="0"/>
            </w:tcBorders>
            <w:vAlign w:val="top"/>
          </w:tcPr>
          <w:p w14:paraId="4EBD2CB5">
            <w:pPr>
              <w:rPr>
                <w:rFonts w:ascii="Arial"/>
                <w:sz w:val="21"/>
              </w:rPr>
            </w:pPr>
          </w:p>
        </w:tc>
      </w:tr>
      <w:tr w14:paraId="1D745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62D8A04">
            <w:pPr>
              <w:rPr>
                <w:rFonts w:ascii="Arial"/>
                <w:sz w:val="21"/>
              </w:rPr>
            </w:pPr>
          </w:p>
        </w:tc>
        <w:tc>
          <w:tcPr>
            <w:tcW w:w="1421" w:type="dxa"/>
            <w:vAlign w:val="top"/>
          </w:tcPr>
          <w:p w14:paraId="37BB07AB">
            <w:pPr>
              <w:rPr>
                <w:rFonts w:ascii="Arial"/>
                <w:sz w:val="21"/>
              </w:rPr>
            </w:pPr>
          </w:p>
        </w:tc>
        <w:tc>
          <w:tcPr>
            <w:tcW w:w="1974" w:type="dxa"/>
            <w:vAlign w:val="top"/>
          </w:tcPr>
          <w:p w14:paraId="4FC0D80A">
            <w:pPr>
              <w:rPr>
                <w:rFonts w:ascii="Arial"/>
                <w:sz w:val="21"/>
              </w:rPr>
            </w:pPr>
          </w:p>
        </w:tc>
        <w:tc>
          <w:tcPr>
            <w:tcW w:w="2139" w:type="dxa"/>
            <w:vAlign w:val="top"/>
          </w:tcPr>
          <w:p w14:paraId="29B6D8A0">
            <w:pPr>
              <w:rPr>
                <w:rFonts w:ascii="Arial"/>
                <w:sz w:val="21"/>
              </w:rPr>
            </w:pPr>
          </w:p>
        </w:tc>
        <w:tc>
          <w:tcPr>
            <w:tcW w:w="613" w:type="dxa"/>
            <w:vAlign w:val="top"/>
          </w:tcPr>
          <w:p w14:paraId="6999E8DB">
            <w:pPr>
              <w:rPr>
                <w:rFonts w:ascii="Arial"/>
                <w:sz w:val="21"/>
              </w:rPr>
            </w:pPr>
          </w:p>
        </w:tc>
        <w:tc>
          <w:tcPr>
            <w:tcW w:w="882" w:type="dxa"/>
            <w:vAlign w:val="top"/>
          </w:tcPr>
          <w:p w14:paraId="7CC061E8">
            <w:pPr>
              <w:rPr>
                <w:rFonts w:ascii="Arial"/>
                <w:sz w:val="21"/>
              </w:rPr>
            </w:pPr>
          </w:p>
        </w:tc>
        <w:tc>
          <w:tcPr>
            <w:tcW w:w="1167" w:type="dxa"/>
            <w:vAlign w:val="top"/>
          </w:tcPr>
          <w:p w14:paraId="455AA442">
            <w:pPr>
              <w:rPr>
                <w:rFonts w:ascii="Arial"/>
                <w:sz w:val="21"/>
              </w:rPr>
            </w:pPr>
          </w:p>
        </w:tc>
        <w:tc>
          <w:tcPr>
            <w:tcW w:w="1167" w:type="dxa"/>
            <w:tcBorders>
              <w:right w:val="single" w:color="000000" w:sz="12" w:space="0"/>
            </w:tcBorders>
            <w:vAlign w:val="top"/>
          </w:tcPr>
          <w:p w14:paraId="07C7519C">
            <w:pPr>
              <w:rPr>
                <w:rFonts w:ascii="Arial"/>
                <w:sz w:val="21"/>
              </w:rPr>
            </w:pPr>
          </w:p>
        </w:tc>
      </w:tr>
      <w:tr w14:paraId="720F2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37D3BE4">
            <w:pPr>
              <w:rPr>
                <w:rFonts w:ascii="Arial"/>
                <w:sz w:val="21"/>
              </w:rPr>
            </w:pPr>
          </w:p>
        </w:tc>
        <w:tc>
          <w:tcPr>
            <w:tcW w:w="1421" w:type="dxa"/>
            <w:vAlign w:val="top"/>
          </w:tcPr>
          <w:p w14:paraId="3B9C1A29">
            <w:pPr>
              <w:rPr>
                <w:rFonts w:ascii="Arial"/>
                <w:sz w:val="21"/>
              </w:rPr>
            </w:pPr>
          </w:p>
        </w:tc>
        <w:tc>
          <w:tcPr>
            <w:tcW w:w="1974" w:type="dxa"/>
            <w:vAlign w:val="top"/>
          </w:tcPr>
          <w:p w14:paraId="0D38260F">
            <w:pPr>
              <w:rPr>
                <w:rFonts w:ascii="Arial"/>
                <w:sz w:val="21"/>
              </w:rPr>
            </w:pPr>
          </w:p>
        </w:tc>
        <w:tc>
          <w:tcPr>
            <w:tcW w:w="2139" w:type="dxa"/>
            <w:vAlign w:val="top"/>
          </w:tcPr>
          <w:p w14:paraId="03C1B224">
            <w:pPr>
              <w:rPr>
                <w:rFonts w:ascii="Arial"/>
                <w:sz w:val="21"/>
              </w:rPr>
            </w:pPr>
          </w:p>
        </w:tc>
        <w:tc>
          <w:tcPr>
            <w:tcW w:w="613" w:type="dxa"/>
            <w:vAlign w:val="top"/>
          </w:tcPr>
          <w:p w14:paraId="423AC765">
            <w:pPr>
              <w:rPr>
                <w:rFonts w:ascii="Arial"/>
                <w:sz w:val="21"/>
              </w:rPr>
            </w:pPr>
          </w:p>
        </w:tc>
        <w:tc>
          <w:tcPr>
            <w:tcW w:w="882" w:type="dxa"/>
            <w:vAlign w:val="top"/>
          </w:tcPr>
          <w:p w14:paraId="23B1B7A1">
            <w:pPr>
              <w:rPr>
                <w:rFonts w:ascii="Arial"/>
                <w:sz w:val="21"/>
              </w:rPr>
            </w:pPr>
          </w:p>
        </w:tc>
        <w:tc>
          <w:tcPr>
            <w:tcW w:w="1167" w:type="dxa"/>
            <w:vAlign w:val="top"/>
          </w:tcPr>
          <w:p w14:paraId="2820091A">
            <w:pPr>
              <w:rPr>
                <w:rFonts w:ascii="Arial"/>
                <w:sz w:val="21"/>
              </w:rPr>
            </w:pPr>
          </w:p>
        </w:tc>
        <w:tc>
          <w:tcPr>
            <w:tcW w:w="1167" w:type="dxa"/>
            <w:tcBorders>
              <w:right w:val="single" w:color="000000" w:sz="12" w:space="0"/>
            </w:tcBorders>
            <w:vAlign w:val="top"/>
          </w:tcPr>
          <w:p w14:paraId="21105894">
            <w:pPr>
              <w:rPr>
                <w:rFonts w:ascii="Arial"/>
                <w:sz w:val="21"/>
              </w:rPr>
            </w:pPr>
          </w:p>
        </w:tc>
      </w:tr>
      <w:tr w14:paraId="3A5F2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2D54AFF">
            <w:pPr>
              <w:rPr>
                <w:rFonts w:ascii="Arial"/>
                <w:sz w:val="21"/>
              </w:rPr>
            </w:pPr>
          </w:p>
        </w:tc>
        <w:tc>
          <w:tcPr>
            <w:tcW w:w="1421" w:type="dxa"/>
            <w:vAlign w:val="top"/>
          </w:tcPr>
          <w:p w14:paraId="4CE27568">
            <w:pPr>
              <w:rPr>
                <w:rFonts w:ascii="Arial"/>
                <w:sz w:val="21"/>
              </w:rPr>
            </w:pPr>
          </w:p>
        </w:tc>
        <w:tc>
          <w:tcPr>
            <w:tcW w:w="1974" w:type="dxa"/>
            <w:vAlign w:val="top"/>
          </w:tcPr>
          <w:p w14:paraId="0815DBAC">
            <w:pPr>
              <w:rPr>
                <w:rFonts w:ascii="Arial"/>
                <w:sz w:val="21"/>
              </w:rPr>
            </w:pPr>
          </w:p>
        </w:tc>
        <w:tc>
          <w:tcPr>
            <w:tcW w:w="2139" w:type="dxa"/>
            <w:vAlign w:val="top"/>
          </w:tcPr>
          <w:p w14:paraId="23D65607">
            <w:pPr>
              <w:rPr>
                <w:rFonts w:ascii="Arial"/>
                <w:sz w:val="21"/>
              </w:rPr>
            </w:pPr>
          </w:p>
        </w:tc>
        <w:tc>
          <w:tcPr>
            <w:tcW w:w="613" w:type="dxa"/>
            <w:vAlign w:val="top"/>
          </w:tcPr>
          <w:p w14:paraId="0D2CDDE6">
            <w:pPr>
              <w:rPr>
                <w:rFonts w:ascii="Arial"/>
                <w:sz w:val="21"/>
              </w:rPr>
            </w:pPr>
          </w:p>
        </w:tc>
        <w:tc>
          <w:tcPr>
            <w:tcW w:w="882" w:type="dxa"/>
            <w:vAlign w:val="top"/>
          </w:tcPr>
          <w:p w14:paraId="7EE0358D">
            <w:pPr>
              <w:rPr>
                <w:rFonts w:ascii="Arial"/>
                <w:sz w:val="21"/>
              </w:rPr>
            </w:pPr>
          </w:p>
        </w:tc>
        <w:tc>
          <w:tcPr>
            <w:tcW w:w="1167" w:type="dxa"/>
            <w:vAlign w:val="top"/>
          </w:tcPr>
          <w:p w14:paraId="7E6D7566">
            <w:pPr>
              <w:rPr>
                <w:rFonts w:ascii="Arial"/>
                <w:sz w:val="21"/>
              </w:rPr>
            </w:pPr>
          </w:p>
        </w:tc>
        <w:tc>
          <w:tcPr>
            <w:tcW w:w="1167" w:type="dxa"/>
            <w:tcBorders>
              <w:right w:val="single" w:color="000000" w:sz="12" w:space="0"/>
            </w:tcBorders>
            <w:vAlign w:val="top"/>
          </w:tcPr>
          <w:p w14:paraId="290A4149">
            <w:pPr>
              <w:rPr>
                <w:rFonts w:ascii="Arial"/>
                <w:sz w:val="21"/>
              </w:rPr>
            </w:pPr>
          </w:p>
        </w:tc>
      </w:tr>
      <w:tr w14:paraId="13640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0676E2B">
            <w:pPr>
              <w:rPr>
                <w:rFonts w:ascii="Arial"/>
                <w:sz w:val="21"/>
              </w:rPr>
            </w:pPr>
          </w:p>
        </w:tc>
        <w:tc>
          <w:tcPr>
            <w:tcW w:w="1421" w:type="dxa"/>
            <w:vAlign w:val="top"/>
          </w:tcPr>
          <w:p w14:paraId="04EFD723">
            <w:pPr>
              <w:rPr>
                <w:rFonts w:ascii="Arial"/>
                <w:sz w:val="21"/>
              </w:rPr>
            </w:pPr>
          </w:p>
        </w:tc>
        <w:tc>
          <w:tcPr>
            <w:tcW w:w="1974" w:type="dxa"/>
            <w:vAlign w:val="top"/>
          </w:tcPr>
          <w:p w14:paraId="7E0AAFB3">
            <w:pPr>
              <w:rPr>
                <w:rFonts w:ascii="Arial"/>
                <w:sz w:val="21"/>
              </w:rPr>
            </w:pPr>
          </w:p>
        </w:tc>
        <w:tc>
          <w:tcPr>
            <w:tcW w:w="2139" w:type="dxa"/>
            <w:vAlign w:val="top"/>
          </w:tcPr>
          <w:p w14:paraId="6A718C21">
            <w:pPr>
              <w:rPr>
                <w:rFonts w:ascii="Arial"/>
                <w:sz w:val="21"/>
              </w:rPr>
            </w:pPr>
          </w:p>
        </w:tc>
        <w:tc>
          <w:tcPr>
            <w:tcW w:w="613" w:type="dxa"/>
            <w:vAlign w:val="top"/>
          </w:tcPr>
          <w:p w14:paraId="02BFB554">
            <w:pPr>
              <w:rPr>
                <w:rFonts w:ascii="Arial"/>
                <w:sz w:val="21"/>
              </w:rPr>
            </w:pPr>
          </w:p>
        </w:tc>
        <w:tc>
          <w:tcPr>
            <w:tcW w:w="882" w:type="dxa"/>
            <w:vAlign w:val="top"/>
          </w:tcPr>
          <w:p w14:paraId="022B8972">
            <w:pPr>
              <w:rPr>
                <w:rFonts w:ascii="Arial"/>
                <w:sz w:val="21"/>
              </w:rPr>
            </w:pPr>
          </w:p>
        </w:tc>
        <w:tc>
          <w:tcPr>
            <w:tcW w:w="1167" w:type="dxa"/>
            <w:vAlign w:val="top"/>
          </w:tcPr>
          <w:p w14:paraId="483AD406">
            <w:pPr>
              <w:rPr>
                <w:rFonts w:ascii="Arial"/>
                <w:sz w:val="21"/>
              </w:rPr>
            </w:pPr>
          </w:p>
        </w:tc>
        <w:tc>
          <w:tcPr>
            <w:tcW w:w="1167" w:type="dxa"/>
            <w:tcBorders>
              <w:right w:val="single" w:color="000000" w:sz="12" w:space="0"/>
            </w:tcBorders>
            <w:vAlign w:val="top"/>
          </w:tcPr>
          <w:p w14:paraId="775BEDBA">
            <w:pPr>
              <w:rPr>
                <w:rFonts w:ascii="Arial"/>
                <w:sz w:val="21"/>
              </w:rPr>
            </w:pPr>
          </w:p>
        </w:tc>
      </w:tr>
      <w:tr w14:paraId="2E6D0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E599EBA">
            <w:pPr>
              <w:rPr>
                <w:rFonts w:ascii="Arial"/>
                <w:sz w:val="21"/>
              </w:rPr>
            </w:pPr>
          </w:p>
        </w:tc>
        <w:tc>
          <w:tcPr>
            <w:tcW w:w="1421" w:type="dxa"/>
            <w:vAlign w:val="top"/>
          </w:tcPr>
          <w:p w14:paraId="107E48ED">
            <w:pPr>
              <w:rPr>
                <w:rFonts w:ascii="Arial"/>
                <w:sz w:val="21"/>
              </w:rPr>
            </w:pPr>
          </w:p>
        </w:tc>
        <w:tc>
          <w:tcPr>
            <w:tcW w:w="1974" w:type="dxa"/>
            <w:vAlign w:val="top"/>
          </w:tcPr>
          <w:p w14:paraId="3BA57C56">
            <w:pPr>
              <w:rPr>
                <w:rFonts w:ascii="Arial"/>
                <w:sz w:val="21"/>
              </w:rPr>
            </w:pPr>
          </w:p>
        </w:tc>
        <w:tc>
          <w:tcPr>
            <w:tcW w:w="2139" w:type="dxa"/>
            <w:vAlign w:val="top"/>
          </w:tcPr>
          <w:p w14:paraId="4B872DE1">
            <w:pPr>
              <w:rPr>
                <w:rFonts w:ascii="Arial"/>
                <w:sz w:val="21"/>
              </w:rPr>
            </w:pPr>
          </w:p>
        </w:tc>
        <w:tc>
          <w:tcPr>
            <w:tcW w:w="613" w:type="dxa"/>
            <w:vAlign w:val="top"/>
          </w:tcPr>
          <w:p w14:paraId="1FF8634A">
            <w:pPr>
              <w:rPr>
                <w:rFonts w:ascii="Arial"/>
                <w:sz w:val="21"/>
              </w:rPr>
            </w:pPr>
          </w:p>
        </w:tc>
        <w:tc>
          <w:tcPr>
            <w:tcW w:w="882" w:type="dxa"/>
            <w:vAlign w:val="top"/>
          </w:tcPr>
          <w:p w14:paraId="6166DBC0">
            <w:pPr>
              <w:rPr>
                <w:rFonts w:ascii="Arial"/>
                <w:sz w:val="21"/>
              </w:rPr>
            </w:pPr>
          </w:p>
        </w:tc>
        <w:tc>
          <w:tcPr>
            <w:tcW w:w="1167" w:type="dxa"/>
            <w:vAlign w:val="top"/>
          </w:tcPr>
          <w:p w14:paraId="4EA68117">
            <w:pPr>
              <w:rPr>
                <w:rFonts w:ascii="Arial"/>
                <w:sz w:val="21"/>
              </w:rPr>
            </w:pPr>
          </w:p>
        </w:tc>
        <w:tc>
          <w:tcPr>
            <w:tcW w:w="1167" w:type="dxa"/>
            <w:tcBorders>
              <w:right w:val="single" w:color="000000" w:sz="12" w:space="0"/>
            </w:tcBorders>
            <w:vAlign w:val="top"/>
          </w:tcPr>
          <w:p w14:paraId="5BEE4B9E">
            <w:pPr>
              <w:rPr>
                <w:rFonts w:ascii="Arial"/>
                <w:sz w:val="21"/>
              </w:rPr>
            </w:pPr>
          </w:p>
        </w:tc>
      </w:tr>
      <w:tr w14:paraId="706BE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1A9DA4C">
            <w:pPr>
              <w:rPr>
                <w:rFonts w:ascii="Arial"/>
                <w:sz w:val="21"/>
              </w:rPr>
            </w:pPr>
          </w:p>
        </w:tc>
        <w:tc>
          <w:tcPr>
            <w:tcW w:w="1421" w:type="dxa"/>
            <w:vAlign w:val="top"/>
          </w:tcPr>
          <w:p w14:paraId="0775158C">
            <w:pPr>
              <w:rPr>
                <w:rFonts w:ascii="Arial"/>
                <w:sz w:val="21"/>
              </w:rPr>
            </w:pPr>
          </w:p>
        </w:tc>
        <w:tc>
          <w:tcPr>
            <w:tcW w:w="1974" w:type="dxa"/>
            <w:vAlign w:val="top"/>
          </w:tcPr>
          <w:p w14:paraId="2FB0026D">
            <w:pPr>
              <w:rPr>
                <w:rFonts w:ascii="Arial"/>
                <w:sz w:val="21"/>
              </w:rPr>
            </w:pPr>
          </w:p>
        </w:tc>
        <w:tc>
          <w:tcPr>
            <w:tcW w:w="2139" w:type="dxa"/>
            <w:vAlign w:val="top"/>
          </w:tcPr>
          <w:p w14:paraId="73BA1095">
            <w:pPr>
              <w:rPr>
                <w:rFonts w:ascii="Arial"/>
                <w:sz w:val="21"/>
              </w:rPr>
            </w:pPr>
          </w:p>
        </w:tc>
        <w:tc>
          <w:tcPr>
            <w:tcW w:w="613" w:type="dxa"/>
            <w:vAlign w:val="top"/>
          </w:tcPr>
          <w:p w14:paraId="5094AFB1">
            <w:pPr>
              <w:rPr>
                <w:rFonts w:ascii="Arial"/>
                <w:sz w:val="21"/>
              </w:rPr>
            </w:pPr>
          </w:p>
        </w:tc>
        <w:tc>
          <w:tcPr>
            <w:tcW w:w="882" w:type="dxa"/>
            <w:vAlign w:val="top"/>
          </w:tcPr>
          <w:p w14:paraId="19BCE180">
            <w:pPr>
              <w:rPr>
                <w:rFonts w:ascii="Arial"/>
                <w:sz w:val="21"/>
              </w:rPr>
            </w:pPr>
          </w:p>
        </w:tc>
        <w:tc>
          <w:tcPr>
            <w:tcW w:w="1167" w:type="dxa"/>
            <w:vAlign w:val="top"/>
          </w:tcPr>
          <w:p w14:paraId="09C80F3A">
            <w:pPr>
              <w:rPr>
                <w:rFonts w:ascii="Arial"/>
                <w:sz w:val="21"/>
              </w:rPr>
            </w:pPr>
          </w:p>
        </w:tc>
        <w:tc>
          <w:tcPr>
            <w:tcW w:w="1167" w:type="dxa"/>
            <w:tcBorders>
              <w:right w:val="single" w:color="000000" w:sz="12" w:space="0"/>
            </w:tcBorders>
            <w:vAlign w:val="top"/>
          </w:tcPr>
          <w:p w14:paraId="47C69B26">
            <w:pPr>
              <w:rPr>
                <w:rFonts w:ascii="Arial"/>
                <w:sz w:val="21"/>
              </w:rPr>
            </w:pPr>
          </w:p>
        </w:tc>
      </w:tr>
      <w:tr w14:paraId="6BB6A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3EAD34E">
            <w:pPr>
              <w:rPr>
                <w:rFonts w:ascii="Arial"/>
                <w:sz w:val="21"/>
              </w:rPr>
            </w:pPr>
          </w:p>
        </w:tc>
        <w:tc>
          <w:tcPr>
            <w:tcW w:w="1421" w:type="dxa"/>
            <w:vAlign w:val="top"/>
          </w:tcPr>
          <w:p w14:paraId="5C4B10DB">
            <w:pPr>
              <w:rPr>
                <w:rFonts w:ascii="Arial"/>
                <w:sz w:val="21"/>
              </w:rPr>
            </w:pPr>
          </w:p>
        </w:tc>
        <w:tc>
          <w:tcPr>
            <w:tcW w:w="1974" w:type="dxa"/>
            <w:vAlign w:val="top"/>
          </w:tcPr>
          <w:p w14:paraId="233FA533">
            <w:pPr>
              <w:rPr>
                <w:rFonts w:ascii="Arial"/>
                <w:sz w:val="21"/>
              </w:rPr>
            </w:pPr>
          </w:p>
        </w:tc>
        <w:tc>
          <w:tcPr>
            <w:tcW w:w="2139" w:type="dxa"/>
            <w:vAlign w:val="top"/>
          </w:tcPr>
          <w:p w14:paraId="5ABA16D1">
            <w:pPr>
              <w:rPr>
                <w:rFonts w:ascii="Arial"/>
                <w:sz w:val="21"/>
              </w:rPr>
            </w:pPr>
          </w:p>
        </w:tc>
        <w:tc>
          <w:tcPr>
            <w:tcW w:w="613" w:type="dxa"/>
            <w:vAlign w:val="top"/>
          </w:tcPr>
          <w:p w14:paraId="634294D0">
            <w:pPr>
              <w:rPr>
                <w:rFonts w:ascii="Arial"/>
                <w:sz w:val="21"/>
              </w:rPr>
            </w:pPr>
          </w:p>
        </w:tc>
        <w:tc>
          <w:tcPr>
            <w:tcW w:w="882" w:type="dxa"/>
            <w:vAlign w:val="top"/>
          </w:tcPr>
          <w:p w14:paraId="220EDDEE">
            <w:pPr>
              <w:rPr>
                <w:rFonts w:ascii="Arial"/>
                <w:sz w:val="21"/>
              </w:rPr>
            </w:pPr>
          </w:p>
        </w:tc>
        <w:tc>
          <w:tcPr>
            <w:tcW w:w="1167" w:type="dxa"/>
            <w:vAlign w:val="top"/>
          </w:tcPr>
          <w:p w14:paraId="49BAFAB9">
            <w:pPr>
              <w:rPr>
                <w:rFonts w:ascii="Arial"/>
                <w:sz w:val="21"/>
              </w:rPr>
            </w:pPr>
          </w:p>
        </w:tc>
        <w:tc>
          <w:tcPr>
            <w:tcW w:w="1167" w:type="dxa"/>
            <w:tcBorders>
              <w:right w:val="single" w:color="000000" w:sz="12" w:space="0"/>
            </w:tcBorders>
            <w:vAlign w:val="top"/>
          </w:tcPr>
          <w:p w14:paraId="43EB6F97">
            <w:pPr>
              <w:rPr>
                <w:rFonts w:ascii="Arial"/>
                <w:sz w:val="21"/>
              </w:rPr>
            </w:pPr>
          </w:p>
        </w:tc>
      </w:tr>
      <w:tr w14:paraId="52979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CDAC41F">
            <w:pPr>
              <w:rPr>
                <w:rFonts w:ascii="Arial"/>
                <w:sz w:val="21"/>
              </w:rPr>
            </w:pPr>
          </w:p>
        </w:tc>
        <w:tc>
          <w:tcPr>
            <w:tcW w:w="1421" w:type="dxa"/>
            <w:vAlign w:val="top"/>
          </w:tcPr>
          <w:p w14:paraId="598E9FC3">
            <w:pPr>
              <w:rPr>
                <w:rFonts w:ascii="Arial"/>
                <w:sz w:val="21"/>
              </w:rPr>
            </w:pPr>
          </w:p>
        </w:tc>
        <w:tc>
          <w:tcPr>
            <w:tcW w:w="1974" w:type="dxa"/>
            <w:vAlign w:val="top"/>
          </w:tcPr>
          <w:p w14:paraId="48982B28">
            <w:pPr>
              <w:rPr>
                <w:rFonts w:ascii="Arial"/>
                <w:sz w:val="21"/>
              </w:rPr>
            </w:pPr>
          </w:p>
        </w:tc>
        <w:tc>
          <w:tcPr>
            <w:tcW w:w="2139" w:type="dxa"/>
            <w:vAlign w:val="top"/>
          </w:tcPr>
          <w:p w14:paraId="649305F3">
            <w:pPr>
              <w:rPr>
                <w:rFonts w:ascii="Arial"/>
                <w:sz w:val="21"/>
              </w:rPr>
            </w:pPr>
          </w:p>
        </w:tc>
        <w:tc>
          <w:tcPr>
            <w:tcW w:w="613" w:type="dxa"/>
            <w:vAlign w:val="top"/>
          </w:tcPr>
          <w:p w14:paraId="34A353F1">
            <w:pPr>
              <w:rPr>
                <w:rFonts w:ascii="Arial"/>
                <w:sz w:val="21"/>
              </w:rPr>
            </w:pPr>
          </w:p>
        </w:tc>
        <w:tc>
          <w:tcPr>
            <w:tcW w:w="882" w:type="dxa"/>
            <w:vAlign w:val="top"/>
          </w:tcPr>
          <w:p w14:paraId="47F12EFE">
            <w:pPr>
              <w:rPr>
                <w:rFonts w:ascii="Arial"/>
                <w:sz w:val="21"/>
              </w:rPr>
            </w:pPr>
          </w:p>
        </w:tc>
        <w:tc>
          <w:tcPr>
            <w:tcW w:w="1167" w:type="dxa"/>
            <w:vAlign w:val="top"/>
          </w:tcPr>
          <w:p w14:paraId="6C12D62B">
            <w:pPr>
              <w:rPr>
                <w:rFonts w:ascii="Arial"/>
                <w:sz w:val="21"/>
              </w:rPr>
            </w:pPr>
          </w:p>
        </w:tc>
        <w:tc>
          <w:tcPr>
            <w:tcW w:w="1167" w:type="dxa"/>
            <w:tcBorders>
              <w:right w:val="single" w:color="000000" w:sz="12" w:space="0"/>
            </w:tcBorders>
            <w:vAlign w:val="top"/>
          </w:tcPr>
          <w:p w14:paraId="696F96C2">
            <w:pPr>
              <w:rPr>
                <w:rFonts w:ascii="Arial"/>
                <w:sz w:val="21"/>
              </w:rPr>
            </w:pPr>
          </w:p>
        </w:tc>
      </w:tr>
      <w:tr w14:paraId="096E9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AC7D82E">
            <w:pPr>
              <w:rPr>
                <w:rFonts w:ascii="Arial"/>
                <w:sz w:val="21"/>
              </w:rPr>
            </w:pPr>
          </w:p>
        </w:tc>
        <w:tc>
          <w:tcPr>
            <w:tcW w:w="1421" w:type="dxa"/>
            <w:vAlign w:val="top"/>
          </w:tcPr>
          <w:p w14:paraId="5DBDB8F3">
            <w:pPr>
              <w:rPr>
                <w:rFonts w:ascii="Arial"/>
                <w:sz w:val="21"/>
              </w:rPr>
            </w:pPr>
          </w:p>
        </w:tc>
        <w:tc>
          <w:tcPr>
            <w:tcW w:w="1974" w:type="dxa"/>
            <w:vAlign w:val="top"/>
          </w:tcPr>
          <w:p w14:paraId="3268BB03">
            <w:pPr>
              <w:rPr>
                <w:rFonts w:ascii="Arial"/>
                <w:sz w:val="21"/>
              </w:rPr>
            </w:pPr>
          </w:p>
        </w:tc>
        <w:tc>
          <w:tcPr>
            <w:tcW w:w="2139" w:type="dxa"/>
            <w:vAlign w:val="top"/>
          </w:tcPr>
          <w:p w14:paraId="0373E6FD">
            <w:pPr>
              <w:rPr>
                <w:rFonts w:ascii="Arial"/>
                <w:sz w:val="21"/>
              </w:rPr>
            </w:pPr>
          </w:p>
        </w:tc>
        <w:tc>
          <w:tcPr>
            <w:tcW w:w="613" w:type="dxa"/>
            <w:vAlign w:val="top"/>
          </w:tcPr>
          <w:p w14:paraId="62CFFC66">
            <w:pPr>
              <w:rPr>
                <w:rFonts w:ascii="Arial"/>
                <w:sz w:val="21"/>
              </w:rPr>
            </w:pPr>
          </w:p>
        </w:tc>
        <w:tc>
          <w:tcPr>
            <w:tcW w:w="882" w:type="dxa"/>
            <w:vAlign w:val="top"/>
          </w:tcPr>
          <w:p w14:paraId="2D3FD45F">
            <w:pPr>
              <w:rPr>
                <w:rFonts w:ascii="Arial"/>
                <w:sz w:val="21"/>
              </w:rPr>
            </w:pPr>
          </w:p>
        </w:tc>
        <w:tc>
          <w:tcPr>
            <w:tcW w:w="1167" w:type="dxa"/>
            <w:vAlign w:val="top"/>
          </w:tcPr>
          <w:p w14:paraId="0D7C3C5B">
            <w:pPr>
              <w:rPr>
                <w:rFonts w:ascii="Arial"/>
                <w:sz w:val="21"/>
              </w:rPr>
            </w:pPr>
          </w:p>
        </w:tc>
        <w:tc>
          <w:tcPr>
            <w:tcW w:w="1167" w:type="dxa"/>
            <w:tcBorders>
              <w:right w:val="single" w:color="000000" w:sz="12" w:space="0"/>
            </w:tcBorders>
            <w:vAlign w:val="top"/>
          </w:tcPr>
          <w:p w14:paraId="135E4DDF">
            <w:pPr>
              <w:rPr>
                <w:rFonts w:ascii="Arial"/>
                <w:sz w:val="21"/>
              </w:rPr>
            </w:pPr>
          </w:p>
        </w:tc>
      </w:tr>
      <w:tr w14:paraId="39A50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AB2D799">
            <w:pPr>
              <w:rPr>
                <w:rFonts w:ascii="Arial"/>
                <w:sz w:val="21"/>
              </w:rPr>
            </w:pPr>
          </w:p>
        </w:tc>
        <w:tc>
          <w:tcPr>
            <w:tcW w:w="1421" w:type="dxa"/>
            <w:vAlign w:val="top"/>
          </w:tcPr>
          <w:p w14:paraId="3227C5AC">
            <w:pPr>
              <w:rPr>
                <w:rFonts w:ascii="Arial"/>
                <w:sz w:val="21"/>
              </w:rPr>
            </w:pPr>
          </w:p>
        </w:tc>
        <w:tc>
          <w:tcPr>
            <w:tcW w:w="1974" w:type="dxa"/>
            <w:vAlign w:val="top"/>
          </w:tcPr>
          <w:p w14:paraId="3940AF84">
            <w:pPr>
              <w:rPr>
                <w:rFonts w:ascii="Arial"/>
                <w:sz w:val="21"/>
              </w:rPr>
            </w:pPr>
          </w:p>
        </w:tc>
        <w:tc>
          <w:tcPr>
            <w:tcW w:w="2139" w:type="dxa"/>
            <w:vAlign w:val="top"/>
          </w:tcPr>
          <w:p w14:paraId="70A2BC3A">
            <w:pPr>
              <w:rPr>
                <w:rFonts w:ascii="Arial"/>
                <w:sz w:val="21"/>
              </w:rPr>
            </w:pPr>
          </w:p>
        </w:tc>
        <w:tc>
          <w:tcPr>
            <w:tcW w:w="613" w:type="dxa"/>
            <w:vAlign w:val="top"/>
          </w:tcPr>
          <w:p w14:paraId="7E64CBEA">
            <w:pPr>
              <w:rPr>
                <w:rFonts w:ascii="Arial"/>
                <w:sz w:val="21"/>
              </w:rPr>
            </w:pPr>
          </w:p>
        </w:tc>
        <w:tc>
          <w:tcPr>
            <w:tcW w:w="882" w:type="dxa"/>
            <w:vAlign w:val="top"/>
          </w:tcPr>
          <w:p w14:paraId="7165BB92">
            <w:pPr>
              <w:rPr>
                <w:rFonts w:ascii="Arial"/>
                <w:sz w:val="21"/>
              </w:rPr>
            </w:pPr>
          </w:p>
        </w:tc>
        <w:tc>
          <w:tcPr>
            <w:tcW w:w="1167" w:type="dxa"/>
            <w:vAlign w:val="top"/>
          </w:tcPr>
          <w:p w14:paraId="707BEB91">
            <w:pPr>
              <w:rPr>
                <w:rFonts w:ascii="Arial"/>
                <w:sz w:val="21"/>
              </w:rPr>
            </w:pPr>
          </w:p>
        </w:tc>
        <w:tc>
          <w:tcPr>
            <w:tcW w:w="1167" w:type="dxa"/>
            <w:tcBorders>
              <w:right w:val="single" w:color="000000" w:sz="12" w:space="0"/>
            </w:tcBorders>
            <w:vAlign w:val="top"/>
          </w:tcPr>
          <w:p w14:paraId="11658273">
            <w:pPr>
              <w:rPr>
                <w:rFonts w:ascii="Arial"/>
                <w:sz w:val="21"/>
              </w:rPr>
            </w:pPr>
          </w:p>
        </w:tc>
      </w:tr>
      <w:tr w14:paraId="3FB8D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7E9A48D">
            <w:pPr>
              <w:rPr>
                <w:rFonts w:ascii="Arial"/>
                <w:sz w:val="21"/>
              </w:rPr>
            </w:pPr>
          </w:p>
        </w:tc>
        <w:tc>
          <w:tcPr>
            <w:tcW w:w="1421" w:type="dxa"/>
            <w:vAlign w:val="top"/>
          </w:tcPr>
          <w:p w14:paraId="7D119DF2">
            <w:pPr>
              <w:rPr>
                <w:rFonts w:ascii="Arial"/>
                <w:sz w:val="21"/>
              </w:rPr>
            </w:pPr>
          </w:p>
        </w:tc>
        <w:tc>
          <w:tcPr>
            <w:tcW w:w="1974" w:type="dxa"/>
            <w:vAlign w:val="top"/>
          </w:tcPr>
          <w:p w14:paraId="4FFBBCE0">
            <w:pPr>
              <w:rPr>
                <w:rFonts w:ascii="Arial"/>
                <w:sz w:val="21"/>
              </w:rPr>
            </w:pPr>
          </w:p>
        </w:tc>
        <w:tc>
          <w:tcPr>
            <w:tcW w:w="2139" w:type="dxa"/>
            <w:vAlign w:val="top"/>
          </w:tcPr>
          <w:p w14:paraId="02DCA843">
            <w:pPr>
              <w:rPr>
                <w:rFonts w:ascii="Arial"/>
                <w:sz w:val="21"/>
              </w:rPr>
            </w:pPr>
          </w:p>
        </w:tc>
        <w:tc>
          <w:tcPr>
            <w:tcW w:w="613" w:type="dxa"/>
            <w:vAlign w:val="top"/>
          </w:tcPr>
          <w:p w14:paraId="57E89A90">
            <w:pPr>
              <w:rPr>
                <w:rFonts w:ascii="Arial"/>
                <w:sz w:val="21"/>
              </w:rPr>
            </w:pPr>
          </w:p>
        </w:tc>
        <w:tc>
          <w:tcPr>
            <w:tcW w:w="882" w:type="dxa"/>
            <w:vAlign w:val="top"/>
          </w:tcPr>
          <w:p w14:paraId="32EAC3C4">
            <w:pPr>
              <w:rPr>
                <w:rFonts w:ascii="Arial"/>
                <w:sz w:val="21"/>
              </w:rPr>
            </w:pPr>
          </w:p>
        </w:tc>
        <w:tc>
          <w:tcPr>
            <w:tcW w:w="1167" w:type="dxa"/>
            <w:vAlign w:val="top"/>
          </w:tcPr>
          <w:p w14:paraId="7BFA3567">
            <w:pPr>
              <w:rPr>
                <w:rFonts w:ascii="Arial"/>
                <w:sz w:val="21"/>
              </w:rPr>
            </w:pPr>
          </w:p>
        </w:tc>
        <w:tc>
          <w:tcPr>
            <w:tcW w:w="1167" w:type="dxa"/>
            <w:tcBorders>
              <w:right w:val="single" w:color="000000" w:sz="12" w:space="0"/>
            </w:tcBorders>
            <w:vAlign w:val="top"/>
          </w:tcPr>
          <w:p w14:paraId="39222FB1">
            <w:pPr>
              <w:rPr>
                <w:rFonts w:ascii="Arial"/>
                <w:sz w:val="21"/>
              </w:rPr>
            </w:pPr>
          </w:p>
        </w:tc>
      </w:tr>
      <w:tr w14:paraId="5335F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911A75B">
            <w:pPr>
              <w:rPr>
                <w:rFonts w:ascii="Arial"/>
                <w:sz w:val="21"/>
              </w:rPr>
            </w:pPr>
          </w:p>
        </w:tc>
        <w:tc>
          <w:tcPr>
            <w:tcW w:w="1421" w:type="dxa"/>
            <w:vAlign w:val="top"/>
          </w:tcPr>
          <w:p w14:paraId="5A78520F">
            <w:pPr>
              <w:rPr>
                <w:rFonts w:ascii="Arial"/>
                <w:sz w:val="21"/>
              </w:rPr>
            </w:pPr>
          </w:p>
        </w:tc>
        <w:tc>
          <w:tcPr>
            <w:tcW w:w="1974" w:type="dxa"/>
            <w:vAlign w:val="top"/>
          </w:tcPr>
          <w:p w14:paraId="30CDF5B8">
            <w:pPr>
              <w:rPr>
                <w:rFonts w:ascii="Arial"/>
                <w:sz w:val="21"/>
              </w:rPr>
            </w:pPr>
          </w:p>
        </w:tc>
        <w:tc>
          <w:tcPr>
            <w:tcW w:w="2139" w:type="dxa"/>
            <w:vAlign w:val="top"/>
          </w:tcPr>
          <w:p w14:paraId="3F19CB3E">
            <w:pPr>
              <w:rPr>
                <w:rFonts w:ascii="Arial"/>
                <w:sz w:val="21"/>
              </w:rPr>
            </w:pPr>
          </w:p>
        </w:tc>
        <w:tc>
          <w:tcPr>
            <w:tcW w:w="613" w:type="dxa"/>
            <w:vAlign w:val="top"/>
          </w:tcPr>
          <w:p w14:paraId="18147084">
            <w:pPr>
              <w:rPr>
                <w:rFonts w:ascii="Arial"/>
                <w:sz w:val="21"/>
              </w:rPr>
            </w:pPr>
          </w:p>
        </w:tc>
        <w:tc>
          <w:tcPr>
            <w:tcW w:w="882" w:type="dxa"/>
            <w:vAlign w:val="top"/>
          </w:tcPr>
          <w:p w14:paraId="348479AE">
            <w:pPr>
              <w:rPr>
                <w:rFonts w:ascii="Arial"/>
                <w:sz w:val="21"/>
              </w:rPr>
            </w:pPr>
          </w:p>
        </w:tc>
        <w:tc>
          <w:tcPr>
            <w:tcW w:w="1167" w:type="dxa"/>
            <w:vAlign w:val="top"/>
          </w:tcPr>
          <w:p w14:paraId="4EC95731">
            <w:pPr>
              <w:rPr>
                <w:rFonts w:ascii="Arial"/>
                <w:sz w:val="21"/>
              </w:rPr>
            </w:pPr>
          </w:p>
        </w:tc>
        <w:tc>
          <w:tcPr>
            <w:tcW w:w="1167" w:type="dxa"/>
            <w:tcBorders>
              <w:right w:val="single" w:color="000000" w:sz="12" w:space="0"/>
            </w:tcBorders>
            <w:vAlign w:val="top"/>
          </w:tcPr>
          <w:p w14:paraId="59A7E70A">
            <w:pPr>
              <w:rPr>
                <w:rFonts w:ascii="Arial"/>
                <w:sz w:val="21"/>
              </w:rPr>
            </w:pPr>
          </w:p>
        </w:tc>
      </w:tr>
      <w:tr w14:paraId="6BA26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CE09B0A">
            <w:pPr>
              <w:rPr>
                <w:rFonts w:ascii="Arial"/>
                <w:sz w:val="21"/>
              </w:rPr>
            </w:pPr>
          </w:p>
        </w:tc>
        <w:tc>
          <w:tcPr>
            <w:tcW w:w="1421" w:type="dxa"/>
            <w:vAlign w:val="top"/>
          </w:tcPr>
          <w:p w14:paraId="492223E5">
            <w:pPr>
              <w:rPr>
                <w:rFonts w:ascii="Arial"/>
                <w:sz w:val="21"/>
              </w:rPr>
            </w:pPr>
          </w:p>
        </w:tc>
        <w:tc>
          <w:tcPr>
            <w:tcW w:w="1974" w:type="dxa"/>
            <w:vAlign w:val="top"/>
          </w:tcPr>
          <w:p w14:paraId="11C6ACD0">
            <w:pPr>
              <w:rPr>
                <w:rFonts w:ascii="Arial"/>
                <w:sz w:val="21"/>
              </w:rPr>
            </w:pPr>
          </w:p>
        </w:tc>
        <w:tc>
          <w:tcPr>
            <w:tcW w:w="2139" w:type="dxa"/>
            <w:vAlign w:val="top"/>
          </w:tcPr>
          <w:p w14:paraId="7E256404">
            <w:pPr>
              <w:rPr>
                <w:rFonts w:ascii="Arial"/>
                <w:sz w:val="21"/>
              </w:rPr>
            </w:pPr>
          </w:p>
        </w:tc>
        <w:tc>
          <w:tcPr>
            <w:tcW w:w="613" w:type="dxa"/>
            <w:vAlign w:val="top"/>
          </w:tcPr>
          <w:p w14:paraId="6CD017F1">
            <w:pPr>
              <w:rPr>
                <w:rFonts w:ascii="Arial"/>
                <w:sz w:val="21"/>
              </w:rPr>
            </w:pPr>
          </w:p>
        </w:tc>
        <w:tc>
          <w:tcPr>
            <w:tcW w:w="882" w:type="dxa"/>
            <w:vAlign w:val="top"/>
          </w:tcPr>
          <w:p w14:paraId="5FC00FDA">
            <w:pPr>
              <w:rPr>
                <w:rFonts w:ascii="Arial"/>
                <w:sz w:val="21"/>
              </w:rPr>
            </w:pPr>
          </w:p>
        </w:tc>
        <w:tc>
          <w:tcPr>
            <w:tcW w:w="1167" w:type="dxa"/>
            <w:vAlign w:val="top"/>
          </w:tcPr>
          <w:p w14:paraId="4EE6075A">
            <w:pPr>
              <w:rPr>
                <w:rFonts w:ascii="Arial"/>
                <w:sz w:val="21"/>
              </w:rPr>
            </w:pPr>
          </w:p>
        </w:tc>
        <w:tc>
          <w:tcPr>
            <w:tcW w:w="1167" w:type="dxa"/>
            <w:tcBorders>
              <w:right w:val="single" w:color="000000" w:sz="12" w:space="0"/>
            </w:tcBorders>
            <w:vAlign w:val="top"/>
          </w:tcPr>
          <w:p w14:paraId="3227E4DC">
            <w:pPr>
              <w:rPr>
                <w:rFonts w:ascii="Arial"/>
                <w:sz w:val="21"/>
              </w:rPr>
            </w:pPr>
          </w:p>
        </w:tc>
      </w:tr>
      <w:tr w14:paraId="605B0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7D89DFA">
            <w:pPr>
              <w:rPr>
                <w:rFonts w:ascii="Arial"/>
                <w:sz w:val="21"/>
              </w:rPr>
            </w:pPr>
          </w:p>
        </w:tc>
        <w:tc>
          <w:tcPr>
            <w:tcW w:w="1421" w:type="dxa"/>
            <w:vAlign w:val="top"/>
          </w:tcPr>
          <w:p w14:paraId="6AB3E307">
            <w:pPr>
              <w:rPr>
                <w:rFonts w:ascii="Arial"/>
                <w:sz w:val="21"/>
              </w:rPr>
            </w:pPr>
          </w:p>
        </w:tc>
        <w:tc>
          <w:tcPr>
            <w:tcW w:w="1974" w:type="dxa"/>
            <w:vAlign w:val="top"/>
          </w:tcPr>
          <w:p w14:paraId="53E16D0B">
            <w:pPr>
              <w:rPr>
                <w:rFonts w:ascii="Arial"/>
                <w:sz w:val="21"/>
              </w:rPr>
            </w:pPr>
          </w:p>
        </w:tc>
        <w:tc>
          <w:tcPr>
            <w:tcW w:w="2139" w:type="dxa"/>
            <w:vAlign w:val="top"/>
          </w:tcPr>
          <w:p w14:paraId="54D86CE7">
            <w:pPr>
              <w:rPr>
                <w:rFonts w:ascii="Arial"/>
                <w:sz w:val="21"/>
              </w:rPr>
            </w:pPr>
          </w:p>
        </w:tc>
        <w:tc>
          <w:tcPr>
            <w:tcW w:w="613" w:type="dxa"/>
            <w:vAlign w:val="top"/>
          </w:tcPr>
          <w:p w14:paraId="5E276D22">
            <w:pPr>
              <w:rPr>
                <w:rFonts w:ascii="Arial"/>
                <w:sz w:val="21"/>
              </w:rPr>
            </w:pPr>
          </w:p>
        </w:tc>
        <w:tc>
          <w:tcPr>
            <w:tcW w:w="882" w:type="dxa"/>
            <w:vAlign w:val="top"/>
          </w:tcPr>
          <w:p w14:paraId="6B8AC41E">
            <w:pPr>
              <w:rPr>
                <w:rFonts w:ascii="Arial"/>
                <w:sz w:val="21"/>
              </w:rPr>
            </w:pPr>
          </w:p>
        </w:tc>
        <w:tc>
          <w:tcPr>
            <w:tcW w:w="1167" w:type="dxa"/>
            <w:vAlign w:val="top"/>
          </w:tcPr>
          <w:p w14:paraId="76201A69">
            <w:pPr>
              <w:rPr>
                <w:rFonts w:ascii="Arial"/>
                <w:sz w:val="21"/>
              </w:rPr>
            </w:pPr>
          </w:p>
        </w:tc>
        <w:tc>
          <w:tcPr>
            <w:tcW w:w="1167" w:type="dxa"/>
            <w:tcBorders>
              <w:right w:val="single" w:color="000000" w:sz="12" w:space="0"/>
            </w:tcBorders>
            <w:vAlign w:val="top"/>
          </w:tcPr>
          <w:p w14:paraId="6B5D868C">
            <w:pPr>
              <w:rPr>
                <w:rFonts w:ascii="Arial"/>
                <w:sz w:val="21"/>
              </w:rPr>
            </w:pPr>
          </w:p>
        </w:tc>
      </w:tr>
      <w:tr w14:paraId="05D5C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D81FDB0">
            <w:pPr>
              <w:rPr>
                <w:rFonts w:ascii="Arial"/>
                <w:sz w:val="21"/>
              </w:rPr>
            </w:pPr>
          </w:p>
        </w:tc>
        <w:tc>
          <w:tcPr>
            <w:tcW w:w="1421" w:type="dxa"/>
            <w:vAlign w:val="top"/>
          </w:tcPr>
          <w:p w14:paraId="2B82CF17">
            <w:pPr>
              <w:rPr>
                <w:rFonts w:ascii="Arial"/>
                <w:sz w:val="21"/>
              </w:rPr>
            </w:pPr>
          </w:p>
        </w:tc>
        <w:tc>
          <w:tcPr>
            <w:tcW w:w="1974" w:type="dxa"/>
            <w:vAlign w:val="top"/>
          </w:tcPr>
          <w:p w14:paraId="30A4922F">
            <w:pPr>
              <w:rPr>
                <w:rFonts w:ascii="Arial"/>
                <w:sz w:val="21"/>
              </w:rPr>
            </w:pPr>
          </w:p>
        </w:tc>
        <w:tc>
          <w:tcPr>
            <w:tcW w:w="2139" w:type="dxa"/>
            <w:vAlign w:val="top"/>
          </w:tcPr>
          <w:p w14:paraId="5D4B2CC5">
            <w:pPr>
              <w:rPr>
                <w:rFonts w:ascii="Arial"/>
                <w:sz w:val="21"/>
              </w:rPr>
            </w:pPr>
          </w:p>
        </w:tc>
        <w:tc>
          <w:tcPr>
            <w:tcW w:w="613" w:type="dxa"/>
            <w:vAlign w:val="top"/>
          </w:tcPr>
          <w:p w14:paraId="7AD1E300">
            <w:pPr>
              <w:rPr>
                <w:rFonts w:ascii="Arial"/>
                <w:sz w:val="21"/>
              </w:rPr>
            </w:pPr>
          </w:p>
        </w:tc>
        <w:tc>
          <w:tcPr>
            <w:tcW w:w="882" w:type="dxa"/>
            <w:vAlign w:val="top"/>
          </w:tcPr>
          <w:p w14:paraId="2367CFEB">
            <w:pPr>
              <w:rPr>
                <w:rFonts w:ascii="Arial"/>
                <w:sz w:val="21"/>
              </w:rPr>
            </w:pPr>
          </w:p>
        </w:tc>
        <w:tc>
          <w:tcPr>
            <w:tcW w:w="1167" w:type="dxa"/>
            <w:vAlign w:val="top"/>
          </w:tcPr>
          <w:p w14:paraId="3095D744">
            <w:pPr>
              <w:rPr>
                <w:rFonts w:ascii="Arial"/>
                <w:sz w:val="21"/>
              </w:rPr>
            </w:pPr>
          </w:p>
        </w:tc>
        <w:tc>
          <w:tcPr>
            <w:tcW w:w="1167" w:type="dxa"/>
            <w:tcBorders>
              <w:right w:val="single" w:color="000000" w:sz="12" w:space="0"/>
            </w:tcBorders>
            <w:vAlign w:val="top"/>
          </w:tcPr>
          <w:p w14:paraId="78DA0716">
            <w:pPr>
              <w:rPr>
                <w:rFonts w:ascii="Arial"/>
                <w:sz w:val="21"/>
              </w:rPr>
            </w:pPr>
          </w:p>
        </w:tc>
      </w:tr>
      <w:tr w14:paraId="2DC49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A73650A">
            <w:pPr>
              <w:rPr>
                <w:rFonts w:ascii="Arial"/>
                <w:sz w:val="21"/>
              </w:rPr>
            </w:pPr>
          </w:p>
        </w:tc>
        <w:tc>
          <w:tcPr>
            <w:tcW w:w="1421" w:type="dxa"/>
            <w:vAlign w:val="top"/>
          </w:tcPr>
          <w:p w14:paraId="7BE1E95F">
            <w:pPr>
              <w:rPr>
                <w:rFonts w:ascii="Arial"/>
                <w:sz w:val="21"/>
              </w:rPr>
            </w:pPr>
          </w:p>
        </w:tc>
        <w:tc>
          <w:tcPr>
            <w:tcW w:w="1974" w:type="dxa"/>
            <w:vAlign w:val="top"/>
          </w:tcPr>
          <w:p w14:paraId="752DEA12">
            <w:pPr>
              <w:rPr>
                <w:rFonts w:ascii="Arial"/>
                <w:sz w:val="21"/>
              </w:rPr>
            </w:pPr>
          </w:p>
        </w:tc>
        <w:tc>
          <w:tcPr>
            <w:tcW w:w="2139" w:type="dxa"/>
            <w:vAlign w:val="top"/>
          </w:tcPr>
          <w:p w14:paraId="0306FD88">
            <w:pPr>
              <w:rPr>
                <w:rFonts w:ascii="Arial"/>
                <w:sz w:val="21"/>
              </w:rPr>
            </w:pPr>
          </w:p>
        </w:tc>
        <w:tc>
          <w:tcPr>
            <w:tcW w:w="613" w:type="dxa"/>
            <w:vAlign w:val="top"/>
          </w:tcPr>
          <w:p w14:paraId="4F5F67A6">
            <w:pPr>
              <w:rPr>
                <w:rFonts w:ascii="Arial"/>
                <w:sz w:val="21"/>
              </w:rPr>
            </w:pPr>
          </w:p>
        </w:tc>
        <w:tc>
          <w:tcPr>
            <w:tcW w:w="882" w:type="dxa"/>
            <w:vAlign w:val="top"/>
          </w:tcPr>
          <w:p w14:paraId="1BC90B59">
            <w:pPr>
              <w:rPr>
                <w:rFonts w:ascii="Arial"/>
                <w:sz w:val="21"/>
              </w:rPr>
            </w:pPr>
          </w:p>
        </w:tc>
        <w:tc>
          <w:tcPr>
            <w:tcW w:w="1167" w:type="dxa"/>
            <w:vAlign w:val="top"/>
          </w:tcPr>
          <w:p w14:paraId="0C6E7EBA">
            <w:pPr>
              <w:rPr>
                <w:rFonts w:ascii="Arial"/>
                <w:sz w:val="21"/>
              </w:rPr>
            </w:pPr>
          </w:p>
        </w:tc>
        <w:tc>
          <w:tcPr>
            <w:tcW w:w="1167" w:type="dxa"/>
            <w:tcBorders>
              <w:right w:val="single" w:color="000000" w:sz="12" w:space="0"/>
            </w:tcBorders>
            <w:vAlign w:val="top"/>
          </w:tcPr>
          <w:p w14:paraId="053400BD">
            <w:pPr>
              <w:rPr>
                <w:rFonts w:ascii="Arial"/>
                <w:sz w:val="21"/>
              </w:rPr>
            </w:pPr>
          </w:p>
        </w:tc>
      </w:tr>
      <w:tr w14:paraId="5E984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1F108DB">
            <w:pPr>
              <w:rPr>
                <w:rFonts w:ascii="Arial"/>
                <w:sz w:val="21"/>
              </w:rPr>
            </w:pPr>
          </w:p>
        </w:tc>
        <w:tc>
          <w:tcPr>
            <w:tcW w:w="1421" w:type="dxa"/>
            <w:vAlign w:val="top"/>
          </w:tcPr>
          <w:p w14:paraId="4F1846B8">
            <w:pPr>
              <w:rPr>
                <w:rFonts w:ascii="Arial"/>
                <w:sz w:val="21"/>
              </w:rPr>
            </w:pPr>
          </w:p>
        </w:tc>
        <w:tc>
          <w:tcPr>
            <w:tcW w:w="1974" w:type="dxa"/>
            <w:vAlign w:val="top"/>
          </w:tcPr>
          <w:p w14:paraId="0C1B582A">
            <w:pPr>
              <w:rPr>
                <w:rFonts w:ascii="Arial"/>
                <w:sz w:val="21"/>
              </w:rPr>
            </w:pPr>
          </w:p>
        </w:tc>
        <w:tc>
          <w:tcPr>
            <w:tcW w:w="2139" w:type="dxa"/>
            <w:vAlign w:val="top"/>
          </w:tcPr>
          <w:p w14:paraId="13616BD3">
            <w:pPr>
              <w:rPr>
                <w:rFonts w:ascii="Arial"/>
                <w:sz w:val="21"/>
              </w:rPr>
            </w:pPr>
          </w:p>
        </w:tc>
        <w:tc>
          <w:tcPr>
            <w:tcW w:w="613" w:type="dxa"/>
            <w:vAlign w:val="top"/>
          </w:tcPr>
          <w:p w14:paraId="1E5C0BF1">
            <w:pPr>
              <w:rPr>
                <w:rFonts w:ascii="Arial"/>
                <w:sz w:val="21"/>
              </w:rPr>
            </w:pPr>
          </w:p>
        </w:tc>
        <w:tc>
          <w:tcPr>
            <w:tcW w:w="882" w:type="dxa"/>
            <w:vAlign w:val="top"/>
          </w:tcPr>
          <w:p w14:paraId="26B94BC9">
            <w:pPr>
              <w:rPr>
                <w:rFonts w:ascii="Arial"/>
                <w:sz w:val="21"/>
              </w:rPr>
            </w:pPr>
          </w:p>
        </w:tc>
        <w:tc>
          <w:tcPr>
            <w:tcW w:w="1167" w:type="dxa"/>
            <w:vAlign w:val="top"/>
          </w:tcPr>
          <w:p w14:paraId="427165E1">
            <w:pPr>
              <w:rPr>
                <w:rFonts w:ascii="Arial"/>
                <w:sz w:val="21"/>
              </w:rPr>
            </w:pPr>
          </w:p>
        </w:tc>
        <w:tc>
          <w:tcPr>
            <w:tcW w:w="1167" w:type="dxa"/>
            <w:tcBorders>
              <w:right w:val="single" w:color="000000" w:sz="12" w:space="0"/>
            </w:tcBorders>
            <w:vAlign w:val="top"/>
          </w:tcPr>
          <w:p w14:paraId="69E80C79">
            <w:pPr>
              <w:rPr>
                <w:rFonts w:ascii="Arial"/>
                <w:sz w:val="21"/>
              </w:rPr>
            </w:pPr>
          </w:p>
        </w:tc>
      </w:tr>
      <w:tr w14:paraId="58C67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24A172C4">
            <w:pPr>
              <w:rPr>
                <w:rFonts w:ascii="Arial"/>
                <w:sz w:val="21"/>
              </w:rPr>
            </w:pPr>
          </w:p>
        </w:tc>
        <w:tc>
          <w:tcPr>
            <w:tcW w:w="1421" w:type="dxa"/>
            <w:vAlign w:val="top"/>
          </w:tcPr>
          <w:p w14:paraId="227CE0C3">
            <w:pPr>
              <w:rPr>
                <w:rFonts w:ascii="Arial"/>
                <w:sz w:val="21"/>
              </w:rPr>
            </w:pPr>
          </w:p>
        </w:tc>
        <w:tc>
          <w:tcPr>
            <w:tcW w:w="1974" w:type="dxa"/>
            <w:vAlign w:val="top"/>
          </w:tcPr>
          <w:p w14:paraId="4869A034">
            <w:pPr>
              <w:rPr>
                <w:rFonts w:ascii="Arial"/>
                <w:sz w:val="21"/>
              </w:rPr>
            </w:pPr>
          </w:p>
        </w:tc>
        <w:tc>
          <w:tcPr>
            <w:tcW w:w="2139" w:type="dxa"/>
            <w:vAlign w:val="top"/>
          </w:tcPr>
          <w:p w14:paraId="3C44AAFA">
            <w:pPr>
              <w:rPr>
                <w:rFonts w:ascii="Arial"/>
                <w:sz w:val="21"/>
              </w:rPr>
            </w:pPr>
          </w:p>
        </w:tc>
        <w:tc>
          <w:tcPr>
            <w:tcW w:w="613" w:type="dxa"/>
            <w:vAlign w:val="top"/>
          </w:tcPr>
          <w:p w14:paraId="35808E29">
            <w:pPr>
              <w:rPr>
                <w:rFonts w:ascii="Arial"/>
                <w:sz w:val="21"/>
              </w:rPr>
            </w:pPr>
          </w:p>
        </w:tc>
        <w:tc>
          <w:tcPr>
            <w:tcW w:w="882" w:type="dxa"/>
            <w:vAlign w:val="top"/>
          </w:tcPr>
          <w:p w14:paraId="2622A50D">
            <w:pPr>
              <w:rPr>
                <w:rFonts w:ascii="Arial"/>
                <w:sz w:val="21"/>
              </w:rPr>
            </w:pPr>
          </w:p>
        </w:tc>
        <w:tc>
          <w:tcPr>
            <w:tcW w:w="1167" w:type="dxa"/>
            <w:vAlign w:val="top"/>
          </w:tcPr>
          <w:p w14:paraId="62C4304A">
            <w:pPr>
              <w:rPr>
                <w:rFonts w:ascii="Arial"/>
                <w:sz w:val="21"/>
              </w:rPr>
            </w:pPr>
          </w:p>
        </w:tc>
        <w:tc>
          <w:tcPr>
            <w:tcW w:w="1167" w:type="dxa"/>
            <w:tcBorders>
              <w:right w:val="single" w:color="000000" w:sz="12" w:space="0"/>
            </w:tcBorders>
            <w:vAlign w:val="top"/>
          </w:tcPr>
          <w:p w14:paraId="2B1B8CF1">
            <w:pPr>
              <w:rPr>
                <w:rFonts w:ascii="Arial"/>
                <w:sz w:val="21"/>
              </w:rPr>
            </w:pPr>
          </w:p>
        </w:tc>
      </w:tr>
      <w:tr w14:paraId="3647E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42CCE35E">
            <w:pPr>
              <w:rPr>
                <w:rFonts w:ascii="Arial"/>
                <w:sz w:val="21"/>
              </w:rPr>
            </w:pPr>
          </w:p>
        </w:tc>
        <w:tc>
          <w:tcPr>
            <w:tcW w:w="1421" w:type="dxa"/>
            <w:vAlign w:val="top"/>
          </w:tcPr>
          <w:p w14:paraId="20BF2F38">
            <w:pPr>
              <w:rPr>
                <w:rFonts w:ascii="Arial"/>
                <w:sz w:val="21"/>
              </w:rPr>
            </w:pPr>
          </w:p>
        </w:tc>
        <w:tc>
          <w:tcPr>
            <w:tcW w:w="1974" w:type="dxa"/>
            <w:vAlign w:val="top"/>
          </w:tcPr>
          <w:p w14:paraId="0F7C7E5F">
            <w:pPr>
              <w:rPr>
                <w:rFonts w:ascii="Arial"/>
                <w:sz w:val="21"/>
              </w:rPr>
            </w:pPr>
          </w:p>
        </w:tc>
        <w:tc>
          <w:tcPr>
            <w:tcW w:w="2139" w:type="dxa"/>
            <w:vAlign w:val="top"/>
          </w:tcPr>
          <w:p w14:paraId="69543B6D">
            <w:pPr>
              <w:rPr>
                <w:rFonts w:ascii="Arial"/>
                <w:sz w:val="21"/>
              </w:rPr>
            </w:pPr>
          </w:p>
        </w:tc>
        <w:tc>
          <w:tcPr>
            <w:tcW w:w="613" w:type="dxa"/>
            <w:vAlign w:val="top"/>
          </w:tcPr>
          <w:p w14:paraId="270F0453">
            <w:pPr>
              <w:rPr>
                <w:rFonts w:ascii="Arial"/>
                <w:sz w:val="21"/>
              </w:rPr>
            </w:pPr>
          </w:p>
        </w:tc>
        <w:tc>
          <w:tcPr>
            <w:tcW w:w="882" w:type="dxa"/>
            <w:vAlign w:val="top"/>
          </w:tcPr>
          <w:p w14:paraId="7C38E7EE">
            <w:pPr>
              <w:rPr>
                <w:rFonts w:ascii="Arial"/>
                <w:sz w:val="21"/>
              </w:rPr>
            </w:pPr>
          </w:p>
        </w:tc>
        <w:tc>
          <w:tcPr>
            <w:tcW w:w="1167" w:type="dxa"/>
            <w:vAlign w:val="top"/>
          </w:tcPr>
          <w:p w14:paraId="7128E974">
            <w:pPr>
              <w:rPr>
                <w:rFonts w:ascii="Arial"/>
                <w:sz w:val="21"/>
              </w:rPr>
            </w:pPr>
          </w:p>
        </w:tc>
        <w:tc>
          <w:tcPr>
            <w:tcW w:w="1167" w:type="dxa"/>
            <w:tcBorders>
              <w:right w:val="single" w:color="000000" w:sz="12" w:space="0"/>
            </w:tcBorders>
            <w:vAlign w:val="top"/>
          </w:tcPr>
          <w:p w14:paraId="39179981">
            <w:pPr>
              <w:rPr>
                <w:rFonts w:ascii="Arial"/>
                <w:sz w:val="21"/>
              </w:rPr>
            </w:pPr>
          </w:p>
        </w:tc>
      </w:tr>
      <w:tr w14:paraId="6A603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2D8247DB">
            <w:pPr>
              <w:rPr>
                <w:rFonts w:ascii="Arial"/>
                <w:sz w:val="21"/>
              </w:rPr>
            </w:pPr>
          </w:p>
        </w:tc>
        <w:tc>
          <w:tcPr>
            <w:tcW w:w="1421" w:type="dxa"/>
            <w:vAlign w:val="top"/>
          </w:tcPr>
          <w:p w14:paraId="6D20BCE1">
            <w:pPr>
              <w:rPr>
                <w:rFonts w:ascii="Arial"/>
                <w:sz w:val="21"/>
              </w:rPr>
            </w:pPr>
          </w:p>
        </w:tc>
        <w:tc>
          <w:tcPr>
            <w:tcW w:w="1974" w:type="dxa"/>
            <w:vAlign w:val="top"/>
          </w:tcPr>
          <w:p w14:paraId="0249C009">
            <w:pPr>
              <w:rPr>
                <w:rFonts w:ascii="Arial"/>
                <w:sz w:val="21"/>
              </w:rPr>
            </w:pPr>
          </w:p>
        </w:tc>
        <w:tc>
          <w:tcPr>
            <w:tcW w:w="2139" w:type="dxa"/>
            <w:vAlign w:val="top"/>
          </w:tcPr>
          <w:p w14:paraId="61FE8569">
            <w:pPr>
              <w:rPr>
                <w:rFonts w:ascii="Arial"/>
                <w:sz w:val="21"/>
              </w:rPr>
            </w:pPr>
          </w:p>
        </w:tc>
        <w:tc>
          <w:tcPr>
            <w:tcW w:w="613" w:type="dxa"/>
            <w:vAlign w:val="top"/>
          </w:tcPr>
          <w:p w14:paraId="4025D083">
            <w:pPr>
              <w:rPr>
                <w:rFonts w:ascii="Arial"/>
                <w:sz w:val="21"/>
              </w:rPr>
            </w:pPr>
          </w:p>
        </w:tc>
        <w:tc>
          <w:tcPr>
            <w:tcW w:w="882" w:type="dxa"/>
            <w:vAlign w:val="top"/>
          </w:tcPr>
          <w:p w14:paraId="62484BC8">
            <w:pPr>
              <w:rPr>
                <w:rFonts w:ascii="Arial"/>
                <w:sz w:val="21"/>
              </w:rPr>
            </w:pPr>
          </w:p>
        </w:tc>
        <w:tc>
          <w:tcPr>
            <w:tcW w:w="1167" w:type="dxa"/>
            <w:vAlign w:val="top"/>
          </w:tcPr>
          <w:p w14:paraId="1E2846C7">
            <w:pPr>
              <w:rPr>
                <w:rFonts w:ascii="Arial"/>
                <w:sz w:val="21"/>
              </w:rPr>
            </w:pPr>
          </w:p>
        </w:tc>
        <w:tc>
          <w:tcPr>
            <w:tcW w:w="1167" w:type="dxa"/>
            <w:tcBorders>
              <w:right w:val="single" w:color="000000" w:sz="12" w:space="0"/>
            </w:tcBorders>
            <w:vAlign w:val="top"/>
          </w:tcPr>
          <w:p w14:paraId="16C0F6F2">
            <w:pPr>
              <w:rPr>
                <w:rFonts w:ascii="Arial"/>
                <w:sz w:val="21"/>
              </w:rPr>
            </w:pPr>
          </w:p>
        </w:tc>
      </w:tr>
      <w:tr w14:paraId="2A8A3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29669E23">
            <w:pPr>
              <w:rPr>
                <w:rFonts w:ascii="Arial"/>
                <w:sz w:val="21"/>
              </w:rPr>
            </w:pPr>
          </w:p>
        </w:tc>
        <w:tc>
          <w:tcPr>
            <w:tcW w:w="1421" w:type="dxa"/>
            <w:vAlign w:val="top"/>
          </w:tcPr>
          <w:p w14:paraId="6B69308B">
            <w:pPr>
              <w:rPr>
                <w:rFonts w:ascii="Arial"/>
                <w:sz w:val="21"/>
              </w:rPr>
            </w:pPr>
          </w:p>
        </w:tc>
        <w:tc>
          <w:tcPr>
            <w:tcW w:w="1974" w:type="dxa"/>
            <w:vAlign w:val="top"/>
          </w:tcPr>
          <w:p w14:paraId="280BA5CD">
            <w:pPr>
              <w:rPr>
                <w:rFonts w:ascii="Arial"/>
                <w:sz w:val="21"/>
              </w:rPr>
            </w:pPr>
          </w:p>
        </w:tc>
        <w:tc>
          <w:tcPr>
            <w:tcW w:w="2139" w:type="dxa"/>
            <w:vAlign w:val="top"/>
          </w:tcPr>
          <w:p w14:paraId="09964BD3">
            <w:pPr>
              <w:rPr>
                <w:rFonts w:ascii="Arial"/>
                <w:sz w:val="21"/>
              </w:rPr>
            </w:pPr>
          </w:p>
        </w:tc>
        <w:tc>
          <w:tcPr>
            <w:tcW w:w="613" w:type="dxa"/>
            <w:vAlign w:val="top"/>
          </w:tcPr>
          <w:p w14:paraId="754D103C">
            <w:pPr>
              <w:rPr>
                <w:rFonts w:ascii="Arial"/>
                <w:sz w:val="21"/>
              </w:rPr>
            </w:pPr>
          </w:p>
        </w:tc>
        <w:tc>
          <w:tcPr>
            <w:tcW w:w="882" w:type="dxa"/>
            <w:vAlign w:val="top"/>
          </w:tcPr>
          <w:p w14:paraId="4BD926C3">
            <w:pPr>
              <w:rPr>
                <w:rFonts w:ascii="Arial"/>
                <w:sz w:val="21"/>
              </w:rPr>
            </w:pPr>
          </w:p>
        </w:tc>
        <w:tc>
          <w:tcPr>
            <w:tcW w:w="1167" w:type="dxa"/>
            <w:vAlign w:val="top"/>
          </w:tcPr>
          <w:p w14:paraId="773C0492">
            <w:pPr>
              <w:rPr>
                <w:rFonts w:ascii="Arial"/>
                <w:sz w:val="21"/>
              </w:rPr>
            </w:pPr>
          </w:p>
        </w:tc>
        <w:tc>
          <w:tcPr>
            <w:tcW w:w="1167" w:type="dxa"/>
            <w:tcBorders>
              <w:right w:val="single" w:color="000000" w:sz="12" w:space="0"/>
            </w:tcBorders>
            <w:vAlign w:val="top"/>
          </w:tcPr>
          <w:p w14:paraId="2CA25EE9">
            <w:pPr>
              <w:rPr>
                <w:rFonts w:ascii="Arial"/>
                <w:sz w:val="21"/>
              </w:rPr>
            </w:pPr>
          </w:p>
        </w:tc>
      </w:tr>
      <w:tr w14:paraId="37F4E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33" w:type="dxa"/>
            <w:gridSpan w:val="7"/>
            <w:tcBorders>
              <w:left w:val="single" w:color="000000" w:sz="12" w:space="0"/>
              <w:bottom w:val="single" w:color="000000" w:sz="12" w:space="0"/>
            </w:tcBorders>
            <w:vAlign w:val="top"/>
          </w:tcPr>
          <w:p w14:paraId="3EF6CD2C">
            <w:pPr>
              <w:pStyle w:val="12"/>
              <w:spacing w:before="100" w:line="185" w:lineRule="auto"/>
              <w:ind w:left="3622"/>
              <w:rPr>
                <w:sz w:val="18"/>
                <w:szCs w:val="18"/>
              </w:rPr>
            </w:pPr>
            <w:r>
              <w:rPr>
                <w:spacing w:val="-5"/>
                <w:sz w:val="18"/>
                <w:szCs w:val="18"/>
              </w:rPr>
              <w:t>合</w:t>
            </w:r>
            <w:r>
              <w:rPr>
                <w:sz w:val="18"/>
                <w:szCs w:val="18"/>
              </w:rPr>
              <w:t xml:space="preserve">                           </w:t>
            </w:r>
            <w:r>
              <w:rPr>
                <w:spacing w:val="-5"/>
                <w:sz w:val="18"/>
                <w:szCs w:val="18"/>
              </w:rPr>
              <w:t>计</w:t>
            </w:r>
          </w:p>
        </w:tc>
        <w:tc>
          <w:tcPr>
            <w:tcW w:w="1167" w:type="dxa"/>
            <w:tcBorders>
              <w:bottom w:val="single" w:color="000000" w:sz="12" w:space="0"/>
              <w:right w:val="single" w:color="000000" w:sz="12" w:space="0"/>
            </w:tcBorders>
            <w:vAlign w:val="top"/>
          </w:tcPr>
          <w:p w14:paraId="100D8F07">
            <w:pPr>
              <w:rPr>
                <w:rFonts w:ascii="Arial"/>
                <w:sz w:val="21"/>
              </w:rPr>
            </w:pPr>
          </w:p>
        </w:tc>
      </w:tr>
    </w:tbl>
    <w:p w14:paraId="630E3E07">
      <w:pPr>
        <w:pStyle w:val="4"/>
      </w:pPr>
    </w:p>
    <w:p w14:paraId="7A1B8076">
      <w:pPr>
        <w:sectPr>
          <w:pgSz w:w="11900" w:h="16840"/>
          <w:pgMar w:top="921" w:right="845" w:bottom="0" w:left="825" w:header="0" w:footer="0" w:gutter="0"/>
          <w:cols w:space="720" w:num="1"/>
        </w:sectPr>
      </w:pPr>
    </w:p>
    <w:p w14:paraId="703D19CC">
      <w:pPr>
        <w:spacing w:before="87" w:line="186" w:lineRule="auto"/>
        <w:ind w:left="2906"/>
        <w:outlineLvl w:val="0"/>
        <w:rPr>
          <w:rFonts w:ascii="微软雅黑" w:hAnsi="微软雅黑" w:eastAsia="微软雅黑" w:cs="微软雅黑"/>
          <w:sz w:val="43"/>
          <w:szCs w:val="43"/>
        </w:rPr>
      </w:pPr>
      <w:r>
        <w:rPr>
          <w:rFonts w:ascii="微软雅黑" w:hAnsi="微软雅黑" w:eastAsia="微软雅黑" w:cs="微软雅黑"/>
          <w:b/>
          <w:bCs/>
          <w:spacing w:val="15"/>
          <w:sz w:val="43"/>
          <w:szCs w:val="43"/>
        </w:rPr>
        <w:t>其他项目清单</w:t>
      </w:r>
    </w:p>
    <w:p w14:paraId="70E22E01">
      <w:pPr>
        <w:spacing w:before="293" w:line="195" w:lineRule="exact"/>
        <w:ind w:left="21" w:right="4589" w:firstLine="3"/>
        <w:rPr>
          <w:rFonts w:ascii="微软雅黑" w:hAnsi="微软雅黑" w:eastAsia="微软雅黑" w:cs="微软雅黑"/>
          <w:sz w:val="19"/>
          <w:szCs w:val="19"/>
        </w:rPr>
      </w:pPr>
      <w:r>
        <w:rPr>
          <w:rFonts w:ascii="微软雅黑" w:hAnsi="微软雅黑" w:eastAsia="微软雅黑" w:cs="微软雅黑"/>
          <w:spacing w:val="3"/>
          <w:position w:val="-1"/>
          <w:sz w:val="19"/>
          <w:szCs w:val="19"/>
        </w:rPr>
        <w:t>工程名称：</w:t>
      </w:r>
      <w:r>
        <w:rPr>
          <w:rFonts w:ascii="微软雅黑" w:hAnsi="微软雅黑" w:eastAsia="微软雅黑" w:cs="微软雅黑"/>
          <w:spacing w:val="-33"/>
          <w:position w:val="-1"/>
          <w:sz w:val="19"/>
          <w:szCs w:val="19"/>
        </w:rPr>
        <w:t xml:space="preserve"> </w:t>
      </w:r>
      <w:r>
        <w:rPr>
          <w:rFonts w:ascii="微软雅黑" w:hAnsi="微软雅黑" w:eastAsia="微软雅黑" w:cs="微软雅黑"/>
          <w:spacing w:val="3"/>
          <w:position w:val="-1"/>
          <w:sz w:val="19"/>
          <w:szCs w:val="19"/>
        </w:rPr>
        <w:t>礼泉县中医医院门诊楼三楼与</w:t>
      </w:r>
      <w:r>
        <w:rPr>
          <w:rFonts w:ascii="微软雅黑" w:hAnsi="微软雅黑" w:eastAsia="微软雅黑" w:cs="微软雅黑"/>
          <w:spacing w:val="4"/>
          <w:position w:val="-1"/>
          <w:sz w:val="19"/>
          <w:szCs w:val="19"/>
        </w:rPr>
        <w:t>住院部三楼连接通道改造轻钢龙骨瓦房建</w:t>
      </w:r>
    </w:p>
    <w:p w14:paraId="76D0C3FD">
      <w:pPr>
        <w:spacing w:line="172" w:lineRule="auto"/>
        <w:ind w:left="21"/>
        <w:rPr>
          <w:rFonts w:ascii="微软雅黑" w:hAnsi="微软雅黑" w:eastAsia="微软雅黑" w:cs="微软雅黑"/>
          <w:sz w:val="19"/>
          <w:szCs w:val="19"/>
        </w:rPr>
      </w:pPr>
      <w:r>
        <w:rPr>
          <w:rFonts w:ascii="微软雅黑" w:hAnsi="微软雅黑" w:eastAsia="微软雅黑" w:cs="微软雅黑"/>
          <w:spacing w:val="3"/>
          <w:sz w:val="19"/>
          <w:szCs w:val="19"/>
        </w:rPr>
        <w:t xml:space="preserve">造                        </w:t>
      </w:r>
      <w:r>
        <w:rPr>
          <w:rFonts w:ascii="微软雅黑" w:hAnsi="微软雅黑" w:eastAsia="微软雅黑" w:cs="微软雅黑"/>
          <w:spacing w:val="2"/>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2"/>
          <w:sz w:val="19"/>
          <w:szCs w:val="19"/>
        </w:rPr>
        <w:t>房屋建筑与装饰工程</w:t>
      </w:r>
    </w:p>
    <w:tbl>
      <w:tblPr>
        <w:tblStyle w:val="11"/>
        <w:tblpPr w:leftFromText="180" w:rightFromText="180" w:vertAnchor="text" w:horzAnchor="page" w:tblpX="1063" w:tblpY="103"/>
        <w:tblOverlap w:val="never"/>
        <w:tblW w:w="988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5DC17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6CDE8FEB">
            <w:pPr>
              <w:pStyle w:val="12"/>
              <w:spacing w:before="252" w:line="189" w:lineRule="auto"/>
              <w:ind w:left="404"/>
              <w:rPr>
                <w:sz w:val="19"/>
                <w:szCs w:val="19"/>
              </w:rPr>
            </w:pPr>
            <w:r>
              <w:rPr>
                <w:sz w:val="19"/>
                <w:szCs w:val="19"/>
              </w:rPr>
              <w:t>序号</w:t>
            </w:r>
          </w:p>
        </w:tc>
        <w:tc>
          <w:tcPr>
            <w:tcW w:w="3589" w:type="dxa"/>
            <w:vMerge w:val="restart"/>
            <w:tcBorders>
              <w:top w:val="single" w:color="000000" w:sz="12" w:space="0"/>
              <w:bottom w:val="nil"/>
            </w:tcBorders>
            <w:vAlign w:val="top"/>
          </w:tcPr>
          <w:p w14:paraId="52D748A0">
            <w:pPr>
              <w:pStyle w:val="12"/>
              <w:spacing w:before="251" w:line="188" w:lineRule="auto"/>
              <w:ind w:left="1409"/>
              <w:rPr>
                <w:sz w:val="19"/>
                <w:szCs w:val="19"/>
              </w:rPr>
            </w:pPr>
            <w:r>
              <w:rPr>
                <w:spacing w:val="1"/>
                <w:sz w:val="19"/>
                <w:szCs w:val="19"/>
              </w:rPr>
              <w:t>项目名称</w:t>
            </w:r>
          </w:p>
        </w:tc>
        <w:tc>
          <w:tcPr>
            <w:tcW w:w="1271" w:type="dxa"/>
            <w:vMerge w:val="restart"/>
            <w:tcBorders>
              <w:top w:val="single" w:color="000000" w:sz="12" w:space="0"/>
              <w:bottom w:val="nil"/>
            </w:tcBorders>
            <w:vAlign w:val="top"/>
          </w:tcPr>
          <w:p w14:paraId="2A969FF8">
            <w:pPr>
              <w:pStyle w:val="12"/>
              <w:spacing w:before="252" w:line="189" w:lineRule="auto"/>
              <w:ind w:left="255"/>
              <w:rPr>
                <w:sz w:val="19"/>
                <w:szCs w:val="19"/>
              </w:rPr>
            </w:pPr>
            <w:r>
              <w:rPr>
                <w:spacing w:val="2"/>
                <w:sz w:val="19"/>
                <w:szCs w:val="19"/>
              </w:rPr>
              <w:t>计量单位</w:t>
            </w:r>
          </w:p>
        </w:tc>
        <w:tc>
          <w:tcPr>
            <w:tcW w:w="1077" w:type="dxa"/>
            <w:vMerge w:val="restart"/>
            <w:tcBorders>
              <w:top w:val="single" w:color="000000" w:sz="12" w:space="0"/>
              <w:bottom w:val="nil"/>
            </w:tcBorders>
            <w:vAlign w:val="top"/>
          </w:tcPr>
          <w:p w14:paraId="34631837">
            <w:pPr>
              <w:pStyle w:val="12"/>
              <w:spacing w:before="253" w:line="187" w:lineRule="auto"/>
              <w:ind w:left="163"/>
              <w:rPr>
                <w:sz w:val="19"/>
                <w:szCs w:val="19"/>
              </w:rPr>
            </w:pPr>
            <w:r>
              <w:rPr>
                <w:spacing w:val="2"/>
                <w:sz w:val="19"/>
                <w:szCs w:val="19"/>
              </w:rPr>
              <w:t>工程数量</w:t>
            </w:r>
          </w:p>
        </w:tc>
        <w:tc>
          <w:tcPr>
            <w:tcW w:w="2737" w:type="dxa"/>
            <w:gridSpan w:val="2"/>
            <w:tcBorders>
              <w:top w:val="single" w:color="000000" w:sz="12" w:space="0"/>
              <w:right w:val="single" w:color="000000" w:sz="12" w:space="0"/>
            </w:tcBorders>
            <w:vAlign w:val="top"/>
          </w:tcPr>
          <w:p w14:paraId="470DF4B6">
            <w:pPr>
              <w:pStyle w:val="12"/>
              <w:spacing w:before="57" w:line="184" w:lineRule="auto"/>
              <w:ind w:left="788"/>
              <w:rPr>
                <w:sz w:val="19"/>
                <w:szCs w:val="19"/>
              </w:rPr>
            </w:pPr>
            <w:r>
              <w:rPr>
                <w:spacing w:val="1"/>
                <w:sz w:val="19"/>
                <w:szCs w:val="19"/>
              </w:rPr>
              <w:t>金  额</w:t>
            </w:r>
            <w:r>
              <w:rPr>
                <w:spacing w:val="42"/>
                <w:w w:val="101"/>
                <w:sz w:val="19"/>
                <w:szCs w:val="19"/>
              </w:rPr>
              <w:t xml:space="preserve"> </w:t>
            </w:r>
            <w:r>
              <w:rPr>
                <w:spacing w:val="1"/>
                <w:sz w:val="19"/>
                <w:szCs w:val="19"/>
              </w:rPr>
              <w:t>（元）</w:t>
            </w:r>
          </w:p>
        </w:tc>
      </w:tr>
      <w:tr w14:paraId="6D324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054848CC">
            <w:pPr>
              <w:rPr>
                <w:rFonts w:ascii="Arial"/>
                <w:sz w:val="21"/>
              </w:rPr>
            </w:pPr>
          </w:p>
        </w:tc>
        <w:tc>
          <w:tcPr>
            <w:tcW w:w="3589" w:type="dxa"/>
            <w:vMerge w:val="continue"/>
            <w:tcBorders>
              <w:top w:val="nil"/>
            </w:tcBorders>
            <w:vAlign w:val="top"/>
          </w:tcPr>
          <w:p w14:paraId="2B4522A6">
            <w:pPr>
              <w:rPr>
                <w:rFonts w:ascii="Arial"/>
                <w:sz w:val="21"/>
              </w:rPr>
            </w:pPr>
          </w:p>
        </w:tc>
        <w:tc>
          <w:tcPr>
            <w:tcW w:w="1271" w:type="dxa"/>
            <w:vMerge w:val="continue"/>
            <w:tcBorders>
              <w:top w:val="nil"/>
            </w:tcBorders>
            <w:vAlign w:val="top"/>
          </w:tcPr>
          <w:p w14:paraId="3DD21AD4">
            <w:pPr>
              <w:rPr>
                <w:rFonts w:ascii="Arial"/>
                <w:sz w:val="21"/>
              </w:rPr>
            </w:pPr>
          </w:p>
        </w:tc>
        <w:tc>
          <w:tcPr>
            <w:tcW w:w="1077" w:type="dxa"/>
            <w:vMerge w:val="continue"/>
            <w:tcBorders>
              <w:top w:val="nil"/>
            </w:tcBorders>
            <w:vAlign w:val="top"/>
          </w:tcPr>
          <w:p w14:paraId="23B2E94B">
            <w:pPr>
              <w:rPr>
                <w:rFonts w:ascii="Arial"/>
                <w:sz w:val="21"/>
              </w:rPr>
            </w:pPr>
          </w:p>
        </w:tc>
        <w:tc>
          <w:tcPr>
            <w:tcW w:w="1256" w:type="dxa"/>
            <w:vAlign w:val="top"/>
          </w:tcPr>
          <w:p w14:paraId="709694C9">
            <w:pPr>
              <w:pStyle w:val="12"/>
              <w:spacing w:before="58" w:line="188" w:lineRule="auto"/>
              <w:ind w:left="256"/>
              <w:rPr>
                <w:sz w:val="19"/>
                <w:szCs w:val="19"/>
              </w:rPr>
            </w:pPr>
            <w:r>
              <w:rPr>
                <w:spacing w:val="2"/>
                <w:sz w:val="19"/>
                <w:szCs w:val="19"/>
              </w:rPr>
              <w:t>综合单价</w:t>
            </w:r>
          </w:p>
        </w:tc>
        <w:tc>
          <w:tcPr>
            <w:tcW w:w="1481" w:type="dxa"/>
            <w:tcBorders>
              <w:right w:val="single" w:color="000000" w:sz="12" w:space="0"/>
            </w:tcBorders>
            <w:vAlign w:val="top"/>
          </w:tcPr>
          <w:p w14:paraId="45E9FF1A">
            <w:pPr>
              <w:pStyle w:val="12"/>
              <w:spacing w:before="58" w:line="188" w:lineRule="auto"/>
              <w:ind w:left="559"/>
              <w:rPr>
                <w:sz w:val="19"/>
                <w:szCs w:val="19"/>
              </w:rPr>
            </w:pPr>
            <w:r>
              <w:rPr>
                <w:sz w:val="19"/>
                <w:szCs w:val="19"/>
              </w:rPr>
              <w:t>合价</w:t>
            </w:r>
          </w:p>
        </w:tc>
      </w:tr>
      <w:tr w14:paraId="46D74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1E7E4C2">
            <w:pPr>
              <w:pStyle w:val="12"/>
              <w:spacing w:before="59" w:line="208" w:lineRule="auto"/>
              <w:ind w:left="562"/>
              <w:rPr>
                <w:sz w:val="19"/>
                <w:szCs w:val="19"/>
              </w:rPr>
            </w:pPr>
            <w:r>
              <w:rPr>
                <w:sz w:val="19"/>
                <w:szCs w:val="19"/>
              </w:rPr>
              <w:t>1</w:t>
            </w:r>
          </w:p>
        </w:tc>
        <w:tc>
          <w:tcPr>
            <w:tcW w:w="7193" w:type="dxa"/>
            <w:gridSpan w:val="4"/>
            <w:vAlign w:val="top"/>
          </w:tcPr>
          <w:p w14:paraId="73F37071">
            <w:pPr>
              <w:pStyle w:val="12"/>
              <w:spacing w:before="59" w:line="188" w:lineRule="auto"/>
              <w:ind w:left="3220"/>
              <w:rPr>
                <w:sz w:val="19"/>
                <w:szCs w:val="19"/>
              </w:rPr>
            </w:pPr>
            <w:r>
              <w:rPr>
                <w:spacing w:val="1"/>
                <w:sz w:val="19"/>
                <w:szCs w:val="19"/>
              </w:rPr>
              <w:t>暂列金额</w:t>
            </w:r>
          </w:p>
        </w:tc>
        <w:tc>
          <w:tcPr>
            <w:tcW w:w="1481" w:type="dxa"/>
            <w:tcBorders>
              <w:right w:val="single" w:color="000000" w:sz="12" w:space="0"/>
            </w:tcBorders>
            <w:vAlign w:val="top"/>
          </w:tcPr>
          <w:p w14:paraId="38438F3F">
            <w:pPr>
              <w:rPr>
                <w:rFonts w:ascii="Arial"/>
                <w:sz w:val="21"/>
              </w:rPr>
            </w:pPr>
          </w:p>
        </w:tc>
      </w:tr>
      <w:tr w14:paraId="713DD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D49EB50">
            <w:pPr>
              <w:pStyle w:val="12"/>
              <w:spacing w:before="60" w:line="206" w:lineRule="auto"/>
              <w:ind w:left="457"/>
              <w:rPr>
                <w:sz w:val="19"/>
                <w:szCs w:val="19"/>
              </w:rPr>
            </w:pPr>
            <w:r>
              <w:rPr>
                <w:spacing w:val="7"/>
                <w:sz w:val="19"/>
                <w:szCs w:val="19"/>
              </w:rPr>
              <w:t>1.1</w:t>
            </w:r>
          </w:p>
        </w:tc>
        <w:tc>
          <w:tcPr>
            <w:tcW w:w="3589" w:type="dxa"/>
            <w:vAlign w:val="top"/>
          </w:tcPr>
          <w:p w14:paraId="6D18DAC4">
            <w:pPr>
              <w:rPr>
                <w:rFonts w:ascii="Arial"/>
                <w:sz w:val="21"/>
              </w:rPr>
            </w:pPr>
          </w:p>
        </w:tc>
        <w:tc>
          <w:tcPr>
            <w:tcW w:w="1271" w:type="dxa"/>
            <w:vAlign w:val="top"/>
          </w:tcPr>
          <w:p w14:paraId="5E12F594">
            <w:pPr>
              <w:rPr>
                <w:rFonts w:ascii="Arial"/>
                <w:sz w:val="21"/>
              </w:rPr>
            </w:pPr>
          </w:p>
        </w:tc>
        <w:tc>
          <w:tcPr>
            <w:tcW w:w="1077" w:type="dxa"/>
            <w:vAlign w:val="top"/>
          </w:tcPr>
          <w:p w14:paraId="1568C1F7">
            <w:pPr>
              <w:rPr>
                <w:rFonts w:ascii="Arial"/>
                <w:sz w:val="21"/>
              </w:rPr>
            </w:pPr>
          </w:p>
        </w:tc>
        <w:tc>
          <w:tcPr>
            <w:tcW w:w="1256" w:type="dxa"/>
            <w:vAlign w:val="top"/>
          </w:tcPr>
          <w:p w14:paraId="074F6214">
            <w:pPr>
              <w:rPr>
                <w:rFonts w:ascii="Arial"/>
                <w:sz w:val="21"/>
              </w:rPr>
            </w:pPr>
          </w:p>
        </w:tc>
        <w:tc>
          <w:tcPr>
            <w:tcW w:w="1481" w:type="dxa"/>
            <w:tcBorders>
              <w:right w:val="single" w:color="000000" w:sz="12" w:space="0"/>
            </w:tcBorders>
            <w:vAlign w:val="top"/>
          </w:tcPr>
          <w:p w14:paraId="7B6C47E6">
            <w:pPr>
              <w:rPr>
                <w:rFonts w:ascii="Arial"/>
                <w:sz w:val="21"/>
              </w:rPr>
            </w:pPr>
          </w:p>
        </w:tc>
      </w:tr>
      <w:tr w14:paraId="69998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C474C27">
            <w:pPr>
              <w:pStyle w:val="12"/>
              <w:spacing w:before="61" w:line="208" w:lineRule="auto"/>
              <w:ind w:left="549"/>
              <w:rPr>
                <w:sz w:val="19"/>
                <w:szCs w:val="19"/>
              </w:rPr>
            </w:pPr>
            <w:r>
              <w:rPr>
                <w:sz w:val="19"/>
                <w:szCs w:val="19"/>
              </w:rPr>
              <w:t>2</w:t>
            </w:r>
          </w:p>
        </w:tc>
        <w:tc>
          <w:tcPr>
            <w:tcW w:w="7193" w:type="dxa"/>
            <w:gridSpan w:val="4"/>
            <w:vAlign w:val="top"/>
          </w:tcPr>
          <w:p w14:paraId="4B2201C9">
            <w:pPr>
              <w:pStyle w:val="12"/>
              <w:spacing w:before="61" w:line="188" w:lineRule="auto"/>
              <w:ind w:left="2922"/>
              <w:rPr>
                <w:sz w:val="19"/>
                <w:szCs w:val="19"/>
              </w:rPr>
            </w:pPr>
            <w:r>
              <w:rPr>
                <w:spacing w:val="3"/>
                <w:sz w:val="19"/>
                <w:szCs w:val="19"/>
              </w:rPr>
              <w:t>专业工程暂估价</w:t>
            </w:r>
          </w:p>
        </w:tc>
        <w:tc>
          <w:tcPr>
            <w:tcW w:w="1481" w:type="dxa"/>
            <w:tcBorders>
              <w:right w:val="single" w:color="000000" w:sz="12" w:space="0"/>
            </w:tcBorders>
            <w:vAlign w:val="top"/>
          </w:tcPr>
          <w:p w14:paraId="45183FD5">
            <w:pPr>
              <w:rPr>
                <w:rFonts w:ascii="Arial"/>
                <w:sz w:val="21"/>
              </w:rPr>
            </w:pPr>
          </w:p>
        </w:tc>
      </w:tr>
      <w:tr w14:paraId="21F68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F21E426">
            <w:pPr>
              <w:pStyle w:val="12"/>
              <w:spacing w:before="62" w:line="206" w:lineRule="auto"/>
              <w:ind w:left="444"/>
              <w:rPr>
                <w:sz w:val="19"/>
                <w:szCs w:val="19"/>
              </w:rPr>
            </w:pPr>
            <w:r>
              <w:rPr>
                <w:spacing w:val="11"/>
                <w:sz w:val="19"/>
                <w:szCs w:val="19"/>
              </w:rPr>
              <w:t>2.1</w:t>
            </w:r>
          </w:p>
        </w:tc>
        <w:tc>
          <w:tcPr>
            <w:tcW w:w="3589" w:type="dxa"/>
            <w:vAlign w:val="top"/>
          </w:tcPr>
          <w:p w14:paraId="6B5E9C8E">
            <w:pPr>
              <w:rPr>
                <w:rFonts w:ascii="Arial"/>
                <w:sz w:val="21"/>
              </w:rPr>
            </w:pPr>
          </w:p>
        </w:tc>
        <w:tc>
          <w:tcPr>
            <w:tcW w:w="1271" w:type="dxa"/>
            <w:vAlign w:val="top"/>
          </w:tcPr>
          <w:p w14:paraId="35C68C6A">
            <w:pPr>
              <w:rPr>
                <w:rFonts w:ascii="Arial"/>
                <w:sz w:val="21"/>
              </w:rPr>
            </w:pPr>
          </w:p>
        </w:tc>
        <w:tc>
          <w:tcPr>
            <w:tcW w:w="1077" w:type="dxa"/>
            <w:vAlign w:val="top"/>
          </w:tcPr>
          <w:p w14:paraId="459282B1">
            <w:pPr>
              <w:rPr>
                <w:rFonts w:ascii="Arial"/>
                <w:sz w:val="21"/>
              </w:rPr>
            </w:pPr>
          </w:p>
        </w:tc>
        <w:tc>
          <w:tcPr>
            <w:tcW w:w="1256" w:type="dxa"/>
            <w:vAlign w:val="top"/>
          </w:tcPr>
          <w:p w14:paraId="246CE217">
            <w:pPr>
              <w:rPr>
                <w:rFonts w:ascii="Arial"/>
                <w:sz w:val="21"/>
              </w:rPr>
            </w:pPr>
          </w:p>
        </w:tc>
        <w:tc>
          <w:tcPr>
            <w:tcW w:w="1481" w:type="dxa"/>
            <w:tcBorders>
              <w:right w:val="single" w:color="000000" w:sz="12" w:space="0"/>
            </w:tcBorders>
            <w:vAlign w:val="top"/>
          </w:tcPr>
          <w:p w14:paraId="345C328D">
            <w:pPr>
              <w:rPr>
                <w:rFonts w:ascii="Arial"/>
                <w:sz w:val="21"/>
              </w:rPr>
            </w:pPr>
          </w:p>
        </w:tc>
      </w:tr>
      <w:tr w14:paraId="35639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ABF470C">
            <w:pPr>
              <w:pStyle w:val="12"/>
              <w:spacing w:before="63" w:line="206" w:lineRule="auto"/>
              <w:ind w:left="551"/>
              <w:rPr>
                <w:sz w:val="19"/>
                <w:szCs w:val="19"/>
              </w:rPr>
            </w:pPr>
            <w:r>
              <w:rPr>
                <w:sz w:val="19"/>
                <w:szCs w:val="19"/>
              </w:rPr>
              <w:t>3</w:t>
            </w:r>
          </w:p>
        </w:tc>
        <w:tc>
          <w:tcPr>
            <w:tcW w:w="7193" w:type="dxa"/>
            <w:gridSpan w:val="4"/>
            <w:vAlign w:val="top"/>
          </w:tcPr>
          <w:p w14:paraId="06021DEA">
            <w:pPr>
              <w:pStyle w:val="12"/>
              <w:spacing w:before="63" w:line="190" w:lineRule="auto"/>
              <w:ind w:left="3311"/>
              <w:rPr>
                <w:sz w:val="19"/>
                <w:szCs w:val="19"/>
              </w:rPr>
            </w:pPr>
            <w:r>
              <w:rPr>
                <w:spacing w:val="1"/>
                <w:sz w:val="19"/>
                <w:szCs w:val="19"/>
              </w:rPr>
              <w:t>计日工</w:t>
            </w:r>
          </w:p>
        </w:tc>
        <w:tc>
          <w:tcPr>
            <w:tcW w:w="1481" w:type="dxa"/>
            <w:tcBorders>
              <w:right w:val="single" w:color="000000" w:sz="12" w:space="0"/>
            </w:tcBorders>
            <w:vAlign w:val="top"/>
          </w:tcPr>
          <w:p w14:paraId="111B0C42">
            <w:pPr>
              <w:rPr>
                <w:rFonts w:ascii="Arial"/>
                <w:sz w:val="21"/>
              </w:rPr>
            </w:pPr>
          </w:p>
        </w:tc>
      </w:tr>
      <w:tr w14:paraId="02F5F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C355700">
            <w:pPr>
              <w:pStyle w:val="12"/>
              <w:spacing w:before="64" w:line="206" w:lineRule="auto"/>
              <w:ind w:left="446"/>
              <w:rPr>
                <w:sz w:val="19"/>
                <w:szCs w:val="19"/>
              </w:rPr>
            </w:pPr>
            <w:r>
              <w:rPr>
                <w:spacing w:val="11"/>
                <w:sz w:val="19"/>
                <w:szCs w:val="19"/>
              </w:rPr>
              <w:t>3.1</w:t>
            </w:r>
          </w:p>
        </w:tc>
        <w:tc>
          <w:tcPr>
            <w:tcW w:w="3589" w:type="dxa"/>
            <w:vAlign w:val="top"/>
          </w:tcPr>
          <w:p w14:paraId="4605E49C">
            <w:pPr>
              <w:rPr>
                <w:rFonts w:ascii="Arial"/>
                <w:sz w:val="21"/>
              </w:rPr>
            </w:pPr>
          </w:p>
        </w:tc>
        <w:tc>
          <w:tcPr>
            <w:tcW w:w="1271" w:type="dxa"/>
            <w:vAlign w:val="top"/>
          </w:tcPr>
          <w:p w14:paraId="3C1FF21F">
            <w:pPr>
              <w:rPr>
                <w:rFonts w:ascii="Arial"/>
                <w:sz w:val="21"/>
              </w:rPr>
            </w:pPr>
          </w:p>
        </w:tc>
        <w:tc>
          <w:tcPr>
            <w:tcW w:w="1077" w:type="dxa"/>
            <w:vAlign w:val="top"/>
          </w:tcPr>
          <w:p w14:paraId="7C436C0E">
            <w:pPr>
              <w:rPr>
                <w:rFonts w:ascii="Arial"/>
                <w:sz w:val="21"/>
              </w:rPr>
            </w:pPr>
          </w:p>
        </w:tc>
        <w:tc>
          <w:tcPr>
            <w:tcW w:w="1256" w:type="dxa"/>
            <w:vAlign w:val="top"/>
          </w:tcPr>
          <w:p w14:paraId="07D7A356">
            <w:pPr>
              <w:rPr>
                <w:rFonts w:ascii="Arial"/>
                <w:sz w:val="21"/>
              </w:rPr>
            </w:pPr>
          </w:p>
        </w:tc>
        <w:tc>
          <w:tcPr>
            <w:tcW w:w="1481" w:type="dxa"/>
            <w:tcBorders>
              <w:right w:val="single" w:color="000000" w:sz="12" w:space="0"/>
            </w:tcBorders>
            <w:vAlign w:val="top"/>
          </w:tcPr>
          <w:p w14:paraId="2D1B5FE6">
            <w:pPr>
              <w:rPr>
                <w:rFonts w:ascii="Arial"/>
                <w:sz w:val="21"/>
              </w:rPr>
            </w:pPr>
          </w:p>
        </w:tc>
      </w:tr>
      <w:tr w14:paraId="0E983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D599FD0">
            <w:pPr>
              <w:pStyle w:val="12"/>
              <w:spacing w:before="65" w:line="206" w:lineRule="auto"/>
              <w:ind w:left="446"/>
              <w:rPr>
                <w:sz w:val="19"/>
                <w:szCs w:val="19"/>
              </w:rPr>
            </w:pPr>
            <w:r>
              <w:rPr>
                <w:spacing w:val="11"/>
                <w:sz w:val="19"/>
                <w:szCs w:val="19"/>
              </w:rPr>
              <w:t>3.2</w:t>
            </w:r>
          </w:p>
        </w:tc>
        <w:tc>
          <w:tcPr>
            <w:tcW w:w="3589" w:type="dxa"/>
            <w:vAlign w:val="top"/>
          </w:tcPr>
          <w:p w14:paraId="2D079F9C">
            <w:pPr>
              <w:rPr>
                <w:rFonts w:ascii="Arial"/>
                <w:sz w:val="21"/>
              </w:rPr>
            </w:pPr>
          </w:p>
        </w:tc>
        <w:tc>
          <w:tcPr>
            <w:tcW w:w="1271" w:type="dxa"/>
            <w:vAlign w:val="top"/>
          </w:tcPr>
          <w:p w14:paraId="07BF2269">
            <w:pPr>
              <w:rPr>
                <w:rFonts w:ascii="Arial"/>
                <w:sz w:val="21"/>
              </w:rPr>
            </w:pPr>
          </w:p>
        </w:tc>
        <w:tc>
          <w:tcPr>
            <w:tcW w:w="1077" w:type="dxa"/>
            <w:vAlign w:val="top"/>
          </w:tcPr>
          <w:p w14:paraId="3BE6594A">
            <w:pPr>
              <w:rPr>
                <w:rFonts w:ascii="Arial"/>
                <w:sz w:val="21"/>
              </w:rPr>
            </w:pPr>
          </w:p>
        </w:tc>
        <w:tc>
          <w:tcPr>
            <w:tcW w:w="1256" w:type="dxa"/>
            <w:vAlign w:val="top"/>
          </w:tcPr>
          <w:p w14:paraId="3ACBB9FD">
            <w:pPr>
              <w:rPr>
                <w:rFonts w:ascii="Arial"/>
                <w:sz w:val="21"/>
              </w:rPr>
            </w:pPr>
          </w:p>
        </w:tc>
        <w:tc>
          <w:tcPr>
            <w:tcW w:w="1481" w:type="dxa"/>
            <w:tcBorders>
              <w:right w:val="single" w:color="000000" w:sz="12" w:space="0"/>
            </w:tcBorders>
            <w:vAlign w:val="top"/>
          </w:tcPr>
          <w:p w14:paraId="58B1C403">
            <w:pPr>
              <w:rPr>
                <w:rFonts w:ascii="Arial"/>
                <w:sz w:val="21"/>
              </w:rPr>
            </w:pPr>
          </w:p>
        </w:tc>
      </w:tr>
      <w:tr w14:paraId="3A505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1997BEA">
            <w:pPr>
              <w:pStyle w:val="12"/>
              <w:spacing w:before="66" w:line="206" w:lineRule="auto"/>
              <w:ind w:left="446"/>
              <w:rPr>
                <w:sz w:val="19"/>
                <w:szCs w:val="19"/>
              </w:rPr>
            </w:pPr>
            <w:r>
              <w:rPr>
                <w:spacing w:val="11"/>
                <w:sz w:val="19"/>
                <w:szCs w:val="19"/>
              </w:rPr>
              <w:t>3.3</w:t>
            </w:r>
          </w:p>
        </w:tc>
        <w:tc>
          <w:tcPr>
            <w:tcW w:w="3589" w:type="dxa"/>
            <w:vAlign w:val="top"/>
          </w:tcPr>
          <w:p w14:paraId="118F28DF">
            <w:pPr>
              <w:rPr>
                <w:rFonts w:ascii="Arial"/>
                <w:sz w:val="21"/>
              </w:rPr>
            </w:pPr>
          </w:p>
        </w:tc>
        <w:tc>
          <w:tcPr>
            <w:tcW w:w="1271" w:type="dxa"/>
            <w:vAlign w:val="top"/>
          </w:tcPr>
          <w:p w14:paraId="5590650E">
            <w:pPr>
              <w:rPr>
                <w:rFonts w:ascii="Arial"/>
                <w:sz w:val="21"/>
              </w:rPr>
            </w:pPr>
          </w:p>
        </w:tc>
        <w:tc>
          <w:tcPr>
            <w:tcW w:w="1077" w:type="dxa"/>
            <w:vAlign w:val="top"/>
          </w:tcPr>
          <w:p w14:paraId="6874D1AA">
            <w:pPr>
              <w:rPr>
                <w:rFonts w:ascii="Arial"/>
                <w:sz w:val="21"/>
              </w:rPr>
            </w:pPr>
          </w:p>
        </w:tc>
        <w:tc>
          <w:tcPr>
            <w:tcW w:w="1256" w:type="dxa"/>
            <w:vAlign w:val="top"/>
          </w:tcPr>
          <w:p w14:paraId="7403041B">
            <w:pPr>
              <w:rPr>
                <w:rFonts w:ascii="Arial"/>
                <w:sz w:val="21"/>
              </w:rPr>
            </w:pPr>
          </w:p>
        </w:tc>
        <w:tc>
          <w:tcPr>
            <w:tcW w:w="1481" w:type="dxa"/>
            <w:tcBorders>
              <w:right w:val="single" w:color="000000" w:sz="12" w:space="0"/>
            </w:tcBorders>
            <w:vAlign w:val="top"/>
          </w:tcPr>
          <w:p w14:paraId="37DC6965">
            <w:pPr>
              <w:rPr>
                <w:rFonts w:ascii="Arial"/>
                <w:sz w:val="21"/>
              </w:rPr>
            </w:pPr>
          </w:p>
        </w:tc>
      </w:tr>
      <w:tr w14:paraId="6E0FE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1043A55">
            <w:pPr>
              <w:pStyle w:val="12"/>
              <w:spacing w:before="67" w:line="208" w:lineRule="auto"/>
              <w:ind w:left="546"/>
              <w:rPr>
                <w:sz w:val="19"/>
                <w:szCs w:val="19"/>
              </w:rPr>
            </w:pPr>
            <w:r>
              <w:rPr>
                <w:sz w:val="19"/>
                <w:szCs w:val="19"/>
              </w:rPr>
              <w:t>4</w:t>
            </w:r>
          </w:p>
        </w:tc>
        <w:tc>
          <w:tcPr>
            <w:tcW w:w="7193" w:type="dxa"/>
            <w:gridSpan w:val="4"/>
            <w:vAlign w:val="top"/>
          </w:tcPr>
          <w:p w14:paraId="56C0032B">
            <w:pPr>
              <w:pStyle w:val="12"/>
              <w:spacing w:before="67" w:line="188" w:lineRule="auto"/>
              <w:ind w:left="3024"/>
              <w:rPr>
                <w:sz w:val="19"/>
                <w:szCs w:val="19"/>
              </w:rPr>
            </w:pPr>
            <w:r>
              <w:rPr>
                <w:spacing w:val="2"/>
                <w:sz w:val="19"/>
                <w:szCs w:val="19"/>
              </w:rPr>
              <w:t>总承包服务费</w:t>
            </w:r>
          </w:p>
        </w:tc>
        <w:tc>
          <w:tcPr>
            <w:tcW w:w="1481" w:type="dxa"/>
            <w:tcBorders>
              <w:right w:val="single" w:color="000000" w:sz="12" w:space="0"/>
            </w:tcBorders>
            <w:vAlign w:val="top"/>
          </w:tcPr>
          <w:p w14:paraId="4251064C">
            <w:pPr>
              <w:rPr>
                <w:rFonts w:ascii="Arial"/>
                <w:sz w:val="21"/>
              </w:rPr>
            </w:pPr>
          </w:p>
        </w:tc>
      </w:tr>
      <w:tr w14:paraId="5BC4A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24E36B8">
            <w:pPr>
              <w:pStyle w:val="12"/>
              <w:spacing w:before="68" w:line="206" w:lineRule="auto"/>
              <w:ind w:left="441"/>
              <w:rPr>
                <w:sz w:val="19"/>
                <w:szCs w:val="19"/>
              </w:rPr>
            </w:pPr>
            <w:r>
              <w:rPr>
                <w:spacing w:val="12"/>
                <w:sz w:val="19"/>
                <w:szCs w:val="19"/>
              </w:rPr>
              <w:t>4.1</w:t>
            </w:r>
          </w:p>
        </w:tc>
        <w:tc>
          <w:tcPr>
            <w:tcW w:w="3589" w:type="dxa"/>
            <w:vAlign w:val="top"/>
          </w:tcPr>
          <w:p w14:paraId="005BE75A">
            <w:pPr>
              <w:pStyle w:val="12"/>
              <w:spacing w:before="67" w:line="189" w:lineRule="auto"/>
              <w:ind w:left="37"/>
              <w:rPr>
                <w:sz w:val="19"/>
                <w:szCs w:val="19"/>
              </w:rPr>
            </w:pPr>
            <w:r>
              <w:rPr>
                <w:spacing w:val="3"/>
                <w:sz w:val="19"/>
                <w:szCs w:val="19"/>
              </w:rPr>
              <w:t>发包人供应材料保管费</w:t>
            </w:r>
          </w:p>
        </w:tc>
        <w:tc>
          <w:tcPr>
            <w:tcW w:w="1271" w:type="dxa"/>
            <w:vAlign w:val="top"/>
          </w:tcPr>
          <w:p w14:paraId="6BED4D91">
            <w:pPr>
              <w:rPr>
                <w:rFonts w:ascii="Arial"/>
                <w:sz w:val="21"/>
              </w:rPr>
            </w:pPr>
          </w:p>
        </w:tc>
        <w:tc>
          <w:tcPr>
            <w:tcW w:w="1077" w:type="dxa"/>
            <w:vAlign w:val="top"/>
          </w:tcPr>
          <w:p w14:paraId="0C780A48">
            <w:pPr>
              <w:rPr>
                <w:rFonts w:ascii="Arial"/>
                <w:sz w:val="21"/>
              </w:rPr>
            </w:pPr>
          </w:p>
        </w:tc>
        <w:tc>
          <w:tcPr>
            <w:tcW w:w="1256" w:type="dxa"/>
            <w:vAlign w:val="top"/>
          </w:tcPr>
          <w:p w14:paraId="2734A0FE">
            <w:pPr>
              <w:rPr>
                <w:rFonts w:ascii="Arial"/>
                <w:sz w:val="21"/>
              </w:rPr>
            </w:pPr>
          </w:p>
        </w:tc>
        <w:tc>
          <w:tcPr>
            <w:tcW w:w="1481" w:type="dxa"/>
            <w:tcBorders>
              <w:right w:val="single" w:color="000000" w:sz="12" w:space="0"/>
            </w:tcBorders>
            <w:vAlign w:val="top"/>
          </w:tcPr>
          <w:p w14:paraId="43DB8AC6">
            <w:pPr>
              <w:rPr>
                <w:rFonts w:ascii="Arial"/>
                <w:sz w:val="21"/>
              </w:rPr>
            </w:pPr>
          </w:p>
        </w:tc>
      </w:tr>
      <w:tr w14:paraId="38C93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0000D18D">
            <w:pPr>
              <w:pStyle w:val="12"/>
              <w:spacing w:before="174" w:line="206" w:lineRule="auto"/>
              <w:ind w:left="441"/>
              <w:rPr>
                <w:sz w:val="19"/>
                <w:szCs w:val="19"/>
              </w:rPr>
            </w:pPr>
            <w:r>
              <w:rPr>
                <w:spacing w:val="12"/>
                <w:sz w:val="19"/>
                <w:szCs w:val="19"/>
              </w:rPr>
              <w:t>4.2</w:t>
            </w:r>
          </w:p>
        </w:tc>
        <w:tc>
          <w:tcPr>
            <w:tcW w:w="3589" w:type="dxa"/>
            <w:vAlign w:val="top"/>
          </w:tcPr>
          <w:p w14:paraId="7E54A9B0">
            <w:pPr>
              <w:pStyle w:val="12"/>
              <w:spacing w:before="40" w:line="191" w:lineRule="auto"/>
              <w:ind w:left="38" w:right="129" w:hanging="1"/>
              <w:rPr>
                <w:sz w:val="19"/>
                <w:szCs w:val="19"/>
              </w:rPr>
            </w:pPr>
            <w:r>
              <w:rPr>
                <w:spacing w:val="5"/>
                <w:sz w:val="19"/>
                <w:szCs w:val="19"/>
              </w:rPr>
              <w:t>发包人发包专业工程管理服务费_协调与</w:t>
            </w:r>
            <w:r>
              <w:rPr>
                <w:spacing w:val="-2"/>
                <w:sz w:val="19"/>
                <w:szCs w:val="19"/>
              </w:rPr>
              <w:t>管理</w:t>
            </w:r>
          </w:p>
        </w:tc>
        <w:tc>
          <w:tcPr>
            <w:tcW w:w="1271" w:type="dxa"/>
            <w:vAlign w:val="top"/>
          </w:tcPr>
          <w:p w14:paraId="4F10F092">
            <w:pPr>
              <w:rPr>
                <w:rFonts w:ascii="Arial"/>
                <w:sz w:val="21"/>
              </w:rPr>
            </w:pPr>
          </w:p>
        </w:tc>
        <w:tc>
          <w:tcPr>
            <w:tcW w:w="1077" w:type="dxa"/>
            <w:vAlign w:val="top"/>
          </w:tcPr>
          <w:p w14:paraId="7DDBB81E">
            <w:pPr>
              <w:rPr>
                <w:rFonts w:ascii="Arial"/>
                <w:sz w:val="21"/>
              </w:rPr>
            </w:pPr>
          </w:p>
        </w:tc>
        <w:tc>
          <w:tcPr>
            <w:tcW w:w="1256" w:type="dxa"/>
            <w:vAlign w:val="top"/>
          </w:tcPr>
          <w:p w14:paraId="67C0D410">
            <w:pPr>
              <w:rPr>
                <w:rFonts w:ascii="Arial"/>
                <w:sz w:val="21"/>
              </w:rPr>
            </w:pPr>
          </w:p>
        </w:tc>
        <w:tc>
          <w:tcPr>
            <w:tcW w:w="1481" w:type="dxa"/>
            <w:tcBorders>
              <w:right w:val="single" w:color="000000" w:sz="12" w:space="0"/>
            </w:tcBorders>
            <w:vAlign w:val="top"/>
          </w:tcPr>
          <w:p w14:paraId="7F9210B4">
            <w:pPr>
              <w:rPr>
                <w:rFonts w:ascii="Arial"/>
                <w:sz w:val="21"/>
              </w:rPr>
            </w:pPr>
          </w:p>
        </w:tc>
      </w:tr>
      <w:tr w14:paraId="6E78B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4431C57C">
            <w:pPr>
              <w:pStyle w:val="12"/>
              <w:spacing w:before="175" w:line="206" w:lineRule="auto"/>
              <w:ind w:left="441"/>
              <w:rPr>
                <w:sz w:val="19"/>
                <w:szCs w:val="19"/>
              </w:rPr>
            </w:pPr>
            <w:r>
              <w:rPr>
                <w:spacing w:val="12"/>
                <w:sz w:val="19"/>
                <w:szCs w:val="19"/>
              </w:rPr>
              <w:t>4.3</w:t>
            </w:r>
          </w:p>
        </w:tc>
        <w:tc>
          <w:tcPr>
            <w:tcW w:w="3589" w:type="dxa"/>
            <w:vAlign w:val="top"/>
          </w:tcPr>
          <w:p w14:paraId="77070C8B">
            <w:pPr>
              <w:pStyle w:val="12"/>
              <w:spacing w:before="40" w:line="191" w:lineRule="auto"/>
              <w:ind w:left="38" w:right="158" w:hanging="1"/>
              <w:rPr>
                <w:sz w:val="19"/>
                <w:szCs w:val="19"/>
              </w:rPr>
            </w:pPr>
            <w:r>
              <w:rPr>
                <w:spacing w:val="3"/>
                <w:sz w:val="19"/>
                <w:szCs w:val="19"/>
              </w:rPr>
              <w:t>发包人发包专业工程管理服务费_协调、管理并提供配合服务</w:t>
            </w:r>
          </w:p>
        </w:tc>
        <w:tc>
          <w:tcPr>
            <w:tcW w:w="1271" w:type="dxa"/>
            <w:vAlign w:val="top"/>
          </w:tcPr>
          <w:p w14:paraId="2C9D96CF">
            <w:pPr>
              <w:rPr>
                <w:rFonts w:ascii="Arial"/>
                <w:sz w:val="21"/>
              </w:rPr>
            </w:pPr>
          </w:p>
        </w:tc>
        <w:tc>
          <w:tcPr>
            <w:tcW w:w="1077" w:type="dxa"/>
            <w:vAlign w:val="top"/>
          </w:tcPr>
          <w:p w14:paraId="23065885">
            <w:pPr>
              <w:rPr>
                <w:rFonts w:ascii="Arial"/>
                <w:sz w:val="21"/>
              </w:rPr>
            </w:pPr>
          </w:p>
        </w:tc>
        <w:tc>
          <w:tcPr>
            <w:tcW w:w="1256" w:type="dxa"/>
            <w:vAlign w:val="top"/>
          </w:tcPr>
          <w:p w14:paraId="75E81F8E">
            <w:pPr>
              <w:rPr>
                <w:rFonts w:ascii="Arial"/>
                <w:sz w:val="21"/>
              </w:rPr>
            </w:pPr>
          </w:p>
        </w:tc>
        <w:tc>
          <w:tcPr>
            <w:tcW w:w="1481" w:type="dxa"/>
            <w:tcBorders>
              <w:right w:val="single" w:color="000000" w:sz="12" w:space="0"/>
            </w:tcBorders>
            <w:vAlign w:val="top"/>
          </w:tcPr>
          <w:p w14:paraId="45DA7104">
            <w:pPr>
              <w:rPr>
                <w:rFonts w:ascii="Arial"/>
                <w:sz w:val="21"/>
              </w:rPr>
            </w:pPr>
          </w:p>
        </w:tc>
      </w:tr>
      <w:tr w14:paraId="7BA7F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2FB9932">
            <w:pPr>
              <w:pStyle w:val="12"/>
              <w:spacing w:before="71" w:line="206" w:lineRule="auto"/>
              <w:ind w:left="551"/>
              <w:rPr>
                <w:sz w:val="19"/>
                <w:szCs w:val="19"/>
              </w:rPr>
            </w:pPr>
            <w:r>
              <w:rPr>
                <w:sz w:val="19"/>
                <w:szCs w:val="19"/>
              </w:rPr>
              <w:t>5</w:t>
            </w:r>
          </w:p>
        </w:tc>
        <w:tc>
          <w:tcPr>
            <w:tcW w:w="7193" w:type="dxa"/>
            <w:gridSpan w:val="4"/>
            <w:vAlign w:val="top"/>
          </w:tcPr>
          <w:p w14:paraId="39C38907">
            <w:pPr>
              <w:pStyle w:val="12"/>
              <w:spacing w:before="70" w:line="188" w:lineRule="auto"/>
              <w:ind w:left="2629"/>
              <w:rPr>
                <w:sz w:val="19"/>
                <w:szCs w:val="19"/>
              </w:rPr>
            </w:pPr>
            <w:r>
              <w:rPr>
                <w:spacing w:val="4"/>
                <w:sz w:val="19"/>
                <w:szCs w:val="19"/>
              </w:rPr>
              <w:t>合同中约定的其他项目</w:t>
            </w:r>
          </w:p>
        </w:tc>
        <w:tc>
          <w:tcPr>
            <w:tcW w:w="1481" w:type="dxa"/>
            <w:tcBorders>
              <w:right w:val="single" w:color="000000" w:sz="12" w:space="0"/>
            </w:tcBorders>
            <w:vAlign w:val="top"/>
          </w:tcPr>
          <w:p w14:paraId="2AA1B77E">
            <w:pPr>
              <w:rPr>
                <w:rFonts w:ascii="Arial"/>
                <w:sz w:val="21"/>
              </w:rPr>
            </w:pPr>
          </w:p>
        </w:tc>
      </w:tr>
      <w:tr w14:paraId="75F18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7B22D6D">
            <w:pPr>
              <w:pStyle w:val="12"/>
              <w:spacing w:before="71" w:line="204" w:lineRule="auto"/>
              <w:ind w:left="446"/>
              <w:rPr>
                <w:sz w:val="19"/>
                <w:szCs w:val="19"/>
              </w:rPr>
            </w:pPr>
            <w:r>
              <w:rPr>
                <w:spacing w:val="11"/>
                <w:sz w:val="19"/>
                <w:szCs w:val="19"/>
              </w:rPr>
              <w:t>5.1</w:t>
            </w:r>
          </w:p>
        </w:tc>
        <w:tc>
          <w:tcPr>
            <w:tcW w:w="3589" w:type="dxa"/>
            <w:vAlign w:val="top"/>
          </w:tcPr>
          <w:p w14:paraId="6ABB54C5">
            <w:pPr>
              <w:pStyle w:val="12"/>
              <w:spacing w:before="73" w:line="188" w:lineRule="auto"/>
              <w:ind w:left="33"/>
              <w:rPr>
                <w:sz w:val="19"/>
                <w:szCs w:val="19"/>
              </w:rPr>
            </w:pPr>
            <w:r>
              <w:rPr>
                <w:spacing w:val="3"/>
                <w:sz w:val="19"/>
                <w:szCs w:val="19"/>
              </w:rPr>
              <w:t>优质工程增加费</w:t>
            </w:r>
          </w:p>
        </w:tc>
        <w:tc>
          <w:tcPr>
            <w:tcW w:w="1271" w:type="dxa"/>
            <w:vAlign w:val="top"/>
          </w:tcPr>
          <w:p w14:paraId="55433037">
            <w:pPr>
              <w:rPr>
                <w:rFonts w:ascii="Arial"/>
                <w:sz w:val="21"/>
              </w:rPr>
            </w:pPr>
          </w:p>
        </w:tc>
        <w:tc>
          <w:tcPr>
            <w:tcW w:w="1077" w:type="dxa"/>
            <w:vAlign w:val="top"/>
          </w:tcPr>
          <w:p w14:paraId="397E1E91">
            <w:pPr>
              <w:rPr>
                <w:rFonts w:ascii="Arial"/>
                <w:sz w:val="21"/>
              </w:rPr>
            </w:pPr>
          </w:p>
        </w:tc>
        <w:tc>
          <w:tcPr>
            <w:tcW w:w="1256" w:type="dxa"/>
            <w:vAlign w:val="top"/>
          </w:tcPr>
          <w:p w14:paraId="3DBD6FAA">
            <w:pPr>
              <w:rPr>
                <w:rFonts w:ascii="Arial"/>
                <w:sz w:val="21"/>
              </w:rPr>
            </w:pPr>
          </w:p>
        </w:tc>
        <w:tc>
          <w:tcPr>
            <w:tcW w:w="1481" w:type="dxa"/>
            <w:tcBorders>
              <w:right w:val="single" w:color="000000" w:sz="12" w:space="0"/>
            </w:tcBorders>
            <w:vAlign w:val="top"/>
          </w:tcPr>
          <w:p w14:paraId="1F8353AA">
            <w:pPr>
              <w:rPr>
                <w:rFonts w:ascii="Arial"/>
                <w:sz w:val="21"/>
              </w:rPr>
            </w:pPr>
          </w:p>
        </w:tc>
      </w:tr>
      <w:tr w14:paraId="22B7B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6F5773A">
            <w:pPr>
              <w:pStyle w:val="12"/>
              <w:spacing w:before="73" w:line="203" w:lineRule="auto"/>
              <w:ind w:left="446"/>
              <w:rPr>
                <w:sz w:val="19"/>
                <w:szCs w:val="19"/>
              </w:rPr>
            </w:pPr>
            <w:r>
              <w:rPr>
                <w:spacing w:val="11"/>
                <w:sz w:val="19"/>
                <w:szCs w:val="19"/>
              </w:rPr>
              <w:t>5.2</w:t>
            </w:r>
          </w:p>
        </w:tc>
        <w:tc>
          <w:tcPr>
            <w:tcW w:w="3589" w:type="dxa"/>
            <w:vAlign w:val="top"/>
          </w:tcPr>
          <w:p w14:paraId="775FBDAF">
            <w:pPr>
              <w:pStyle w:val="12"/>
              <w:spacing w:before="72" w:line="189" w:lineRule="auto"/>
              <w:ind w:left="38"/>
              <w:rPr>
                <w:sz w:val="19"/>
                <w:szCs w:val="19"/>
              </w:rPr>
            </w:pPr>
            <w:r>
              <w:rPr>
                <w:spacing w:val="3"/>
                <w:sz w:val="19"/>
                <w:szCs w:val="19"/>
              </w:rPr>
              <w:t>智慧工地增加费</w:t>
            </w:r>
          </w:p>
        </w:tc>
        <w:tc>
          <w:tcPr>
            <w:tcW w:w="1271" w:type="dxa"/>
            <w:vAlign w:val="top"/>
          </w:tcPr>
          <w:p w14:paraId="704CFB7E">
            <w:pPr>
              <w:rPr>
                <w:rFonts w:ascii="Arial"/>
                <w:sz w:val="21"/>
              </w:rPr>
            </w:pPr>
          </w:p>
        </w:tc>
        <w:tc>
          <w:tcPr>
            <w:tcW w:w="1077" w:type="dxa"/>
            <w:vAlign w:val="top"/>
          </w:tcPr>
          <w:p w14:paraId="77E2EC15">
            <w:pPr>
              <w:rPr>
                <w:rFonts w:ascii="Arial"/>
                <w:sz w:val="21"/>
              </w:rPr>
            </w:pPr>
          </w:p>
        </w:tc>
        <w:tc>
          <w:tcPr>
            <w:tcW w:w="1256" w:type="dxa"/>
            <w:vAlign w:val="top"/>
          </w:tcPr>
          <w:p w14:paraId="24F421D4">
            <w:pPr>
              <w:rPr>
                <w:rFonts w:ascii="Arial"/>
                <w:sz w:val="21"/>
              </w:rPr>
            </w:pPr>
          </w:p>
        </w:tc>
        <w:tc>
          <w:tcPr>
            <w:tcW w:w="1481" w:type="dxa"/>
            <w:tcBorders>
              <w:right w:val="single" w:color="000000" w:sz="12" w:space="0"/>
            </w:tcBorders>
            <w:vAlign w:val="top"/>
          </w:tcPr>
          <w:p w14:paraId="1B3B09B6">
            <w:pPr>
              <w:rPr>
                <w:rFonts w:ascii="Arial"/>
                <w:sz w:val="21"/>
              </w:rPr>
            </w:pPr>
          </w:p>
        </w:tc>
      </w:tr>
      <w:tr w14:paraId="255F5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208DF8B">
            <w:pPr>
              <w:rPr>
                <w:rFonts w:ascii="Arial"/>
                <w:sz w:val="21"/>
              </w:rPr>
            </w:pPr>
          </w:p>
        </w:tc>
        <w:tc>
          <w:tcPr>
            <w:tcW w:w="3589" w:type="dxa"/>
            <w:vAlign w:val="top"/>
          </w:tcPr>
          <w:p w14:paraId="0BCD885B">
            <w:pPr>
              <w:rPr>
                <w:rFonts w:ascii="Arial"/>
                <w:sz w:val="21"/>
              </w:rPr>
            </w:pPr>
          </w:p>
        </w:tc>
        <w:tc>
          <w:tcPr>
            <w:tcW w:w="1271" w:type="dxa"/>
            <w:vAlign w:val="top"/>
          </w:tcPr>
          <w:p w14:paraId="74203AFD">
            <w:pPr>
              <w:rPr>
                <w:rFonts w:ascii="Arial"/>
                <w:sz w:val="21"/>
              </w:rPr>
            </w:pPr>
          </w:p>
        </w:tc>
        <w:tc>
          <w:tcPr>
            <w:tcW w:w="1077" w:type="dxa"/>
            <w:vAlign w:val="top"/>
          </w:tcPr>
          <w:p w14:paraId="731D95BF">
            <w:pPr>
              <w:rPr>
                <w:rFonts w:ascii="Arial"/>
                <w:sz w:val="21"/>
              </w:rPr>
            </w:pPr>
          </w:p>
        </w:tc>
        <w:tc>
          <w:tcPr>
            <w:tcW w:w="1256" w:type="dxa"/>
            <w:vAlign w:val="top"/>
          </w:tcPr>
          <w:p w14:paraId="7240450C">
            <w:pPr>
              <w:rPr>
                <w:rFonts w:ascii="Arial"/>
                <w:sz w:val="21"/>
              </w:rPr>
            </w:pPr>
          </w:p>
        </w:tc>
        <w:tc>
          <w:tcPr>
            <w:tcW w:w="1481" w:type="dxa"/>
            <w:tcBorders>
              <w:right w:val="single" w:color="000000" w:sz="12" w:space="0"/>
            </w:tcBorders>
            <w:vAlign w:val="top"/>
          </w:tcPr>
          <w:p w14:paraId="0588706B">
            <w:pPr>
              <w:rPr>
                <w:rFonts w:ascii="Arial"/>
                <w:sz w:val="21"/>
              </w:rPr>
            </w:pPr>
          </w:p>
        </w:tc>
      </w:tr>
      <w:tr w14:paraId="44FD0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F96041B">
            <w:pPr>
              <w:rPr>
                <w:rFonts w:ascii="Arial"/>
                <w:sz w:val="21"/>
              </w:rPr>
            </w:pPr>
          </w:p>
        </w:tc>
        <w:tc>
          <w:tcPr>
            <w:tcW w:w="3589" w:type="dxa"/>
            <w:vAlign w:val="top"/>
          </w:tcPr>
          <w:p w14:paraId="74712E11">
            <w:pPr>
              <w:rPr>
                <w:rFonts w:ascii="Arial"/>
                <w:sz w:val="21"/>
              </w:rPr>
            </w:pPr>
          </w:p>
        </w:tc>
        <w:tc>
          <w:tcPr>
            <w:tcW w:w="1271" w:type="dxa"/>
            <w:vAlign w:val="top"/>
          </w:tcPr>
          <w:p w14:paraId="789FCCB6">
            <w:pPr>
              <w:rPr>
                <w:rFonts w:ascii="Arial"/>
                <w:sz w:val="21"/>
              </w:rPr>
            </w:pPr>
          </w:p>
        </w:tc>
        <w:tc>
          <w:tcPr>
            <w:tcW w:w="1077" w:type="dxa"/>
            <w:vAlign w:val="top"/>
          </w:tcPr>
          <w:p w14:paraId="58E8D7B2">
            <w:pPr>
              <w:rPr>
                <w:rFonts w:ascii="Arial"/>
                <w:sz w:val="21"/>
              </w:rPr>
            </w:pPr>
          </w:p>
        </w:tc>
        <w:tc>
          <w:tcPr>
            <w:tcW w:w="1256" w:type="dxa"/>
            <w:vAlign w:val="top"/>
          </w:tcPr>
          <w:p w14:paraId="34E643C7">
            <w:pPr>
              <w:rPr>
                <w:rFonts w:ascii="Arial"/>
                <w:sz w:val="21"/>
              </w:rPr>
            </w:pPr>
          </w:p>
        </w:tc>
        <w:tc>
          <w:tcPr>
            <w:tcW w:w="1481" w:type="dxa"/>
            <w:tcBorders>
              <w:right w:val="single" w:color="000000" w:sz="12" w:space="0"/>
            </w:tcBorders>
            <w:vAlign w:val="top"/>
          </w:tcPr>
          <w:p w14:paraId="547DFEDB">
            <w:pPr>
              <w:rPr>
                <w:rFonts w:ascii="Arial"/>
                <w:sz w:val="21"/>
              </w:rPr>
            </w:pPr>
          </w:p>
        </w:tc>
      </w:tr>
      <w:tr w14:paraId="1634D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6A97B59">
            <w:pPr>
              <w:rPr>
                <w:rFonts w:ascii="Arial"/>
                <w:sz w:val="21"/>
              </w:rPr>
            </w:pPr>
          </w:p>
        </w:tc>
        <w:tc>
          <w:tcPr>
            <w:tcW w:w="3589" w:type="dxa"/>
            <w:vAlign w:val="top"/>
          </w:tcPr>
          <w:p w14:paraId="78B1F1A8">
            <w:pPr>
              <w:rPr>
                <w:rFonts w:ascii="Arial"/>
                <w:sz w:val="21"/>
              </w:rPr>
            </w:pPr>
          </w:p>
        </w:tc>
        <w:tc>
          <w:tcPr>
            <w:tcW w:w="1271" w:type="dxa"/>
            <w:vAlign w:val="top"/>
          </w:tcPr>
          <w:p w14:paraId="73E5F2D6">
            <w:pPr>
              <w:rPr>
                <w:rFonts w:ascii="Arial"/>
                <w:sz w:val="21"/>
              </w:rPr>
            </w:pPr>
          </w:p>
        </w:tc>
        <w:tc>
          <w:tcPr>
            <w:tcW w:w="1077" w:type="dxa"/>
            <w:vAlign w:val="top"/>
          </w:tcPr>
          <w:p w14:paraId="1AB7F7A9">
            <w:pPr>
              <w:rPr>
                <w:rFonts w:ascii="Arial"/>
                <w:sz w:val="21"/>
              </w:rPr>
            </w:pPr>
          </w:p>
        </w:tc>
        <w:tc>
          <w:tcPr>
            <w:tcW w:w="1256" w:type="dxa"/>
            <w:vAlign w:val="top"/>
          </w:tcPr>
          <w:p w14:paraId="5E02AC9B">
            <w:pPr>
              <w:rPr>
                <w:rFonts w:ascii="Arial"/>
                <w:sz w:val="21"/>
              </w:rPr>
            </w:pPr>
          </w:p>
        </w:tc>
        <w:tc>
          <w:tcPr>
            <w:tcW w:w="1481" w:type="dxa"/>
            <w:tcBorders>
              <w:right w:val="single" w:color="000000" w:sz="12" w:space="0"/>
            </w:tcBorders>
            <w:vAlign w:val="top"/>
          </w:tcPr>
          <w:p w14:paraId="3377D721">
            <w:pPr>
              <w:rPr>
                <w:rFonts w:ascii="Arial"/>
                <w:sz w:val="21"/>
              </w:rPr>
            </w:pPr>
          </w:p>
        </w:tc>
      </w:tr>
      <w:tr w14:paraId="2D787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7F3E270">
            <w:pPr>
              <w:rPr>
                <w:rFonts w:ascii="Arial"/>
                <w:sz w:val="21"/>
              </w:rPr>
            </w:pPr>
          </w:p>
        </w:tc>
        <w:tc>
          <w:tcPr>
            <w:tcW w:w="3589" w:type="dxa"/>
            <w:vAlign w:val="top"/>
          </w:tcPr>
          <w:p w14:paraId="20164295">
            <w:pPr>
              <w:rPr>
                <w:rFonts w:ascii="Arial"/>
                <w:sz w:val="21"/>
              </w:rPr>
            </w:pPr>
          </w:p>
        </w:tc>
        <w:tc>
          <w:tcPr>
            <w:tcW w:w="1271" w:type="dxa"/>
            <w:vAlign w:val="top"/>
          </w:tcPr>
          <w:p w14:paraId="4D0B438F">
            <w:pPr>
              <w:rPr>
                <w:rFonts w:ascii="Arial"/>
                <w:sz w:val="21"/>
              </w:rPr>
            </w:pPr>
          </w:p>
        </w:tc>
        <w:tc>
          <w:tcPr>
            <w:tcW w:w="1077" w:type="dxa"/>
            <w:vAlign w:val="top"/>
          </w:tcPr>
          <w:p w14:paraId="085ED77B">
            <w:pPr>
              <w:rPr>
                <w:rFonts w:ascii="Arial"/>
                <w:sz w:val="21"/>
              </w:rPr>
            </w:pPr>
          </w:p>
        </w:tc>
        <w:tc>
          <w:tcPr>
            <w:tcW w:w="1256" w:type="dxa"/>
            <w:vAlign w:val="top"/>
          </w:tcPr>
          <w:p w14:paraId="24292FD1">
            <w:pPr>
              <w:rPr>
                <w:rFonts w:ascii="Arial"/>
                <w:sz w:val="21"/>
              </w:rPr>
            </w:pPr>
          </w:p>
        </w:tc>
        <w:tc>
          <w:tcPr>
            <w:tcW w:w="1481" w:type="dxa"/>
            <w:tcBorders>
              <w:right w:val="single" w:color="000000" w:sz="12" w:space="0"/>
            </w:tcBorders>
            <w:vAlign w:val="top"/>
          </w:tcPr>
          <w:p w14:paraId="7915B0F0">
            <w:pPr>
              <w:rPr>
                <w:rFonts w:ascii="Arial"/>
                <w:sz w:val="21"/>
              </w:rPr>
            </w:pPr>
          </w:p>
        </w:tc>
      </w:tr>
      <w:tr w14:paraId="40CFD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CDA659B">
            <w:pPr>
              <w:rPr>
                <w:rFonts w:ascii="Arial"/>
                <w:sz w:val="21"/>
              </w:rPr>
            </w:pPr>
          </w:p>
        </w:tc>
        <w:tc>
          <w:tcPr>
            <w:tcW w:w="3589" w:type="dxa"/>
            <w:vAlign w:val="top"/>
          </w:tcPr>
          <w:p w14:paraId="21B60E12">
            <w:pPr>
              <w:rPr>
                <w:rFonts w:ascii="Arial"/>
                <w:sz w:val="21"/>
              </w:rPr>
            </w:pPr>
          </w:p>
        </w:tc>
        <w:tc>
          <w:tcPr>
            <w:tcW w:w="1271" w:type="dxa"/>
            <w:vAlign w:val="top"/>
          </w:tcPr>
          <w:p w14:paraId="796007B2">
            <w:pPr>
              <w:rPr>
                <w:rFonts w:ascii="Arial"/>
                <w:sz w:val="21"/>
              </w:rPr>
            </w:pPr>
          </w:p>
        </w:tc>
        <w:tc>
          <w:tcPr>
            <w:tcW w:w="1077" w:type="dxa"/>
            <w:vAlign w:val="top"/>
          </w:tcPr>
          <w:p w14:paraId="4286E6CF">
            <w:pPr>
              <w:rPr>
                <w:rFonts w:ascii="Arial"/>
                <w:sz w:val="21"/>
              </w:rPr>
            </w:pPr>
          </w:p>
        </w:tc>
        <w:tc>
          <w:tcPr>
            <w:tcW w:w="1256" w:type="dxa"/>
            <w:vAlign w:val="top"/>
          </w:tcPr>
          <w:p w14:paraId="02E6A97B">
            <w:pPr>
              <w:rPr>
                <w:rFonts w:ascii="Arial"/>
                <w:sz w:val="21"/>
              </w:rPr>
            </w:pPr>
          </w:p>
        </w:tc>
        <w:tc>
          <w:tcPr>
            <w:tcW w:w="1481" w:type="dxa"/>
            <w:tcBorders>
              <w:right w:val="single" w:color="000000" w:sz="12" w:space="0"/>
            </w:tcBorders>
            <w:vAlign w:val="top"/>
          </w:tcPr>
          <w:p w14:paraId="17F9D6AF">
            <w:pPr>
              <w:rPr>
                <w:rFonts w:ascii="Arial"/>
                <w:sz w:val="21"/>
              </w:rPr>
            </w:pPr>
          </w:p>
        </w:tc>
      </w:tr>
      <w:tr w14:paraId="2B43F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E77ABC5">
            <w:pPr>
              <w:rPr>
                <w:rFonts w:ascii="Arial"/>
                <w:sz w:val="21"/>
              </w:rPr>
            </w:pPr>
          </w:p>
        </w:tc>
        <w:tc>
          <w:tcPr>
            <w:tcW w:w="3589" w:type="dxa"/>
            <w:vAlign w:val="top"/>
          </w:tcPr>
          <w:p w14:paraId="684307FE">
            <w:pPr>
              <w:rPr>
                <w:rFonts w:ascii="Arial"/>
                <w:sz w:val="21"/>
              </w:rPr>
            </w:pPr>
          </w:p>
        </w:tc>
        <w:tc>
          <w:tcPr>
            <w:tcW w:w="1271" w:type="dxa"/>
            <w:vAlign w:val="top"/>
          </w:tcPr>
          <w:p w14:paraId="5996FB28">
            <w:pPr>
              <w:rPr>
                <w:rFonts w:ascii="Arial"/>
                <w:sz w:val="21"/>
              </w:rPr>
            </w:pPr>
          </w:p>
        </w:tc>
        <w:tc>
          <w:tcPr>
            <w:tcW w:w="1077" w:type="dxa"/>
            <w:vAlign w:val="top"/>
          </w:tcPr>
          <w:p w14:paraId="72215D14">
            <w:pPr>
              <w:rPr>
                <w:rFonts w:ascii="Arial"/>
                <w:sz w:val="21"/>
              </w:rPr>
            </w:pPr>
          </w:p>
        </w:tc>
        <w:tc>
          <w:tcPr>
            <w:tcW w:w="1256" w:type="dxa"/>
            <w:vAlign w:val="top"/>
          </w:tcPr>
          <w:p w14:paraId="10013841">
            <w:pPr>
              <w:rPr>
                <w:rFonts w:ascii="Arial"/>
                <w:sz w:val="21"/>
              </w:rPr>
            </w:pPr>
          </w:p>
        </w:tc>
        <w:tc>
          <w:tcPr>
            <w:tcW w:w="1481" w:type="dxa"/>
            <w:tcBorders>
              <w:right w:val="single" w:color="000000" w:sz="12" w:space="0"/>
            </w:tcBorders>
            <w:vAlign w:val="top"/>
          </w:tcPr>
          <w:p w14:paraId="12FE2076">
            <w:pPr>
              <w:rPr>
                <w:rFonts w:ascii="Arial"/>
                <w:sz w:val="21"/>
              </w:rPr>
            </w:pPr>
          </w:p>
        </w:tc>
      </w:tr>
      <w:tr w14:paraId="5D2E5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248994E">
            <w:pPr>
              <w:rPr>
                <w:rFonts w:ascii="Arial"/>
                <w:sz w:val="21"/>
              </w:rPr>
            </w:pPr>
          </w:p>
        </w:tc>
        <w:tc>
          <w:tcPr>
            <w:tcW w:w="3589" w:type="dxa"/>
            <w:vAlign w:val="top"/>
          </w:tcPr>
          <w:p w14:paraId="349AD992">
            <w:pPr>
              <w:rPr>
                <w:rFonts w:ascii="Arial"/>
                <w:sz w:val="21"/>
              </w:rPr>
            </w:pPr>
          </w:p>
        </w:tc>
        <w:tc>
          <w:tcPr>
            <w:tcW w:w="1271" w:type="dxa"/>
            <w:vAlign w:val="top"/>
          </w:tcPr>
          <w:p w14:paraId="79547F31">
            <w:pPr>
              <w:rPr>
                <w:rFonts w:ascii="Arial"/>
                <w:sz w:val="21"/>
              </w:rPr>
            </w:pPr>
          </w:p>
        </w:tc>
        <w:tc>
          <w:tcPr>
            <w:tcW w:w="1077" w:type="dxa"/>
            <w:vAlign w:val="top"/>
          </w:tcPr>
          <w:p w14:paraId="411192DE">
            <w:pPr>
              <w:rPr>
                <w:rFonts w:ascii="Arial"/>
                <w:sz w:val="21"/>
              </w:rPr>
            </w:pPr>
          </w:p>
        </w:tc>
        <w:tc>
          <w:tcPr>
            <w:tcW w:w="1256" w:type="dxa"/>
            <w:vAlign w:val="top"/>
          </w:tcPr>
          <w:p w14:paraId="739E0556">
            <w:pPr>
              <w:rPr>
                <w:rFonts w:ascii="Arial"/>
                <w:sz w:val="21"/>
              </w:rPr>
            </w:pPr>
          </w:p>
        </w:tc>
        <w:tc>
          <w:tcPr>
            <w:tcW w:w="1481" w:type="dxa"/>
            <w:tcBorders>
              <w:right w:val="single" w:color="000000" w:sz="12" w:space="0"/>
            </w:tcBorders>
            <w:vAlign w:val="top"/>
          </w:tcPr>
          <w:p w14:paraId="5F8A0CAE">
            <w:pPr>
              <w:rPr>
                <w:rFonts w:ascii="Arial"/>
                <w:sz w:val="21"/>
              </w:rPr>
            </w:pPr>
          </w:p>
        </w:tc>
      </w:tr>
      <w:tr w14:paraId="646D1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4CE751E">
            <w:pPr>
              <w:rPr>
                <w:rFonts w:ascii="Arial"/>
                <w:sz w:val="21"/>
              </w:rPr>
            </w:pPr>
          </w:p>
        </w:tc>
        <w:tc>
          <w:tcPr>
            <w:tcW w:w="3589" w:type="dxa"/>
            <w:vAlign w:val="top"/>
          </w:tcPr>
          <w:p w14:paraId="6FE6C4A1">
            <w:pPr>
              <w:rPr>
                <w:rFonts w:ascii="Arial"/>
                <w:sz w:val="21"/>
              </w:rPr>
            </w:pPr>
          </w:p>
        </w:tc>
        <w:tc>
          <w:tcPr>
            <w:tcW w:w="1271" w:type="dxa"/>
            <w:vAlign w:val="top"/>
          </w:tcPr>
          <w:p w14:paraId="1AC108D6">
            <w:pPr>
              <w:rPr>
                <w:rFonts w:ascii="Arial"/>
                <w:sz w:val="21"/>
              </w:rPr>
            </w:pPr>
          </w:p>
        </w:tc>
        <w:tc>
          <w:tcPr>
            <w:tcW w:w="1077" w:type="dxa"/>
            <w:vAlign w:val="top"/>
          </w:tcPr>
          <w:p w14:paraId="541DE48A">
            <w:pPr>
              <w:rPr>
                <w:rFonts w:ascii="Arial"/>
                <w:sz w:val="21"/>
              </w:rPr>
            </w:pPr>
          </w:p>
        </w:tc>
        <w:tc>
          <w:tcPr>
            <w:tcW w:w="1256" w:type="dxa"/>
            <w:vAlign w:val="top"/>
          </w:tcPr>
          <w:p w14:paraId="07B63864">
            <w:pPr>
              <w:rPr>
                <w:rFonts w:ascii="Arial"/>
                <w:sz w:val="21"/>
              </w:rPr>
            </w:pPr>
          </w:p>
        </w:tc>
        <w:tc>
          <w:tcPr>
            <w:tcW w:w="1481" w:type="dxa"/>
            <w:tcBorders>
              <w:right w:val="single" w:color="000000" w:sz="12" w:space="0"/>
            </w:tcBorders>
            <w:vAlign w:val="top"/>
          </w:tcPr>
          <w:p w14:paraId="7A8EBB30">
            <w:pPr>
              <w:rPr>
                <w:rFonts w:ascii="Arial"/>
                <w:sz w:val="21"/>
              </w:rPr>
            </w:pPr>
          </w:p>
        </w:tc>
      </w:tr>
      <w:tr w14:paraId="3F212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3BF1DE9">
            <w:pPr>
              <w:rPr>
                <w:rFonts w:ascii="Arial"/>
                <w:sz w:val="21"/>
              </w:rPr>
            </w:pPr>
          </w:p>
        </w:tc>
        <w:tc>
          <w:tcPr>
            <w:tcW w:w="3589" w:type="dxa"/>
            <w:vAlign w:val="top"/>
          </w:tcPr>
          <w:p w14:paraId="6DA094E6">
            <w:pPr>
              <w:rPr>
                <w:rFonts w:ascii="Arial"/>
                <w:sz w:val="21"/>
              </w:rPr>
            </w:pPr>
          </w:p>
        </w:tc>
        <w:tc>
          <w:tcPr>
            <w:tcW w:w="1271" w:type="dxa"/>
            <w:vAlign w:val="top"/>
          </w:tcPr>
          <w:p w14:paraId="3FB45805">
            <w:pPr>
              <w:rPr>
                <w:rFonts w:ascii="Arial"/>
                <w:sz w:val="21"/>
              </w:rPr>
            </w:pPr>
          </w:p>
        </w:tc>
        <w:tc>
          <w:tcPr>
            <w:tcW w:w="1077" w:type="dxa"/>
            <w:vAlign w:val="top"/>
          </w:tcPr>
          <w:p w14:paraId="0124BD06">
            <w:pPr>
              <w:rPr>
                <w:rFonts w:ascii="Arial"/>
                <w:sz w:val="21"/>
              </w:rPr>
            </w:pPr>
          </w:p>
        </w:tc>
        <w:tc>
          <w:tcPr>
            <w:tcW w:w="1256" w:type="dxa"/>
            <w:vAlign w:val="top"/>
          </w:tcPr>
          <w:p w14:paraId="4F2E75D5">
            <w:pPr>
              <w:rPr>
                <w:rFonts w:ascii="Arial"/>
                <w:sz w:val="21"/>
              </w:rPr>
            </w:pPr>
          </w:p>
        </w:tc>
        <w:tc>
          <w:tcPr>
            <w:tcW w:w="1481" w:type="dxa"/>
            <w:tcBorders>
              <w:right w:val="single" w:color="000000" w:sz="12" w:space="0"/>
            </w:tcBorders>
            <w:vAlign w:val="top"/>
          </w:tcPr>
          <w:p w14:paraId="4A63E2B4">
            <w:pPr>
              <w:rPr>
                <w:rFonts w:ascii="Arial"/>
                <w:sz w:val="21"/>
              </w:rPr>
            </w:pPr>
          </w:p>
        </w:tc>
      </w:tr>
      <w:tr w14:paraId="588F4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C488F7C">
            <w:pPr>
              <w:rPr>
                <w:rFonts w:ascii="Arial"/>
                <w:sz w:val="21"/>
              </w:rPr>
            </w:pPr>
          </w:p>
        </w:tc>
        <w:tc>
          <w:tcPr>
            <w:tcW w:w="3589" w:type="dxa"/>
            <w:vAlign w:val="top"/>
          </w:tcPr>
          <w:p w14:paraId="4555333B">
            <w:pPr>
              <w:rPr>
                <w:rFonts w:ascii="Arial"/>
                <w:sz w:val="21"/>
              </w:rPr>
            </w:pPr>
          </w:p>
        </w:tc>
        <w:tc>
          <w:tcPr>
            <w:tcW w:w="1271" w:type="dxa"/>
            <w:vAlign w:val="top"/>
          </w:tcPr>
          <w:p w14:paraId="2748054C">
            <w:pPr>
              <w:rPr>
                <w:rFonts w:ascii="Arial"/>
                <w:sz w:val="21"/>
              </w:rPr>
            </w:pPr>
          </w:p>
        </w:tc>
        <w:tc>
          <w:tcPr>
            <w:tcW w:w="1077" w:type="dxa"/>
            <w:vAlign w:val="top"/>
          </w:tcPr>
          <w:p w14:paraId="26F064E3">
            <w:pPr>
              <w:rPr>
                <w:rFonts w:ascii="Arial"/>
                <w:sz w:val="21"/>
              </w:rPr>
            </w:pPr>
          </w:p>
        </w:tc>
        <w:tc>
          <w:tcPr>
            <w:tcW w:w="1256" w:type="dxa"/>
            <w:vAlign w:val="top"/>
          </w:tcPr>
          <w:p w14:paraId="43E4DF83">
            <w:pPr>
              <w:rPr>
                <w:rFonts w:ascii="Arial"/>
                <w:sz w:val="21"/>
              </w:rPr>
            </w:pPr>
          </w:p>
        </w:tc>
        <w:tc>
          <w:tcPr>
            <w:tcW w:w="1481" w:type="dxa"/>
            <w:tcBorders>
              <w:right w:val="single" w:color="000000" w:sz="12" w:space="0"/>
            </w:tcBorders>
            <w:vAlign w:val="top"/>
          </w:tcPr>
          <w:p w14:paraId="146873B7">
            <w:pPr>
              <w:rPr>
                <w:rFonts w:ascii="Arial"/>
                <w:sz w:val="21"/>
              </w:rPr>
            </w:pPr>
          </w:p>
        </w:tc>
      </w:tr>
      <w:tr w14:paraId="5D796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07403A76">
            <w:pPr>
              <w:pStyle w:val="12"/>
              <w:spacing w:before="86" w:line="189" w:lineRule="auto"/>
              <w:ind w:left="3225"/>
              <w:rPr>
                <w:sz w:val="19"/>
                <w:szCs w:val="19"/>
              </w:rPr>
            </w:pPr>
            <w:r>
              <w:rPr>
                <w:spacing w:val="-3"/>
                <w:sz w:val="19"/>
                <w:szCs w:val="19"/>
              </w:rPr>
              <w:t>合</w:t>
            </w:r>
            <w:r>
              <w:rPr>
                <w:sz w:val="19"/>
                <w:szCs w:val="19"/>
              </w:rPr>
              <w:t xml:space="preserve">                            </w:t>
            </w:r>
            <w:r>
              <w:rPr>
                <w:spacing w:val="-3"/>
                <w:sz w:val="19"/>
                <w:szCs w:val="19"/>
              </w:rPr>
              <w:t>计</w:t>
            </w:r>
          </w:p>
        </w:tc>
        <w:tc>
          <w:tcPr>
            <w:tcW w:w="1481" w:type="dxa"/>
            <w:tcBorders>
              <w:bottom w:val="single" w:color="000000" w:sz="12" w:space="0"/>
              <w:right w:val="single" w:color="000000" w:sz="12" w:space="0"/>
            </w:tcBorders>
            <w:vAlign w:val="top"/>
          </w:tcPr>
          <w:p w14:paraId="14C61F54">
            <w:pPr>
              <w:rPr>
                <w:rFonts w:ascii="Arial"/>
                <w:sz w:val="21"/>
              </w:rPr>
            </w:pPr>
          </w:p>
        </w:tc>
      </w:tr>
    </w:tbl>
    <w:p w14:paraId="79AC92AC">
      <w:pPr>
        <w:spacing w:before="85" w:line="180" w:lineRule="exact"/>
        <w:ind w:left="22"/>
        <w:rPr>
          <w:rFonts w:ascii="微软雅黑" w:hAnsi="微软雅黑" w:eastAsia="微软雅黑" w:cs="微软雅黑"/>
          <w:sz w:val="18"/>
          <w:szCs w:val="18"/>
        </w:rPr>
      </w:pPr>
      <w:r>
        <w:rPr>
          <w:rFonts w:ascii="微软雅黑" w:hAnsi="微软雅黑" w:eastAsia="微软雅黑" w:cs="微软雅黑"/>
          <w:spacing w:val="-2"/>
          <w:position w:val="-1"/>
          <w:sz w:val="18"/>
          <w:szCs w:val="18"/>
        </w:rPr>
        <w:t>注：</w:t>
      </w:r>
      <w:r>
        <w:rPr>
          <w:rFonts w:ascii="微软雅黑" w:hAnsi="微软雅黑" w:eastAsia="微软雅黑" w:cs="微软雅黑"/>
          <w:spacing w:val="-24"/>
          <w:position w:val="-1"/>
          <w:sz w:val="18"/>
          <w:szCs w:val="18"/>
        </w:rPr>
        <w:t xml:space="preserve"> </w:t>
      </w:r>
      <w:r>
        <w:rPr>
          <w:rFonts w:ascii="微软雅黑" w:hAnsi="微软雅黑" w:eastAsia="微软雅黑" w:cs="微软雅黑"/>
          <w:spacing w:val="-2"/>
          <w:position w:val="-1"/>
          <w:sz w:val="18"/>
          <w:szCs w:val="18"/>
        </w:rPr>
        <w:t>1     表中“合同中约定的其他项目</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2"/>
          <w:position w:val="-1"/>
          <w:sz w:val="18"/>
          <w:szCs w:val="18"/>
        </w:rPr>
        <w:t>”适用于期中支付和工程结算时填写；</w:t>
      </w:r>
    </w:p>
    <w:p w14:paraId="093C27C8">
      <w:pPr>
        <w:spacing w:line="179" w:lineRule="exact"/>
        <w:ind w:left="32" w:right="181" w:firstLine="351"/>
        <w:rPr>
          <w:rFonts w:ascii="微软雅黑" w:hAnsi="微软雅黑" w:eastAsia="微软雅黑" w:cs="微软雅黑"/>
          <w:sz w:val="18"/>
          <w:szCs w:val="18"/>
        </w:rPr>
      </w:pPr>
      <w:r>
        <w:rPr>
          <w:rFonts w:ascii="微软雅黑" w:hAnsi="微软雅黑" w:eastAsia="微软雅黑" w:cs="微软雅黑"/>
          <w:spacing w:val="-3"/>
          <w:position w:val="-1"/>
          <w:sz w:val="18"/>
          <w:szCs w:val="18"/>
        </w:rPr>
        <w:t>2     其中采用费率计价方式的</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3"/>
          <w:position w:val="-1"/>
          <w:sz w:val="18"/>
          <w:szCs w:val="18"/>
        </w:rPr>
        <w:t>，取费基数填写到“工程数量</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3"/>
          <w:position w:val="-1"/>
          <w:sz w:val="18"/>
          <w:szCs w:val="18"/>
        </w:rPr>
        <w:t>”列</w:t>
      </w:r>
      <w:r>
        <w:rPr>
          <w:rFonts w:ascii="微软雅黑" w:hAnsi="微软雅黑" w:eastAsia="微软雅黑" w:cs="微软雅黑"/>
          <w:spacing w:val="-30"/>
          <w:position w:val="-1"/>
          <w:sz w:val="18"/>
          <w:szCs w:val="18"/>
        </w:rPr>
        <w:t xml:space="preserve"> </w:t>
      </w:r>
      <w:r>
        <w:rPr>
          <w:rFonts w:ascii="微软雅黑" w:hAnsi="微软雅黑" w:eastAsia="微软雅黑" w:cs="微软雅黑"/>
          <w:spacing w:val="-3"/>
          <w:position w:val="-1"/>
          <w:sz w:val="18"/>
          <w:szCs w:val="18"/>
        </w:rPr>
        <w:t>，</w:t>
      </w:r>
      <w:r>
        <w:rPr>
          <w:rFonts w:ascii="微软雅黑" w:hAnsi="微软雅黑" w:eastAsia="微软雅黑" w:cs="微软雅黑"/>
          <w:spacing w:val="-32"/>
          <w:position w:val="-1"/>
          <w:sz w:val="18"/>
          <w:szCs w:val="18"/>
        </w:rPr>
        <w:t xml:space="preserve"> </w:t>
      </w:r>
      <w:r>
        <w:rPr>
          <w:rFonts w:ascii="微软雅黑" w:hAnsi="微软雅黑" w:eastAsia="微软雅黑" w:cs="微软雅黑"/>
          <w:spacing w:val="-3"/>
          <w:position w:val="-1"/>
          <w:sz w:val="18"/>
          <w:szCs w:val="18"/>
        </w:rPr>
        <w:t>费率填写到“综合单价</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3"/>
          <w:position w:val="-1"/>
          <w:sz w:val="18"/>
          <w:szCs w:val="18"/>
        </w:rPr>
        <w:t>”列</w:t>
      </w:r>
      <w:r>
        <w:rPr>
          <w:rFonts w:ascii="微软雅黑" w:hAnsi="微软雅黑" w:eastAsia="微软雅黑" w:cs="微软雅黑"/>
          <w:spacing w:val="-30"/>
          <w:position w:val="-1"/>
          <w:sz w:val="18"/>
          <w:szCs w:val="18"/>
        </w:rPr>
        <w:t xml:space="preserve"> </w:t>
      </w:r>
      <w:r>
        <w:rPr>
          <w:rFonts w:ascii="微软雅黑" w:hAnsi="微软雅黑" w:eastAsia="微软雅黑" w:cs="微软雅黑"/>
          <w:spacing w:val="-3"/>
          <w:position w:val="-1"/>
          <w:sz w:val="18"/>
          <w:szCs w:val="18"/>
        </w:rPr>
        <w:t>；采用总价计价方式的可</w:t>
      </w:r>
      <w:r>
        <w:rPr>
          <w:rFonts w:ascii="微软雅黑" w:hAnsi="微软雅黑" w:eastAsia="微软雅黑" w:cs="微软雅黑"/>
          <w:spacing w:val="-5"/>
          <w:position w:val="-1"/>
          <w:sz w:val="18"/>
          <w:szCs w:val="18"/>
        </w:rPr>
        <w:t>只填写“合价</w:t>
      </w:r>
      <w:r>
        <w:rPr>
          <w:rFonts w:ascii="微软雅黑" w:hAnsi="微软雅黑" w:eastAsia="微软雅黑" w:cs="微软雅黑"/>
          <w:spacing w:val="-19"/>
          <w:position w:val="-1"/>
          <w:sz w:val="18"/>
          <w:szCs w:val="18"/>
        </w:rPr>
        <w:t xml:space="preserve"> </w:t>
      </w:r>
      <w:r>
        <w:rPr>
          <w:rFonts w:ascii="微软雅黑" w:hAnsi="微软雅黑" w:eastAsia="微软雅黑" w:cs="微软雅黑"/>
          <w:spacing w:val="-5"/>
          <w:position w:val="-1"/>
          <w:sz w:val="18"/>
          <w:szCs w:val="18"/>
        </w:rPr>
        <w:t>”列数值。</w:t>
      </w:r>
    </w:p>
    <w:p w14:paraId="1272F5E7">
      <w:pPr>
        <w:pStyle w:val="4"/>
        <w:spacing w:line="14" w:lineRule="auto"/>
        <w:rPr>
          <w:sz w:val="2"/>
        </w:rPr>
      </w:pPr>
      <w:r>
        <w:rPr>
          <w:sz w:val="2"/>
          <w:szCs w:val="2"/>
        </w:rPr>
        <w:br w:type="column"/>
      </w:r>
    </w:p>
    <w:p w14:paraId="1D61EF3E">
      <w:pPr>
        <w:pStyle w:val="4"/>
        <w:spacing w:line="250" w:lineRule="auto"/>
      </w:pPr>
    </w:p>
    <w:p w14:paraId="28B01395">
      <w:pPr>
        <w:pStyle w:val="4"/>
        <w:spacing w:line="250" w:lineRule="auto"/>
      </w:pPr>
    </w:p>
    <w:p w14:paraId="3CE0D51B">
      <w:pPr>
        <w:pStyle w:val="4"/>
        <w:spacing w:line="250" w:lineRule="auto"/>
      </w:pPr>
    </w:p>
    <w:p w14:paraId="7BA75AEA">
      <w:pPr>
        <w:pStyle w:val="4"/>
        <w:spacing w:line="251" w:lineRule="auto"/>
      </w:pPr>
    </w:p>
    <w:p w14:paraId="537898BA">
      <w:pPr>
        <w:pStyle w:val="4"/>
        <w:spacing w:line="251" w:lineRule="auto"/>
      </w:pPr>
    </w:p>
    <w:p w14:paraId="45587819">
      <w:pPr>
        <w:spacing w:before="82" w:line="172" w:lineRule="auto"/>
        <w:rPr>
          <w:rFonts w:ascii="微软雅黑" w:hAnsi="微软雅黑" w:eastAsia="微软雅黑" w:cs="微软雅黑"/>
          <w:sz w:val="19"/>
          <w:szCs w:val="19"/>
        </w:rPr>
      </w:pPr>
      <w:r>
        <w:rPr>
          <w:rFonts w:ascii="微软雅黑" w:hAnsi="微软雅黑" w:eastAsia="微软雅黑" w:cs="微软雅黑"/>
          <w:spacing w:val="-14"/>
          <w:sz w:val="19"/>
          <w:szCs w:val="19"/>
        </w:rPr>
        <w:t>第</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4"/>
          <w:sz w:val="19"/>
          <w:szCs w:val="19"/>
        </w:rPr>
        <w:t>页</w:t>
      </w:r>
    </w:p>
    <w:p w14:paraId="3FCA67B4">
      <w:pPr>
        <w:pStyle w:val="4"/>
        <w:spacing w:line="14" w:lineRule="auto"/>
        <w:rPr>
          <w:sz w:val="2"/>
        </w:rPr>
      </w:pPr>
      <w:r>
        <w:rPr>
          <w:sz w:val="2"/>
          <w:szCs w:val="2"/>
        </w:rPr>
        <w:br w:type="column"/>
      </w:r>
    </w:p>
    <w:p w14:paraId="08A57B57">
      <w:pPr>
        <w:pStyle w:val="4"/>
        <w:spacing w:line="250" w:lineRule="auto"/>
      </w:pPr>
    </w:p>
    <w:p w14:paraId="4C993E43">
      <w:pPr>
        <w:pStyle w:val="4"/>
        <w:spacing w:line="250" w:lineRule="auto"/>
      </w:pPr>
    </w:p>
    <w:p w14:paraId="779510B5">
      <w:pPr>
        <w:pStyle w:val="4"/>
        <w:spacing w:line="250" w:lineRule="auto"/>
      </w:pPr>
    </w:p>
    <w:p w14:paraId="1FB7D96E">
      <w:pPr>
        <w:pStyle w:val="4"/>
        <w:spacing w:line="251" w:lineRule="auto"/>
      </w:pPr>
    </w:p>
    <w:p w14:paraId="5494E8A5">
      <w:pPr>
        <w:pStyle w:val="4"/>
        <w:spacing w:line="251" w:lineRule="auto"/>
      </w:pPr>
    </w:p>
    <w:p w14:paraId="0765A341">
      <w:pPr>
        <w:spacing w:before="82" w:line="172" w:lineRule="auto"/>
        <w:rPr>
          <w:rFonts w:ascii="微软雅黑" w:hAnsi="微软雅黑" w:eastAsia="微软雅黑" w:cs="微软雅黑"/>
          <w:sz w:val="19"/>
          <w:szCs w:val="19"/>
        </w:rPr>
      </w:pPr>
      <w:r>
        <w:rPr>
          <w:rFonts w:ascii="微软雅黑" w:hAnsi="微软雅黑" w:eastAsia="微软雅黑" w:cs="微软雅黑"/>
          <w:spacing w:val="-14"/>
          <w:sz w:val="19"/>
          <w:szCs w:val="19"/>
        </w:rPr>
        <w:t>共</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7"/>
          <w:sz w:val="19"/>
          <w:szCs w:val="19"/>
        </w:rPr>
        <w:t xml:space="preserve">  </w:t>
      </w:r>
      <w:r>
        <w:rPr>
          <w:rFonts w:ascii="微软雅黑" w:hAnsi="微软雅黑" w:eastAsia="微软雅黑" w:cs="微软雅黑"/>
          <w:spacing w:val="-14"/>
          <w:sz w:val="19"/>
          <w:szCs w:val="19"/>
        </w:rPr>
        <w:t>页</w:t>
      </w:r>
    </w:p>
    <w:p w14:paraId="43678709">
      <w:pPr>
        <w:spacing w:line="172" w:lineRule="auto"/>
        <w:rPr>
          <w:rFonts w:ascii="微软雅黑" w:hAnsi="微软雅黑" w:eastAsia="微软雅黑" w:cs="微软雅黑"/>
          <w:sz w:val="19"/>
          <w:szCs w:val="19"/>
        </w:rPr>
        <w:sectPr>
          <w:pgSz w:w="11900" w:h="16840"/>
          <w:pgMar w:top="1174" w:right="1010" w:bottom="0" w:left="975" w:header="0" w:footer="0" w:gutter="0"/>
          <w:cols w:equalWidth="0" w:num="3">
            <w:col w:w="8113" w:space="100"/>
            <w:col w:w="815" w:space="100"/>
            <w:col w:w="789"/>
          </w:cols>
        </w:sectPr>
      </w:pPr>
    </w:p>
    <w:p w14:paraId="7EEC9344">
      <w:pPr>
        <w:keepNext w:val="0"/>
        <w:keepLines w:val="0"/>
        <w:pageBreakBefore w:val="0"/>
        <w:overflowPunct/>
        <w:topLinePunct w:val="0"/>
        <w:bidi w:val="0"/>
        <w:spacing w:before="153" w:line="440" w:lineRule="exact"/>
        <w:ind w:left="1938"/>
        <w:rPr>
          <w:rFonts w:ascii="宋体" w:hAnsi="宋体" w:eastAsia="宋体" w:cs="宋体"/>
          <w:sz w:val="30"/>
          <w:szCs w:val="30"/>
        </w:rPr>
      </w:pPr>
      <w:r>
        <w:rPr>
          <w:rFonts w:ascii="宋体" w:hAnsi="宋体" w:eastAsia="宋体" w:cs="宋体"/>
          <w:b/>
          <w:bCs/>
          <w:spacing w:val="-3"/>
          <w:sz w:val="30"/>
          <w:szCs w:val="30"/>
        </w:rPr>
        <w:t>第五部分</w:t>
      </w:r>
      <w:r>
        <w:rPr>
          <w:rFonts w:ascii="宋体" w:hAnsi="宋体" w:eastAsia="宋体" w:cs="宋体"/>
          <w:spacing w:val="-3"/>
          <w:sz w:val="30"/>
          <w:szCs w:val="30"/>
        </w:rPr>
        <w:t xml:space="preserve">   </w:t>
      </w:r>
      <w:r>
        <w:rPr>
          <w:rFonts w:ascii="宋体" w:hAnsi="宋体" w:eastAsia="宋体" w:cs="宋体"/>
          <w:b/>
          <w:bCs/>
          <w:spacing w:val="-3"/>
          <w:sz w:val="30"/>
          <w:szCs w:val="30"/>
        </w:rPr>
        <w:t>磋商响应文件构成及格式</w:t>
      </w:r>
    </w:p>
    <w:p w14:paraId="6E5E4BC0">
      <w:pPr>
        <w:keepNext w:val="0"/>
        <w:keepLines w:val="0"/>
        <w:pageBreakBefore w:val="0"/>
        <w:overflowPunct/>
        <w:topLinePunct w:val="0"/>
        <w:bidi w:val="0"/>
        <w:spacing w:before="283" w:line="440" w:lineRule="exact"/>
        <w:ind w:left="1764"/>
        <w:rPr>
          <w:rFonts w:ascii="宋体" w:hAnsi="宋体" w:eastAsia="宋体" w:cs="宋体"/>
          <w:sz w:val="22"/>
          <w:szCs w:val="22"/>
        </w:rPr>
      </w:pPr>
      <w:r>
        <w:rPr>
          <w:rFonts w:ascii="宋体" w:hAnsi="宋体" w:eastAsia="宋体" w:cs="宋体"/>
          <w:spacing w:val="-1"/>
          <w:sz w:val="22"/>
          <w:szCs w:val="22"/>
        </w:rPr>
        <w:t>（此格式仅供参考，实际编制以线上电子</w:t>
      </w:r>
      <w:r>
        <w:rPr>
          <w:rFonts w:hint="eastAsia" w:ascii="宋体" w:hAnsi="宋体" w:eastAsia="宋体" w:cs="宋体"/>
          <w:spacing w:val="-1"/>
          <w:sz w:val="22"/>
          <w:szCs w:val="22"/>
          <w:lang w:eastAsia="zh-CN"/>
        </w:rPr>
        <w:t>响应</w:t>
      </w:r>
      <w:r>
        <w:rPr>
          <w:rFonts w:ascii="宋体" w:hAnsi="宋体" w:eastAsia="宋体" w:cs="宋体"/>
          <w:spacing w:val="-1"/>
          <w:sz w:val="22"/>
          <w:szCs w:val="22"/>
        </w:rPr>
        <w:t>文件为准）</w:t>
      </w:r>
    </w:p>
    <w:p w14:paraId="33E3427A">
      <w:pPr>
        <w:keepNext w:val="0"/>
        <w:keepLines w:val="0"/>
        <w:pageBreakBefore w:val="0"/>
        <w:overflowPunct/>
        <w:topLinePunct w:val="0"/>
        <w:bidi w:val="0"/>
        <w:spacing w:before="313" w:line="440" w:lineRule="exact"/>
        <w:ind w:left="1953"/>
        <w:rPr>
          <w:rFonts w:ascii="宋体" w:hAnsi="宋体" w:eastAsia="宋体" w:cs="宋体"/>
          <w:sz w:val="25"/>
          <w:szCs w:val="25"/>
        </w:rPr>
      </w:pPr>
      <w:r>
        <w:rPr>
          <w:rFonts w:ascii="宋体" w:hAnsi="宋体" w:eastAsia="宋体" w:cs="宋体"/>
          <w:b/>
          <w:bCs/>
          <w:spacing w:val="6"/>
          <w:sz w:val="25"/>
          <w:szCs w:val="25"/>
        </w:rPr>
        <w:t>（一）法定代表人（负责人）授权委托书</w:t>
      </w:r>
    </w:p>
    <w:p w14:paraId="55D555B4">
      <w:pPr>
        <w:keepNext w:val="0"/>
        <w:keepLines w:val="0"/>
        <w:pageBreakBefore w:val="0"/>
        <w:overflowPunct/>
        <w:topLinePunct w:val="0"/>
        <w:bidi w:val="0"/>
        <w:spacing w:before="301" w:line="440" w:lineRule="exact"/>
        <w:ind w:left="135"/>
        <w:rPr>
          <w:rFonts w:ascii="宋体" w:hAnsi="宋体" w:eastAsia="宋体" w:cs="宋体"/>
          <w:sz w:val="22"/>
          <w:szCs w:val="22"/>
        </w:rPr>
      </w:pPr>
      <w:r>
        <w:rPr>
          <w:rFonts w:hint="eastAsia" w:ascii="宋体" w:hAnsi="宋体" w:eastAsia="宋体" w:cs="宋体"/>
          <w:spacing w:val="-1"/>
          <w:sz w:val="22"/>
          <w:szCs w:val="22"/>
          <w:lang w:eastAsia="zh-CN"/>
        </w:rPr>
        <w:t>礼泉县</w:t>
      </w:r>
      <w:r>
        <w:rPr>
          <w:rFonts w:ascii="宋体" w:hAnsi="宋体" w:eastAsia="宋体" w:cs="宋体"/>
          <w:spacing w:val="-1"/>
          <w:sz w:val="22"/>
          <w:szCs w:val="22"/>
        </w:rPr>
        <w:t>政府采购中心：</w:t>
      </w:r>
    </w:p>
    <w:p w14:paraId="4C9E5F3E">
      <w:pPr>
        <w:keepNext w:val="0"/>
        <w:keepLines w:val="0"/>
        <w:pageBreakBefore w:val="0"/>
        <w:tabs>
          <w:tab w:val="left" w:pos="3706"/>
        </w:tabs>
        <w:overflowPunct/>
        <w:topLinePunct w:val="0"/>
        <w:bidi w:val="0"/>
        <w:spacing w:before="178" w:line="440" w:lineRule="exact"/>
        <w:ind w:left="126" w:right="126" w:firstLine="447"/>
        <w:rPr>
          <w:rFonts w:ascii="宋体" w:hAnsi="宋体" w:eastAsia="宋体" w:cs="宋体"/>
          <w:sz w:val="22"/>
          <w:szCs w:val="22"/>
        </w:rPr>
      </w:pPr>
      <w:r>
        <w:rPr>
          <w:rFonts w:ascii="宋体" w:hAnsi="宋体" w:eastAsia="宋体" w:cs="宋体"/>
          <w:sz w:val="22"/>
          <w:szCs w:val="22"/>
          <w:u w:val="single" w:color="auto"/>
        </w:rPr>
        <w:t>注册于（工商行政管理局名称）之（</w:t>
      </w:r>
      <w:r>
        <w:rPr>
          <w:rFonts w:hint="eastAsia" w:ascii="宋体" w:hAnsi="宋体" w:eastAsia="宋体" w:cs="宋体"/>
          <w:sz w:val="22"/>
          <w:szCs w:val="22"/>
          <w:u w:val="single" w:color="auto"/>
          <w:lang w:eastAsia="zh-CN"/>
        </w:rPr>
        <w:t>响应</w:t>
      </w:r>
      <w:r>
        <w:rPr>
          <w:rFonts w:ascii="宋体" w:hAnsi="宋体" w:eastAsia="宋体" w:cs="宋体"/>
          <w:sz w:val="22"/>
          <w:szCs w:val="22"/>
          <w:u w:val="single" w:color="auto"/>
        </w:rPr>
        <w:t>人全称</w:t>
      </w:r>
      <w:r>
        <w:rPr>
          <w:rFonts w:ascii="宋体" w:hAnsi="宋体" w:eastAsia="宋体" w:cs="宋体"/>
          <w:spacing w:val="-37"/>
          <w:w w:val="59"/>
          <w:sz w:val="22"/>
          <w:szCs w:val="22"/>
          <w:u w:val="single" w:color="auto"/>
        </w:rPr>
        <w:t>）（</w:t>
      </w:r>
      <w:r>
        <w:rPr>
          <w:rFonts w:ascii="宋体" w:hAnsi="宋体" w:eastAsia="宋体" w:cs="宋体"/>
          <w:sz w:val="22"/>
          <w:szCs w:val="22"/>
          <w:u w:val="single" w:color="auto"/>
        </w:rPr>
        <w:t>法定代表人</w:t>
      </w:r>
      <w:r>
        <w:rPr>
          <w:rFonts w:ascii="宋体" w:hAnsi="宋体" w:eastAsia="宋体" w:cs="宋体"/>
          <w:spacing w:val="-1"/>
          <w:sz w:val="22"/>
          <w:szCs w:val="22"/>
          <w:u w:val="single" w:color="auto"/>
        </w:rPr>
        <w:t>姓名、职务）</w:t>
      </w:r>
      <w:r>
        <w:rPr>
          <w:rFonts w:ascii="宋体" w:hAnsi="宋体" w:eastAsia="宋体" w:cs="宋体"/>
          <w:spacing w:val="-1"/>
          <w:sz w:val="22"/>
          <w:szCs w:val="22"/>
        </w:rPr>
        <w:t>授权</w:t>
      </w:r>
      <w:r>
        <w:rPr>
          <w:rFonts w:ascii="宋体" w:hAnsi="宋体" w:eastAsia="宋体" w:cs="宋体"/>
          <w:sz w:val="22"/>
          <w:szCs w:val="22"/>
          <w:u w:val="single" w:color="auto"/>
        </w:rPr>
        <w:tab/>
      </w:r>
      <w:r>
        <w:rPr>
          <w:rFonts w:ascii="宋体" w:hAnsi="宋体" w:eastAsia="宋体" w:cs="宋体"/>
          <w:spacing w:val="-6"/>
          <w:sz w:val="22"/>
          <w:szCs w:val="22"/>
        </w:rPr>
        <w:t>（被授权人姓名、职务、联系电话）为全权代表，</w:t>
      </w:r>
      <w:r>
        <w:rPr>
          <w:rFonts w:ascii="宋体" w:hAnsi="宋体" w:eastAsia="宋体" w:cs="宋体"/>
          <w:spacing w:val="-1"/>
          <w:sz w:val="22"/>
          <w:szCs w:val="22"/>
        </w:rPr>
        <w:t>参加贵中心组织的</w:t>
      </w:r>
      <w:r>
        <w:rPr>
          <w:rFonts w:ascii="宋体" w:hAnsi="宋体" w:eastAsia="宋体" w:cs="宋体"/>
          <w:spacing w:val="-1"/>
          <w:sz w:val="22"/>
          <w:szCs w:val="22"/>
          <w:u w:val="single" w:color="auto"/>
        </w:rPr>
        <w:t xml:space="preserve">                          </w:t>
      </w:r>
      <w:r>
        <w:rPr>
          <w:rFonts w:ascii="宋体" w:hAnsi="宋体" w:eastAsia="宋体" w:cs="宋体"/>
          <w:spacing w:val="-101"/>
          <w:sz w:val="22"/>
          <w:szCs w:val="22"/>
        </w:rPr>
        <w:t xml:space="preserve"> </w:t>
      </w:r>
      <w:r>
        <w:rPr>
          <w:rFonts w:ascii="宋体" w:hAnsi="宋体" w:eastAsia="宋体" w:cs="宋体"/>
          <w:spacing w:val="-1"/>
          <w:sz w:val="22"/>
          <w:szCs w:val="22"/>
        </w:rPr>
        <w:t>招标活动</w:t>
      </w:r>
      <w:r>
        <w:rPr>
          <w:rFonts w:ascii="宋体" w:hAnsi="宋体" w:eastAsia="宋体" w:cs="宋体"/>
          <w:spacing w:val="-2"/>
          <w:sz w:val="22"/>
          <w:szCs w:val="22"/>
        </w:rPr>
        <w:t>，全权办理该项目招标活动中</w:t>
      </w:r>
      <w:r>
        <w:rPr>
          <w:rFonts w:ascii="宋体" w:hAnsi="宋体" w:eastAsia="宋体" w:cs="宋体"/>
          <w:spacing w:val="-1"/>
          <w:sz w:val="22"/>
          <w:szCs w:val="22"/>
        </w:rPr>
        <w:t>的一切事宜。我公司对被授权人的签名负全部责任，被授权人无权转委托。</w:t>
      </w:r>
    </w:p>
    <w:p w14:paraId="20AEEF4A">
      <w:pPr>
        <w:pStyle w:val="4"/>
        <w:keepNext w:val="0"/>
        <w:keepLines w:val="0"/>
        <w:pageBreakBefore w:val="0"/>
        <w:overflowPunct/>
        <w:topLinePunct w:val="0"/>
        <w:bidi w:val="0"/>
        <w:spacing w:line="440" w:lineRule="exact"/>
      </w:pPr>
    </w:p>
    <w:p w14:paraId="49082499">
      <w:pPr>
        <w:keepNext w:val="0"/>
        <w:keepLines w:val="0"/>
        <w:pageBreakBefore w:val="0"/>
        <w:overflowPunct/>
        <w:topLinePunct w:val="0"/>
        <w:bidi w:val="0"/>
        <w:spacing w:before="72" w:line="440" w:lineRule="exact"/>
        <w:ind w:left="3873"/>
        <w:rPr>
          <w:rFonts w:ascii="宋体" w:hAnsi="宋体" w:eastAsia="宋体" w:cs="宋体"/>
          <w:sz w:val="22"/>
          <w:szCs w:val="22"/>
        </w:rPr>
      </w:pPr>
      <w:r>
        <w:rPr>
          <w:rFonts w:ascii="宋体" w:hAnsi="宋体" w:eastAsia="宋体" w:cs="宋体"/>
          <w:spacing w:val="-7"/>
          <w:sz w:val="22"/>
          <w:szCs w:val="22"/>
        </w:rPr>
        <w:t>授权期限： 年</w:t>
      </w:r>
      <w:r>
        <w:rPr>
          <w:rFonts w:ascii="宋体" w:hAnsi="宋体" w:eastAsia="宋体" w:cs="宋体"/>
          <w:spacing w:val="6"/>
          <w:sz w:val="22"/>
          <w:szCs w:val="22"/>
        </w:rPr>
        <w:t xml:space="preserve">   </w:t>
      </w:r>
      <w:r>
        <w:rPr>
          <w:rFonts w:ascii="宋体" w:hAnsi="宋体" w:eastAsia="宋体" w:cs="宋体"/>
          <w:spacing w:val="-7"/>
          <w:sz w:val="22"/>
          <w:szCs w:val="22"/>
        </w:rPr>
        <w:t>月</w:t>
      </w:r>
      <w:r>
        <w:rPr>
          <w:rFonts w:ascii="宋体" w:hAnsi="宋体" w:eastAsia="宋体" w:cs="宋体"/>
          <w:spacing w:val="15"/>
          <w:sz w:val="22"/>
          <w:szCs w:val="22"/>
        </w:rPr>
        <w:t xml:space="preserve">   </w:t>
      </w:r>
      <w:r>
        <w:rPr>
          <w:rFonts w:ascii="宋体" w:hAnsi="宋体" w:eastAsia="宋体" w:cs="宋体"/>
          <w:spacing w:val="-7"/>
          <w:sz w:val="22"/>
          <w:szCs w:val="22"/>
        </w:rPr>
        <w:t>日至</w:t>
      </w:r>
      <w:r>
        <w:rPr>
          <w:rFonts w:ascii="宋体" w:hAnsi="宋体" w:eastAsia="宋体" w:cs="宋体"/>
          <w:spacing w:val="2"/>
          <w:sz w:val="22"/>
          <w:szCs w:val="22"/>
        </w:rPr>
        <w:t xml:space="preserve">   </w:t>
      </w:r>
      <w:r>
        <w:rPr>
          <w:rFonts w:ascii="宋体" w:hAnsi="宋体" w:eastAsia="宋体" w:cs="宋体"/>
          <w:spacing w:val="-7"/>
          <w:sz w:val="22"/>
          <w:szCs w:val="22"/>
        </w:rPr>
        <w:t>年</w:t>
      </w:r>
      <w:r>
        <w:rPr>
          <w:rFonts w:ascii="宋体" w:hAnsi="宋体" w:eastAsia="宋体" w:cs="宋体"/>
          <w:spacing w:val="5"/>
          <w:sz w:val="22"/>
          <w:szCs w:val="22"/>
        </w:rPr>
        <w:t xml:space="preserve">   </w:t>
      </w:r>
      <w:r>
        <w:rPr>
          <w:rFonts w:ascii="宋体" w:hAnsi="宋体" w:eastAsia="宋体" w:cs="宋体"/>
          <w:spacing w:val="-7"/>
          <w:sz w:val="22"/>
          <w:szCs w:val="22"/>
        </w:rPr>
        <w:t>月</w:t>
      </w:r>
      <w:r>
        <w:rPr>
          <w:rFonts w:ascii="宋体" w:hAnsi="宋体" w:eastAsia="宋体" w:cs="宋体"/>
          <w:spacing w:val="15"/>
          <w:sz w:val="22"/>
          <w:szCs w:val="22"/>
        </w:rPr>
        <w:t xml:space="preserve">   </w:t>
      </w:r>
      <w:r>
        <w:rPr>
          <w:rFonts w:ascii="宋体" w:hAnsi="宋体" w:eastAsia="宋体" w:cs="宋体"/>
          <w:spacing w:val="-7"/>
          <w:sz w:val="22"/>
          <w:szCs w:val="22"/>
        </w:rPr>
        <w:t>日</w:t>
      </w:r>
    </w:p>
    <w:p w14:paraId="6CB9B956">
      <w:pPr>
        <w:keepNext w:val="0"/>
        <w:keepLines w:val="0"/>
        <w:pageBreakBefore w:val="0"/>
        <w:overflowPunct/>
        <w:topLinePunct w:val="0"/>
        <w:bidi w:val="0"/>
        <w:spacing w:before="137" w:line="440" w:lineRule="exact"/>
        <w:ind w:left="3828"/>
        <w:rPr>
          <w:rFonts w:ascii="宋体" w:hAnsi="宋体" w:eastAsia="宋体" w:cs="宋体"/>
          <w:sz w:val="22"/>
          <w:szCs w:val="22"/>
        </w:rPr>
      </w:pPr>
      <w:r>
        <w:rPr>
          <w:rFonts w:ascii="宋体" w:hAnsi="宋体" w:eastAsia="宋体" w:cs="宋体"/>
          <w:spacing w:val="-1"/>
          <w:sz w:val="22"/>
          <w:szCs w:val="22"/>
        </w:rPr>
        <w:t xml:space="preserve">（本授权的有效期为开标之日起 </w:t>
      </w:r>
      <w:r>
        <w:rPr>
          <w:rFonts w:ascii="Times New Roman" w:hAnsi="Times New Roman" w:eastAsia="Times New Roman" w:cs="Times New Roman"/>
          <w:spacing w:val="-1"/>
          <w:sz w:val="22"/>
          <w:szCs w:val="22"/>
        </w:rPr>
        <w:t xml:space="preserve">90  </w:t>
      </w:r>
      <w:r>
        <w:rPr>
          <w:rFonts w:ascii="宋体" w:hAnsi="宋体" w:eastAsia="宋体" w:cs="宋体"/>
          <w:spacing w:val="-1"/>
          <w:sz w:val="22"/>
          <w:szCs w:val="22"/>
        </w:rPr>
        <w:t>个日历日）</w:t>
      </w:r>
    </w:p>
    <w:p w14:paraId="61741203">
      <w:pPr>
        <w:keepNext w:val="0"/>
        <w:keepLines w:val="0"/>
        <w:pageBreakBefore w:val="0"/>
        <w:overflowPunct/>
        <w:topLinePunct w:val="0"/>
        <w:bidi w:val="0"/>
        <w:spacing w:before="140" w:line="440" w:lineRule="exact"/>
        <w:ind w:left="4336"/>
        <w:rPr>
          <w:rFonts w:ascii="宋体" w:hAnsi="宋体" w:eastAsia="宋体" w:cs="宋体"/>
          <w:sz w:val="22"/>
          <w:szCs w:val="22"/>
        </w:rPr>
      </w:pPr>
      <w:r>
        <w:rPr>
          <w:rFonts w:ascii="宋体" w:hAnsi="宋体" w:eastAsia="宋体" w:cs="宋体"/>
          <w:spacing w:val="8"/>
          <w:sz w:val="22"/>
          <w:szCs w:val="22"/>
        </w:rPr>
        <w:t>法定代表人（负责人</w:t>
      </w:r>
      <w:r>
        <w:rPr>
          <w:rFonts w:ascii="宋体" w:hAnsi="宋体" w:eastAsia="宋体" w:cs="宋体"/>
          <w:spacing w:val="-1"/>
          <w:sz w:val="22"/>
          <w:szCs w:val="22"/>
        </w:rPr>
        <w:t>）：（</w:t>
      </w:r>
      <w:r>
        <w:rPr>
          <w:rFonts w:ascii="宋体" w:hAnsi="宋体" w:eastAsia="宋体" w:cs="宋体"/>
          <w:spacing w:val="8"/>
          <w:sz w:val="22"/>
          <w:szCs w:val="22"/>
        </w:rPr>
        <w:t>签字或盖章）</w:t>
      </w:r>
    </w:p>
    <w:p w14:paraId="6BFDDDB7">
      <w:pPr>
        <w:keepNext w:val="0"/>
        <w:keepLines w:val="0"/>
        <w:pageBreakBefore w:val="0"/>
        <w:overflowPunct/>
        <w:topLinePunct w:val="0"/>
        <w:bidi w:val="0"/>
        <w:spacing w:before="72" w:line="440" w:lineRule="exact"/>
        <w:ind w:left="812"/>
        <w:rPr>
          <w:rFonts w:ascii="宋体" w:hAnsi="宋体" w:eastAsia="宋体" w:cs="宋体"/>
          <w:spacing w:val="-1"/>
          <w:sz w:val="22"/>
          <w:szCs w:val="22"/>
        </w:rPr>
      </w:pPr>
      <w:r>
        <w:rPr>
          <w:rFonts w:ascii="宋体" w:hAnsi="宋体" w:eastAsia="宋体" w:cs="宋体"/>
          <w:spacing w:val="-1"/>
          <w:sz w:val="22"/>
          <w:szCs w:val="22"/>
        </w:rPr>
        <w:t>附：法定代表人或负责人、被授权人身份证复印件（二代身份证需提供正反面）</w:t>
      </w:r>
    </w:p>
    <w:p w14:paraId="15F589CA">
      <w:pPr>
        <w:keepNext w:val="0"/>
        <w:keepLines w:val="0"/>
        <w:pageBreakBefore w:val="0"/>
        <w:overflowPunct/>
        <w:topLinePunct w:val="0"/>
        <w:bidi w:val="0"/>
        <w:spacing w:line="440" w:lineRule="exact"/>
        <w:rPr>
          <w:rFonts w:ascii="Arial"/>
          <w:sz w:val="2"/>
        </w:rPr>
      </w:pPr>
    </w:p>
    <w:tbl>
      <w:tblPr>
        <w:tblStyle w:val="11"/>
        <w:tblW w:w="85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77"/>
        <w:gridCol w:w="4277"/>
      </w:tblGrid>
      <w:tr w14:paraId="1D166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9" w:hRule="atLeast"/>
        </w:trPr>
        <w:tc>
          <w:tcPr>
            <w:tcW w:w="4277" w:type="dxa"/>
            <w:vAlign w:val="top"/>
          </w:tcPr>
          <w:p w14:paraId="06020BFE">
            <w:pPr>
              <w:keepNext w:val="0"/>
              <w:keepLines w:val="0"/>
              <w:pageBreakBefore w:val="0"/>
              <w:overflowPunct/>
              <w:topLinePunct w:val="0"/>
              <w:bidi w:val="0"/>
              <w:spacing w:line="440" w:lineRule="exact"/>
              <w:rPr>
                <w:rFonts w:ascii="Arial"/>
                <w:sz w:val="21"/>
              </w:rPr>
            </w:pPr>
          </w:p>
          <w:p w14:paraId="1E1CAD98">
            <w:pPr>
              <w:keepNext w:val="0"/>
              <w:keepLines w:val="0"/>
              <w:pageBreakBefore w:val="0"/>
              <w:overflowPunct/>
              <w:topLinePunct w:val="0"/>
              <w:bidi w:val="0"/>
              <w:spacing w:line="440" w:lineRule="exact"/>
              <w:rPr>
                <w:rFonts w:ascii="Arial"/>
                <w:sz w:val="21"/>
              </w:rPr>
            </w:pPr>
          </w:p>
          <w:p w14:paraId="27A995AD">
            <w:pPr>
              <w:keepNext w:val="0"/>
              <w:keepLines w:val="0"/>
              <w:pageBreakBefore w:val="0"/>
              <w:overflowPunct/>
              <w:topLinePunct w:val="0"/>
              <w:bidi w:val="0"/>
              <w:spacing w:line="440" w:lineRule="exact"/>
              <w:rPr>
                <w:rFonts w:ascii="Arial"/>
                <w:sz w:val="21"/>
              </w:rPr>
            </w:pPr>
          </w:p>
          <w:p w14:paraId="69C652A9">
            <w:pPr>
              <w:keepNext w:val="0"/>
              <w:keepLines w:val="0"/>
              <w:pageBreakBefore w:val="0"/>
              <w:overflowPunct/>
              <w:topLinePunct w:val="0"/>
              <w:bidi w:val="0"/>
              <w:spacing w:line="440" w:lineRule="exact"/>
              <w:rPr>
                <w:rFonts w:ascii="Arial"/>
                <w:sz w:val="21"/>
              </w:rPr>
            </w:pPr>
          </w:p>
          <w:p w14:paraId="72277C13">
            <w:pPr>
              <w:pStyle w:val="12"/>
              <w:keepNext w:val="0"/>
              <w:keepLines w:val="0"/>
              <w:pageBreakBefore w:val="0"/>
              <w:overflowPunct/>
              <w:topLinePunct w:val="0"/>
              <w:bidi w:val="0"/>
              <w:spacing w:before="72" w:line="440" w:lineRule="exact"/>
              <w:ind w:left="498"/>
              <w:rPr>
                <w:sz w:val="22"/>
                <w:szCs w:val="22"/>
              </w:rPr>
            </w:pPr>
            <w:r>
              <w:rPr>
                <w:spacing w:val="-1"/>
                <w:sz w:val="22"/>
                <w:szCs w:val="22"/>
              </w:rPr>
              <w:t>法定代表人身份证复印件（正面）</w:t>
            </w:r>
          </w:p>
        </w:tc>
        <w:tc>
          <w:tcPr>
            <w:tcW w:w="4277" w:type="dxa"/>
            <w:vAlign w:val="top"/>
          </w:tcPr>
          <w:p w14:paraId="0D2C2B6C">
            <w:pPr>
              <w:keepNext w:val="0"/>
              <w:keepLines w:val="0"/>
              <w:pageBreakBefore w:val="0"/>
              <w:overflowPunct/>
              <w:topLinePunct w:val="0"/>
              <w:bidi w:val="0"/>
              <w:spacing w:line="440" w:lineRule="exact"/>
              <w:rPr>
                <w:rFonts w:ascii="Arial"/>
                <w:sz w:val="21"/>
              </w:rPr>
            </w:pPr>
          </w:p>
          <w:p w14:paraId="241C10D3">
            <w:pPr>
              <w:keepNext w:val="0"/>
              <w:keepLines w:val="0"/>
              <w:pageBreakBefore w:val="0"/>
              <w:overflowPunct/>
              <w:topLinePunct w:val="0"/>
              <w:bidi w:val="0"/>
              <w:spacing w:line="440" w:lineRule="exact"/>
              <w:rPr>
                <w:rFonts w:ascii="Arial"/>
                <w:sz w:val="21"/>
              </w:rPr>
            </w:pPr>
          </w:p>
          <w:p w14:paraId="51E3E10E">
            <w:pPr>
              <w:keepNext w:val="0"/>
              <w:keepLines w:val="0"/>
              <w:pageBreakBefore w:val="0"/>
              <w:overflowPunct/>
              <w:topLinePunct w:val="0"/>
              <w:bidi w:val="0"/>
              <w:spacing w:line="440" w:lineRule="exact"/>
              <w:rPr>
                <w:rFonts w:ascii="Arial"/>
                <w:sz w:val="21"/>
              </w:rPr>
            </w:pPr>
          </w:p>
          <w:p w14:paraId="238813B6">
            <w:pPr>
              <w:keepNext w:val="0"/>
              <w:keepLines w:val="0"/>
              <w:pageBreakBefore w:val="0"/>
              <w:overflowPunct/>
              <w:topLinePunct w:val="0"/>
              <w:bidi w:val="0"/>
              <w:spacing w:line="440" w:lineRule="exact"/>
              <w:rPr>
                <w:rFonts w:ascii="Arial"/>
                <w:sz w:val="21"/>
              </w:rPr>
            </w:pPr>
          </w:p>
          <w:p w14:paraId="5543CAE7">
            <w:pPr>
              <w:pStyle w:val="12"/>
              <w:keepNext w:val="0"/>
              <w:keepLines w:val="0"/>
              <w:pageBreakBefore w:val="0"/>
              <w:overflowPunct/>
              <w:topLinePunct w:val="0"/>
              <w:bidi w:val="0"/>
              <w:spacing w:before="72" w:line="440" w:lineRule="exact"/>
              <w:ind w:left="605"/>
              <w:rPr>
                <w:sz w:val="22"/>
                <w:szCs w:val="22"/>
              </w:rPr>
            </w:pPr>
            <w:r>
              <w:rPr>
                <w:spacing w:val="-1"/>
                <w:sz w:val="22"/>
                <w:szCs w:val="22"/>
              </w:rPr>
              <w:t>被授权人身份证复印件（正面）</w:t>
            </w:r>
          </w:p>
        </w:tc>
      </w:tr>
      <w:tr w14:paraId="7141B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9" w:hRule="atLeast"/>
        </w:trPr>
        <w:tc>
          <w:tcPr>
            <w:tcW w:w="4277" w:type="dxa"/>
            <w:vAlign w:val="top"/>
          </w:tcPr>
          <w:p w14:paraId="24C59510">
            <w:pPr>
              <w:keepNext w:val="0"/>
              <w:keepLines w:val="0"/>
              <w:pageBreakBefore w:val="0"/>
              <w:overflowPunct/>
              <w:topLinePunct w:val="0"/>
              <w:bidi w:val="0"/>
              <w:spacing w:line="440" w:lineRule="exact"/>
              <w:rPr>
                <w:rFonts w:ascii="Arial"/>
                <w:sz w:val="21"/>
              </w:rPr>
            </w:pPr>
          </w:p>
          <w:p w14:paraId="072281D9">
            <w:pPr>
              <w:keepNext w:val="0"/>
              <w:keepLines w:val="0"/>
              <w:pageBreakBefore w:val="0"/>
              <w:overflowPunct/>
              <w:topLinePunct w:val="0"/>
              <w:bidi w:val="0"/>
              <w:spacing w:line="440" w:lineRule="exact"/>
              <w:rPr>
                <w:rFonts w:ascii="Arial"/>
                <w:sz w:val="21"/>
              </w:rPr>
            </w:pPr>
          </w:p>
          <w:p w14:paraId="2FA34C8D">
            <w:pPr>
              <w:keepNext w:val="0"/>
              <w:keepLines w:val="0"/>
              <w:pageBreakBefore w:val="0"/>
              <w:overflowPunct/>
              <w:topLinePunct w:val="0"/>
              <w:bidi w:val="0"/>
              <w:spacing w:line="440" w:lineRule="exact"/>
              <w:rPr>
                <w:rFonts w:ascii="Arial"/>
                <w:sz w:val="21"/>
              </w:rPr>
            </w:pPr>
          </w:p>
          <w:p w14:paraId="5C2E1718">
            <w:pPr>
              <w:keepNext w:val="0"/>
              <w:keepLines w:val="0"/>
              <w:pageBreakBefore w:val="0"/>
              <w:overflowPunct/>
              <w:topLinePunct w:val="0"/>
              <w:bidi w:val="0"/>
              <w:spacing w:line="440" w:lineRule="exact"/>
              <w:rPr>
                <w:rFonts w:ascii="Arial"/>
                <w:sz w:val="21"/>
              </w:rPr>
            </w:pPr>
          </w:p>
          <w:p w14:paraId="6E6EEF8F">
            <w:pPr>
              <w:pStyle w:val="12"/>
              <w:keepNext w:val="0"/>
              <w:keepLines w:val="0"/>
              <w:pageBreakBefore w:val="0"/>
              <w:overflowPunct/>
              <w:topLinePunct w:val="0"/>
              <w:bidi w:val="0"/>
              <w:spacing w:before="71" w:line="440" w:lineRule="exact"/>
              <w:ind w:left="498"/>
              <w:rPr>
                <w:sz w:val="22"/>
                <w:szCs w:val="22"/>
              </w:rPr>
            </w:pPr>
            <w:r>
              <w:rPr>
                <w:spacing w:val="-1"/>
                <w:sz w:val="22"/>
                <w:szCs w:val="22"/>
              </w:rPr>
              <w:t>法定代表人身份证复印件（反面）</w:t>
            </w:r>
          </w:p>
        </w:tc>
        <w:tc>
          <w:tcPr>
            <w:tcW w:w="4277" w:type="dxa"/>
            <w:vAlign w:val="top"/>
          </w:tcPr>
          <w:p w14:paraId="6B41725A">
            <w:pPr>
              <w:keepNext w:val="0"/>
              <w:keepLines w:val="0"/>
              <w:pageBreakBefore w:val="0"/>
              <w:overflowPunct/>
              <w:topLinePunct w:val="0"/>
              <w:bidi w:val="0"/>
              <w:spacing w:line="440" w:lineRule="exact"/>
              <w:rPr>
                <w:rFonts w:ascii="Arial"/>
                <w:sz w:val="21"/>
              </w:rPr>
            </w:pPr>
          </w:p>
          <w:p w14:paraId="0E36F193">
            <w:pPr>
              <w:keepNext w:val="0"/>
              <w:keepLines w:val="0"/>
              <w:pageBreakBefore w:val="0"/>
              <w:overflowPunct/>
              <w:topLinePunct w:val="0"/>
              <w:bidi w:val="0"/>
              <w:spacing w:line="440" w:lineRule="exact"/>
              <w:rPr>
                <w:rFonts w:ascii="Arial"/>
                <w:sz w:val="21"/>
              </w:rPr>
            </w:pPr>
          </w:p>
          <w:p w14:paraId="592F0598">
            <w:pPr>
              <w:keepNext w:val="0"/>
              <w:keepLines w:val="0"/>
              <w:pageBreakBefore w:val="0"/>
              <w:overflowPunct/>
              <w:topLinePunct w:val="0"/>
              <w:bidi w:val="0"/>
              <w:spacing w:line="440" w:lineRule="exact"/>
              <w:rPr>
                <w:rFonts w:ascii="Arial"/>
                <w:sz w:val="21"/>
              </w:rPr>
            </w:pPr>
          </w:p>
          <w:p w14:paraId="662F0FFD">
            <w:pPr>
              <w:keepNext w:val="0"/>
              <w:keepLines w:val="0"/>
              <w:pageBreakBefore w:val="0"/>
              <w:overflowPunct/>
              <w:topLinePunct w:val="0"/>
              <w:bidi w:val="0"/>
              <w:spacing w:line="440" w:lineRule="exact"/>
              <w:rPr>
                <w:rFonts w:ascii="Arial"/>
                <w:sz w:val="21"/>
              </w:rPr>
            </w:pPr>
          </w:p>
          <w:p w14:paraId="1CDA91F5">
            <w:pPr>
              <w:pStyle w:val="12"/>
              <w:keepNext w:val="0"/>
              <w:keepLines w:val="0"/>
              <w:pageBreakBefore w:val="0"/>
              <w:overflowPunct/>
              <w:topLinePunct w:val="0"/>
              <w:bidi w:val="0"/>
              <w:spacing w:before="71" w:line="440" w:lineRule="exact"/>
              <w:ind w:left="605"/>
              <w:rPr>
                <w:sz w:val="22"/>
                <w:szCs w:val="22"/>
              </w:rPr>
            </w:pPr>
            <w:r>
              <w:rPr>
                <w:spacing w:val="-1"/>
                <w:sz w:val="22"/>
                <w:szCs w:val="22"/>
              </w:rPr>
              <w:t>被授权人身份证复印件（反面）</w:t>
            </w:r>
          </w:p>
        </w:tc>
      </w:tr>
    </w:tbl>
    <w:p w14:paraId="004C18EC">
      <w:pPr>
        <w:keepNext w:val="0"/>
        <w:keepLines w:val="0"/>
        <w:pageBreakBefore w:val="0"/>
        <w:overflowPunct/>
        <w:topLinePunct w:val="0"/>
        <w:bidi w:val="0"/>
        <w:spacing w:before="161" w:line="440" w:lineRule="exact"/>
        <w:ind w:left="4838" w:right="1250" w:hanging="145"/>
        <w:rPr>
          <w:rFonts w:ascii="宋体" w:hAnsi="宋体" w:eastAsia="宋体" w:cs="宋体"/>
          <w:sz w:val="22"/>
          <w:szCs w:val="22"/>
        </w:rPr>
      </w:pPr>
      <w:r>
        <w:rPr>
          <w:rFonts w:hint="eastAsia" w:ascii="宋体" w:hAnsi="宋体" w:eastAsia="宋体" w:cs="宋体"/>
          <w:sz w:val="22"/>
          <w:szCs w:val="22"/>
          <w:lang w:eastAsia="zh-CN"/>
        </w:rPr>
        <w:t>响应</w:t>
      </w:r>
      <w:r>
        <w:rPr>
          <w:rFonts w:ascii="宋体" w:hAnsi="宋体" w:eastAsia="宋体" w:cs="宋体"/>
          <w:sz w:val="22"/>
          <w:szCs w:val="22"/>
        </w:rPr>
        <w:t>人全称</w:t>
      </w:r>
      <w:r>
        <w:rPr>
          <w:rFonts w:ascii="宋体" w:hAnsi="宋体" w:eastAsia="宋体" w:cs="宋体"/>
          <w:spacing w:val="-13"/>
          <w:sz w:val="22"/>
          <w:szCs w:val="22"/>
        </w:rPr>
        <w:t>：（</w:t>
      </w:r>
      <w:r>
        <w:rPr>
          <w:rFonts w:ascii="宋体" w:hAnsi="宋体" w:eastAsia="宋体" w:cs="宋体"/>
          <w:sz w:val="22"/>
          <w:szCs w:val="22"/>
        </w:rPr>
        <w:t>加盖公章）</w:t>
      </w:r>
      <w:r>
        <w:rPr>
          <w:rFonts w:ascii="宋体" w:hAnsi="宋体" w:eastAsia="宋体" w:cs="宋体"/>
          <w:spacing w:val="-2"/>
          <w:sz w:val="22"/>
          <w:szCs w:val="22"/>
        </w:rPr>
        <w:t>授权日期：</w:t>
      </w:r>
    </w:p>
    <w:p w14:paraId="08FBFF43">
      <w:pPr>
        <w:keepNext w:val="0"/>
        <w:keepLines w:val="0"/>
        <w:pageBreakBefore w:val="0"/>
        <w:overflowPunct/>
        <w:topLinePunct w:val="0"/>
        <w:bidi w:val="0"/>
        <w:spacing w:line="440" w:lineRule="exact"/>
        <w:rPr>
          <w:rFonts w:ascii="宋体" w:hAnsi="宋体" w:eastAsia="宋体" w:cs="宋体"/>
          <w:sz w:val="22"/>
          <w:szCs w:val="22"/>
        </w:rPr>
        <w:sectPr>
          <w:footerReference r:id="rId13" w:type="default"/>
          <w:pgSz w:w="11906" w:h="16839"/>
          <w:pgMar w:top="1431" w:right="1673" w:bottom="1146" w:left="1673" w:header="0" w:footer="947" w:gutter="0"/>
          <w:cols w:space="720" w:num="1"/>
        </w:sectPr>
      </w:pPr>
    </w:p>
    <w:p w14:paraId="35BBA180">
      <w:pPr>
        <w:keepNext w:val="0"/>
        <w:keepLines w:val="0"/>
        <w:pageBreakBefore w:val="0"/>
        <w:overflowPunct/>
        <w:topLinePunct w:val="0"/>
        <w:bidi w:val="0"/>
        <w:spacing w:before="82" w:line="440" w:lineRule="exact"/>
        <w:ind w:left="2752"/>
        <w:rPr>
          <w:rFonts w:ascii="宋体" w:hAnsi="宋体" w:eastAsia="宋体" w:cs="宋体"/>
          <w:sz w:val="25"/>
          <w:szCs w:val="25"/>
        </w:rPr>
      </w:pPr>
      <w:r>
        <w:rPr>
          <w:rFonts w:ascii="宋体" w:hAnsi="宋体" w:eastAsia="宋体" w:cs="宋体"/>
          <w:b/>
          <w:bCs/>
          <w:spacing w:val="6"/>
          <w:sz w:val="25"/>
          <w:szCs w:val="25"/>
        </w:rPr>
        <w:t>（二）供应商书面声明函</w:t>
      </w:r>
    </w:p>
    <w:p w14:paraId="41941069">
      <w:pPr>
        <w:keepNext w:val="0"/>
        <w:keepLines w:val="0"/>
        <w:pageBreakBefore w:val="0"/>
        <w:overflowPunct/>
        <w:topLinePunct w:val="0"/>
        <w:bidi w:val="0"/>
        <w:spacing w:before="284" w:line="440" w:lineRule="exact"/>
        <w:ind w:left="22"/>
        <w:rPr>
          <w:rFonts w:ascii="宋体" w:hAnsi="宋体" w:eastAsia="宋体" w:cs="宋体"/>
          <w:sz w:val="22"/>
          <w:szCs w:val="22"/>
        </w:rPr>
      </w:pPr>
      <w:r>
        <w:rPr>
          <w:rFonts w:hint="eastAsia" w:ascii="宋体" w:hAnsi="宋体" w:eastAsia="宋体" w:cs="宋体"/>
          <w:spacing w:val="-1"/>
          <w:sz w:val="22"/>
          <w:szCs w:val="22"/>
          <w:lang w:eastAsia="zh-CN"/>
        </w:rPr>
        <w:t>礼泉县</w:t>
      </w:r>
      <w:r>
        <w:rPr>
          <w:rFonts w:ascii="宋体" w:hAnsi="宋体" w:eastAsia="宋体" w:cs="宋体"/>
          <w:spacing w:val="-1"/>
          <w:sz w:val="22"/>
          <w:szCs w:val="22"/>
        </w:rPr>
        <w:t>政府采购中心：</w:t>
      </w:r>
    </w:p>
    <w:p w14:paraId="24C14BCF">
      <w:pPr>
        <w:keepNext w:val="0"/>
        <w:keepLines w:val="0"/>
        <w:pageBreakBefore w:val="0"/>
        <w:overflowPunct/>
        <w:topLinePunct w:val="0"/>
        <w:bidi w:val="0"/>
        <w:spacing w:before="174" w:line="440" w:lineRule="exact"/>
        <w:ind w:left="21" w:firstLine="441"/>
        <w:rPr>
          <w:rFonts w:ascii="宋体" w:hAnsi="宋体" w:eastAsia="宋体" w:cs="宋体"/>
          <w:sz w:val="22"/>
          <w:szCs w:val="22"/>
        </w:rPr>
      </w:pPr>
      <w:r>
        <w:rPr>
          <w:rFonts w:ascii="宋体" w:hAnsi="宋体" w:eastAsia="宋体" w:cs="宋体"/>
          <w:spacing w:val="-7"/>
          <w:sz w:val="22"/>
          <w:szCs w:val="22"/>
        </w:rPr>
        <w:t>我方作为</w:t>
      </w:r>
      <w:r>
        <w:rPr>
          <w:rFonts w:ascii="宋体" w:hAnsi="宋体" w:eastAsia="宋体" w:cs="宋体"/>
          <w:spacing w:val="1"/>
          <w:sz w:val="22"/>
          <w:szCs w:val="22"/>
          <w:u w:val="single" w:color="auto"/>
        </w:rPr>
        <w:t xml:space="preserve">                  </w:t>
      </w:r>
      <w:r>
        <w:rPr>
          <w:rFonts w:ascii="宋体" w:hAnsi="宋体" w:eastAsia="宋体" w:cs="宋体"/>
          <w:spacing w:val="-81"/>
          <w:sz w:val="22"/>
          <w:szCs w:val="22"/>
        </w:rPr>
        <w:t xml:space="preserve"> </w:t>
      </w:r>
      <w:r>
        <w:rPr>
          <w:rFonts w:ascii="宋体" w:hAnsi="宋体" w:eastAsia="宋体" w:cs="宋体"/>
          <w:spacing w:val="-7"/>
          <w:sz w:val="22"/>
          <w:szCs w:val="22"/>
        </w:rPr>
        <w:t>项目（编号</w:t>
      </w:r>
      <w:r>
        <w:rPr>
          <w:rFonts w:ascii="宋体" w:hAnsi="宋体" w:eastAsia="宋体" w:cs="宋体"/>
          <w:spacing w:val="-103"/>
          <w:sz w:val="22"/>
          <w:szCs w:val="22"/>
        </w:rPr>
        <w:t xml:space="preserve"> </w:t>
      </w:r>
      <w:r>
        <w:rPr>
          <w:rFonts w:ascii="宋体" w:hAnsi="宋体" w:eastAsia="宋体" w:cs="宋体"/>
          <w:spacing w:val="-7"/>
          <w:sz w:val="22"/>
          <w:szCs w:val="22"/>
          <w:u w:val="single" w:color="auto"/>
        </w:rPr>
        <w:t xml:space="preserve">           </w:t>
      </w:r>
      <w:r>
        <w:rPr>
          <w:rFonts w:ascii="宋体" w:hAnsi="宋体" w:eastAsia="宋体" w:cs="宋体"/>
          <w:spacing w:val="-7"/>
          <w:sz w:val="22"/>
          <w:szCs w:val="22"/>
        </w:rPr>
        <w:t>）第</w:t>
      </w:r>
      <w:r>
        <w:rPr>
          <w:rFonts w:ascii="宋体" w:hAnsi="宋体" w:eastAsia="宋体" w:cs="宋体"/>
          <w:spacing w:val="-103"/>
          <w:sz w:val="22"/>
          <w:szCs w:val="22"/>
        </w:rPr>
        <w:t xml:space="preserve"> </w:t>
      </w:r>
      <w:r>
        <w:rPr>
          <w:rFonts w:ascii="宋体" w:hAnsi="宋体" w:eastAsia="宋体" w:cs="宋体"/>
          <w:spacing w:val="8"/>
          <w:sz w:val="22"/>
          <w:szCs w:val="22"/>
          <w:u w:val="single" w:color="auto"/>
        </w:rPr>
        <w:t xml:space="preserve">    </w:t>
      </w:r>
      <w:r>
        <w:rPr>
          <w:rFonts w:ascii="宋体" w:hAnsi="宋体" w:eastAsia="宋体" w:cs="宋体"/>
          <w:spacing w:val="-100"/>
          <w:sz w:val="22"/>
          <w:szCs w:val="22"/>
        </w:rPr>
        <w:t xml:space="preserve"> </w:t>
      </w:r>
      <w:r>
        <w:rPr>
          <w:rFonts w:ascii="宋体" w:hAnsi="宋体" w:eastAsia="宋体" w:cs="宋体"/>
          <w:spacing w:val="-7"/>
          <w:sz w:val="22"/>
          <w:szCs w:val="22"/>
        </w:rPr>
        <w:t>标段的</w:t>
      </w:r>
      <w:r>
        <w:rPr>
          <w:rFonts w:hint="eastAsia" w:ascii="宋体" w:hAnsi="宋体" w:eastAsia="宋体" w:cs="宋体"/>
          <w:spacing w:val="-7"/>
          <w:sz w:val="22"/>
          <w:szCs w:val="22"/>
          <w:lang w:eastAsia="zh-CN"/>
        </w:rPr>
        <w:t>响应</w:t>
      </w:r>
      <w:r>
        <w:rPr>
          <w:rFonts w:ascii="宋体" w:hAnsi="宋体" w:eastAsia="宋体" w:cs="宋体"/>
          <w:spacing w:val="-7"/>
          <w:sz w:val="22"/>
          <w:szCs w:val="22"/>
        </w:rPr>
        <w:t>供应商，</w:t>
      </w:r>
      <w:r>
        <w:rPr>
          <w:rFonts w:ascii="宋体" w:hAnsi="宋体" w:eastAsia="宋体" w:cs="宋体"/>
          <w:spacing w:val="-2"/>
          <w:sz w:val="22"/>
          <w:szCs w:val="22"/>
        </w:rPr>
        <w:t>在此郑重声明：</w:t>
      </w:r>
    </w:p>
    <w:p w14:paraId="25D37530">
      <w:pPr>
        <w:keepNext w:val="0"/>
        <w:keepLines w:val="0"/>
        <w:pageBreakBefore w:val="0"/>
        <w:overflowPunct/>
        <w:topLinePunct w:val="0"/>
        <w:bidi w:val="0"/>
        <w:spacing w:line="440" w:lineRule="exact"/>
        <w:ind w:left="21" w:right="58" w:firstLine="457"/>
        <w:rPr>
          <w:rFonts w:ascii="宋体" w:hAnsi="宋体" w:eastAsia="宋体" w:cs="宋体"/>
          <w:sz w:val="22"/>
          <w:szCs w:val="22"/>
        </w:rPr>
      </w:pPr>
      <w:r>
        <w:rPr>
          <w:rFonts w:ascii="Times New Roman" w:hAnsi="Times New Roman" w:eastAsia="Times New Roman" w:cs="Times New Roman"/>
          <w:sz w:val="22"/>
          <w:szCs w:val="22"/>
        </w:rPr>
        <w:t>1</w:t>
      </w:r>
      <w:r>
        <w:rPr>
          <w:rFonts w:ascii="Times New Roman" w:hAnsi="Times New Roman" w:eastAsia="Times New Roman" w:cs="Times New Roman"/>
          <w:spacing w:val="-19"/>
          <w:sz w:val="22"/>
          <w:szCs w:val="22"/>
        </w:rPr>
        <w:t xml:space="preserve"> </w:t>
      </w:r>
      <w:r>
        <w:rPr>
          <w:rFonts w:ascii="宋体" w:hAnsi="宋体" w:eastAsia="宋体" w:cs="宋体"/>
          <w:sz w:val="22"/>
          <w:szCs w:val="22"/>
        </w:rPr>
        <w:t>、在参加本次政府采购活动前</w:t>
      </w:r>
      <w:r>
        <w:rPr>
          <w:rFonts w:ascii="宋体" w:hAnsi="宋体" w:eastAsia="宋体" w:cs="宋体"/>
          <w:spacing w:val="-44"/>
          <w:sz w:val="22"/>
          <w:szCs w:val="22"/>
        </w:rPr>
        <w:t xml:space="preserve"> </w:t>
      </w:r>
      <w:r>
        <w:rPr>
          <w:rFonts w:ascii="Times New Roman" w:hAnsi="Times New Roman" w:eastAsia="Times New Roman" w:cs="Times New Roman"/>
          <w:sz w:val="22"/>
          <w:szCs w:val="22"/>
        </w:rPr>
        <w:t xml:space="preserve">3 </w:t>
      </w:r>
      <w:r>
        <w:rPr>
          <w:rFonts w:ascii="宋体" w:hAnsi="宋体" w:eastAsia="宋体" w:cs="宋体"/>
          <w:sz w:val="22"/>
          <w:szCs w:val="22"/>
        </w:rPr>
        <w:t>年内的经营活动中</w:t>
      </w:r>
      <w:r>
        <w:rPr>
          <w:rFonts w:ascii="宋体" w:hAnsi="宋体" w:eastAsia="宋体" w:cs="宋体"/>
          <w:spacing w:val="-107"/>
          <w:sz w:val="22"/>
          <w:szCs w:val="22"/>
        </w:rPr>
        <w:t xml:space="preserve"> </w:t>
      </w:r>
      <w:r>
        <w:rPr>
          <w:rFonts w:ascii="宋体" w:hAnsi="宋体" w:eastAsia="宋体" w:cs="宋体"/>
          <w:sz w:val="22"/>
          <w:szCs w:val="22"/>
          <w:u w:val="single" w:color="auto"/>
        </w:rPr>
        <w:t xml:space="preserve">    </w:t>
      </w:r>
      <w:r>
        <w:rPr>
          <w:rFonts w:ascii="宋体" w:hAnsi="宋体" w:eastAsia="宋体" w:cs="宋体"/>
          <w:sz w:val="22"/>
          <w:szCs w:val="22"/>
        </w:rPr>
        <w:t>（填</w:t>
      </w:r>
      <w:r>
        <w:rPr>
          <w:rFonts w:ascii="Times New Roman" w:hAnsi="Times New Roman" w:eastAsia="Times New Roman" w:cs="Times New Roman"/>
          <w:sz w:val="22"/>
          <w:szCs w:val="22"/>
        </w:rPr>
        <w:t>“</w:t>
      </w:r>
      <w:r>
        <w:rPr>
          <w:rFonts w:ascii="Times New Roman" w:hAnsi="Times New Roman" w:eastAsia="Times New Roman" w:cs="Times New Roman"/>
          <w:spacing w:val="-40"/>
          <w:sz w:val="22"/>
          <w:szCs w:val="22"/>
        </w:rPr>
        <w:t xml:space="preserve"> </w:t>
      </w:r>
      <w:r>
        <w:rPr>
          <w:rFonts w:ascii="宋体" w:hAnsi="宋体" w:eastAsia="宋体" w:cs="宋体"/>
          <w:sz w:val="22"/>
          <w:szCs w:val="22"/>
        </w:rPr>
        <w:t>没有</w:t>
      </w:r>
      <w:r>
        <w:rPr>
          <w:rFonts w:ascii="Times New Roman" w:hAnsi="Times New Roman" w:eastAsia="Times New Roman" w:cs="Times New Roman"/>
          <w:sz w:val="22"/>
          <w:szCs w:val="22"/>
        </w:rPr>
        <w:t>”</w:t>
      </w:r>
      <w:r>
        <w:rPr>
          <w:rFonts w:ascii="Times New Roman" w:hAnsi="Times New Roman" w:eastAsia="Times New Roman" w:cs="Times New Roman"/>
          <w:spacing w:val="-38"/>
          <w:sz w:val="22"/>
          <w:szCs w:val="22"/>
        </w:rPr>
        <w:t xml:space="preserve"> </w:t>
      </w:r>
      <w:r>
        <w:rPr>
          <w:rFonts w:ascii="宋体" w:hAnsi="宋体" w:eastAsia="宋体" w:cs="宋体"/>
          <w:sz w:val="22"/>
          <w:szCs w:val="22"/>
        </w:rPr>
        <w:t>或</w:t>
      </w:r>
      <w:r>
        <w:rPr>
          <w:rFonts w:ascii="Times New Roman" w:hAnsi="Times New Roman" w:eastAsia="Times New Roman" w:cs="Times New Roman"/>
          <w:sz w:val="22"/>
          <w:szCs w:val="22"/>
        </w:rPr>
        <w:t>“</w:t>
      </w:r>
      <w:r>
        <w:rPr>
          <w:rFonts w:ascii="宋体" w:hAnsi="宋体" w:eastAsia="宋体" w:cs="宋体"/>
          <w:sz w:val="22"/>
          <w:szCs w:val="22"/>
        </w:rPr>
        <w:t>有</w:t>
      </w:r>
      <w:r>
        <w:rPr>
          <w:rFonts w:ascii="Times New Roman" w:hAnsi="Times New Roman" w:eastAsia="Times New Roman" w:cs="Times New Roman"/>
          <w:sz w:val="22"/>
          <w:szCs w:val="22"/>
        </w:rPr>
        <w:t>”</w:t>
      </w:r>
      <w:r>
        <w:rPr>
          <w:rFonts w:ascii="宋体" w:hAnsi="宋体" w:eastAsia="宋体" w:cs="宋体"/>
          <w:sz w:val="22"/>
          <w:szCs w:val="22"/>
        </w:rPr>
        <w:t>）重大</w:t>
      </w:r>
      <w:r>
        <w:rPr>
          <w:rFonts w:ascii="宋体" w:hAnsi="宋体" w:eastAsia="宋体" w:cs="宋体"/>
          <w:spacing w:val="-2"/>
          <w:sz w:val="22"/>
          <w:szCs w:val="22"/>
        </w:rPr>
        <w:t>违法记录。供应商在参加政府采购活动前</w:t>
      </w:r>
      <w:r>
        <w:rPr>
          <w:rFonts w:ascii="宋体" w:hAnsi="宋体" w:eastAsia="宋体" w:cs="宋体"/>
          <w:spacing w:val="-40"/>
          <w:sz w:val="22"/>
          <w:szCs w:val="22"/>
        </w:rPr>
        <w:t xml:space="preserve"> </w:t>
      </w:r>
      <w:r>
        <w:rPr>
          <w:rFonts w:ascii="Times New Roman" w:hAnsi="Times New Roman" w:eastAsia="Times New Roman" w:cs="Times New Roman"/>
          <w:spacing w:val="-2"/>
          <w:sz w:val="22"/>
          <w:szCs w:val="22"/>
        </w:rPr>
        <w:t xml:space="preserve">3 </w:t>
      </w:r>
      <w:r>
        <w:rPr>
          <w:rFonts w:ascii="宋体" w:hAnsi="宋体" w:eastAsia="宋体" w:cs="宋体"/>
          <w:spacing w:val="-2"/>
          <w:sz w:val="22"/>
          <w:szCs w:val="22"/>
        </w:rPr>
        <w:t>年内因违法经营被禁止在一定期限内参加政</w:t>
      </w:r>
      <w:r>
        <w:rPr>
          <w:rFonts w:ascii="宋体" w:hAnsi="宋体" w:eastAsia="宋体" w:cs="宋体"/>
          <w:sz w:val="22"/>
          <w:szCs w:val="22"/>
        </w:rPr>
        <w:t>府采购活动，期限届满的，可以参加政府采购活动，但应提供期</w:t>
      </w:r>
      <w:r>
        <w:rPr>
          <w:rFonts w:ascii="宋体" w:hAnsi="宋体" w:eastAsia="宋体" w:cs="宋体"/>
          <w:spacing w:val="-1"/>
          <w:sz w:val="22"/>
          <w:szCs w:val="22"/>
        </w:rPr>
        <w:t>限届满的证明材料。</w:t>
      </w:r>
    </w:p>
    <w:p w14:paraId="06774EC5">
      <w:pPr>
        <w:keepNext w:val="0"/>
        <w:keepLines w:val="0"/>
        <w:pageBreakBefore w:val="0"/>
        <w:overflowPunct/>
        <w:topLinePunct w:val="0"/>
        <w:bidi w:val="0"/>
        <w:spacing w:line="440" w:lineRule="exact"/>
        <w:ind w:left="457"/>
        <w:rPr>
          <w:rFonts w:ascii="宋体" w:hAnsi="宋体" w:eastAsia="宋体" w:cs="宋体"/>
          <w:sz w:val="22"/>
          <w:szCs w:val="22"/>
        </w:rPr>
      </w:pPr>
      <w:r>
        <w:rPr>
          <w:rFonts w:ascii="Times New Roman" w:hAnsi="Times New Roman" w:eastAsia="Times New Roman" w:cs="Times New Roman"/>
          <w:spacing w:val="-1"/>
          <w:sz w:val="22"/>
          <w:szCs w:val="22"/>
        </w:rPr>
        <w:t>2</w:t>
      </w:r>
      <w:r>
        <w:rPr>
          <w:rFonts w:ascii="Times New Roman" w:hAnsi="Times New Roman" w:eastAsia="Times New Roman" w:cs="Times New Roman"/>
          <w:spacing w:val="-25"/>
          <w:sz w:val="22"/>
          <w:szCs w:val="22"/>
        </w:rPr>
        <w:t xml:space="preserve"> </w:t>
      </w:r>
      <w:r>
        <w:rPr>
          <w:rFonts w:ascii="宋体" w:hAnsi="宋体" w:eastAsia="宋体" w:cs="宋体"/>
          <w:spacing w:val="-1"/>
          <w:sz w:val="22"/>
          <w:szCs w:val="22"/>
        </w:rPr>
        <w:t>、我方</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（填</w:t>
      </w:r>
      <w:r>
        <w:rPr>
          <w:rFonts w:ascii="Times New Roman" w:hAnsi="Times New Roman" w:eastAsia="Times New Roman" w:cs="Times New Roman"/>
          <w:spacing w:val="-1"/>
          <w:sz w:val="22"/>
          <w:szCs w:val="22"/>
        </w:rPr>
        <w:t>“</w:t>
      </w:r>
      <w:r>
        <w:rPr>
          <w:rFonts w:ascii="宋体" w:hAnsi="宋体" w:eastAsia="宋体" w:cs="宋体"/>
          <w:spacing w:val="-1"/>
          <w:sz w:val="22"/>
          <w:szCs w:val="22"/>
        </w:rPr>
        <w:t>未被列入</w:t>
      </w:r>
      <w:r>
        <w:rPr>
          <w:rFonts w:ascii="Times New Roman" w:hAnsi="Times New Roman" w:eastAsia="Times New Roman" w:cs="Times New Roman"/>
          <w:spacing w:val="-1"/>
          <w:sz w:val="22"/>
          <w:szCs w:val="22"/>
        </w:rPr>
        <w:t>”</w:t>
      </w:r>
      <w:r>
        <w:rPr>
          <w:rFonts w:ascii="宋体" w:hAnsi="宋体" w:eastAsia="宋体" w:cs="宋体"/>
          <w:spacing w:val="-1"/>
          <w:sz w:val="22"/>
          <w:szCs w:val="22"/>
        </w:rPr>
        <w:t>或</w:t>
      </w:r>
      <w:r>
        <w:rPr>
          <w:rFonts w:ascii="Times New Roman" w:hAnsi="Times New Roman" w:eastAsia="Times New Roman" w:cs="Times New Roman"/>
          <w:spacing w:val="-1"/>
          <w:sz w:val="22"/>
          <w:szCs w:val="22"/>
        </w:rPr>
        <w:t>“</w:t>
      </w:r>
      <w:r>
        <w:rPr>
          <w:rFonts w:ascii="宋体" w:hAnsi="宋体" w:eastAsia="宋体" w:cs="宋体"/>
          <w:spacing w:val="-1"/>
          <w:sz w:val="22"/>
          <w:szCs w:val="22"/>
        </w:rPr>
        <w:t>被列入</w:t>
      </w:r>
      <w:r>
        <w:rPr>
          <w:rFonts w:ascii="Times New Roman" w:hAnsi="Times New Roman" w:eastAsia="Times New Roman" w:cs="Times New Roman"/>
          <w:spacing w:val="-1"/>
          <w:sz w:val="22"/>
          <w:szCs w:val="22"/>
        </w:rPr>
        <w:t>”</w:t>
      </w:r>
      <w:r>
        <w:rPr>
          <w:rFonts w:ascii="宋体" w:hAnsi="宋体" w:eastAsia="宋体" w:cs="宋体"/>
          <w:spacing w:val="-1"/>
          <w:sz w:val="22"/>
          <w:szCs w:val="22"/>
        </w:rPr>
        <w:t>）失信被执行人名单。</w:t>
      </w:r>
    </w:p>
    <w:p w14:paraId="4E478781">
      <w:pPr>
        <w:keepNext w:val="0"/>
        <w:keepLines w:val="0"/>
        <w:pageBreakBefore w:val="0"/>
        <w:overflowPunct/>
        <w:topLinePunct w:val="0"/>
        <w:bidi w:val="0"/>
        <w:spacing w:before="177" w:line="440" w:lineRule="exact"/>
        <w:ind w:left="462"/>
        <w:rPr>
          <w:rFonts w:ascii="宋体" w:hAnsi="宋体" w:eastAsia="宋体" w:cs="宋体"/>
          <w:sz w:val="22"/>
          <w:szCs w:val="22"/>
        </w:rPr>
      </w:pPr>
      <w:r>
        <w:rPr>
          <w:rFonts w:ascii="Times New Roman" w:hAnsi="Times New Roman" w:eastAsia="Times New Roman" w:cs="Times New Roman"/>
          <w:spacing w:val="-1"/>
          <w:sz w:val="22"/>
          <w:szCs w:val="22"/>
        </w:rPr>
        <w:t>3</w:t>
      </w:r>
      <w:r>
        <w:rPr>
          <w:rFonts w:ascii="Times New Roman" w:hAnsi="Times New Roman" w:eastAsia="Times New Roman" w:cs="Times New Roman"/>
          <w:spacing w:val="-23"/>
          <w:sz w:val="22"/>
          <w:szCs w:val="22"/>
        </w:rPr>
        <w:t xml:space="preserve"> </w:t>
      </w:r>
      <w:r>
        <w:rPr>
          <w:rFonts w:ascii="宋体" w:hAnsi="宋体" w:eastAsia="宋体" w:cs="宋体"/>
          <w:spacing w:val="-1"/>
          <w:sz w:val="22"/>
          <w:szCs w:val="22"/>
        </w:rPr>
        <w:t>、我方</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（填</w:t>
      </w:r>
      <w:r>
        <w:rPr>
          <w:rFonts w:ascii="Times New Roman" w:hAnsi="Times New Roman" w:eastAsia="Times New Roman" w:cs="Times New Roman"/>
          <w:spacing w:val="-1"/>
          <w:sz w:val="22"/>
          <w:szCs w:val="22"/>
        </w:rPr>
        <w:t>“</w:t>
      </w:r>
      <w:r>
        <w:rPr>
          <w:rFonts w:ascii="宋体" w:hAnsi="宋体" w:eastAsia="宋体" w:cs="宋体"/>
          <w:spacing w:val="-1"/>
          <w:sz w:val="22"/>
          <w:szCs w:val="22"/>
        </w:rPr>
        <w:t>未被列入</w:t>
      </w:r>
      <w:r>
        <w:rPr>
          <w:rFonts w:ascii="Times New Roman" w:hAnsi="Times New Roman" w:eastAsia="Times New Roman" w:cs="Times New Roman"/>
          <w:spacing w:val="-1"/>
          <w:sz w:val="22"/>
          <w:szCs w:val="22"/>
        </w:rPr>
        <w:t>”</w:t>
      </w:r>
      <w:r>
        <w:rPr>
          <w:rFonts w:ascii="宋体" w:hAnsi="宋体" w:eastAsia="宋体" w:cs="宋体"/>
          <w:spacing w:val="-1"/>
          <w:sz w:val="22"/>
          <w:szCs w:val="22"/>
        </w:rPr>
        <w:t>或</w:t>
      </w:r>
      <w:r>
        <w:rPr>
          <w:rFonts w:ascii="Times New Roman" w:hAnsi="Times New Roman" w:eastAsia="Times New Roman" w:cs="Times New Roman"/>
          <w:spacing w:val="-1"/>
          <w:sz w:val="22"/>
          <w:szCs w:val="22"/>
        </w:rPr>
        <w:t>“</w:t>
      </w:r>
      <w:r>
        <w:rPr>
          <w:rFonts w:ascii="宋体" w:hAnsi="宋体" w:eastAsia="宋体" w:cs="宋体"/>
          <w:spacing w:val="-1"/>
          <w:sz w:val="22"/>
          <w:szCs w:val="22"/>
        </w:rPr>
        <w:t>被列入</w:t>
      </w:r>
      <w:r>
        <w:rPr>
          <w:rFonts w:ascii="Times New Roman" w:hAnsi="Times New Roman" w:eastAsia="Times New Roman" w:cs="Times New Roman"/>
          <w:spacing w:val="-1"/>
          <w:sz w:val="22"/>
          <w:szCs w:val="22"/>
        </w:rPr>
        <w:t>”</w:t>
      </w:r>
      <w:r>
        <w:rPr>
          <w:rFonts w:ascii="宋体" w:hAnsi="宋体" w:eastAsia="宋体" w:cs="宋体"/>
          <w:spacing w:val="-1"/>
          <w:sz w:val="22"/>
          <w:szCs w:val="22"/>
        </w:rPr>
        <w:t>）重大税收违法案件当事人名单。</w:t>
      </w:r>
    </w:p>
    <w:p w14:paraId="1B1509EC">
      <w:pPr>
        <w:keepNext w:val="0"/>
        <w:keepLines w:val="0"/>
        <w:pageBreakBefore w:val="0"/>
        <w:overflowPunct/>
        <w:topLinePunct w:val="0"/>
        <w:bidi w:val="0"/>
        <w:spacing w:before="176" w:line="440" w:lineRule="exact"/>
        <w:ind w:left="24" w:right="58" w:firstLine="432"/>
        <w:rPr>
          <w:rFonts w:ascii="宋体" w:hAnsi="宋体" w:eastAsia="宋体" w:cs="宋体"/>
          <w:sz w:val="22"/>
          <w:szCs w:val="22"/>
        </w:rPr>
      </w:pPr>
      <w:r>
        <w:rPr>
          <w:rFonts w:ascii="Times New Roman" w:hAnsi="Times New Roman" w:eastAsia="Times New Roman" w:cs="Times New Roman"/>
          <w:spacing w:val="2"/>
          <w:sz w:val="22"/>
          <w:szCs w:val="22"/>
        </w:rPr>
        <w:t>4</w:t>
      </w:r>
      <w:r>
        <w:rPr>
          <w:rFonts w:ascii="Times New Roman" w:hAnsi="Times New Roman" w:eastAsia="Times New Roman" w:cs="Times New Roman"/>
          <w:spacing w:val="-29"/>
          <w:sz w:val="22"/>
          <w:szCs w:val="22"/>
        </w:rPr>
        <w:t xml:space="preserve"> </w:t>
      </w:r>
      <w:r>
        <w:rPr>
          <w:rFonts w:ascii="宋体" w:hAnsi="宋体" w:eastAsia="宋体" w:cs="宋体"/>
          <w:spacing w:val="2"/>
          <w:sz w:val="22"/>
          <w:szCs w:val="22"/>
        </w:rPr>
        <w:t>、我方</w:t>
      </w:r>
      <w:r>
        <w:rPr>
          <w:rFonts w:ascii="宋体" w:hAnsi="宋体" w:eastAsia="宋体" w:cs="宋体"/>
          <w:spacing w:val="2"/>
          <w:sz w:val="22"/>
          <w:szCs w:val="22"/>
          <w:u w:val="single" w:color="auto"/>
        </w:rPr>
        <w:t xml:space="preserve">        </w:t>
      </w:r>
      <w:r>
        <w:rPr>
          <w:rFonts w:ascii="宋体" w:hAnsi="宋体" w:eastAsia="宋体" w:cs="宋体"/>
          <w:spacing w:val="2"/>
          <w:sz w:val="22"/>
          <w:szCs w:val="22"/>
        </w:rPr>
        <w:t>（填</w:t>
      </w:r>
      <w:r>
        <w:rPr>
          <w:rFonts w:ascii="Times New Roman" w:hAnsi="Times New Roman" w:eastAsia="Times New Roman" w:cs="Times New Roman"/>
          <w:spacing w:val="2"/>
          <w:sz w:val="22"/>
          <w:szCs w:val="22"/>
        </w:rPr>
        <w:t>“</w:t>
      </w:r>
      <w:r>
        <w:rPr>
          <w:rFonts w:ascii="Times New Roman" w:hAnsi="Times New Roman" w:eastAsia="Times New Roman" w:cs="Times New Roman"/>
          <w:spacing w:val="-40"/>
          <w:sz w:val="22"/>
          <w:szCs w:val="22"/>
        </w:rPr>
        <w:t xml:space="preserve"> </w:t>
      </w:r>
      <w:r>
        <w:rPr>
          <w:rFonts w:ascii="宋体" w:hAnsi="宋体" w:eastAsia="宋体" w:cs="宋体"/>
          <w:spacing w:val="2"/>
          <w:sz w:val="22"/>
          <w:szCs w:val="22"/>
        </w:rPr>
        <w:t>未被列入</w:t>
      </w:r>
      <w:r>
        <w:rPr>
          <w:rFonts w:ascii="Times New Roman" w:hAnsi="Times New Roman" w:eastAsia="Times New Roman" w:cs="Times New Roman"/>
          <w:spacing w:val="2"/>
          <w:sz w:val="22"/>
          <w:szCs w:val="22"/>
        </w:rPr>
        <w:t>”</w:t>
      </w:r>
      <w:r>
        <w:rPr>
          <w:rFonts w:ascii="宋体" w:hAnsi="宋体" w:eastAsia="宋体" w:cs="宋体"/>
          <w:spacing w:val="2"/>
          <w:sz w:val="22"/>
          <w:szCs w:val="22"/>
        </w:rPr>
        <w:t>或</w:t>
      </w:r>
      <w:r>
        <w:rPr>
          <w:rFonts w:ascii="Times New Roman" w:hAnsi="Times New Roman" w:eastAsia="Times New Roman" w:cs="Times New Roman"/>
          <w:spacing w:val="1"/>
          <w:sz w:val="22"/>
          <w:szCs w:val="22"/>
        </w:rPr>
        <w:t>“</w:t>
      </w:r>
      <w:r>
        <w:rPr>
          <w:rFonts w:ascii="宋体" w:hAnsi="宋体" w:eastAsia="宋体" w:cs="宋体"/>
          <w:spacing w:val="1"/>
          <w:sz w:val="22"/>
          <w:szCs w:val="22"/>
        </w:rPr>
        <w:t>被列入</w:t>
      </w:r>
      <w:r>
        <w:rPr>
          <w:rFonts w:ascii="Times New Roman" w:hAnsi="Times New Roman" w:eastAsia="Times New Roman" w:cs="Times New Roman"/>
          <w:spacing w:val="1"/>
          <w:sz w:val="22"/>
          <w:szCs w:val="22"/>
        </w:rPr>
        <w:t>”</w:t>
      </w:r>
      <w:r>
        <w:rPr>
          <w:rFonts w:ascii="宋体" w:hAnsi="宋体" w:eastAsia="宋体" w:cs="宋体"/>
          <w:spacing w:val="1"/>
          <w:sz w:val="22"/>
          <w:szCs w:val="22"/>
        </w:rPr>
        <w:t>）政府采购严重违法失信行为记录名</w:t>
      </w:r>
      <w:r>
        <w:rPr>
          <w:rFonts w:ascii="宋体" w:hAnsi="宋体" w:eastAsia="宋体" w:cs="宋体"/>
          <w:spacing w:val="-5"/>
          <w:sz w:val="22"/>
          <w:szCs w:val="22"/>
        </w:rPr>
        <w:t>单。</w:t>
      </w:r>
    </w:p>
    <w:p w14:paraId="5927068B">
      <w:pPr>
        <w:keepNext w:val="0"/>
        <w:keepLines w:val="0"/>
        <w:pageBreakBefore w:val="0"/>
        <w:overflowPunct/>
        <w:topLinePunct w:val="0"/>
        <w:bidi w:val="0"/>
        <w:spacing w:before="1" w:line="440" w:lineRule="exact"/>
        <w:ind w:left="22" w:right="60" w:firstLine="442"/>
        <w:rPr>
          <w:rFonts w:ascii="宋体" w:hAnsi="宋体" w:eastAsia="宋体" w:cs="宋体"/>
          <w:sz w:val="22"/>
          <w:szCs w:val="22"/>
        </w:rPr>
      </w:pPr>
      <w:r>
        <w:rPr>
          <w:rFonts w:ascii="宋体" w:hAnsi="宋体" w:eastAsia="宋体" w:cs="宋体"/>
          <w:spacing w:val="-4"/>
          <w:sz w:val="22"/>
          <w:szCs w:val="22"/>
        </w:rPr>
        <w:t>如有不实，我方将无条件地退出本项目的采购活</w:t>
      </w:r>
      <w:r>
        <w:rPr>
          <w:rFonts w:ascii="宋体" w:hAnsi="宋体" w:eastAsia="宋体" w:cs="宋体"/>
          <w:spacing w:val="-5"/>
          <w:sz w:val="22"/>
          <w:szCs w:val="22"/>
        </w:rPr>
        <w:t>动，并遵照《政府采购法》有关</w:t>
      </w:r>
      <w:r>
        <w:rPr>
          <w:rFonts w:ascii="Times New Roman" w:hAnsi="Times New Roman" w:eastAsia="Times New Roman" w:cs="Times New Roman"/>
          <w:spacing w:val="-5"/>
          <w:sz w:val="22"/>
          <w:szCs w:val="22"/>
        </w:rPr>
        <w:t>“</w:t>
      </w:r>
      <w:r>
        <w:rPr>
          <w:rFonts w:ascii="宋体" w:hAnsi="宋体" w:eastAsia="宋体" w:cs="宋体"/>
          <w:spacing w:val="-5"/>
          <w:sz w:val="22"/>
          <w:szCs w:val="22"/>
        </w:rPr>
        <w:t>提</w:t>
      </w:r>
      <w:r>
        <w:rPr>
          <w:rFonts w:ascii="宋体" w:hAnsi="宋体" w:eastAsia="宋体" w:cs="宋体"/>
          <w:spacing w:val="-1"/>
          <w:sz w:val="22"/>
          <w:szCs w:val="22"/>
        </w:rPr>
        <w:t>供虚假材料的规定</w:t>
      </w:r>
      <w:r>
        <w:rPr>
          <w:rFonts w:ascii="Times New Roman" w:hAnsi="Times New Roman" w:eastAsia="Times New Roman" w:cs="Times New Roman"/>
          <w:spacing w:val="-1"/>
          <w:sz w:val="22"/>
          <w:szCs w:val="22"/>
        </w:rPr>
        <w:t>”</w:t>
      </w:r>
      <w:r>
        <w:rPr>
          <w:rFonts w:ascii="宋体" w:hAnsi="宋体" w:eastAsia="宋体" w:cs="宋体"/>
          <w:spacing w:val="-1"/>
          <w:sz w:val="22"/>
          <w:szCs w:val="22"/>
        </w:rPr>
        <w:t>接受处罚。</w:t>
      </w:r>
    </w:p>
    <w:p w14:paraId="39971AD4">
      <w:pPr>
        <w:keepNext w:val="0"/>
        <w:keepLines w:val="0"/>
        <w:pageBreakBefore w:val="0"/>
        <w:overflowPunct/>
        <w:topLinePunct w:val="0"/>
        <w:bidi w:val="0"/>
        <w:spacing w:line="440" w:lineRule="exact"/>
        <w:ind w:left="461"/>
        <w:rPr>
          <w:rFonts w:ascii="宋体" w:hAnsi="宋体" w:eastAsia="宋体" w:cs="宋体"/>
          <w:sz w:val="22"/>
          <w:szCs w:val="22"/>
        </w:rPr>
      </w:pPr>
      <w:r>
        <w:rPr>
          <w:rFonts w:ascii="宋体" w:hAnsi="宋体" w:eastAsia="宋体" w:cs="宋体"/>
          <w:spacing w:val="-2"/>
          <w:sz w:val="22"/>
          <w:szCs w:val="22"/>
        </w:rPr>
        <w:t>特此声明。</w:t>
      </w:r>
    </w:p>
    <w:p w14:paraId="6CA04DB3">
      <w:pPr>
        <w:pStyle w:val="4"/>
        <w:keepNext w:val="0"/>
        <w:keepLines w:val="0"/>
        <w:pageBreakBefore w:val="0"/>
        <w:overflowPunct/>
        <w:topLinePunct w:val="0"/>
        <w:bidi w:val="0"/>
        <w:spacing w:line="440" w:lineRule="exact"/>
      </w:pPr>
    </w:p>
    <w:p w14:paraId="1EF1C674">
      <w:pPr>
        <w:pStyle w:val="4"/>
        <w:keepNext w:val="0"/>
        <w:keepLines w:val="0"/>
        <w:pageBreakBefore w:val="0"/>
        <w:overflowPunct/>
        <w:topLinePunct w:val="0"/>
        <w:bidi w:val="0"/>
        <w:spacing w:line="440" w:lineRule="exact"/>
      </w:pPr>
    </w:p>
    <w:p w14:paraId="1CBCDE33">
      <w:pPr>
        <w:pStyle w:val="4"/>
        <w:keepNext w:val="0"/>
        <w:keepLines w:val="0"/>
        <w:pageBreakBefore w:val="0"/>
        <w:overflowPunct/>
        <w:topLinePunct w:val="0"/>
        <w:bidi w:val="0"/>
        <w:spacing w:line="440" w:lineRule="exact"/>
      </w:pPr>
    </w:p>
    <w:p w14:paraId="7D6C2817">
      <w:pPr>
        <w:pStyle w:val="4"/>
        <w:keepNext w:val="0"/>
        <w:keepLines w:val="0"/>
        <w:pageBreakBefore w:val="0"/>
        <w:overflowPunct/>
        <w:topLinePunct w:val="0"/>
        <w:bidi w:val="0"/>
        <w:spacing w:line="440" w:lineRule="exact"/>
      </w:pPr>
    </w:p>
    <w:p w14:paraId="6000F4C4">
      <w:pPr>
        <w:keepNext w:val="0"/>
        <w:keepLines w:val="0"/>
        <w:pageBreakBefore w:val="0"/>
        <w:overflowPunct/>
        <w:topLinePunct w:val="0"/>
        <w:bidi w:val="0"/>
        <w:spacing w:before="72" w:line="440" w:lineRule="exact"/>
        <w:ind w:left="4508" w:right="82" w:hanging="282"/>
        <w:rPr>
          <w:rFonts w:ascii="宋体" w:hAnsi="宋体" w:eastAsia="宋体" w:cs="宋体"/>
          <w:sz w:val="22"/>
          <w:szCs w:val="22"/>
        </w:rPr>
      </w:pPr>
      <w:r>
        <w:rPr>
          <w:rFonts w:ascii="宋体" w:hAnsi="宋体" w:eastAsia="宋体" w:cs="宋体"/>
          <w:spacing w:val="8"/>
          <w:sz w:val="22"/>
          <w:szCs w:val="22"/>
        </w:rPr>
        <w:t>法定代表人或被授权人</w:t>
      </w:r>
      <w:r>
        <w:rPr>
          <w:rFonts w:ascii="宋体" w:hAnsi="宋体" w:eastAsia="宋体" w:cs="宋体"/>
          <w:spacing w:val="-9"/>
          <w:sz w:val="22"/>
          <w:szCs w:val="22"/>
        </w:rPr>
        <w:t>：（</w:t>
      </w:r>
      <w:r>
        <w:rPr>
          <w:rFonts w:ascii="宋体" w:hAnsi="宋体" w:eastAsia="宋体" w:cs="宋体"/>
          <w:spacing w:val="8"/>
          <w:sz w:val="22"/>
          <w:szCs w:val="22"/>
        </w:rPr>
        <w:t>签字或盖章）</w:t>
      </w:r>
      <w:r>
        <w:rPr>
          <w:rFonts w:hint="eastAsia" w:ascii="宋体" w:hAnsi="宋体" w:eastAsia="宋体" w:cs="宋体"/>
          <w:spacing w:val="-2"/>
          <w:sz w:val="22"/>
          <w:szCs w:val="22"/>
          <w:lang w:eastAsia="zh-CN"/>
        </w:rPr>
        <w:t>响应</w:t>
      </w:r>
      <w:r>
        <w:rPr>
          <w:rFonts w:ascii="宋体" w:hAnsi="宋体" w:eastAsia="宋体" w:cs="宋体"/>
          <w:spacing w:val="-2"/>
          <w:sz w:val="22"/>
          <w:szCs w:val="22"/>
        </w:rPr>
        <w:t>人全称（盖章</w:t>
      </w:r>
      <w:r>
        <w:rPr>
          <w:rFonts w:ascii="宋体" w:hAnsi="宋体" w:eastAsia="宋体" w:cs="宋体"/>
          <w:spacing w:val="1"/>
          <w:sz w:val="22"/>
          <w:szCs w:val="22"/>
        </w:rPr>
        <w:t>）：</w:t>
      </w:r>
    </w:p>
    <w:p w14:paraId="743FAD9A">
      <w:pPr>
        <w:keepNext w:val="0"/>
        <w:keepLines w:val="0"/>
        <w:pageBreakBefore w:val="0"/>
        <w:overflowPunct/>
        <w:topLinePunct w:val="0"/>
        <w:bidi w:val="0"/>
        <w:spacing w:before="11" w:line="440" w:lineRule="exact"/>
        <w:ind w:left="6084"/>
        <w:rPr>
          <w:rFonts w:ascii="宋体" w:hAnsi="宋体" w:eastAsia="宋体" w:cs="宋体"/>
          <w:sz w:val="22"/>
          <w:szCs w:val="22"/>
        </w:rPr>
      </w:pPr>
      <w:r>
        <w:rPr>
          <w:rFonts w:ascii="宋体" w:hAnsi="宋体" w:eastAsia="宋体" w:cs="宋体"/>
          <w:spacing w:val="-15"/>
          <w:sz w:val="22"/>
          <w:szCs w:val="22"/>
        </w:rPr>
        <w:t>日期：</w:t>
      </w:r>
    </w:p>
    <w:p w14:paraId="7A0E30C8">
      <w:pPr>
        <w:pStyle w:val="4"/>
        <w:keepNext w:val="0"/>
        <w:keepLines w:val="0"/>
        <w:pageBreakBefore w:val="0"/>
        <w:overflowPunct/>
        <w:topLinePunct w:val="0"/>
        <w:bidi w:val="0"/>
        <w:spacing w:line="440" w:lineRule="exact"/>
      </w:pPr>
    </w:p>
    <w:p w14:paraId="0129150B">
      <w:pPr>
        <w:pStyle w:val="4"/>
        <w:keepNext w:val="0"/>
        <w:keepLines w:val="0"/>
        <w:pageBreakBefore w:val="0"/>
        <w:overflowPunct/>
        <w:topLinePunct w:val="0"/>
        <w:bidi w:val="0"/>
        <w:spacing w:line="440" w:lineRule="exact"/>
      </w:pPr>
    </w:p>
    <w:p w14:paraId="2DE1EE3A">
      <w:pPr>
        <w:pStyle w:val="4"/>
        <w:keepNext w:val="0"/>
        <w:keepLines w:val="0"/>
        <w:pageBreakBefore w:val="0"/>
        <w:overflowPunct/>
        <w:topLinePunct w:val="0"/>
        <w:bidi w:val="0"/>
        <w:spacing w:line="440" w:lineRule="exact"/>
      </w:pPr>
    </w:p>
    <w:p w14:paraId="38DF0604">
      <w:pPr>
        <w:pStyle w:val="4"/>
        <w:keepNext w:val="0"/>
        <w:keepLines w:val="0"/>
        <w:pageBreakBefore w:val="0"/>
        <w:overflowPunct/>
        <w:topLinePunct w:val="0"/>
        <w:bidi w:val="0"/>
        <w:spacing w:line="440" w:lineRule="exact"/>
      </w:pPr>
    </w:p>
    <w:p w14:paraId="5C690728">
      <w:pPr>
        <w:pStyle w:val="4"/>
        <w:keepNext w:val="0"/>
        <w:keepLines w:val="0"/>
        <w:pageBreakBefore w:val="0"/>
        <w:overflowPunct/>
        <w:topLinePunct w:val="0"/>
        <w:bidi w:val="0"/>
        <w:spacing w:line="440" w:lineRule="exact"/>
      </w:pPr>
    </w:p>
    <w:p w14:paraId="65E4D32F">
      <w:pPr>
        <w:pStyle w:val="4"/>
        <w:keepNext w:val="0"/>
        <w:keepLines w:val="0"/>
        <w:pageBreakBefore w:val="0"/>
        <w:overflowPunct/>
        <w:topLinePunct w:val="0"/>
        <w:bidi w:val="0"/>
        <w:spacing w:line="440" w:lineRule="exact"/>
      </w:pPr>
    </w:p>
    <w:p w14:paraId="32B87421">
      <w:pPr>
        <w:pStyle w:val="4"/>
        <w:keepNext w:val="0"/>
        <w:keepLines w:val="0"/>
        <w:pageBreakBefore w:val="0"/>
        <w:overflowPunct/>
        <w:topLinePunct w:val="0"/>
        <w:bidi w:val="0"/>
        <w:spacing w:line="440" w:lineRule="exact"/>
      </w:pPr>
    </w:p>
    <w:p w14:paraId="754E4B04">
      <w:pPr>
        <w:keepNext w:val="0"/>
        <w:keepLines w:val="0"/>
        <w:pageBreakBefore w:val="0"/>
        <w:overflowPunct/>
        <w:topLinePunct w:val="0"/>
        <w:bidi w:val="0"/>
        <w:spacing w:before="71" w:line="440" w:lineRule="exact"/>
        <w:ind w:left="25"/>
        <w:rPr>
          <w:rFonts w:ascii="宋体" w:hAnsi="宋体" w:eastAsia="宋体" w:cs="宋体"/>
          <w:sz w:val="22"/>
          <w:szCs w:val="22"/>
        </w:rPr>
      </w:pPr>
      <w:r>
        <w:rPr>
          <w:rFonts w:ascii="宋体" w:hAnsi="宋体" w:eastAsia="宋体" w:cs="宋体"/>
          <w:spacing w:val="6"/>
          <w:sz w:val="22"/>
          <w:szCs w:val="22"/>
        </w:rPr>
        <w:t>备注：项目不分标段的，第</w:t>
      </w:r>
      <w:r>
        <w:rPr>
          <w:rFonts w:ascii="宋体" w:hAnsi="宋体" w:eastAsia="宋体" w:cs="宋体"/>
          <w:spacing w:val="-103"/>
          <w:sz w:val="22"/>
          <w:szCs w:val="22"/>
        </w:rPr>
        <w:t xml:space="preserve"> </w:t>
      </w:r>
      <w:r>
        <w:rPr>
          <w:rFonts w:ascii="宋体" w:hAnsi="宋体" w:eastAsia="宋体" w:cs="宋体"/>
          <w:spacing w:val="8"/>
          <w:sz w:val="22"/>
          <w:szCs w:val="22"/>
          <w:u w:val="single" w:color="auto"/>
        </w:rPr>
        <w:t xml:space="preserve">    </w:t>
      </w:r>
      <w:r>
        <w:rPr>
          <w:rFonts w:ascii="宋体" w:hAnsi="宋体" w:eastAsia="宋体" w:cs="宋体"/>
          <w:spacing w:val="-100"/>
          <w:sz w:val="22"/>
          <w:szCs w:val="22"/>
        </w:rPr>
        <w:t xml:space="preserve"> </w:t>
      </w:r>
      <w:r>
        <w:rPr>
          <w:rFonts w:ascii="宋体" w:hAnsi="宋体" w:eastAsia="宋体" w:cs="宋体"/>
          <w:spacing w:val="6"/>
          <w:sz w:val="22"/>
          <w:szCs w:val="22"/>
        </w:rPr>
        <w:t>标段空白处填写</w:t>
      </w:r>
      <w:r>
        <w:rPr>
          <w:rFonts w:ascii="Times New Roman" w:hAnsi="Times New Roman" w:eastAsia="Times New Roman" w:cs="Times New Roman"/>
          <w:b/>
          <w:bCs/>
          <w:spacing w:val="6"/>
          <w:sz w:val="22"/>
          <w:szCs w:val="22"/>
        </w:rPr>
        <w:t xml:space="preserve">“ </w:t>
      </w:r>
      <w:r>
        <w:rPr>
          <w:rFonts w:ascii="Times New Roman" w:hAnsi="Times New Roman" w:eastAsia="Times New Roman" w:cs="Times New Roman"/>
          <w:b/>
          <w:bCs/>
          <w:spacing w:val="5"/>
          <w:sz w:val="22"/>
          <w:szCs w:val="22"/>
        </w:rPr>
        <w:t>/ ”</w:t>
      </w:r>
      <w:r>
        <w:rPr>
          <w:rFonts w:ascii="宋体" w:hAnsi="宋体" w:eastAsia="宋体" w:cs="宋体"/>
          <w:spacing w:val="5"/>
          <w:sz w:val="22"/>
          <w:szCs w:val="22"/>
        </w:rPr>
        <w:t>。</w:t>
      </w:r>
    </w:p>
    <w:p w14:paraId="4C14EFF7">
      <w:pPr>
        <w:keepNext w:val="0"/>
        <w:keepLines w:val="0"/>
        <w:pageBreakBefore w:val="0"/>
        <w:overflowPunct/>
        <w:topLinePunct w:val="0"/>
        <w:bidi w:val="0"/>
        <w:spacing w:line="440" w:lineRule="exact"/>
        <w:rPr>
          <w:rFonts w:ascii="宋体" w:hAnsi="宋体" w:eastAsia="宋体" w:cs="宋体"/>
          <w:sz w:val="22"/>
          <w:szCs w:val="22"/>
        </w:rPr>
        <w:sectPr>
          <w:footerReference r:id="rId14" w:type="default"/>
          <w:pgSz w:w="11906" w:h="16839"/>
          <w:pgMar w:top="1431" w:right="1738" w:bottom="1146" w:left="1785" w:header="0" w:footer="947" w:gutter="0"/>
          <w:cols w:space="720" w:num="1"/>
        </w:sectPr>
      </w:pPr>
    </w:p>
    <w:p w14:paraId="4CEC0A21">
      <w:pPr>
        <w:keepNext w:val="0"/>
        <w:keepLines w:val="0"/>
        <w:pageBreakBefore w:val="0"/>
        <w:overflowPunct/>
        <w:topLinePunct w:val="0"/>
        <w:bidi w:val="0"/>
        <w:spacing w:before="186" w:line="440" w:lineRule="exact"/>
        <w:ind w:left="3405"/>
        <w:rPr>
          <w:rFonts w:ascii="宋体" w:hAnsi="宋体" w:eastAsia="宋体" w:cs="宋体"/>
          <w:sz w:val="25"/>
          <w:szCs w:val="25"/>
        </w:rPr>
      </w:pPr>
      <w:r>
        <w:rPr>
          <w:rFonts w:ascii="宋体" w:hAnsi="宋体" w:eastAsia="宋体" w:cs="宋体"/>
          <w:b/>
          <w:bCs/>
          <w:spacing w:val="4"/>
          <w:sz w:val="25"/>
          <w:szCs w:val="25"/>
        </w:rPr>
        <w:t>（三）响应函</w:t>
      </w:r>
    </w:p>
    <w:p w14:paraId="7FDCBDE7">
      <w:pPr>
        <w:keepNext w:val="0"/>
        <w:keepLines w:val="0"/>
        <w:pageBreakBefore w:val="0"/>
        <w:overflowPunct/>
        <w:topLinePunct w:val="0"/>
        <w:bidi w:val="0"/>
        <w:spacing w:before="298" w:line="440" w:lineRule="exact"/>
        <w:ind w:left="22"/>
        <w:rPr>
          <w:rFonts w:ascii="宋体" w:hAnsi="宋体" w:eastAsia="宋体" w:cs="宋体"/>
          <w:sz w:val="22"/>
          <w:szCs w:val="22"/>
        </w:rPr>
      </w:pPr>
      <w:r>
        <w:rPr>
          <w:rFonts w:hint="eastAsia" w:ascii="宋体" w:hAnsi="宋体" w:eastAsia="宋体" w:cs="宋体"/>
          <w:spacing w:val="-1"/>
          <w:sz w:val="22"/>
          <w:szCs w:val="22"/>
          <w:lang w:eastAsia="zh-CN"/>
        </w:rPr>
        <w:t>礼泉县</w:t>
      </w:r>
      <w:r>
        <w:rPr>
          <w:rFonts w:ascii="宋体" w:hAnsi="宋体" w:eastAsia="宋体" w:cs="宋体"/>
          <w:spacing w:val="-1"/>
          <w:sz w:val="22"/>
          <w:szCs w:val="22"/>
        </w:rPr>
        <w:t>政府采购中心：</w:t>
      </w:r>
    </w:p>
    <w:p w14:paraId="05874DFF">
      <w:pPr>
        <w:keepNext w:val="0"/>
        <w:keepLines w:val="0"/>
        <w:pageBreakBefore w:val="0"/>
        <w:overflowPunct/>
        <w:topLinePunct w:val="0"/>
        <w:bidi w:val="0"/>
        <w:spacing w:before="176" w:line="440" w:lineRule="exact"/>
        <w:ind w:left="24" w:right="8" w:firstLine="439"/>
        <w:rPr>
          <w:rFonts w:ascii="宋体" w:hAnsi="宋体" w:eastAsia="宋体" w:cs="宋体"/>
          <w:sz w:val="22"/>
          <w:szCs w:val="22"/>
        </w:rPr>
      </w:pPr>
      <w:r>
        <w:rPr>
          <w:rFonts w:ascii="宋体" w:hAnsi="宋体" w:eastAsia="宋体" w:cs="宋体"/>
          <w:spacing w:val="-2"/>
          <w:sz w:val="22"/>
          <w:szCs w:val="22"/>
        </w:rPr>
        <w:t>我公司接获取贵中心的磋商文件后，经认真研究，决定参与该项目的磋商。为此，</w:t>
      </w:r>
      <w:r>
        <w:rPr>
          <w:rFonts w:ascii="宋体" w:hAnsi="宋体" w:eastAsia="宋体" w:cs="宋体"/>
          <w:spacing w:val="-1"/>
          <w:sz w:val="22"/>
          <w:szCs w:val="22"/>
        </w:rPr>
        <w:t>我公司郑重声明以下几点，并负法律责任：</w:t>
      </w:r>
    </w:p>
    <w:p w14:paraId="75CA9FBE">
      <w:pPr>
        <w:keepNext w:val="0"/>
        <w:keepLines w:val="0"/>
        <w:pageBreakBefore w:val="0"/>
        <w:overflowPunct/>
        <w:topLinePunct w:val="0"/>
        <w:bidi w:val="0"/>
        <w:spacing w:line="440" w:lineRule="exact"/>
        <w:ind w:left="479"/>
        <w:rPr>
          <w:rFonts w:ascii="宋体" w:hAnsi="宋体" w:eastAsia="宋体" w:cs="宋体"/>
          <w:sz w:val="22"/>
          <w:szCs w:val="22"/>
        </w:rPr>
      </w:pPr>
      <w:r>
        <w:rPr>
          <w:rFonts w:ascii="Times New Roman" w:hAnsi="Times New Roman" w:eastAsia="Times New Roman" w:cs="Times New Roman"/>
          <w:spacing w:val="-2"/>
          <w:sz w:val="22"/>
          <w:szCs w:val="22"/>
        </w:rPr>
        <w:t>1</w:t>
      </w:r>
      <w:r>
        <w:rPr>
          <w:rFonts w:ascii="Times New Roman" w:hAnsi="Times New Roman" w:eastAsia="Times New Roman" w:cs="Times New Roman"/>
          <w:spacing w:val="-24"/>
          <w:sz w:val="22"/>
          <w:szCs w:val="22"/>
        </w:rPr>
        <w:t xml:space="preserve"> </w:t>
      </w:r>
      <w:r>
        <w:rPr>
          <w:rFonts w:ascii="宋体" w:hAnsi="宋体" w:eastAsia="宋体" w:cs="宋体"/>
          <w:spacing w:val="-2"/>
          <w:sz w:val="22"/>
          <w:szCs w:val="22"/>
        </w:rPr>
        <w:t>、依据《磋商文件》中的要求，我公司愿提供所有设备及服务。</w:t>
      </w:r>
    </w:p>
    <w:p w14:paraId="3C7A7BF6">
      <w:pPr>
        <w:keepNext w:val="0"/>
        <w:keepLines w:val="0"/>
        <w:pageBreakBefore w:val="0"/>
        <w:overflowPunct/>
        <w:topLinePunct w:val="0"/>
        <w:bidi w:val="0"/>
        <w:spacing w:before="176" w:line="440" w:lineRule="exact"/>
        <w:ind w:left="23" w:right="46" w:firstLine="434"/>
        <w:rPr>
          <w:rFonts w:ascii="宋体" w:hAnsi="宋体" w:eastAsia="宋体" w:cs="宋体"/>
          <w:sz w:val="22"/>
          <w:szCs w:val="22"/>
        </w:rPr>
      </w:pPr>
      <w:r>
        <w:rPr>
          <w:rFonts w:ascii="Times New Roman" w:hAnsi="Times New Roman" w:eastAsia="Times New Roman" w:cs="Times New Roman"/>
          <w:sz w:val="22"/>
          <w:szCs w:val="22"/>
        </w:rPr>
        <w:t>2</w:t>
      </w:r>
      <w:r>
        <w:rPr>
          <w:rFonts w:ascii="Times New Roman" w:hAnsi="Times New Roman" w:eastAsia="Times New Roman" w:cs="Times New Roman"/>
          <w:spacing w:val="-28"/>
          <w:sz w:val="22"/>
          <w:szCs w:val="22"/>
        </w:rPr>
        <w:t xml:space="preserve"> </w:t>
      </w:r>
      <w:r>
        <w:rPr>
          <w:rFonts w:ascii="宋体" w:hAnsi="宋体" w:eastAsia="宋体" w:cs="宋体"/>
          <w:sz w:val="22"/>
          <w:szCs w:val="22"/>
        </w:rPr>
        <w:t>、我公司提交的磋商响应文件为正本一份，副本二份。其内容</w:t>
      </w:r>
      <w:r>
        <w:rPr>
          <w:rFonts w:ascii="宋体" w:hAnsi="宋体" w:eastAsia="宋体" w:cs="宋体"/>
          <w:spacing w:val="-1"/>
          <w:sz w:val="22"/>
          <w:szCs w:val="22"/>
        </w:rPr>
        <w:t>均为真实、合法、</w:t>
      </w:r>
      <w:r>
        <w:rPr>
          <w:rFonts w:ascii="宋体" w:hAnsi="宋体" w:eastAsia="宋体" w:cs="宋体"/>
          <w:spacing w:val="-3"/>
          <w:sz w:val="22"/>
          <w:szCs w:val="22"/>
        </w:rPr>
        <w:t>有效。</w:t>
      </w:r>
    </w:p>
    <w:p w14:paraId="49B3B8A5">
      <w:pPr>
        <w:keepNext w:val="0"/>
        <w:keepLines w:val="0"/>
        <w:pageBreakBefore w:val="0"/>
        <w:overflowPunct/>
        <w:topLinePunct w:val="0"/>
        <w:bidi w:val="0"/>
        <w:spacing w:before="2" w:line="440" w:lineRule="exact"/>
        <w:ind w:left="22" w:right="13" w:firstLine="439"/>
        <w:rPr>
          <w:rFonts w:ascii="宋体" w:hAnsi="宋体" w:eastAsia="宋体" w:cs="宋体"/>
          <w:sz w:val="22"/>
          <w:szCs w:val="22"/>
        </w:rPr>
      </w:pPr>
      <w:r>
        <w:rPr>
          <w:rFonts w:ascii="Times New Roman" w:hAnsi="Times New Roman" w:eastAsia="Times New Roman" w:cs="Times New Roman"/>
          <w:spacing w:val="1"/>
          <w:sz w:val="22"/>
          <w:szCs w:val="22"/>
        </w:rPr>
        <w:t>3</w:t>
      </w:r>
      <w:r>
        <w:rPr>
          <w:rFonts w:ascii="Times New Roman" w:hAnsi="Times New Roman" w:eastAsia="Times New Roman" w:cs="Times New Roman"/>
          <w:spacing w:val="-28"/>
          <w:sz w:val="22"/>
          <w:szCs w:val="22"/>
        </w:rPr>
        <w:t xml:space="preserve"> </w:t>
      </w:r>
      <w:r>
        <w:rPr>
          <w:rFonts w:ascii="宋体" w:hAnsi="宋体" w:eastAsia="宋体" w:cs="宋体"/>
          <w:spacing w:val="1"/>
          <w:sz w:val="22"/>
          <w:szCs w:val="22"/>
        </w:rPr>
        <w:t>、如果我公司成为成交供应商，我公司将严</w:t>
      </w:r>
      <w:r>
        <w:rPr>
          <w:rFonts w:ascii="宋体" w:hAnsi="宋体" w:eastAsia="宋体" w:cs="宋体"/>
          <w:sz w:val="22"/>
          <w:szCs w:val="22"/>
        </w:rPr>
        <w:t>格遵守响应文件中的所有承诺，全面</w:t>
      </w:r>
      <w:r>
        <w:rPr>
          <w:rFonts w:ascii="宋体" w:hAnsi="宋体" w:eastAsia="宋体" w:cs="宋体"/>
          <w:spacing w:val="-1"/>
          <w:sz w:val="22"/>
          <w:szCs w:val="22"/>
        </w:rPr>
        <w:t>签订并认真履行合同。</w:t>
      </w:r>
    </w:p>
    <w:p w14:paraId="390DCD2B">
      <w:pPr>
        <w:keepNext w:val="0"/>
        <w:keepLines w:val="0"/>
        <w:pageBreakBefore w:val="0"/>
        <w:overflowPunct/>
        <w:topLinePunct w:val="0"/>
        <w:bidi w:val="0"/>
        <w:spacing w:line="440" w:lineRule="exact"/>
        <w:ind w:left="456"/>
        <w:rPr>
          <w:rFonts w:ascii="宋体" w:hAnsi="宋体" w:eastAsia="宋体" w:cs="宋体"/>
          <w:sz w:val="22"/>
          <w:szCs w:val="22"/>
        </w:rPr>
      </w:pPr>
      <w:r>
        <w:rPr>
          <w:rFonts w:ascii="Times New Roman" w:hAnsi="Times New Roman" w:eastAsia="Times New Roman" w:cs="Times New Roman"/>
          <w:spacing w:val="-1"/>
          <w:sz w:val="22"/>
          <w:szCs w:val="22"/>
        </w:rPr>
        <w:t>4</w:t>
      </w:r>
      <w:r>
        <w:rPr>
          <w:rFonts w:ascii="Times New Roman" w:hAnsi="Times New Roman" w:eastAsia="Times New Roman" w:cs="Times New Roman"/>
          <w:spacing w:val="-31"/>
          <w:sz w:val="22"/>
          <w:szCs w:val="22"/>
        </w:rPr>
        <w:t xml:space="preserve"> </w:t>
      </w:r>
      <w:r>
        <w:rPr>
          <w:rFonts w:ascii="宋体" w:hAnsi="宋体" w:eastAsia="宋体" w:cs="宋体"/>
          <w:spacing w:val="-1"/>
          <w:sz w:val="22"/>
          <w:szCs w:val="22"/>
        </w:rPr>
        <w:t>、我公司完全理解并尊重磋商小组的磋商结论及成交结果。</w:t>
      </w:r>
    </w:p>
    <w:p w14:paraId="7562EEDD">
      <w:pPr>
        <w:keepNext w:val="0"/>
        <w:keepLines w:val="0"/>
        <w:pageBreakBefore w:val="0"/>
        <w:overflowPunct/>
        <w:topLinePunct w:val="0"/>
        <w:bidi w:val="0"/>
        <w:spacing w:before="176" w:line="440" w:lineRule="exact"/>
        <w:ind w:left="28" w:right="13" w:firstLine="435"/>
        <w:rPr>
          <w:rFonts w:ascii="宋体" w:hAnsi="宋体" w:eastAsia="宋体" w:cs="宋体"/>
          <w:sz w:val="22"/>
          <w:szCs w:val="22"/>
        </w:rPr>
      </w:pPr>
      <w:r>
        <w:rPr>
          <w:rFonts w:ascii="Times New Roman" w:hAnsi="Times New Roman" w:eastAsia="Times New Roman" w:cs="Times New Roman"/>
          <w:spacing w:val="1"/>
          <w:sz w:val="22"/>
          <w:szCs w:val="22"/>
        </w:rPr>
        <w:t>5</w:t>
      </w:r>
      <w:r>
        <w:rPr>
          <w:rFonts w:ascii="Times New Roman" w:hAnsi="Times New Roman" w:eastAsia="Times New Roman" w:cs="Times New Roman"/>
          <w:spacing w:val="-29"/>
          <w:sz w:val="22"/>
          <w:szCs w:val="22"/>
        </w:rPr>
        <w:t xml:space="preserve"> </w:t>
      </w:r>
      <w:r>
        <w:rPr>
          <w:rFonts w:ascii="宋体" w:hAnsi="宋体" w:eastAsia="宋体" w:cs="宋体"/>
          <w:spacing w:val="1"/>
          <w:sz w:val="22"/>
          <w:szCs w:val="22"/>
        </w:rPr>
        <w:t>、我公司愿按《中华人民共和国民法典》</w:t>
      </w:r>
      <w:r>
        <w:rPr>
          <w:rFonts w:ascii="宋体" w:hAnsi="宋体" w:eastAsia="宋体" w:cs="宋体"/>
          <w:sz w:val="22"/>
          <w:szCs w:val="22"/>
        </w:rPr>
        <w:t>履行自己的全部责任，并同意政府采购</w:t>
      </w:r>
      <w:r>
        <w:rPr>
          <w:rFonts w:ascii="宋体" w:hAnsi="宋体" w:eastAsia="宋体" w:cs="宋体"/>
          <w:spacing w:val="-1"/>
          <w:sz w:val="22"/>
          <w:szCs w:val="22"/>
        </w:rPr>
        <w:t>管理科规定的付款方式和质量保证金的规定。</w:t>
      </w:r>
    </w:p>
    <w:p w14:paraId="79AED84E">
      <w:pPr>
        <w:keepNext w:val="0"/>
        <w:keepLines w:val="0"/>
        <w:pageBreakBefore w:val="0"/>
        <w:overflowPunct/>
        <w:topLinePunct w:val="0"/>
        <w:bidi w:val="0"/>
        <w:spacing w:line="440" w:lineRule="exact"/>
        <w:ind w:left="462"/>
        <w:rPr>
          <w:rFonts w:ascii="宋体" w:hAnsi="宋体" w:eastAsia="宋体" w:cs="宋体"/>
          <w:sz w:val="22"/>
          <w:szCs w:val="22"/>
        </w:rPr>
      </w:pPr>
      <w:r>
        <w:rPr>
          <w:rFonts w:ascii="Times New Roman" w:hAnsi="Times New Roman" w:eastAsia="Times New Roman" w:cs="Times New Roman"/>
          <w:spacing w:val="-2"/>
          <w:sz w:val="22"/>
          <w:szCs w:val="22"/>
        </w:rPr>
        <w:t>6</w:t>
      </w:r>
      <w:r>
        <w:rPr>
          <w:rFonts w:ascii="Times New Roman" w:hAnsi="Times New Roman" w:eastAsia="Times New Roman" w:cs="Times New Roman"/>
          <w:spacing w:val="-14"/>
          <w:sz w:val="22"/>
          <w:szCs w:val="22"/>
        </w:rPr>
        <w:t xml:space="preserve"> </w:t>
      </w:r>
      <w:r>
        <w:rPr>
          <w:rFonts w:ascii="宋体" w:hAnsi="宋体" w:eastAsia="宋体" w:cs="宋体"/>
          <w:spacing w:val="-2"/>
          <w:sz w:val="22"/>
          <w:szCs w:val="22"/>
        </w:rPr>
        <w:t>、有关本次招标的有关事宜请按下列方式与我公司联系：</w:t>
      </w:r>
    </w:p>
    <w:p w14:paraId="4D155F33">
      <w:pPr>
        <w:pStyle w:val="4"/>
        <w:keepNext w:val="0"/>
        <w:keepLines w:val="0"/>
        <w:pageBreakBefore w:val="0"/>
        <w:overflowPunct/>
        <w:topLinePunct w:val="0"/>
        <w:bidi w:val="0"/>
        <w:spacing w:line="440" w:lineRule="exact"/>
      </w:pPr>
    </w:p>
    <w:p w14:paraId="29490599">
      <w:pPr>
        <w:pStyle w:val="4"/>
        <w:keepNext w:val="0"/>
        <w:keepLines w:val="0"/>
        <w:pageBreakBefore w:val="0"/>
        <w:overflowPunct/>
        <w:topLinePunct w:val="0"/>
        <w:bidi w:val="0"/>
        <w:spacing w:line="440" w:lineRule="exact"/>
      </w:pPr>
    </w:p>
    <w:p w14:paraId="2EC4E970">
      <w:pPr>
        <w:keepNext w:val="0"/>
        <w:keepLines w:val="0"/>
        <w:pageBreakBefore w:val="0"/>
        <w:overflowPunct/>
        <w:topLinePunct w:val="0"/>
        <w:bidi w:val="0"/>
        <w:spacing w:before="72" w:line="440" w:lineRule="exact"/>
        <w:ind w:left="462"/>
        <w:rPr>
          <w:rFonts w:ascii="宋体" w:hAnsi="宋体" w:eastAsia="宋体" w:cs="宋体"/>
          <w:sz w:val="22"/>
          <w:szCs w:val="22"/>
        </w:rPr>
      </w:pPr>
      <w:r>
        <w:rPr>
          <w:rFonts w:ascii="宋体" w:hAnsi="宋体" w:eastAsia="宋体" w:cs="宋体"/>
          <w:spacing w:val="-4"/>
          <w:sz w:val="22"/>
          <w:szCs w:val="22"/>
        </w:rPr>
        <w:t>联系地址：</w:t>
      </w:r>
      <w:r>
        <w:rPr>
          <w:rFonts w:ascii="宋体" w:hAnsi="宋体" w:eastAsia="宋体" w:cs="宋体"/>
          <w:spacing w:val="1"/>
          <w:sz w:val="22"/>
          <w:szCs w:val="22"/>
        </w:rPr>
        <w:t xml:space="preserve">              </w:t>
      </w:r>
      <w:r>
        <w:rPr>
          <w:rFonts w:ascii="宋体" w:hAnsi="宋体" w:eastAsia="宋体" w:cs="宋体"/>
          <w:spacing w:val="-4"/>
          <w:sz w:val="22"/>
          <w:szCs w:val="22"/>
        </w:rPr>
        <w:t>邮编：</w:t>
      </w:r>
    </w:p>
    <w:p w14:paraId="57F98201">
      <w:pPr>
        <w:keepNext w:val="0"/>
        <w:keepLines w:val="0"/>
        <w:pageBreakBefore w:val="0"/>
        <w:overflowPunct/>
        <w:topLinePunct w:val="0"/>
        <w:bidi w:val="0"/>
        <w:spacing w:before="180" w:line="440" w:lineRule="exact"/>
        <w:ind w:left="462"/>
        <w:rPr>
          <w:rFonts w:ascii="宋体" w:hAnsi="宋体" w:eastAsia="宋体" w:cs="宋体"/>
          <w:sz w:val="22"/>
          <w:szCs w:val="22"/>
        </w:rPr>
      </w:pPr>
      <w:r>
        <w:rPr>
          <w:rFonts w:ascii="宋体" w:hAnsi="宋体" w:eastAsia="宋体" w:cs="宋体"/>
          <w:spacing w:val="-1"/>
          <w:sz w:val="22"/>
          <w:szCs w:val="22"/>
        </w:rPr>
        <w:t>联系电话：              传真：</w:t>
      </w:r>
    </w:p>
    <w:p w14:paraId="0CF2C016">
      <w:pPr>
        <w:keepNext w:val="0"/>
        <w:keepLines w:val="0"/>
        <w:pageBreakBefore w:val="0"/>
        <w:overflowPunct/>
        <w:topLinePunct w:val="0"/>
        <w:bidi w:val="0"/>
        <w:spacing w:before="178" w:line="440" w:lineRule="exact"/>
        <w:ind w:left="462"/>
        <w:rPr>
          <w:rFonts w:ascii="宋体" w:hAnsi="宋体" w:eastAsia="宋体" w:cs="宋体"/>
          <w:sz w:val="22"/>
          <w:szCs w:val="22"/>
        </w:rPr>
      </w:pPr>
      <w:r>
        <w:rPr>
          <w:rFonts w:ascii="宋体" w:hAnsi="宋体" w:eastAsia="宋体" w:cs="宋体"/>
          <w:spacing w:val="-3"/>
          <w:sz w:val="22"/>
          <w:szCs w:val="22"/>
        </w:rPr>
        <w:t>联系人：</w:t>
      </w:r>
    </w:p>
    <w:p w14:paraId="3A56B40C">
      <w:pPr>
        <w:pStyle w:val="4"/>
        <w:keepNext w:val="0"/>
        <w:keepLines w:val="0"/>
        <w:pageBreakBefore w:val="0"/>
        <w:overflowPunct/>
        <w:topLinePunct w:val="0"/>
        <w:bidi w:val="0"/>
        <w:spacing w:line="440" w:lineRule="exact"/>
      </w:pPr>
    </w:p>
    <w:p w14:paraId="3D079714">
      <w:pPr>
        <w:pStyle w:val="4"/>
        <w:keepNext w:val="0"/>
        <w:keepLines w:val="0"/>
        <w:pageBreakBefore w:val="0"/>
        <w:overflowPunct/>
        <w:topLinePunct w:val="0"/>
        <w:bidi w:val="0"/>
        <w:spacing w:line="440" w:lineRule="exact"/>
      </w:pPr>
    </w:p>
    <w:p w14:paraId="19B36D5B">
      <w:pPr>
        <w:pStyle w:val="4"/>
        <w:keepNext w:val="0"/>
        <w:keepLines w:val="0"/>
        <w:pageBreakBefore w:val="0"/>
        <w:overflowPunct/>
        <w:topLinePunct w:val="0"/>
        <w:bidi w:val="0"/>
        <w:spacing w:line="440" w:lineRule="exact"/>
      </w:pPr>
    </w:p>
    <w:p w14:paraId="6821B2BF">
      <w:pPr>
        <w:pStyle w:val="4"/>
        <w:keepNext w:val="0"/>
        <w:keepLines w:val="0"/>
        <w:pageBreakBefore w:val="0"/>
        <w:overflowPunct/>
        <w:topLinePunct w:val="0"/>
        <w:bidi w:val="0"/>
        <w:spacing w:line="440" w:lineRule="exact"/>
      </w:pPr>
    </w:p>
    <w:p w14:paraId="027AF7A1">
      <w:pPr>
        <w:pStyle w:val="4"/>
        <w:keepNext w:val="0"/>
        <w:keepLines w:val="0"/>
        <w:pageBreakBefore w:val="0"/>
        <w:overflowPunct/>
        <w:topLinePunct w:val="0"/>
        <w:bidi w:val="0"/>
        <w:spacing w:line="440" w:lineRule="exact"/>
      </w:pPr>
    </w:p>
    <w:p w14:paraId="7858C346">
      <w:pPr>
        <w:keepNext w:val="0"/>
        <w:keepLines w:val="0"/>
        <w:pageBreakBefore w:val="0"/>
        <w:overflowPunct/>
        <w:topLinePunct w:val="0"/>
        <w:bidi w:val="0"/>
        <w:spacing w:before="72" w:line="440" w:lineRule="exact"/>
        <w:ind w:left="4508" w:right="35" w:hanging="282"/>
        <w:rPr>
          <w:rFonts w:ascii="宋体" w:hAnsi="宋体" w:eastAsia="宋体" w:cs="宋体"/>
          <w:sz w:val="22"/>
          <w:szCs w:val="22"/>
        </w:rPr>
      </w:pPr>
      <w:r>
        <w:rPr>
          <w:rFonts w:ascii="宋体" w:hAnsi="宋体" w:eastAsia="宋体" w:cs="宋体"/>
          <w:spacing w:val="8"/>
          <w:sz w:val="22"/>
          <w:szCs w:val="22"/>
        </w:rPr>
        <w:t>法定代表人或被授权人</w:t>
      </w:r>
      <w:r>
        <w:rPr>
          <w:rFonts w:ascii="宋体" w:hAnsi="宋体" w:eastAsia="宋体" w:cs="宋体"/>
          <w:spacing w:val="-9"/>
          <w:sz w:val="22"/>
          <w:szCs w:val="22"/>
        </w:rPr>
        <w:t>：（</w:t>
      </w:r>
      <w:r>
        <w:rPr>
          <w:rFonts w:ascii="宋体" w:hAnsi="宋体" w:eastAsia="宋体" w:cs="宋体"/>
          <w:spacing w:val="8"/>
          <w:sz w:val="22"/>
          <w:szCs w:val="22"/>
        </w:rPr>
        <w:t>签字或盖章）</w:t>
      </w:r>
      <w:r>
        <w:rPr>
          <w:rFonts w:hint="eastAsia" w:ascii="宋体" w:hAnsi="宋体" w:eastAsia="宋体" w:cs="宋体"/>
          <w:spacing w:val="-2"/>
          <w:sz w:val="22"/>
          <w:szCs w:val="22"/>
          <w:lang w:eastAsia="zh-CN"/>
        </w:rPr>
        <w:t>响应</w:t>
      </w:r>
      <w:r>
        <w:rPr>
          <w:rFonts w:ascii="宋体" w:hAnsi="宋体" w:eastAsia="宋体" w:cs="宋体"/>
          <w:spacing w:val="-2"/>
          <w:sz w:val="22"/>
          <w:szCs w:val="22"/>
        </w:rPr>
        <w:t>人全称（盖章</w:t>
      </w:r>
      <w:r>
        <w:rPr>
          <w:rFonts w:ascii="宋体" w:hAnsi="宋体" w:eastAsia="宋体" w:cs="宋体"/>
          <w:spacing w:val="1"/>
          <w:sz w:val="22"/>
          <w:szCs w:val="22"/>
        </w:rPr>
        <w:t>）：</w:t>
      </w:r>
    </w:p>
    <w:p w14:paraId="12FE33FE">
      <w:pPr>
        <w:keepNext w:val="0"/>
        <w:keepLines w:val="0"/>
        <w:pageBreakBefore w:val="0"/>
        <w:overflowPunct/>
        <w:topLinePunct w:val="0"/>
        <w:bidi w:val="0"/>
        <w:spacing w:before="10" w:line="440" w:lineRule="exact"/>
        <w:ind w:left="6084"/>
        <w:rPr>
          <w:rFonts w:ascii="宋体" w:hAnsi="宋体" w:eastAsia="宋体" w:cs="宋体"/>
          <w:sz w:val="22"/>
          <w:szCs w:val="22"/>
        </w:rPr>
      </w:pPr>
      <w:r>
        <w:rPr>
          <w:rFonts w:ascii="宋体" w:hAnsi="宋体" w:eastAsia="宋体" w:cs="宋体"/>
          <w:spacing w:val="-15"/>
          <w:sz w:val="22"/>
          <w:szCs w:val="22"/>
        </w:rPr>
        <w:t>日期：</w:t>
      </w:r>
    </w:p>
    <w:p w14:paraId="76C7AB06">
      <w:pPr>
        <w:keepNext w:val="0"/>
        <w:keepLines w:val="0"/>
        <w:pageBreakBefore w:val="0"/>
        <w:overflowPunct/>
        <w:topLinePunct w:val="0"/>
        <w:bidi w:val="0"/>
        <w:spacing w:line="440" w:lineRule="exact"/>
        <w:rPr>
          <w:rFonts w:ascii="宋体" w:hAnsi="宋体" w:eastAsia="宋体" w:cs="宋体"/>
          <w:sz w:val="22"/>
          <w:szCs w:val="22"/>
        </w:rPr>
        <w:sectPr>
          <w:footerReference r:id="rId15" w:type="default"/>
          <w:pgSz w:w="11906" w:h="16839"/>
          <w:pgMar w:top="1431" w:right="1785" w:bottom="1146" w:left="1785" w:header="0" w:footer="947" w:gutter="0"/>
          <w:cols w:space="720" w:num="1"/>
        </w:sectPr>
      </w:pPr>
    </w:p>
    <w:p w14:paraId="572421CF">
      <w:pPr>
        <w:keepNext w:val="0"/>
        <w:keepLines w:val="0"/>
        <w:pageBreakBefore w:val="0"/>
        <w:overflowPunct/>
        <w:topLinePunct w:val="0"/>
        <w:bidi w:val="0"/>
        <w:spacing w:before="186" w:line="440" w:lineRule="exact"/>
        <w:ind w:left="2752"/>
        <w:rPr>
          <w:rFonts w:ascii="宋体" w:hAnsi="宋体" w:eastAsia="宋体" w:cs="宋体"/>
          <w:sz w:val="25"/>
          <w:szCs w:val="25"/>
        </w:rPr>
      </w:pPr>
      <w:r>
        <w:rPr>
          <w:rFonts w:ascii="宋体" w:hAnsi="宋体" w:eastAsia="宋体" w:cs="宋体"/>
          <w:b/>
          <w:bCs/>
          <w:spacing w:val="6"/>
          <w:sz w:val="25"/>
          <w:szCs w:val="25"/>
        </w:rPr>
        <w:t>（四）供应商概况及性质</w:t>
      </w:r>
    </w:p>
    <w:p w14:paraId="4364BB4E">
      <w:pPr>
        <w:keepNext w:val="0"/>
        <w:keepLines w:val="0"/>
        <w:pageBreakBefore w:val="0"/>
        <w:overflowPunct/>
        <w:topLinePunct w:val="0"/>
        <w:bidi w:val="0"/>
        <w:spacing w:before="271" w:line="440" w:lineRule="exact"/>
        <w:ind w:left="22" w:right="95" w:firstLine="456"/>
        <w:rPr>
          <w:rFonts w:ascii="宋体" w:hAnsi="宋体" w:eastAsia="宋体" w:cs="宋体"/>
          <w:sz w:val="22"/>
          <w:szCs w:val="22"/>
        </w:rPr>
      </w:pPr>
      <w:r>
        <w:rPr>
          <w:rFonts w:ascii="Times New Roman" w:hAnsi="Times New Roman" w:eastAsia="Times New Roman" w:cs="Times New Roman"/>
          <w:sz w:val="22"/>
          <w:szCs w:val="22"/>
        </w:rPr>
        <w:t>1</w:t>
      </w:r>
      <w:r>
        <w:rPr>
          <w:rFonts w:ascii="Times New Roman" w:hAnsi="Times New Roman" w:eastAsia="Times New Roman" w:cs="Times New Roman"/>
          <w:spacing w:val="-25"/>
          <w:sz w:val="22"/>
          <w:szCs w:val="22"/>
        </w:rPr>
        <w:t xml:space="preserve"> </w:t>
      </w:r>
      <w:r>
        <w:rPr>
          <w:rFonts w:ascii="宋体" w:hAnsi="宋体" w:eastAsia="宋体" w:cs="宋体"/>
          <w:sz w:val="22"/>
          <w:szCs w:val="22"/>
        </w:rPr>
        <w:t>、供应商为中小企业或残疾人福利性单位的，应按下文给定格式填写声明函；供</w:t>
      </w:r>
      <w:r>
        <w:rPr>
          <w:rFonts w:ascii="宋体" w:hAnsi="宋体" w:eastAsia="宋体" w:cs="宋体"/>
          <w:spacing w:val="-2"/>
          <w:sz w:val="22"/>
          <w:szCs w:val="22"/>
        </w:rPr>
        <w:t>应商为监狱企业的，应当提供由省级以上监狱管理局、戒毒管理局（含新疆生产建设兵</w:t>
      </w:r>
      <w:r>
        <w:rPr>
          <w:rFonts w:ascii="宋体" w:hAnsi="宋体" w:eastAsia="宋体" w:cs="宋体"/>
          <w:spacing w:val="-1"/>
          <w:sz w:val="22"/>
          <w:szCs w:val="22"/>
        </w:rPr>
        <w:t>团）出具的属于监狱企业的证明函（格式不限定）。</w:t>
      </w:r>
    </w:p>
    <w:p w14:paraId="2F660151">
      <w:pPr>
        <w:keepNext w:val="0"/>
        <w:keepLines w:val="0"/>
        <w:pageBreakBefore w:val="0"/>
        <w:overflowPunct/>
        <w:topLinePunct w:val="0"/>
        <w:bidi w:val="0"/>
        <w:spacing w:line="440" w:lineRule="exact"/>
        <w:ind w:left="457"/>
        <w:rPr>
          <w:rFonts w:ascii="宋体" w:hAnsi="宋体" w:eastAsia="宋体" w:cs="宋体"/>
          <w:sz w:val="22"/>
          <w:szCs w:val="22"/>
        </w:rPr>
      </w:pPr>
      <w:r>
        <w:rPr>
          <w:rFonts w:ascii="Times New Roman" w:hAnsi="Times New Roman" w:eastAsia="Times New Roman" w:cs="Times New Roman"/>
          <w:spacing w:val="-1"/>
          <w:sz w:val="22"/>
          <w:szCs w:val="22"/>
        </w:rPr>
        <w:t>2</w:t>
      </w:r>
      <w:r>
        <w:rPr>
          <w:rFonts w:ascii="Times New Roman" w:hAnsi="Times New Roman" w:eastAsia="Times New Roman" w:cs="Times New Roman"/>
          <w:spacing w:val="-31"/>
          <w:sz w:val="22"/>
          <w:szCs w:val="22"/>
        </w:rPr>
        <w:t xml:space="preserve"> </w:t>
      </w:r>
      <w:r>
        <w:rPr>
          <w:rFonts w:ascii="宋体" w:hAnsi="宋体" w:eastAsia="宋体" w:cs="宋体"/>
          <w:spacing w:val="-1"/>
          <w:sz w:val="22"/>
          <w:szCs w:val="22"/>
        </w:rPr>
        <w:t>、未按上述要求提供声明函</w:t>
      </w:r>
      <w:r>
        <w:rPr>
          <w:rFonts w:ascii="Times New Roman" w:hAnsi="Times New Roman" w:eastAsia="Times New Roman" w:cs="Times New Roman"/>
          <w:spacing w:val="-1"/>
          <w:sz w:val="22"/>
          <w:szCs w:val="22"/>
        </w:rPr>
        <w:t>\</w:t>
      </w:r>
      <w:r>
        <w:rPr>
          <w:rFonts w:ascii="宋体" w:hAnsi="宋体" w:eastAsia="宋体" w:cs="宋体"/>
          <w:spacing w:val="-1"/>
          <w:sz w:val="22"/>
          <w:szCs w:val="22"/>
        </w:rPr>
        <w:t>证明函的，其响应文件无效。</w:t>
      </w:r>
    </w:p>
    <w:p w14:paraId="7875D0A6">
      <w:pPr>
        <w:keepNext w:val="0"/>
        <w:keepLines w:val="0"/>
        <w:pageBreakBefore w:val="0"/>
        <w:overflowPunct/>
        <w:topLinePunct w:val="0"/>
        <w:bidi w:val="0"/>
        <w:spacing w:before="43" w:line="440" w:lineRule="exact"/>
        <w:ind w:left="462"/>
        <w:rPr>
          <w:rFonts w:ascii="宋体" w:hAnsi="宋体" w:eastAsia="宋体" w:cs="宋体"/>
          <w:sz w:val="22"/>
          <w:szCs w:val="22"/>
        </w:rPr>
      </w:pPr>
      <w:r>
        <w:rPr>
          <w:rFonts w:ascii="Times New Roman" w:hAnsi="Times New Roman" w:eastAsia="Times New Roman" w:cs="Times New Roman"/>
          <w:spacing w:val="-2"/>
          <w:sz w:val="22"/>
          <w:szCs w:val="22"/>
        </w:rPr>
        <w:t>3</w:t>
      </w:r>
      <w:r>
        <w:rPr>
          <w:rFonts w:ascii="Times New Roman" w:hAnsi="Times New Roman" w:eastAsia="Times New Roman" w:cs="Times New Roman"/>
          <w:spacing w:val="-14"/>
          <w:sz w:val="22"/>
          <w:szCs w:val="22"/>
        </w:rPr>
        <w:t xml:space="preserve"> </w:t>
      </w:r>
      <w:r>
        <w:rPr>
          <w:rFonts w:ascii="宋体" w:hAnsi="宋体" w:eastAsia="宋体" w:cs="宋体"/>
          <w:spacing w:val="-2"/>
          <w:sz w:val="24"/>
          <w:szCs w:val="24"/>
        </w:rPr>
        <w:t>、</w:t>
      </w:r>
      <w:r>
        <w:rPr>
          <w:rFonts w:ascii="宋体" w:hAnsi="宋体" w:eastAsia="宋体" w:cs="宋体"/>
          <w:spacing w:val="-2"/>
          <w:sz w:val="22"/>
          <w:szCs w:val="22"/>
        </w:rPr>
        <w:t>供应商性质将随成交公告一同公布，接受社会监督。</w:t>
      </w:r>
    </w:p>
    <w:p w14:paraId="49456AC9">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7304AD65">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00C592C2">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20D83351">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32DE2238">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03A51BBE">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5687993A">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43E66A0F">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115C32A1">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3BA428CF">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2C0FA679">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56A718DE">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7602C4F3">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6277EBB1">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6CFC9843">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5BB678EB">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6070E8B3">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18AA7BAF">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041E8271">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087CE1C3">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64EBB173">
      <w:pPr>
        <w:keepNext w:val="0"/>
        <w:keepLines w:val="0"/>
        <w:pageBreakBefore w:val="0"/>
        <w:overflowPunct/>
        <w:topLinePunct w:val="0"/>
        <w:bidi w:val="0"/>
        <w:spacing w:before="108" w:line="440" w:lineRule="exact"/>
        <w:ind w:left="3166"/>
        <w:rPr>
          <w:rFonts w:ascii="宋体" w:hAnsi="宋体" w:eastAsia="宋体" w:cs="宋体"/>
          <w:b/>
          <w:bCs/>
          <w:spacing w:val="-7"/>
          <w:sz w:val="24"/>
          <w:szCs w:val="24"/>
        </w:rPr>
      </w:pPr>
    </w:p>
    <w:p w14:paraId="4BA29648">
      <w:pPr>
        <w:keepNext w:val="0"/>
        <w:keepLines w:val="0"/>
        <w:pageBreakBefore w:val="0"/>
        <w:overflowPunct/>
        <w:topLinePunct w:val="0"/>
        <w:bidi w:val="0"/>
        <w:spacing w:before="108" w:line="440" w:lineRule="exact"/>
        <w:ind w:left="3166"/>
        <w:rPr>
          <w:rFonts w:ascii="宋体" w:hAnsi="宋体" w:eastAsia="宋体" w:cs="宋体"/>
          <w:sz w:val="24"/>
          <w:szCs w:val="24"/>
        </w:rPr>
      </w:pPr>
      <w:r>
        <w:rPr>
          <w:rFonts w:ascii="宋体" w:hAnsi="宋体" w:eastAsia="宋体" w:cs="宋体"/>
          <w:b/>
          <w:bCs/>
          <w:spacing w:val="-7"/>
          <w:sz w:val="24"/>
          <w:szCs w:val="24"/>
        </w:rPr>
        <w:t>中小企业声明函</w:t>
      </w:r>
    </w:p>
    <w:p w14:paraId="1AB3D5C4">
      <w:pPr>
        <w:keepNext w:val="0"/>
        <w:keepLines w:val="0"/>
        <w:pageBreakBefore w:val="0"/>
        <w:overflowPunct/>
        <w:topLinePunct w:val="0"/>
        <w:bidi w:val="0"/>
        <w:spacing w:before="133" w:line="440" w:lineRule="exact"/>
        <w:ind w:left="26" w:firstLine="436"/>
        <w:jc w:val="both"/>
        <w:rPr>
          <w:rFonts w:ascii="宋体" w:hAnsi="宋体" w:eastAsia="宋体" w:cs="宋体"/>
          <w:sz w:val="22"/>
          <w:szCs w:val="22"/>
        </w:rPr>
      </w:pPr>
      <w:r>
        <w:rPr>
          <w:rFonts w:ascii="宋体" w:hAnsi="宋体" w:eastAsia="宋体" w:cs="宋体"/>
          <w:spacing w:val="-2"/>
          <w:sz w:val="22"/>
          <w:szCs w:val="22"/>
        </w:rPr>
        <w:t>本公司（联合体）郑重声明，根据《政府采购促进中小企业发展管理办法》（财库</w:t>
      </w:r>
      <w:r>
        <w:rPr>
          <w:rFonts w:ascii="宋体" w:hAnsi="宋体" w:eastAsia="宋体" w:cs="宋体"/>
          <w:spacing w:val="-5"/>
          <w:sz w:val="22"/>
          <w:szCs w:val="22"/>
        </w:rPr>
        <w:t>〔</w:t>
      </w:r>
      <w:r>
        <w:rPr>
          <w:rFonts w:ascii="Times New Roman" w:hAnsi="Times New Roman" w:eastAsia="Times New Roman" w:cs="Times New Roman"/>
          <w:spacing w:val="-5"/>
          <w:sz w:val="22"/>
          <w:szCs w:val="22"/>
        </w:rPr>
        <w:t>2020</w:t>
      </w:r>
      <w:r>
        <w:rPr>
          <w:rFonts w:ascii="宋体" w:hAnsi="宋体" w:eastAsia="宋体" w:cs="宋体"/>
          <w:spacing w:val="-5"/>
          <w:sz w:val="22"/>
          <w:szCs w:val="22"/>
        </w:rPr>
        <w:t>〕</w:t>
      </w:r>
      <w:r>
        <w:rPr>
          <w:rFonts w:ascii="Times New Roman" w:hAnsi="Times New Roman" w:eastAsia="Times New Roman" w:cs="Times New Roman"/>
          <w:spacing w:val="-5"/>
          <w:sz w:val="22"/>
          <w:szCs w:val="22"/>
        </w:rPr>
        <w:t xml:space="preserve">46 </w:t>
      </w:r>
      <w:r>
        <w:rPr>
          <w:rFonts w:ascii="宋体" w:hAnsi="宋体" w:eastAsia="宋体" w:cs="宋体"/>
          <w:spacing w:val="-5"/>
          <w:sz w:val="22"/>
          <w:szCs w:val="22"/>
        </w:rPr>
        <w:t>号）的规定，本公司（联合体）参加［</w:t>
      </w:r>
      <w:r>
        <w:rPr>
          <w:rFonts w:ascii="宋体" w:hAnsi="宋体" w:eastAsia="宋体" w:cs="宋体"/>
          <w:spacing w:val="-5"/>
          <w:sz w:val="22"/>
          <w:szCs w:val="22"/>
          <w:u w:val="single" w:color="auto"/>
        </w:rPr>
        <w:t>项目名称</w:t>
      </w:r>
      <w:r>
        <w:rPr>
          <w:rFonts w:ascii="宋体" w:hAnsi="宋体" w:eastAsia="宋体" w:cs="宋体"/>
          <w:spacing w:val="-46"/>
          <w:sz w:val="22"/>
          <w:szCs w:val="22"/>
        </w:rPr>
        <w:t>］（</w:t>
      </w:r>
      <w:r>
        <w:rPr>
          <w:rFonts w:ascii="宋体" w:hAnsi="宋体" w:eastAsia="宋体" w:cs="宋体"/>
          <w:spacing w:val="-5"/>
          <w:sz w:val="22"/>
          <w:szCs w:val="22"/>
        </w:rPr>
        <w:t>项目编号</w:t>
      </w:r>
      <w:r>
        <w:rPr>
          <w:rFonts w:ascii="宋体" w:hAnsi="宋体" w:eastAsia="宋体" w:cs="宋体"/>
          <w:spacing w:val="-46"/>
          <w:sz w:val="22"/>
          <w:szCs w:val="22"/>
        </w:rPr>
        <w:t>：［</w:t>
      </w:r>
      <w:r>
        <w:rPr>
          <w:rFonts w:ascii="宋体" w:hAnsi="宋体" w:eastAsia="宋体" w:cs="宋体"/>
          <w:spacing w:val="-5"/>
          <w:sz w:val="22"/>
          <w:szCs w:val="22"/>
          <w:u w:val="single" w:color="auto"/>
        </w:rPr>
        <w:t>项目</w:t>
      </w:r>
      <w:r>
        <w:rPr>
          <w:rFonts w:ascii="宋体" w:hAnsi="宋体" w:eastAsia="宋体" w:cs="宋体"/>
          <w:spacing w:val="-6"/>
          <w:sz w:val="22"/>
          <w:szCs w:val="22"/>
          <w:u w:val="single" w:color="auto"/>
        </w:rPr>
        <w:t>编号</w:t>
      </w:r>
      <w:r>
        <w:rPr>
          <w:rFonts w:ascii="宋体" w:hAnsi="宋体" w:eastAsia="宋体" w:cs="宋体"/>
          <w:spacing w:val="-46"/>
          <w:sz w:val="22"/>
          <w:szCs w:val="22"/>
        </w:rPr>
        <w:t>］）</w:t>
      </w:r>
      <w:r>
        <w:rPr>
          <w:rFonts w:ascii="宋体" w:hAnsi="宋体" w:eastAsia="宋体" w:cs="宋体"/>
          <w:spacing w:val="-2"/>
          <w:sz w:val="22"/>
          <w:szCs w:val="22"/>
        </w:rPr>
        <w:t>的采购活动，服务全部由符合政策要求的中小企业承接。相关企业（含联合体中的中小</w:t>
      </w:r>
      <w:r>
        <w:rPr>
          <w:rFonts w:ascii="宋体" w:hAnsi="宋体" w:eastAsia="宋体" w:cs="宋体"/>
          <w:spacing w:val="-1"/>
          <w:sz w:val="22"/>
          <w:szCs w:val="22"/>
        </w:rPr>
        <w:t>企业、签订分包意向协议的中小企业）的具体情况如下：</w:t>
      </w:r>
    </w:p>
    <w:p w14:paraId="3E1FD907">
      <w:pPr>
        <w:keepNext w:val="0"/>
        <w:keepLines w:val="0"/>
        <w:pageBreakBefore w:val="0"/>
        <w:overflowPunct/>
        <w:topLinePunct w:val="0"/>
        <w:bidi w:val="0"/>
        <w:spacing w:before="3" w:line="440" w:lineRule="exact"/>
        <w:ind w:left="21" w:right="92" w:firstLine="457"/>
        <w:rPr>
          <w:rFonts w:ascii="宋体" w:hAnsi="宋体" w:eastAsia="宋体" w:cs="宋体"/>
          <w:sz w:val="22"/>
          <w:szCs w:val="22"/>
        </w:rPr>
      </w:pPr>
      <w:r>
        <w:rPr>
          <w:rFonts w:ascii="Times New Roman" w:hAnsi="Times New Roman" w:eastAsia="Times New Roman" w:cs="Times New Roman"/>
          <w:sz w:val="22"/>
          <w:szCs w:val="22"/>
        </w:rPr>
        <w:t>1</w:t>
      </w:r>
      <w:r>
        <w:rPr>
          <w:rFonts w:ascii="Times New Roman" w:hAnsi="Times New Roman" w:eastAsia="Times New Roman" w:cs="Times New Roman"/>
          <w:spacing w:val="-25"/>
          <w:sz w:val="22"/>
          <w:szCs w:val="22"/>
        </w:rPr>
        <w:t xml:space="preserve"> </w:t>
      </w:r>
      <w:r>
        <w:rPr>
          <w:rFonts w:ascii="宋体" w:hAnsi="宋体" w:eastAsia="宋体" w:cs="宋体"/>
          <w:sz w:val="22"/>
          <w:szCs w:val="22"/>
        </w:rPr>
        <w:t>、</w:t>
      </w:r>
      <w:r>
        <w:rPr>
          <w:rFonts w:ascii="宋体" w:hAnsi="宋体" w:eastAsia="宋体" w:cs="宋体"/>
          <w:sz w:val="22"/>
          <w:szCs w:val="22"/>
          <w:u w:val="single" w:color="auto"/>
        </w:rPr>
        <w:t>〈 标的名称 〉</w:t>
      </w:r>
      <w:r>
        <w:rPr>
          <w:rFonts w:ascii="宋体" w:hAnsi="宋体" w:eastAsia="宋体" w:cs="宋体"/>
          <w:sz w:val="22"/>
          <w:szCs w:val="22"/>
        </w:rPr>
        <w:t>，属于</w:t>
      </w:r>
      <w:r>
        <w:rPr>
          <w:rFonts w:ascii="宋体" w:hAnsi="宋体" w:eastAsia="宋体" w:cs="宋体"/>
          <w:sz w:val="22"/>
          <w:szCs w:val="22"/>
          <w:u w:val="single" w:color="auto"/>
        </w:rPr>
        <w:t>〈采购文件中明确的所属行业〉</w:t>
      </w:r>
      <w:r>
        <w:rPr>
          <w:rFonts w:ascii="宋体" w:hAnsi="宋体" w:eastAsia="宋体" w:cs="宋体"/>
          <w:sz w:val="22"/>
          <w:szCs w:val="22"/>
        </w:rPr>
        <w:t>；承接企业为</w:t>
      </w:r>
      <w:r>
        <w:rPr>
          <w:rFonts w:ascii="宋体" w:hAnsi="宋体" w:eastAsia="宋体" w:cs="宋体"/>
          <w:sz w:val="22"/>
          <w:szCs w:val="22"/>
          <w:u w:val="single" w:color="auto"/>
        </w:rPr>
        <w:t>〈企业名</w:t>
      </w:r>
      <w:r>
        <w:rPr>
          <w:rFonts w:ascii="宋体" w:hAnsi="宋体" w:eastAsia="宋体" w:cs="宋体"/>
          <w:spacing w:val="-4"/>
          <w:sz w:val="22"/>
          <w:szCs w:val="22"/>
          <w:u w:val="single" w:color="auto"/>
        </w:rPr>
        <w:t>称〉</w:t>
      </w:r>
      <w:r>
        <w:rPr>
          <w:rFonts w:ascii="宋体" w:hAnsi="宋体" w:eastAsia="宋体" w:cs="宋体"/>
          <w:spacing w:val="-4"/>
          <w:sz w:val="22"/>
          <w:szCs w:val="22"/>
        </w:rPr>
        <w:t>，从业人员</w:t>
      </w:r>
      <w:r>
        <w:rPr>
          <w:rFonts w:ascii="宋体" w:hAnsi="宋体" w:eastAsia="宋体" w:cs="宋体"/>
          <w:spacing w:val="-4"/>
          <w:sz w:val="22"/>
          <w:szCs w:val="22"/>
          <w:u w:val="single" w:color="auto"/>
        </w:rPr>
        <w:t xml:space="preserve">          </w:t>
      </w:r>
      <w:r>
        <w:rPr>
          <w:rFonts w:ascii="宋体" w:hAnsi="宋体" w:eastAsia="宋体" w:cs="宋体"/>
          <w:spacing w:val="-81"/>
          <w:sz w:val="22"/>
          <w:szCs w:val="22"/>
        </w:rPr>
        <w:t xml:space="preserve"> </w:t>
      </w:r>
      <w:r>
        <w:rPr>
          <w:rFonts w:ascii="宋体" w:hAnsi="宋体" w:eastAsia="宋体" w:cs="宋体"/>
          <w:spacing w:val="-4"/>
          <w:sz w:val="22"/>
          <w:szCs w:val="22"/>
        </w:rPr>
        <w:t>人，营业收入为</w:t>
      </w:r>
      <w:r>
        <w:rPr>
          <w:rFonts w:ascii="宋体" w:hAnsi="宋体" w:eastAsia="宋体" w:cs="宋体"/>
          <w:spacing w:val="-4"/>
          <w:sz w:val="22"/>
          <w:szCs w:val="22"/>
          <w:u w:val="single" w:color="auto"/>
        </w:rPr>
        <w:t xml:space="preserve">          </w:t>
      </w:r>
      <w:r>
        <w:rPr>
          <w:rFonts w:ascii="宋体" w:hAnsi="宋体" w:eastAsia="宋体" w:cs="宋体"/>
          <w:spacing w:val="-95"/>
          <w:sz w:val="22"/>
          <w:szCs w:val="22"/>
        </w:rPr>
        <w:t xml:space="preserve"> </w:t>
      </w:r>
      <w:r>
        <w:rPr>
          <w:rFonts w:ascii="宋体" w:hAnsi="宋体" w:eastAsia="宋体" w:cs="宋体"/>
          <w:spacing w:val="-4"/>
          <w:sz w:val="22"/>
          <w:szCs w:val="22"/>
        </w:rPr>
        <w:t>万元，资产总额为</w:t>
      </w:r>
      <w:r>
        <w:rPr>
          <w:rFonts w:ascii="宋体" w:hAnsi="宋体" w:eastAsia="宋体" w:cs="宋体"/>
          <w:spacing w:val="-56"/>
          <w:sz w:val="22"/>
          <w:szCs w:val="22"/>
        </w:rPr>
        <w:t xml:space="preserve"> </w:t>
      </w:r>
      <w:r>
        <w:rPr>
          <w:rFonts w:ascii="宋体" w:hAnsi="宋体" w:eastAsia="宋体" w:cs="宋体"/>
          <w:sz w:val="22"/>
          <w:szCs w:val="22"/>
          <w:u w:val="single" w:color="auto"/>
        </w:rPr>
        <w:t xml:space="preserve">          </w:t>
      </w:r>
      <w:r>
        <w:rPr>
          <w:rFonts w:ascii="宋体" w:hAnsi="宋体" w:eastAsia="宋体" w:cs="宋体"/>
          <w:spacing w:val="-96"/>
          <w:sz w:val="22"/>
          <w:szCs w:val="22"/>
        </w:rPr>
        <w:t xml:space="preserve"> </w:t>
      </w:r>
      <w:r>
        <w:rPr>
          <w:rFonts w:ascii="宋体" w:hAnsi="宋体" w:eastAsia="宋体" w:cs="宋体"/>
          <w:spacing w:val="-4"/>
          <w:sz w:val="22"/>
          <w:szCs w:val="22"/>
        </w:rPr>
        <w:t>万</w:t>
      </w:r>
      <w:r>
        <w:rPr>
          <w:rFonts w:ascii="宋体" w:hAnsi="宋体" w:eastAsia="宋体" w:cs="宋体"/>
          <w:sz w:val="22"/>
          <w:szCs w:val="22"/>
        </w:rPr>
        <w:t>元，属于</w:t>
      </w:r>
      <w:r>
        <w:rPr>
          <w:rFonts w:ascii="宋体" w:hAnsi="宋体" w:eastAsia="宋体" w:cs="宋体"/>
          <w:sz w:val="22"/>
          <w:szCs w:val="22"/>
          <w:u w:val="single" w:color="auto"/>
        </w:rPr>
        <w:t xml:space="preserve">              企业</w:t>
      </w:r>
      <w:r>
        <w:rPr>
          <w:rFonts w:ascii="宋体" w:hAnsi="宋体" w:eastAsia="宋体" w:cs="宋体"/>
          <w:sz w:val="22"/>
          <w:szCs w:val="22"/>
        </w:rPr>
        <w:t>（选填中型企业、小型</w:t>
      </w:r>
      <w:r>
        <w:rPr>
          <w:rFonts w:ascii="宋体" w:hAnsi="宋体" w:eastAsia="宋体" w:cs="宋体"/>
          <w:spacing w:val="-1"/>
          <w:sz w:val="22"/>
          <w:szCs w:val="22"/>
        </w:rPr>
        <w:t>企业、微型企业）；</w:t>
      </w:r>
    </w:p>
    <w:p w14:paraId="529F4FF2">
      <w:pPr>
        <w:keepNext w:val="0"/>
        <w:keepLines w:val="0"/>
        <w:pageBreakBefore w:val="0"/>
        <w:overflowPunct/>
        <w:topLinePunct w:val="0"/>
        <w:bidi w:val="0"/>
        <w:spacing w:before="2" w:line="440" w:lineRule="exact"/>
        <w:ind w:left="24" w:right="32" w:firstLine="433"/>
        <w:rPr>
          <w:rFonts w:ascii="宋体" w:hAnsi="宋体" w:eastAsia="宋体" w:cs="宋体"/>
          <w:sz w:val="22"/>
          <w:szCs w:val="22"/>
        </w:rPr>
      </w:pPr>
      <w:r>
        <w:rPr>
          <w:rFonts w:ascii="Times New Roman" w:hAnsi="Times New Roman" w:eastAsia="Times New Roman" w:cs="Times New Roman"/>
          <w:spacing w:val="-9"/>
          <w:sz w:val="22"/>
          <w:szCs w:val="22"/>
        </w:rPr>
        <w:t>2</w:t>
      </w:r>
      <w:r>
        <w:rPr>
          <w:rFonts w:ascii="宋体" w:hAnsi="宋体" w:eastAsia="宋体" w:cs="宋体"/>
          <w:spacing w:val="-9"/>
          <w:sz w:val="22"/>
          <w:szCs w:val="22"/>
        </w:rPr>
        <w:t>、</w:t>
      </w:r>
      <w:r>
        <w:rPr>
          <w:rFonts w:ascii="宋体" w:hAnsi="宋体" w:eastAsia="宋体" w:cs="宋体"/>
          <w:spacing w:val="-9"/>
          <w:sz w:val="22"/>
          <w:szCs w:val="22"/>
          <w:u w:val="single" w:color="auto"/>
        </w:rPr>
        <w:t>〈标的名称〉</w:t>
      </w:r>
      <w:r>
        <w:rPr>
          <w:rFonts w:ascii="宋体" w:hAnsi="宋体" w:eastAsia="宋体" w:cs="宋体"/>
          <w:spacing w:val="-9"/>
          <w:sz w:val="22"/>
          <w:szCs w:val="22"/>
        </w:rPr>
        <w:t>，属于</w:t>
      </w:r>
      <w:r>
        <w:rPr>
          <w:rFonts w:ascii="宋体" w:hAnsi="宋体" w:eastAsia="宋体" w:cs="宋体"/>
          <w:spacing w:val="-9"/>
          <w:sz w:val="22"/>
          <w:szCs w:val="22"/>
          <w:u w:val="single" w:color="auto"/>
        </w:rPr>
        <w:t>〈采购文件中明确的所属行业〉</w:t>
      </w:r>
      <w:r>
        <w:rPr>
          <w:rFonts w:ascii="宋体" w:hAnsi="宋体" w:eastAsia="宋体" w:cs="宋体"/>
          <w:spacing w:val="-9"/>
          <w:sz w:val="22"/>
          <w:szCs w:val="22"/>
        </w:rPr>
        <w:t>；承接企业为</w:t>
      </w:r>
      <w:r>
        <w:rPr>
          <w:rFonts w:ascii="宋体" w:hAnsi="宋体" w:eastAsia="宋体" w:cs="宋体"/>
          <w:spacing w:val="-9"/>
          <w:sz w:val="22"/>
          <w:szCs w:val="22"/>
          <w:u w:val="single" w:color="auto"/>
        </w:rPr>
        <w:t>〈企业名称〉</w:t>
      </w:r>
      <w:r>
        <w:rPr>
          <w:rFonts w:ascii="宋体" w:hAnsi="宋体" w:eastAsia="宋体" w:cs="宋体"/>
          <w:spacing w:val="-9"/>
          <w:sz w:val="22"/>
          <w:szCs w:val="22"/>
        </w:rPr>
        <w:t>，</w:t>
      </w:r>
      <w:r>
        <w:rPr>
          <w:rFonts w:ascii="宋体" w:hAnsi="宋体" w:eastAsia="宋体" w:cs="宋体"/>
          <w:spacing w:val="-3"/>
          <w:sz w:val="22"/>
          <w:szCs w:val="22"/>
        </w:rPr>
        <w:t>从业人员</w:t>
      </w:r>
      <w:r>
        <w:rPr>
          <w:rFonts w:ascii="宋体" w:hAnsi="宋体" w:eastAsia="宋体" w:cs="宋体"/>
          <w:spacing w:val="-55"/>
          <w:sz w:val="22"/>
          <w:szCs w:val="22"/>
        </w:rPr>
        <w:t xml:space="preserve"> </w:t>
      </w:r>
      <w:r>
        <w:rPr>
          <w:rFonts w:ascii="宋体" w:hAnsi="宋体" w:eastAsia="宋体" w:cs="宋体"/>
          <w:spacing w:val="10"/>
          <w:sz w:val="22"/>
          <w:szCs w:val="22"/>
          <w:u w:val="single" w:color="auto"/>
        </w:rPr>
        <w:t xml:space="preserve">          </w:t>
      </w:r>
      <w:r>
        <w:rPr>
          <w:rFonts w:ascii="宋体" w:hAnsi="宋体" w:eastAsia="宋体" w:cs="宋体"/>
          <w:spacing w:val="-90"/>
          <w:sz w:val="22"/>
          <w:szCs w:val="22"/>
        </w:rPr>
        <w:t xml:space="preserve"> </w:t>
      </w:r>
      <w:r>
        <w:rPr>
          <w:rFonts w:ascii="宋体" w:hAnsi="宋体" w:eastAsia="宋体" w:cs="宋体"/>
          <w:spacing w:val="-3"/>
          <w:sz w:val="22"/>
          <w:szCs w:val="22"/>
        </w:rPr>
        <w:t>人，营业收入为</w:t>
      </w:r>
      <w:r>
        <w:rPr>
          <w:rFonts w:ascii="宋体" w:hAnsi="宋体" w:eastAsia="宋体" w:cs="宋体"/>
          <w:spacing w:val="-3"/>
          <w:sz w:val="22"/>
          <w:szCs w:val="22"/>
          <w:u w:val="single" w:color="auto"/>
        </w:rPr>
        <w:t xml:space="preserve">            </w:t>
      </w:r>
      <w:r>
        <w:rPr>
          <w:rFonts w:ascii="宋体" w:hAnsi="宋体" w:eastAsia="宋体" w:cs="宋体"/>
          <w:spacing w:val="-96"/>
          <w:sz w:val="22"/>
          <w:szCs w:val="22"/>
        </w:rPr>
        <w:t xml:space="preserve"> </w:t>
      </w:r>
      <w:r>
        <w:rPr>
          <w:rFonts w:ascii="宋体" w:hAnsi="宋体" w:eastAsia="宋体" w:cs="宋体"/>
          <w:spacing w:val="-3"/>
          <w:sz w:val="22"/>
          <w:szCs w:val="22"/>
        </w:rPr>
        <w:t>万元，资</w:t>
      </w:r>
      <w:r>
        <w:rPr>
          <w:rFonts w:ascii="宋体" w:hAnsi="宋体" w:eastAsia="宋体" w:cs="宋体"/>
          <w:spacing w:val="-4"/>
          <w:sz w:val="22"/>
          <w:szCs w:val="22"/>
        </w:rPr>
        <w:t>产总额为</w:t>
      </w:r>
      <w:r>
        <w:rPr>
          <w:rFonts w:ascii="宋体" w:hAnsi="宋体" w:eastAsia="宋体" w:cs="宋体"/>
          <w:spacing w:val="-58"/>
          <w:sz w:val="22"/>
          <w:szCs w:val="22"/>
        </w:rPr>
        <w:t xml:space="preserve"> </w:t>
      </w:r>
      <w:r>
        <w:rPr>
          <w:rFonts w:ascii="宋体" w:hAnsi="宋体" w:eastAsia="宋体" w:cs="宋体"/>
          <w:sz w:val="22"/>
          <w:szCs w:val="22"/>
          <w:u w:val="single" w:color="auto"/>
        </w:rPr>
        <w:t xml:space="preserve">            </w:t>
      </w:r>
      <w:r>
        <w:rPr>
          <w:rFonts w:ascii="宋体" w:hAnsi="宋体" w:eastAsia="宋体" w:cs="宋体"/>
          <w:spacing w:val="-95"/>
          <w:sz w:val="22"/>
          <w:szCs w:val="22"/>
        </w:rPr>
        <w:t xml:space="preserve"> </w:t>
      </w:r>
      <w:r>
        <w:rPr>
          <w:rFonts w:ascii="宋体" w:hAnsi="宋体" w:eastAsia="宋体" w:cs="宋体"/>
          <w:spacing w:val="-4"/>
          <w:sz w:val="22"/>
          <w:szCs w:val="22"/>
        </w:rPr>
        <w:t>万</w:t>
      </w:r>
      <w:r>
        <w:rPr>
          <w:rFonts w:ascii="宋体" w:hAnsi="宋体" w:eastAsia="宋体" w:cs="宋体"/>
          <w:sz w:val="22"/>
          <w:szCs w:val="22"/>
        </w:rPr>
        <w:t>元，属于</w:t>
      </w:r>
      <w:r>
        <w:rPr>
          <w:rFonts w:ascii="宋体" w:hAnsi="宋体" w:eastAsia="宋体" w:cs="宋体"/>
          <w:sz w:val="22"/>
          <w:szCs w:val="22"/>
          <w:u w:val="single" w:color="auto"/>
        </w:rPr>
        <w:t xml:space="preserve">              企业</w:t>
      </w:r>
      <w:r>
        <w:rPr>
          <w:rFonts w:ascii="宋体" w:hAnsi="宋体" w:eastAsia="宋体" w:cs="宋体"/>
          <w:sz w:val="22"/>
          <w:szCs w:val="22"/>
        </w:rPr>
        <w:t>（选填中型企业、</w:t>
      </w:r>
      <w:r>
        <w:rPr>
          <w:rFonts w:ascii="宋体" w:hAnsi="宋体" w:eastAsia="宋体" w:cs="宋体"/>
          <w:spacing w:val="-1"/>
          <w:sz w:val="22"/>
          <w:szCs w:val="22"/>
        </w:rPr>
        <w:t>小型企业、微型企业）；</w:t>
      </w:r>
    </w:p>
    <w:p w14:paraId="2F9F28F0">
      <w:pPr>
        <w:keepNext w:val="0"/>
        <w:keepLines w:val="0"/>
        <w:pageBreakBefore w:val="0"/>
        <w:overflowPunct/>
        <w:topLinePunct w:val="0"/>
        <w:bidi w:val="0"/>
        <w:spacing w:line="440" w:lineRule="exact"/>
        <w:ind w:left="475"/>
        <w:rPr>
          <w:rFonts w:ascii="宋体" w:hAnsi="宋体" w:eastAsia="宋体" w:cs="宋体"/>
          <w:sz w:val="22"/>
          <w:szCs w:val="22"/>
        </w:rPr>
      </w:pPr>
      <w:r>
        <w:rPr>
          <w:rFonts w:ascii="宋体" w:hAnsi="宋体" w:eastAsia="宋体" w:cs="宋体"/>
          <w:spacing w:val="-11"/>
          <w:position w:val="2"/>
          <w:sz w:val="22"/>
          <w:szCs w:val="22"/>
        </w:rPr>
        <w:t>……</w:t>
      </w:r>
    </w:p>
    <w:p w14:paraId="4EA87A2B">
      <w:pPr>
        <w:keepNext w:val="0"/>
        <w:keepLines w:val="0"/>
        <w:pageBreakBefore w:val="0"/>
        <w:overflowPunct/>
        <w:topLinePunct w:val="0"/>
        <w:bidi w:val="0"/>
        <w:spacing w:before="54" w:line="440" w:lineRule="exact"/>
        <w:ind w:left="27" w:right="95" w:firstLine="459"/>
        <w:rPr>
          <w:rFonts w:ascii="宋体" w:hAnsi="宋体" w:eastAsia="宋体" w:cs="宋体"/>
          <w:sz w:val="22"/>
          <w:szCs w:val="22"/>
        </w:rPr>
      </w:pPr>
      <w:r>
        <w:rPr>
          <w:rFonts w:ascii="宋体" w:hAnsi="宋体" w:eastAsia="宋体" w:cs="宋体"/>
          <w:spacing w:val="-2"/>
          <w:sz w:val="22"/>
          <w:szCs w:val="22"/>
        </w:rPr>
        <w:t>以上企业，不属于大企业的分支机构，不存在</w:t>
      </w:r>
      <w:r>
        <w:rPr>
          <w:rFonts w:ascii="宋体" w:hAnsi="宋体" w:eastAsia="宋体" w:cs="宋体"/>
          <w:spacing w:val="-3"/>
          <w:sz w:val="22"/>
          <w:szCs w:val="22"/>
        </w:rPr>
        <w:t>控股股东为大企业的情形，也不存在</w:t>
      </w:r>
      <w:r>
        <w:rPr>
          <w:rFonts w:ascii="宋体" w:hAnsi="宋体" w:eastAsia="宋体" w:cs="宋体"/>
          <w:spacing w:val="-1"/>
          <w:sz w:val="22"/>
          <w:szCs w:val="22"/>
        </w:rPr>
        <w:t>与大企业的负责人为同一人的情形。</w:t>
      </w:r>
    </w:p>
    <w:p w14:paraId="29EC54FA">
      <w:pPr>
        <w:keepNext w:val="0"/>
        <w:keepLines w:val="0"/>
        <w:pageBreakBefore w:val="0"/>
        <w:overflowPunct/>
        <w:topLinePunct w:val="0"/>
        <w:bidi w:val="0"/>
        <w:spacing w:line="440" w:lineRule="exact"/>
        <w:ind w:left="462"/>
        <w:rPr>
          <w:rFonts w:ascii="宋体" w:hAnsi="宋体" w:eastAsia="宋体" w:cs="宋体"/>
          <w:sz w:val="22"/>
          <w:szCs w:val="22"/>
        </w:rPr>
      </w:pPr>
      <w:r>
        <w:rPr>
          <w:rFonts w:ascii="宋体" w:hAnsi="宋体" w:eastAsia="宋体" w:cs="宋体"/>
          <w:sz w:val="22"/>
          <w:szCs w:val="22"/>
        </w:rPr>
        <w:t>本企业对上述声明内容的真实性负责。如有虚假，</w:t>
      </w:r>
      <w:r>
        <w:rPr>
          <w:rFonts w:ascii="宋体" w:hAnsi="宋体" w:eastAsia="宋体" w:cs="宋体"/>
          <w:spacing w:val="-1"/>
          <w:sz w:val="22"/>
          <w:szCs w:val="22"/>
        </w:rPr>
        <w:t>将依法承担相应责任。</w:t>
      </w:r>
    </w:p>
    <w:p w14:paraId="359F6B53">
      <w:pPr>
        <w:keepNext w:val="0"/>
        <w:keepLines w:val="0"/>
        <w:pageBreakBefore w:val="0"/>
        <w:overflowPunct/>
        <w:topLinePunct w:val="0"/>
        <w:bidi w:val="0"/>
        <w:spacing w:before="140" w:line="440" w:lineRule="exact"/>
        <w:ind w:left="465"/>
        <w:rPr>
          <w:rFonts w:ascii="宋体" w:hAnsi="宋体" w:eastAsia="宋体" w:cs="宋体"/>
          <w:sz w:val="22"/>
          <w:szCs w:val="22"/>
        </w:rPr>
      </w:pPr>
      <w:r>
        <w:rPr>
          <w:rFonts w:ascii="宋体" w:hAnsi="宋体" w:eastAsia="宋体" w:cs="宋体"/>
          <w:spacing w:val="1"/>
          <w:sz w:val="22"/>
          <w:szCs w:val="22"/>
        </w:rPr>
        <w:t>企业名称</w:t>
      </w:r>
      <w:r>
        <w:rPr>
          <w:rFonts w:ascii="宋体" w:hAnsi="宋体" w:eastAsia="宋体" w:cs="宋体"/>
          <w:spacing w:val="-14"/>
          <w:sz w:val="22"/>
          <w:szCs w:val="22"/>
        </w:rPr>
        <w:t>：（</w:t>
      </w:r>
      <w:r>
        <w:rPr>
          <w:rFonts w:ascii="宋体" w:hAnsi="宋体" w:eastAsia="宋体" w:cs="宋体"/>
          <w:spacing w:val="1"/>
          <w:sz w:val="22"/>
          <w:szCs w:val="22"/>
        </w:rPr>
        <w:t>企业全称并加盖公章）</w:t>
      </w:r>
    </w:p>
    <w:p w14:paraId="029E71AD">
      <w:pPr>
        <w:keepNext w:val="0"/>
        <w:keepLines w:val="0"/>
        <w:pageBreakBefore w:val="0"/>
        <w:overflowPunct/>
        <w:topLinePunct w:val="0"/>
        <w:bidi w:val="0"/>
        <w:spacing w:before="140" w:line="440" w:lineRule="exact"/>
        <w:ind w:left="499"/>
        <w:rPr>
          <w:rFonts w:ascii="宋体" w:hAnsi="宋体" w:eastAsia="宋体" w:cs="宋体"/>
          <w:sz w:val="22"/>
          <w:szCs w:val="22"/>
        </w:rPr>
      </w:pPr>
      <w:r>
        <w:rPr>
          <w:rFonts w:ascii="宋体" w:hAnsi="宋体" w:eastAsia="宋体" w:cs="宋体"/>
          <w:spacing w:val="-18"/>
          <w:sz w:val="22"/>
          <w:szCs w:val="22"/>
        </w:rPr>
        <w:t>日</w:t>
      </w:r>
      <w:r>
        <w:rPr>
          <w:rFonts w:ascii="宋体" w:hAnsi="宋体" w:eastAsia="宋体" w:cs="宋体"/>
          <w:spacing w:val="7"/>
          <w:sz w:val="22"/>
          <w:szCs w:val="22"/>
        </w:rPr>
        <w:t xml:space="preserve">  </w:t>
      </w:r>
      <w:r>
        <w:rPr>
          <w:rFonts w:ascii="宋体" w:hAnsi="宋体" w:eastAsia="宋体" w:cs="宋体"/>
          <w:spacing w:val="-18"/>
          <w:sz w:val="22"/>
          <w:szCs w:val="22"/>
        </w:rPr>
        <w:t>期</w:t>
      </w:r>
      <w:r>
        <w:rPr>
          <w:rFonts w:ascii="宋体" w:hAnsi="宋体" w:eastAsia="宋体" w:cs="宋体"/>
          <w:spacing w:val="-83"/>
          <w:sz w:val="22"/>
          <w:szCs w:val="22"/>
        </w:rPr>
        <w:t xml:space="preserve"> </w:t>
      </w:r>
      <w:r>
        <w:rPr>
          <w:rFonts w:ascii="宋体" w:hAnsi="宋体" w:eastAsia="宋体" w:cs="宋体"/>
          <w:spacing w:val="-18"/>
          <w:sz w:val="22"/>
          <w:szCs w:val="22"/>
        </w:rPr>
        <w:t>：</w:t>
      </w:r>
      <w:r>
        <w:rPr>
          <w:rFonts w:ascii="宋体" w:hAnsi="宋体" w:eastAsia="宋体" w:cs="宋体"/>
          <w:spacing w:val="1"/>
          <w:sz w:val="22"/>
          <w:szCs w:val="22"/>
        </w:rPr>
        <w:t xml:space="preserve">    </w:t>
      </w:r>
      <w:r>
        <w:rPr>
          <w:rFonts w:ascii="宋体" w:hAnsi="宋体" w:eastAsia="宋体" w:cs="宋体"/>
          <w:spacing w:val="-18"/>
          <w:sz w:val="22"/>
          <w:szCs w:val="22"/>
        </w:rPr>
        <w:t>年</w:t>
      </w:r>
      <w:r>
        <w:rPr>
          <w:rFonts w:ascii="宋体" w:hAnsi="宋体" w:eastAsia="宋体" w:cs="宋体"/>
          <w:spacing w:val="8"/>
          <w:sz w:val="22"/>
          <w:szCs w:val="22"/>
        </w:rPr>
        <w:t xml:space="preserve">  </w:t>
      </w:r>
      <w:r>
        <w:rPr>
          <w:rFonts w:ascii="宋体" w:hAnsi="宋体" w:eastAsia="宋体" w:cs="宋体"/>
          <w:spacing w:val="-18"/>
          <w:sz w:val="22"/>
          <w:szCs w:val="22"/>
        </w:rPr>
        <w:t>月</w:t>
      </w:r>
      <w:r>
        <w:rPr>
          <w:rFonts w:ascii="宋体" w:hAnsi="宋体" w:eastAsia="宋体" w:cs="宋体"/>
          <w:spacing w:val="23"/>
          <w:sz w:val="22"/>
          <w:szCs w:val="22"/>
        </w:rPr>
        <w:t xml:space="preserve">  </w:t>
      </w:r>
      <w:r>
        <w:rPr>
          <w:rFonts w:ascii="宋体" w:hAnsi="宋体" w:eastAsia="宋体" w:cs="宋体"/>
          <w:spacing w:val="-18"/>
          <w:sz w:val="22"/>
          <w:szCs w:val="22"/>
        </w:rPr>
        <w:t>日</w:t>
      </w:r>
    </w:p>
    <w:p w14:paraId="474A329E">
      <w:pPr>
        <w:pStyle w:val="4"/>
        <w:keepNext w:val="0"/>
        <w:keepLines w:val="0"/>
        <w:pageBreakBefore w:val="0"/>
        <w:overflowPunct/>
        <w:topLinePunct w:val="0"/>
        <w:bidi w:val="0"/>
        <w:spacing w:line="440" w:lineRule="exact"/>
      </w:pPr>
    </w:p>
    <w:p w14:paraId="083705F3">
      <w:pPr>
        <w:keepNext w:val="0"/>
        <w:keepLines w:val="0"/>
        <w:pageBreakBefore w:val="0"/>
        <w:overflowPunct/>
        <w:topLinePunct w:val="0"/>
        <w:bidi w:val="0"/>
        <w:spacing w:before="78" w:line="440" w:lineRule="exact"/>
        <w:ind w:left="26" w:right="99"/>
        <w:rPr>
          <w:rFonts w:ascii="宋体" w:hAnsi="宋体" w:eastAsia="宋体" w:cs="宋体"/>
          <w:sz w:val="24"/>
          <w:szCs w:val="24"/>
        </w:rPr>
      </w:pPr>
      <w:r>
        <w:rPr>
          <w:rFonts w:ascii="宋体" w:hAnsi="宋体" w:eastAsia="宋体" w:cs="宋体"/>
          <w:b/>
          <w:bCs/>
          <w:spacing w:val="-2"/>
          <w:sz w:val="24"/>
          <w:szCs w:val="24"/>
        </w:rPr>
        <w:t>说明：1、中小企业在参与本项目采购活动时，需按上述给</w:t>
      </w:r>
      <w:r>
        <w:rPr>
          <w:rFonts w:ascii="宋体" w:hAnsi="宋体" w:eastAsia="宋体" w:cs="宋体"/>
          <w:b/>
          <w:bCs/>
          <w:spacing w:val="-3"/>
          <w:sz w:val="24"/>
          <w:szCs w:val="24"/>
        </w:rPr>
        <w:t>定格式提供声明函。未提供或未按要求填报的，不享受中小企业扶持政策。</w:t>
      </w:r>
    </w:p>
    <w:p w14:paraId="3B147174">
      <w:pPr>
        <w:keepNext w:val="0"/>
        <w:keepLines w:val="0"/>
        <w:pageBreakBefore w:val="0"/>
        <w:overflowPunct/>
        <w:topLinePunct w:val="0"/>
        <w:bidi w:val="0"/>
        <w:spacing w:before="3" w:line="440" w:lineRule="exact"/>
        <w:ind w:left="22" w:right="71" w:firstLine="483"/>
        <w:rPr>
          <w:rFonts w:ascii="宋体" w:hAnsi="宋体" w:eastAsia="宋体" w:cs="宋体"/>
          <w:sz w:val="24"/>
          <w:szCs w:val="24"/>
        </w:rPr>
      </w:pPr>
      <w:r>
        <w:rPr>
          <w:rFonts w:ascii="宋体" w:hAnsi="宋体" w:eastAsia="宋体" w:cs="宋体"/>
          <w:b/>
          <w:bCs/>
          <w:spacing w:val="-5"/>
          <w:sz w:val="24"/>
          <w:szCs w:val="24"/>
        </w:rPr>
        <w:t>2、声明函中“从业人员</w:t>
      </w:r>
      <w:r>
        <w:rPr>
          <w:rFonts w:ascii="宋体" w:hAnsi="宋体" w:eastAsia="宋体" w:cs="宋体"/>
          <w:spacing w:val="-70"/>
          <w:sz w:val="24"/>
          <w:szCs w:val="24"/>
        </w:rPr>
        <w:t xml:space="preserve"> </w:t>
      </w:r>
      <w:r>
        <w:rPr>
          <w:rFonts w:ascii="宋体" w:hAnsi="宋体" w:eastAsia="宋体" w:cs="宋体"/>
          <w:b/>
          <w:bCs/>
          <w:spacing w:val="-5"/>
          <w:sz w:val="24"/>
          <w:szCs w:val="24"/>
        </w:rPr>
        <w:t>”、“营业收入</w:t>
      </w:r>
      <w:r>
        <w:rPr>
          <w:rFonts w:ascii="宋体" w:hAnsi="宋体" w:eastAsia="宋体" w:cs="宋体"/>
          <w:spacing w:val="-86"/>
          <w:sz w:val="24"/>
          <w:szCs w:val="24"/>
        </w:rPr>
        <w:t xml:space="preserve"> </w:t>
      </w:r>
      <w:r>
        <w:rPr>
          <w:rFonts w:ascii="宋体" w:hAnsi="宋体" w:eastAsia="宋体" w:cs="宋体"/>
          <w:b/>
          <w:bCs/>
          <w:spacing w:val="-5"/>
          <w:sz w:val="24"/>
          <w:szCs w:val="24"/>
        </w:rPr>
        <w:t>”、“资产总额</w:t>
      </w:r>
      <w:r>
        <w:rPr>
          <w:rFonts w:ascii="宋体" w:hAnsi="宋体" w:eastAsia="宋体" w:cs="宋体"/>
          <w:spacing w:val="-86"/>
          <w:sz w:val="24"/>
          <w:szCs w:val="24"/>
        </w:rPr>
        <w:t xml:space="preserve"> </w:t>
      </w:r>
      <w:r>
        <w:rPr>
          <w:rFonts w:ascii="宋体" w:hAnsi="宋体" w:eastAsia="宋体" w:cs="宋体"/>
          <w:b/>
          <w:bCs/>
          <w:spacing w:val="-5"/>
          <w:sz w:val="24"/>
          <w:szCs w:val="24"/>
        </w:rPr>
        <w:t>”填报上一年度数</w:t>
      </w:r>
      <w:r>
        <w:rPr>
          <w:rFonts w:ascii="宋体" w:hAnsi="宋体" w:eastAsia="宋体" w:cs="宋体"/>
          <w:b/>
          <w:bCs/>
          <w:spacing w:val="-3"/>
          <w:sz w:val="24"/>
          <w:szCs w:val="24"/>
        </w:rPr>
        <w:t>据，无上一年度数据的新成立企业可不填报。</w:t>
      </w:r>
    </w:p>
    <w:p w14:paraId="4C8786C6">
      <w:pPr>
        <w:keepNext w:val="0"/>
        <w:keepLines w:val="0"/>
        <w:pageBreakBefore w:val="0"/>
        <w:overflowPunct/>
        <w:topLinePunct w:val="0"/>
        <w:bidi w:val="0"/>
        <w:spacing w:line="440" w:lineRule="exact"/>
        <w:ind w:left="27" w:right="97" w:firstLine="480"/>
        <w:jc w:val="both"/>
        <w:rPr>
          <w:rFonts w:ascii="宋体" w:hAnsi="宋体" w:eastAsia="宋体" w:cs="宋体"/>
          <w:sz w:val="24"/>
          <w:szCs w:val="24"/>
        </w:rPr>
      </w:pPr>
      <w:r>
        <w:rPr>
          <w:rFonts w:ascii="宋体" w:hAnsi="宋体" w:eastAsia="宋体" w:cs="宋体"/>
          <w:b/>
          <w:bCs/>
          <w:spacing w:val="-9"/>
          <w:sz w:val="24"/>
          <w:szCs w:val="24"/>
        </w:rPr>
        <w:t>3、依据工业和信息化部、国家统计局、国家发展和</w:t>
      </w:r>
      <w:r>
        <w:rPr>
          <w:rFonts w:ascii="宋体" w:hAnsi="宋体" w:eastAsia="宋体" w:cs="宋体"/>
          <w:b/>
          <w:bCs/>
          <w:spacing w:val="-10"/>
          <w:sz w:val="24"/>
          <w:szCs w:val="24"/>
        </w:rPr>
        <w:t>改革委员会、财政部《关</w:t>
      </w:r>
      <w:r>
        <w:rPr>
          <w:rFonts w:ascii="宋体" w:hAnsi="宋体" w:eastAsia="宋体" w:cs="宋体"/>
          <w:b/>
          <w:bCs/>
          <w:spacing w:val="-4"/>
          <w:sz w:val="24"/>
          <w:szCs w:val="24"/>
        </w:rPr>
        <w:t>于印发中小企业划型标准规定的通知》（工信部联企业〔2011〕30</w:t>
      </w:r>
      <w:r>
        <w:rPr>
          <w:rFonts w:ascii="宋体" w:hAnsi="宋体" w:eastAsia="宋体" w:cs="宋体"/>
          <w:b/>
          <w:bCs/>
          <w:spacing w:val="-5"/>
          <w:sz w:val="24"/>
          <w:szCs w:val="24"/>
        </w:rPr>
        <w:t>0</w:t>
      </w:r>
      <w:r>
        <w:rPr>
          <w:rFonts w:ascii="宋体" w:hAnsi="宋体" w:eastAsia="宋体" w:cs="宋体"/>
          <w:spacing w:val="-44"/>
          <w:sz w:val="24"/>
          <w:szCs w:val="24"/>
        </w:rPr>
        <w:t xml:space="preserve"> </w:t>
      </w:r>
      <w:r>
        <w:rPr>
          <w:rFonts w:ascii="宋体" w:hAnsi="宋体" w:eastAsia="宋体" w:cs="宋体"/>
          <w:b/>
          <w:bCs/>
          <w:spacing w:val="-5"/>
          <w:sz w:val="24"/>
          <w:szCs w:val="24"/>
        </w:rPr>
        <w:t>号</w:t>
      </w:r>
      <w:r>
        <w:rPr>
          <w:rFonts w:ascii="宋体" w:hAnsi="宋体" w:eastAsia="宋体" w:cs="宋体"/>
          <w:b/>
          <w:bCs/>
          <w:spacing w:val="-7"/>
          <w:sz w:val="24"/>
          <w:szCs w:val="24"/>
        </w:rPr>
        <w:t>），</w:t>
      </w:r>
      <w:r>
        <w:rPr>
          <w:rFonts w:ascii="宋体" w:hAnsi="宋体" w:eastAsia="宋体" w:cs="宋体"/>
          <w:b/>
          <w:bCs/>
          <w:spacing w:val="-5"/>
          <w:sz w:val="24"/>
          <w:szCs w:val="24"/>
        </w:rPr>
        <w:t>本项</w:t>
      </w:r>
      <w:r>
        <w:rPr>
          <w:rFonts w:ascii="宋体" w:hAnsi="宋体" w:eastAsia="宋体" w:cs="宋体"/>
          <w:b/>
          <w:bCs/>
          <w:spacing w:val="-2"/>
          <w:sz w:val="24"/>
          <w:szCs w:val="24"/>
        </w:rPr>
        <w:t>目（采购标的）对应的中小企业划分标准所</w:t>
      </w:r>
      <w:r>
        <w:rPr>
          <w:rFonts w:ascii="宋体" w:hAnsi="宋体" w:eastAsia="宋体" w:cs="宋体"/>
          <w:b/>
          <w:bCs/>
          <w:spacing w:val="-3"/>
          <w:sz w:val="24"/>
          <w:szCs w:val="24"/>
        </w:rPr>
        <w:t>属行业为：</w:t>
      </w:r>
      <w:r>
        <w:rPr>
          <w:rFonts w:ascii="宋体" w:hAnsi="宋体" w:eastAsia="宋体" w:cs="宋体"/>
          <w:spacing w:val="-3"/>
          <w:sz w:val="24"/>
          <w:szCs w:val="24"/>
        </w:rPr>
        <w:t xml:space="preserve"> </w:t>
      </w:r>
      <w:r>
        <w:rPr>
          <w:rFonts w:ascii="宋体" w:hAnsi="宋体" w:eastAsia="宋体" w:cs="宋体"/>
          <w:spacing w:val="-109"/>
          <w:sz w:val="24"/>
          <w:szCs w:val="24"/>
          <w:u w:val="single" w:color="auto"/>
        </w:rPr>
        <w:t xml:space="preserve"> </w:t>
      </w:r>
      <w:r>
        <w:rPr>
          <w:rFonts w:ascii="宋体" w:hAnsi="宋体" w:eastAsia="宋体" w:cs="宋体"/>
          <w:b/>
          <w:bCs/>
          <w:spacing w:val="-3"/>
          <w:sz w:val="24"/>
          <w:szCs w:val="24"/>
          <w:u w:val="single" w:color="auto"/>
        </w:rPr>
        <w:t>其他未列明行业</w:t>
      </w:r>
      <w:r>
        <w:rPr>
          <w:rFonts w:ascii="宋体" w:hAnsi="宋体" w:eastAsia="宋体" w:cs="宋体"/>
          <w:sz w:val="24"/>
          <w:szCs w:val="24"/>
          <w:u w:val="single" w:color="auto"/>
        </w:rPr>
        <w:t xml:space="preserve">  </w:t>
      </w:r>
    </w:p>
    <w:p w14:paraId="5D802A93">
      <w:pPr>
        <w:keepNext w:val="0"/>
        <w:keepLines w:val="0"/>
        <w:pageBreakBefore w:val="0"/>
        <w:overflowPunct/>
        <w:topLinePunct w:val="0"/>
        <w:bidi w:val="0"/>
        <w:spacing w:line="440" w:lineRule="exact"/>
        <w:rPr>
          <w:rFonts w:ascii="宋体" w:hAnsi="宋体" w:eastAsia="宋体" w:cs="宋体"/>
          <w:sz w:val="24"/>
          <w:szCs w:val="24"/>
        </w:rPr>
        <w:sectPr>
          <w:footerReference r:id="rId16" w:type="default"/>
          <w:pgSz w:w="11906" w:h="16839"/>
          <w:pgMar w:top="1431" w:right="1704" w:bottom="1146" w:left="1785" w:header="0" w:footer="947" w:gutter="0"/>
          <w:cols w:space="720" w:num="1"/>
        </w:sectPr>
      </w:pPr>
    </w:p>
    <w:p w14:paraId="6D70E541">
      <w:pPr>
        <w:keepNext w:val="0"/>
        <w:keepLines w:val="0"/>
        <w:pageBreakBefore w:val="0"/>
        <w:overflowPunct/>
        <w:topLinePunct w:val="0"/>
        <w:bidi w:val="0"/>
        <w:spacing w:before="78" w:line="440" w:lineRule="exact"/>
        <w:ind w:left="497"/>
        <w:rPr>
          <w:rFonts w:ascii="宋体" w:hAnsi="宋体" w:eastAsia="宋体" w:cs="宋体"/>
          <w:sz w:val="24"/>
          <w:szCs w:val="24"/>
        </w:rPr>
      </w:pPr>
      <w:r>
        <w:rPr>
          <w:rFonts w:ascii="Times New Roman" w:hAnsi="Times New Roman" w:eastAsia="Times New Roman" w:cs="Times New Roman"/>
          <w:b/>
          <w:bCs/>
          <w:spacing w:val="-4"/>
          <w:sz w:val="24"/>
          <w:szCs w:val="24"/>
        </w:rPr>
        <w:t>3</w:t>
      </w:r>
      <w:r>
        <w:rPr>
          <w:rFonts w:ascii="Times New Roman" w:hAnsi="Times New Roman" w:eastAsia="Times New Roman" w:cs="Times New Roman"/>
          <w:b/>
          <w:bCs/>
          <w:spacing w:val="-34"/>
          <w:sz w:val="24"/>
          <w:szCs w:val="24"/>
        </w:rPr>
        <w:t xml:space="preserve"> </w:t>
      </w:r>
      <w:r>
        <w:rPr>
          <w:rFonts w:ascii="宋体" w:hAnsi="宋体" w:eastAsia="宋体" w:cs="宋体"/>
          <w:b/>
          <w:bCs/>
          <w:spacing w:val="-4"/>
          <w:sz w:val="24"/>
          <w:szCs w:val="24"/>
        </w:rPr>
        <w:t>、残疾人福利性单位声明函</w:t>
      </w:r>
    </w:p>
    <w:p w14:paraId="4681B0B0">
      <w:pPr>
        <w:keepNext w:val="0"/>
        <w:keepLines w:val="0"/>
        <w:pageBreakBefore w:val="0"/>
        <w:overflowPunct/>
        <w:topLinePunct w:val="0"/>
        <w:bidi w:val="0"/>
        <w:spacing w:before="292" w:line="440" w:lineRule="exact"/>
        <w:ind w:left="21" w:right="13" w:firstLine="440"/>
        <w:jc w:val="both"/>
        <w:rPr>
          <w:rFonts w:ascii="宋体" w:hAnsi="宋体" w:eastAsia="宋体" w:cs="宋体"/>
          <w:sz w:val="22"/>
          <w:szCs w:val="22"/>
        </w:rPr>
      </w:pPr>
      <w:r>
        <w:rPr>
          <w:rFonts w:ascii="宋体" w:hAnsi="宋体" w:eastAsia="宋体" w:cs="宋体"/>
          <w:spacing w:val="-4"/>
          <w:sz w:val="22"/>
          <w:szCs w:val="22"/>
        </w:rPr>
        <w:t>本单位郑重声明，根据《财政部</w:t>
      </w:r>
      <w:r>
        <w:rPr>
          <w:rFonts w:ascii="宋体" w:hAnsi="宋体" w:eastAsia="宋体" w:cs="宋体"/>
          <w:spacing w:val="47"/>
          <w:sz w:val="22"/>
          <w:szCs w:val="22"/>
        </w:rPr>
        <w:t xml:space="preserve"> </w:t>
      </w:r>
      <w:r>
        <w:rPr>
          <w:rFonts w:ascii="宋体" w:hAnsi="宋体" w:eastAsia="宋体" w:cs="宋体"/>
          <w:spacing w:val="-4"/>
          <w:sz w:val="22"/>
          <w:szCs w:val="22"/>
        </w:rPr>
        <w:t>民政部</w:t>
      </w:r>
      <w:r>
        <w:rPr>
          <w:rFonts w:ascii="宋体" w:hAnsi="宋体" w:eastAsia="宋体" w:cs="宋体"/>
          <w:spacing w:val="29"/>
          <w:sz w:val="22"/>
          <w:szCs w:val="22"/>
        </w:rPr>
        <w:t xml:space="preserve"> </w:t>
      </w:r>
      <w:r>
        <w:rPr>
          <w:rFonts w:ascii="宋体" w:hAnsi="宋体" w:eastAsia="宋体" w:cs="宋体"/>
          <w:spacing w:val="-4"/>
          <w:sz w:val="22"/>
          <w:szCs w:val="22"/>
        </w:rPr>
        <w:t>中国残疾人联合会关于促进残疾人就业政</w:t>
      </w:r>
      <w:r>
        <w:rPr>
          <w:rFonts w:ascii="宋体" w:hAnsi="宋体" w:eastAsia="宋体" w:cs="宋体"/>
          <w:sz w:val="22"/>
          <w:szCs w:val="22"/>
        </w:rPr>
        <w:t>府采购政策的通知》（财库〔</w:t>
      </w:r>
      <w:r>
        <w:rPr>
          <w:rFonts w:ascii="Times New Roman" w:hAnsi="Times New Roman" w:eastAsia="Times New Roman" w:cs="Times New Roman"/>
          <w:sz w:val="22"/>
          <w:szCs w:val="22"/>
        </w:rPr>
        <w:t>2017</w:t>
      </w:r>
      <w:r>
        <w:rPr>
          <w:rFonts w:ascii="宋体" w:hAnsi="宋体" w:eastAsia="宋体" w:cs="宋体"/>
          <w:sz w:val="22"/>
          <w:szCs w:val="22"/>
        </w:rPr>
        <w:t>〕</w:t>
      </w:r>
      <w:r>
        <w:rPr>
          <w:rFonts w:ascii="Times New Roman" w:hAnsi="Times New Roman" w:eastAsia="Times New Roman" w:cs="Times New Roman"/>
          <w:sz w:val="22"/>
          <w:szCs w:val="22"/>
        </w:rPr>
        <w:t xml:space="preserve">141 </w:t>
      </w:r>
      <w:r>
        <w:rPr>
          <w:rFonts w:ascii="宋体" w:hAnsi="宋体" w:eastAsia="宋体" w:cs="宋体"/>
          <w:sz w:val="22"/>
          <w:szCs w:val="22"/>
        </w:rPr>
        <w:t>号）的规定，本单位为符合</w:t>
      </w:r>
      <w:r>
        <w:rPr>
          <w:rFonts w:ascii="宋体" w:hAnsi="宋体" w:eastAsia="宋体" w:cs="宋体"/>
          <w:spacing w:val="-1"/>
          <w:sz w:val="22"/>
          <w:szCs w:val="22"/>
        </w:rPr>
        <w:t>条件的残疾人福利性单位，且本单位参加</w:t>
      </w:r>
      <w:r>
        <w:rPr>
          <w:rFonts w:ascii="宋体" w:hAnsi="宋体" w:eastAsia="宋体" w:cs="宋体"/>
          <w:spacing w:val="-1"/>
          <w:sz w:val="22"/>
          <w:szCs w:val="22"/>
          <w:u w:val="single" w:color="auto"/>
        </w:rPr>
        <w:t xml:space="preserve">                  </w:t>
      </w:r>
      <w:r>
        <w:rPr>
          <w:rFonts w:ascii="宋体" w:hAnsi="宋体" w:eastAsia="宋体" w:cs="宋体"/>
          <w:spacing w:val="-80"/>
          <w:sz w:val="22"/>
          <w:szCs w:val="22"/>
        </w:rPr>
        <w:t xml:space="preserve"> </w:t>
      </w:r>
      <w:r>
        <w:rPr>
          <w:rFonts w:ascii="宋体" w:hAnsi="宋体" w:eastAsia="宋体" w:cs="宋体"/>
          <w:spacing w:val="-1"/>
          <w:sz w:val="22"/>
          <w:szCs w:val="22"/>
        </w:rPr>
        <w:t>项目（编号</w:t>
      </w:r>
      <w:r>
        <w:rPr>
          <w:rFonts w:ascii="宋体" w:hAnsi="宋体" w:eastAsia="宋体" w:cs="宋体"/>
          <w:spacing w:val="-104"/>
          <w:sz w:val="22"/>
          <w:szCs w:val="22"/>
        </w:rPr>
        <w:t xml:space="preserve"> </w:t>
      </w:r>
      <w:r>
        <w:rPr>
          <w:rFonts w:ascii="宋体" w:hAnsi="宋体" w:eastAsia="宋体" w:cs="宋体"/>
          <w:spacing w:val="8"/>
          <w:sz w:val="22"/>
          <w:szCs w:val="22"/>
          <w:u w:val="single" w:color="auto"/>
        </w:rPr>
        <w:t xml:space="preserve">          </w:t>
      </w:r>
      <w:r>
        <w:rPr>
          <w:rFonts w:ascii="宋体" w:hAnsi="宋体" w:eastAsia="宋体" w:cs="宋体"/>
          <w:spacing w:val="-77"/>
          <w:sz w:val="22"/>
          <w:szCs w:val="22"/>
        </w:rPr>
        <w:t xml:space="preserve"> </w:t>
      </w:r>
      <w:r>
        <w:rPr>
          <w:rFonts w:ascii="宋体" w:hAnsi="宋体" w:eastAsia="宋体" w:cs="宋体"/>
          <w:spacing w:val="-1"/>
          <w:sz w:val="22"/>
          <w:szCs w:val="22"/>
        </w:rPr>
        <w:t>）第</w:t>
      </w:r>
      <w:r>
        <w:rPr>
          <w:rFonts w:ascii="宋体" w:hAnsi="宋体" w:eastAsia="宋体" w:cs="宋体"/>
          <w:spacing w:val="-103"/>
          <w:sz w:val="22"/>
          <w:szCs w:val="22"/>
        </w:rPr>
        <w:t xml:space="preserve"> </w:t>
      </w:r>
      <w:r>
        <w:rPr>
          <w:rFonts w:ascii="宋体" w:hAnsi="宋体" w:eastAsia="宋体" w:cs="宋体"/>
          <w:spacing w:val="7"/>
          <w:sz w:val="22"/>
          <w:szCs w:val="22"/>
          <w:u w:val="single" w:color="auto"/>
        </w:rPr>
        <w:t xml:space="preserve">    </w:t>
      </w:r>
      <w:r>
        <w:rPr>
          <w:rFonts w:ascii="宋体" w:hAnsi="宋体" w:eastAsia="宋体" w:cs="宋体"/>
          <w:spacing w:val="-98"/>
          <w:sz w:val="22"/>
          <w:szCs w:val="22"/>
        </w:rPr>
        <w:t xml:space="preserve"> </w:t>
      </w:r>
      <w:r>
        <w:rPr>
          <w:rFonts w:ascii="宋体" w:hAnsi="宋体" w:eastAsia="宋体" w:cs="宋体"/>
          <w:spacing w:val="-1"/>
          <w:sz w:val="22"/>
          <w:szCs w:val="22"/>
        </w:rPr>
        <w:t>标段采购</w:t>
      </w:r>
      <w:r>
        <w:rPr>
          <w:rFonts w:ascii="宋体" w:hAnsi="宋体" w:eastAsia="宋体" w:cs="宋体"/>
          <w:spacing w:val="2"/>
          <w:sz w:val="22"/>
          <w:szCs w:val="22"/>
        </w:rPr>
        <w:t>活动提供本单位制造的货物（由本单位承担工程</w:t>
      </w:r>
      <w:r>
        <w:rPr>
          <w:rFonts w:ascii="Times New Roman" w:hAnsi="Times New Roman" w:eastAsia="Times New Roman" w:cs="Times New Roman"/>
          <w:spacing w:val="2"/>
          <w:sz w:val="22"/>
          <w:szCs w:val="22"/>
        </w:rPr>
        <w:t>/</w:t>
      </w:r>
      <w:r>
        <w:rPr>
          <w:rFonts w:ascii="宋体" w:hAnsi="宋体" w:eastAsia="宋体" w:cs="宋体"/>
          <w:spacing w:val="2"/>
          <w:sz w:val="22"/>
          <w:szCs w:val="22"/>
        </w:rPr>
        <w:t>提供服务</w:t>
      </w:r>
      <w:r>
        <w:rPr>
          <w:rFonts w:ascii="宋体" w:hAnsi="宋体" w:eastAsia="宋体" w:cs="宋体"/>
          <w:spacing w:val="12"/>
          <w:sz w:val="22"/>
          <w:szCs w:val="22"/>
        </w:rPr>
        <w:t>），</w:t>
      </w:r>
      <w:r>
        <w:rPr>
          <w:rFonts w:ascii="宋体" w:hAnsi="宋体" w:eastAsia="宋体" w:cs="宋体"/>
          <w:spacing w:val="2"/>
          <w:sz w:val="22"/>
          <w:szCs w:val="22"/>
        </w:rPr>
        <w:t>或者提供其他残疾人福</w:t>
      </w:r>
      <w:r>
        <w:rPr>
          <w:rFonts w:ascii="宋体" w:hAnsi="宋体" w:eastAsia="宋体" w:cs="宋体"/>
          <w:sz w:val="22"/>
          <w:szCs w:val="22"/>
        </w:rPr>
        <w:t>利性单位制造的货物（不包括使用非残疾人福利性单位注</w:t>
      </w:r>
      <w:r>
        <w:rPr>
          <w:rFonts w:ascii="宋体" w:hAnsi="宋体" w:eastAsia="宋体" w:cs="宋体"/>
          <w:spacing w:val="-1"/>
          <w:sz w:val="22"/>
          <w:szCs w:val="22"/>
        </w:rPr>
        <w:t>册商标的货物）。</w:t>
      </w:r>
    </w:p>
    <w:p w14:paraId="2BFBCEF2">
      <w:pPr>
        <w:keepNext w:val="0"/>
        <w:keepLines w:val="0"/>
        <w:pageBreakBefore w:val="0"/>
        <w:overflowPunct/>
        <w:topLinePunct w:val="0"/>
        <w:bidi w:val="0"/>
        <w:spacing w:line="440" w:lineRule="exact"/>
        <w:ind w:left="462"/>
        <w:rPr>
          <w:rFonts w:ascii="宋体" w:hAnsi="宋体" w:eastAsia="宋体" w:cs="宋体"/>
          <w:sz w:val="22"/>
          <w:szCs w:val="22"/>
        </w:rPr>
      </w:pPr>
      <w:r>
        <w:rPr>
          <w:rFonts w:ascii="宋体" w:hAnsi="宋体" w:eastAsia="宋体" w:cs="宋体"/>
          <w:sz w:val="22"/>
          <w:szCs w:val="22"/>
        </w:rPr>
        <w:t>本单位对上述声明的真实性负责。如有虚假，将</w:t>
      </w:r>
      <w:r>
        <w:rPr>
          <w:rFonts w:ascii="宋体" w:hAnsi="宋体" w:eastAsia="宋体" w:cs="宋体"/>
          <w:spacing w:val="-1"/>
          <w:sz w:val="22"/>
          <w:szCs w:val="22"/>
        </w:rPr>
        <w:t>依法承担相应责任。</w:t>
      </w:r>
    </w:p>
    <w:p w14:paraId="22D6383D">
      <w:pPr>
        <w:pStyle w:val="4"/>
        <w:keepNext w:val="0"/>
        <w:keepLines w:val="0"/>
        <w:pageBreakBefore w:val="0"/>
        <w:overflowPunct/>
        <w:topLinePunct w:val="0"/>
        <w:bidi w:val="0"/>
        <w:spacing w:line="440" w:lineRule="exact"/>
      </w:pPr>
    </w:p>
    <w:p w14:paraId="15898187">
      <w:pPr>
        <w:keepNext w:val="0"/>
        <w:keepLines w:val="0"/>
        <w:pageBreakBefore w:val="0"/>
        <w:overflowPunct/>
        <w:topLinePunct w:val="0"/>
        <w:bidi w:val="0"/>
        <w:spacing w:before="71" w:line="440" w:lineRule="exact"/>
        <w:ind w:left="4508" w:right="35" w:hanging="282"/>
        <w:rPr>
          <w:rFonts w:ascii="宋体" w:hAnsi="宋体" w:eastAsia="宋体" w:cs="宋体"/>
          <w:sz w:val="22"/>
          <w:szCs w:val="22"/>
        </w:rPr>
      </w:pPr>
      <w:r>
        <w:rPr>
          <w:rFonts w:ascii="宋体" w:hAnsi="宋体" w:eastAsia="宋体" w:cs="宋体"/>
          <w:spacing w:val="8"/>
          <w:sz w:val="22"/>
          <w:szCs w:val="22"/>
        </w:rPr>
        <w:t>法定代表人或被授权人</w:t>
      </w:r>
      <w:r>
        <w:rPr>
          <w:rFonts w:ascii="宋体" w:hAnsi="宋体" w:eastAsia="宋体" w:cs="宋体"/>
          <w:spacing w:val="-9"/>
          <w:sz w:val="22"/>
          <w:szCs w:val="22"/>
        </w:rPr>
        <w:t>：（</w:t>
      </w:r>
      <w:r>
        <w:rPr>
          <w:rFonts w:ascii="宋体" w:hAnsi="宋体" w:eastAsia="宋体" w:cs="宋体"/>
          <w:spacing w:val="8"/>
          <w:sz w:val="22"/>
          <w:szCs w:val="22"/>
        </w:rPr>
        <w:t>签字或盖章）</w:t>
      </w:r>
      <w:r>
        <w:rPr>
          <w:rFonts w:hint="eastAsia" w:ascii="宋体" w:hAnsi="宋体" w:eastAsia="宋体" w:cs="宋体"/>
          <w:spacing w:val="-2"/>
          <w:sz w:val="22"/>
          <w:szCs w:val="22"/>
          <w:lang w:eastAsia="zh-CN"/>
        </w:rPr>
        <w:t>响应</w:t>
      </w:r>
      <w:r>
        <w:rPr>
          <w:rFonts w:ascii="宋体" w:hAnsi="宋体" w:eastAsia="宋体" w:cs="宋体"/>
          <w:spacing w:val="-2"/>
          <w:sz w:val="22"/>
          <w:szCs w:val="22"/>
        </w:rPr>
        <w:t>人全称（盖章</w:t>
      </w:r>
      <w:r>
        <w:rPr>
          <w:rFonts w:ascii="宋体" w:hAnsi="宋体" w:eastAsia="宋体" w:cs="宋体"/>
          <w:spacing w:val="1"/>
          <w:sz w:val="22"/>
          <w:szCs w:val="22"/>
        </w:rPr>
        <w:t>）：</w:t>
      </w:r>
    </w:p>
    <w:p w14:paraId="3CE603DF">
      <w:pPr>
        <w:keepNext w:val="0"/>
        <w:keepLines w:val="0"/>
        <w:pageBreakBefore w:val="0"/>
        <w:overflowPunct/>
        <w:topLinePunct w:val="0"/>
        <w:bidi w:val="0"/>
        <w:spacing w:before="1" w:line="440" w:lineRule="exact"/>
        <w:ind w:left="6084"/>
        <w:rPr>
          <w:rFonts w:ascii="宋体" w:hAnsi="宋体" w:eastAsia="宋体" w:cs="宋体"/>
          <w:sz w:val="22"/>
          <w:szCs w:val="22"/>
        </w:rPr>
      </w:pPr>
      <w:r>
        <w:rPr>
          <w:rFonts w:ascii="宋体" w:hAnsi="宋体" w:eastAsia="宋体" w:cs="宋体"/>
          <w:spacing w:val="-15"/>
          <w:sz w:val="22"/>
          <w:szCs w:val="22"/>
        </w:rPr>
        <w:t>日期：</w:t>
      </w:r>
    </w:p>
    <w:p w14:paraId="6D82C4A5">
      <w:pPr>
        <w:pStyle w:val="4"/>
        <w:keepNext w:val="0"/>
        <w:keepLines w:val="0"/>
        <w:pageBreakBefore w:val="0"/>
        <w:overflowPunct/>
        <w:topLinePunct w:val="0"/>
        <w:bidi w:val="0"/>
        <w:spacing w:line="440" w:lineRule="exact"/>
      </w:pPr>
    </w:p>
    <w:p w14:paraId="6F52C2BC">
      <w:pPr>
        <w:keepNext w:val="0"/>
        <w:keepLines w:val="0"/>
        <w:pageBreakBefore w:val="0"/>
        <w:overflowPunct/>
        <w:topLinePunct w:val="0"/>
        <w:bidi w:val="0"/>
        <w:spacing w:before="65" w:line="440" w:lineRule="exact"/>
        <w:ind w:right="11"/>
        <w:jc w:val="right"/>
        <w:rPr>
          <w:rFonts w:ascii="宋体" w:hAnsi="宋体" w:eastAsia="宋体" w:cs="宋体"/>
          <w:sz w:val="20"/>
          <w:szCs w:val="20"/>
        </w:rPr>
      </w:pPr>
      <w:r>
        <w:rPr>
          <w:rFonts w:ascii="宋体" w:hAnsi="宋体" w:eastAsia="宋体" w:cs="宋体"/>
          <w:b/>
          <w:bCs/>
          <w:spacing w:val="5"/>
          <w:sz w:val="20"/>
          <w:szCs w:val="20"/>
        </w:rPr>
        <w:t>备注：</w:t>
      </w:r>
      <w:r>
        <w:rPr>
          <w:rFonts w:ascii="宋体" w:hAnsi="宋体" w:eastAsia="宋体" w:cs="宋体"/>
          <w:spacing w:val="5"/>
          <w:sz w:val="20"/>
          <w:szCs w:val="20"/>
        </w:rPr>
        <w:t>根据《财政部</w:t>
      </w:r>
      <w:r>
        <w:rPr>
          <w:rFonts w:ascii="宋体" w:hAnsi="宋体" w:eastAsia="宋体" w:cs="宋体"/>
          <w:spacing w:val="50"/>
          <w:sz w:val="20"/>
          <w:szCs w:val="20"/>
        </w:rPr>
        <w:t xml:space="preserve"> </w:t>
      </w:r>
      <w:r>
        <w:rPr>
          <w:rFonts w:ascii="宋体" w:hAnsi="宋体" w:eastAsia="宋体" w:cs="宋体"/>
          <w:spacing w:val="5"/>
          <w:sz w:val="20"/>
          <w:szCs w:val="20"/>
        </w:rPr>
        <w:t>民政部</w:t>
      </w:r>
      <w:r>
        <w:rPr>
          <w:rFonts w:ascii="宋体" w:hAnsi="宋体" w:eastAsia="宋体" w:cs="宋体"/>
          <w:spacing w:val="35"/>
          <w:sz w:val="20"/>
          <w:szCs w:val="20"/>
        </w:rPr>
        <w:t xml:space="preserve"> </w:t>
      </w:r>
      <w:r>
        <w:rPr>
          <w:rFonts w:ascii="宋体" w:hAnsi="宋体" w:eastAsia="宋体" w:cs="宋体"/>
          <w:spacing w:val="5"/>
          <w:sz w:val="20"/>
          <w:szCs w:val="20"/>
        </w:rPr>
        <w:t>中国残疾人联合会关于促进残疾人就业政府采购政策的通</w:t>
      </w:r>
    </w:p>
    <w:p w14:paraId="2CF84A3D">
      <w:pPr>
        <w:keepNext w:val="0"/>
        <w:keepLines w:val="0"/>
        <w:pageBreakBefore w:val="0"/>
        <w:overflowPunct/>
        <w:topLinePunct w:val="0"/>
        <w:bidi w:val="0"/>
        <w:spacing w:before="73" w:line="440" w:lineRule="exact"/>
        <w:ind w:left="26"/>
        <w:rPr>
          <w:rFonts w:ascii="宋体" w:hAnsi="宋体" w:eastAsia="宋体" w:cs="宋体"/>
          <w:sz w:val="20"/>
          <w:szCs w:val="20"/>
        </w:rPr>
      </w:pPr>
      <w:r>
        <w:rPr>
          <w:rFonts w:ascii="宋体" w:hAnsi="宋体" w:eastAsia="宋体" w:cs="宋体"/>
          <w:spacing w:val="6"/>
          <w:sz w:val="20"/>
          <w:szCs w:val="20"/>
        </w:rPr>
        <w:t>知》（财库〔</w:t>
      </w:r>
      <w:r>
        <w:rPr>
          <w:rFonts w:ascii="Times New Roman" w:hAnsi="Times New Roman" w:eastAsia="Times New Roman" w:cs="Times New Roman"/>
          <w:spacing w:val="6"/>
          <w:sz w:val="20"/>
          <w:szCs w:val="20"/>
        </w:rPr>
        <w:t>2017</w:t>
      </w:r>
      <w:r>
        <w:rPr>
          <w:rFonts w:ascii="宋体" w:hAnsi="宋体" w:eastAsia="宋体" w:cs="宋体"/>
          <w:spacing w:val="6"/>
          <w:sz w:val="20"/>
          <w:szCs w:val="20"/>
        </w:rPr>
        <w:t>〕</w:t>
      </w:r>
      <w:r>
        <w:rPr>
          <w:rFonts w:ascii="Times New Roman" w:hAnsi="Times New Roman" w:eastAsia="Times New Roman" w:cs="Times New Roman"/>
          <w:spacing w:val="6"/>
          <w:sz w:val="20"/>
          <w:szCs w:val="20"/>
        </w:rPr>
        <w:t xml:space="preserve">141 </w:t>
      </w:r>
      <w:r>
        <w:rPr>
          <w:rFonts w:ascii="宋体" w:hAnsi="宋体" w:eastAsia="宋体" w:cs="宋体"/>
          <w:spacing w:val="6"/>
          <w:sz w:val="20"/>
          <w:szCs w:val="20"/>
        </w:rPr>
        <w:t>号）的规定：</w:t>
      </w:r>
    </w:p>
    <w:p w14:paraId="6F21929F">
      <w:pPr>
        <w:keepNext w:val="0"/>
        <w:keepLines w:val="0"/>
        <w:pageBreakBefore w:val="0"/>
        <w:overflowPunct/>
        <w:topLinePunct w:val="0"/>
        <w:bidi w:val="0"/>
        <w:spacing w:before="75" w:line="440" w:lineRule="exact"/>
        <w:ind w:left="445"/>
        <w:rPr>
          <w:rFonts w:ascii="宋体" w:hAnsi="宋体" w:eastAsia="宋体" w:cs="宋体"/>
          <w:sz w:val="20"/>
          <w:szCs w:val="20"/>
        </w:rPr>
      </w:pPr>
      <w:r>
        <w:rPr>
          <w:rFonts w:ascii="宋体" w:hAnsi="宋体" w:eastAsia="宋体" w:cs="宋体"/>
          <w:spacing w:val="9"/>
          <w:sz w:val="20"/>
          <w:szCs w:val="20"/>
        </w:rPr>
        <w:t>一、享受政府采购支持政策的残疾人福利性单位应当同时满足以下条件：</w:t>
      </w:r>
    </w:p>
    <w:p w14:paraId="48D7AA6E">
      <w:pPr>
        <w:keepNext w:val="0"/>
        <w:keepLines w:val="0"/>
        <w:pageBreakBefore w:val="0"/>
        <w:overflowPunct/>
        <w:topLinePunct w:val="0"/>
        <w:bidi w:val="0"/>
        <w:spacing w:before="73" w:line="440" w:lineRule="exact"/>
        <w:ind w:left="21" w:right="11" w:firstLine="437"/>
        <w:rPr>
          <w:rFonts w:ascii="宋体" w:hAnsi="宋体" w:eastAsia="宋体" w:cs="宋体"/>
          <w:sz w:val="20"/>
          <w:szCs w:val="20"/>
        </w:rPr>
      </w:pPr>
      <w:r>
        <w:rPr>
          <w:rFonts w:ascii="Times New Roman" w:hAnsi="Times New Roman" w:eastAsia="Times New Roman" w:cs="Times New Roman"/>
          <w:spacing w:val="9"/>
          <w:sz w:val="20"/>
          <w:szCs w:val="20"/>
        </w:rPr>
        <w:t>1</w:t>
      </w:r>
      <w:r>
        <w:rPr>
          <w:rFonts w:ascii="Times New Roman" w:hAnsi="Times New Roman" w:eastAsia="Times New Roman" w:cs="Times New Roman"/>
          <w:spacing w:val="-25"/>
          <w:sz w:val="20"/>
          <w:szCs w:val="20"/>
        </w:rPr>
        <w:t xml:space="preserve"> </w:t>
      </w:r>
      <w:r>
        <w:rPr>
          <w:rFonts w:ascii="宋体" w:hAnsi="宋体" w:eastAsia="宋体" w:cs="宋体"/>
          <w:spacing w:val="9"/>
          <w:sz w:val="20"/>
          <w:szCs w:val="20"/>
        </w:rPr>
        <w:t>、安置的残疾人占本单位在职职工人数的比例不</w:t>
      </w:r>
      <w:r>
        <w:rPr>
          <w:rFonts w:ascii="宋体" w:hAnsi="宋体" w:eastAsia="宋体" w:cs="宋体"/>
          <w:spacing w:val="8"/>
          <w:sz w:val="20"/>
          <w:szCs w:val="20"/>
        </w:rPr>
        <w:t>低于</w:t>
      </w:r>
      <w:r>
        <w:rPr>
          <w:rFonts w:ascii="宋体" w:hAnsi="宋体" w:eastAsia="宋体" w:cs="宋体"/>
          <w:spacing w:val="-43"/>
          <w:sz w:val="20"/>
          <w:szCs w:val="20"/>
        </w:rPr>
        <w:t xml:space="preserve"> </w:t>
      </w:r>
      <w:r>
        <w:rPr>
          <w:rFonts w:ascii="Times New Roman" w:hAnsi="Times New Roman" w:eastAsia="Times New Roman" w:cs="Times New Roman"/>
          <w:spacing w:val="8"/>
          <w:sz w:val="20"/>
          <w:szCs w:val="20"/>
        </w:rPr>
        <w:t>25%</w:t>
      </w:r>
      <w:r>
        <w:rPr>
          <w:rFonts w:ascii="宋体" w:hAnsi="宋体" w:eastAsia="宋体" w:cs="宋体"/>
          <w:spacing w:val="8"/>
          <w:sz w:val="20"/>
          <w:szCs w:val="20"/>
        </w:rPr>
        <w:t>（含</w:t>
      </w:r>
      <w:r>
        <w:rPr>
          <w:rFonts w:ascii="Times New Roman" w:hAnsi="Times New Roman" w:eastAsia="Times New Roman" w:cs="Times New Roman"/>
          <w:spacing w:val="8"/>
          <w:sz w:val="20"/>
          <w:szCs w:val="20"/>
        </w:rPr>
        <w:t>25%</w:t>
      </w:r>
      <w:r>
        <w:rPr>
          <w:rFonts w:ascii="宋体" w:hAnsi="宋体" w:eastAsia="宋体" w:cs="宋体"/>
          <w:spacing w:val="11"/>
          <w:sz w:val="20"/>
          <w:szCs w:val="20"/>
        </w:rPr>
        <w:t>），</w:t>
      </w:r>
      <w:r>
        <w:rPr>
          <w:rFonts w:ascii="宋体" w:hAnsi="宋体" w:eastAsia="宋体" w:cs="宋体"/>
          <w:spacing w:val="8"/>
          <w:sz w:val="20"/>
          <w:szCs w:val="20"/>
        </w:rPr>
        <w:t>并且安置的残</w:t>
      </w:r>
      <w:r>
        <w:rPr>
          <w:rFonts w:ascii="宋体" w:hAnsi="宋体" w:eastAsia="宋体" w:cs="宋体"/>
          <w:spacing w:val="4"/>
          <w:sz w:val="20"/>
          <w:szCs w:val="20"/>
        </w:rPr>
        <w:t>疾人人数不少于</w:t>
      </w:r>
      <w:r>
        <w:rPr>
          <w:rFonts w:ascii="宋体" w:hAnsi="宋体" w:eastAsia="宋体" w:cs="宋体"/>
          <w:spacing w:val="-22"/>
          <w:sz w:val="20"/>
          <w:szCs w:val="20"/>
        </w:rPr>
        <w:t xml:space="preserve"> </w:t>
      </w:r>
      <w:r>
        <w:rPr>
          <w:rFonts w:ascii="Times New Roman" w:hAnsi="Times New Roman" w:eastAsia="Times New Roman" w:cs="Times New Roman"/>
          <w:spacing w:val="4"/>
          <w:sz w:val="20"/>
          <w:szCs w:val="20"/>
        </w:rPr>
        <w:t xml:space="preserve">10 </w:t>
      </w:r>
      <w:r>
        <w:rPr>
          <w:rFonts w:ascii="宋体" w:hAnsi="宋体" w:eastAsia="宋体" w:cs="宋体"/>
          <w:spacing w:val="4"/>
          <w:sz w:val="20"/>
          <w:szCs w:val="20"/>
        </w:rPr>
        <w:t>人（含</w:t>
      </w:r>
      <w:r>
        <w:rPr>
          <w:rFonts w:ascii="宋体" w:hAnsi="宋体" w:eastAsia="宋体" w:cs="宋体"/>
          <w:spacing w:val="-23"/>
          <w:sz w:val="20"/>
          <w:szCs w:val="20"/>
        </w:rPr>
        <w:t xml:space="preserve"> </w:t>
      </w:r>
      <w:r>
        <w:rPr>
          <w:rFonts w:ascii="Times New Roman" w:hAnsi="Times New Roman" w:eastAsia="Times New Roman" w:cs="Times New Roman"/>
          <w:spacing w:val="4"/>
          <w:sz w:val="20"/>
          <w:szCs w:val="20"/>
        </w:rPr>
        <w:t xml:space="preserve">10 </w:t>
      </w:r>
      <w:r>
        <w:rPr>
          <w:rFonts w:ascii="宋体" w:hAnsi="宋体" w:eastAsia="宋体" w:cs="宋体"/>
          <w:spacing w:val="4"/>
          <w:sz w:val="20"/>
          <w:szCs w:val="20"/>
        </w:rPr>
        <w:t>人</w:t>
      </w:r>
      <w:r>
        <w:rPr>
          <w:rFonts w:ascii="宋体" w:hAnsi="宋体" w:eastAsia="宋体" w:cs="宋体"/>
          <w:spacing w:val="3"/>
          <w:sz w:val="20"/>
          <w:szCs w:val="20"/>
        </w:rPr>
        <w:t>）；</w:t>
      </w:r>
    </w:p>
    <w:p w14:paraId="16BA8FF6">
      <w:pPr>
        <w:keepNext w:val="0"/>
        <w:keepLines w:val="0"/>
        <w:pageBreakBefore w:val="0"/>
        <w:overflowPunct/>
        <w:topLinePunct w:val="0"/>
        <w:bidi w:val="0"/>
        <w:spacing w:before="1" w:line="440" w:lineRule="exact"/>
        <w:ind w:left="438"/>
        <w:rPr>
          <w:rFonts w:ascii="宋体" w:hAnsi="宋体" w:eastAsia="宋体" w:cs="宋体"/>
          <w:sz w:val="20"/>
          <w:szCs w:val="20"/>
        </w:rPr>
      </w:pPr>
      <w:r>
        <w:rPr>
          <w:rFonts w:ascii="Times New Roman" w:hAnsi="Times New Roman" w:eastAsia="Times New Roman" w:cs="Times New Roman"/>
          <w:spacing w:val="9"/>
          <w:sz w:val="20"/>
          <w:szCs w:val="20"/>
        </w:rPr>
        <w:t>2</w:t>
      </w:r>
      <w:r>
        <w:rPr>
          <w:rFonts w:ascii="Times New Roman" w:hAnsi="Times New Roman" w:eastAsia="Times New Roman" w:cs="Times New Roman"/>
          <w:spacing w:val="-26"/>
          <w:sz w:val="20"/>
          <w:szCs w:val="20"/>
        </w:rPr>
        <w:t xml:space="preserve"> </w:t>
      </w:r>
      <w:r>
        <w:rPr>
          <w:rFonts w:ascii="宋体" w:hAnsi="宋体" w:eastAsia="宋体" w:cs="宋体"/>
          <w:spacing w:val="9"/>
          <w:sz w:val="20"/>
          <w:szCs w:val="20"/>
        </w:rPr>
        <w:t>、依法与安置的每位残疾人签订了一年以上（含一年）</w:t>
      </w:r>
      <w:r>
        <w:rPr>
          <w:rFonts w:ascii="宋体" w:hAnsi="宋体" w:eastAsia="宋体" w:cs="宋体"/>
          <w:spacing w:val="8"/>
          <w:sz w:val="20"/>
          <w:szCs w:val="20"/>
        </w:rPr>
        <w:t>的劳动合同或服务协议；</w:t>
      </w:r>
    </w:p>
    <w:p w14:paraId="3025F2E6">
      <w:pPr>
        <w:keepNext w:val="0"/>
        <w:keepLines w:val="0"/>
        <w:pageBreakBefore w:val="0"/>
        <w:overflowPunct/>
        <w:topLinePunct w:val="0"/>
        <w:bidi w:val="0"/>
        <w:spacing w:before="73" w:line="440" w:lineRule="exact"/>
        <w:ind w:left="22" w:right="16" w:firstLine="420"/>
        <w:rPr>
          <w:rFonts w:ascii="宋体" w:hAnsi="宋体" w:eastAsia="宋体" w:cs="宋体"/>
          <w:sz w:val="20"/>
          <w:szCs w:val="20"/>
        </w:rPr>
      </w:pPr>
      <w:r>
        <w:rPr>
          <w:rFonts w:ascii="Times New Roman" w:hAnsi="Times New Roman" w:eastAsia="Times New Roman" w:cs="Times New Roman"/>
          <w:spacing w:val="9"/>
          <w:sz w:val="20"/>
          <w:szCs w:val="20"/>
        </w:rPr>
        <w:t>3</w:t>
      </w:r>
      <w:r>
        <w:rPr>
          <w:rFonts w:ascii="Times New Roman" w:hAnsi="Times New Roman" w:eastAsia="Times New Roman" w:cs="Times New Roman"/>
          <w:spacing w:val="-18"/>
          <w:sz w:val="20"/>
          <w:szCs w:val="20"/>
        </w:rPr>
        <w:t xml:space="preserve"> </w:t>
      </w:r>
      <w:r>
        <w:rPr>
          <w:rFonts w:ascii="宋体" w:hAnsi="宋体" w:eastAsia="宋体" w:cs="宋体"/>
          <w:spacing w:val="9"/>
          <w:sz w:val="20"/>
          <w:szCs w:val="20"/>
        </w:rPr>
        <w:t>、为安置的每位残疾人按月足额缴纳了基本养老保险、基本医疗保险、失业保险、工</w:t>
      </w:r>
      <w:r>
        <w:rPr>
          <w:rFonts w:ascii="宋体" w:hAnsi="宋体" w:eastAsia="宋体" w:cs="宋体"/>
          <w:spacing w:val="8"/>
          <w:sz w:val="20"/>
          <w:szCs w:val="20"/>
        </w:rPr>
        <w:t>伤保险和生育保险等社会保险费；</w:t>
      </w:r>
    </w:p>
    <w:p w14:paraId="3ED73B0E">
      <w:pPr>
        <w:keepNext w:val="0"/>
        <w:keepLines w:val="0"/>
        <w:pageBreakBefore w:val="0"/>
        <w:overflowPunct/>
        <w:topLinePunct w:val="0"/>
        <w:bidi w:val="0"/>
        <w:spacing w:before="1" w:line="440" w:lineRule="exact"/>
        <w:ind w:left="23" w:right="16" w:firstLine="413"/>
        <w:rPr>
          <w:rFonts w:ascii="宋体" w:hAnsi="宋体" w:eastAsia="宋体" w:cs="宋体"/>
          <w:sz w:val="20"/>
          <w:szCs w:val="20"/>
        </w:rPr>
      </w:pPr>
      <w:r>
        <w:rPr>
          <w:rFonts w:ascii="Times New Roman" w:hAnsi="Times New Roman" w:eastAsia="Times New Roman" w:cs="Times New Roman"/>
          <w:spacing w:val="9"/>
          <w:sz w:val="20"/>
          <w:szCs w:val="20"/>
        </w:rPr>
        <w:t>4</w:t>
      </w:r>
      <w:r>
        <w:rPr>
          <w:rFonts w:ascii="Times New Roman" w:hAnsi="Times New Roman" w:eastAsia="Times New Roman" w:cs="Times New Roman"/>
          <w:spacing w:val="-13"/>
          <w:sz w:val="20"/>
          <w:szCs w:val="20"/>
        </w:rPr>
        <w:t xml:space="preserve"> </w:t>
      </w:r>
      <w:r>
        <w:rPr>
          <w:rFonts w:ascii="宋体" w:hAnsi="宋体" w:eastAsia="宋体" w:cs="宋体"/>
          <w:spacing w:val="9"/>
          <w:sz w:val="20"/>
          <w:szCs w:val="20"/>
        </w:rPr>
        <w:t>、通过银行等金融机构向安置的每位残疾人，按月支付了不低于单位所在区县适用的</w:t>
      </w:r>
      <w:r>
        <w:rPr>
          <w:rFonts w:ascii="宋体" w:hAnsi="宋体" w:eastAsia="宋体" w:cs="宋体"/>
          <w:spacing w:val="8"/>
          <w:sz w:val="20"/>
          <w:szCs w:val="20"/>
        </w:rPr>
        <w:t>经省级人民政府批准的月最低工资标准的工资；</w:t>
      </w:r>
    </w:p>
    <w:p w14:paraId="0D61822C">
      <w:pPr>
        <w:keepNext w:val="0"/>
        <w:keepLines w:val="0"/>
        <w:pageBreakBefore w:val="0"/>
        <w:overflowPunct/>
        <w:topLinePunct w:val="0"/>
        <w:bidi w:val="0"/>
        <w:spacing w:before="2" w:line="440" w:lineRule="exact"/>
        <w:ind w:left="21" w:right="16" w:firstLine="422"/>
        <w:rPr>
          <w:rFonts w:ascii="宋体" w:hAnsi="宋体" w:eastAsia="宋体" w:cs="宋体"/>
          <w:sz w:val="20"/>
          <w:szCs w:val="20"/>
        </w:rPr>
      </w:pPr>
      <w:r>
        <w:rPr>
          <w:rFonts w:ascii="Times New Roman" w:hAnsi="Times New Roman" w:eastAsia="Times New Roman" w:cs="Times New Roman"/>
          <w:spacing w:val="9"/>
          <w:sz w:val="20"/>
          <w:szCs w:val="20"/>
        </w:rPr>
        <w:t>5</w:t>
      </w:r>
      <w:r>
        <w:rPr>
          <w:rFonts w:ascii="Times New Roman" w:hAnsi="Times New Roman" w:eastAsia="Times New Roman" w:cs="Times New Roman"/>
          <w:spacing w:val="-26"/>
          <w:sz w:val="20"/>
          <w:szCs w:val="20"/>
        </w:rPr>
        <w:t xml:space="preserve"> </w:t>
      </w:r>
      <w:r>
        <w:rPr>
          <w:rFonts w:ascii="宋体" w:hAnsi="宋体" w:eastAsia="宋体" w:cs="宋体"/>
          <w:spacing w:val="9"/>
          <w:sz w:val="20"/>
          <w:szCs w:val="20"/>
        </w:rPr>
        <w:t>、提供本单位制造的货物、承担的工程或者服务（以下简称产</w:t>
      </w:r>
      <w:r>
        <w:rPr>
          <w:rFonts w:ascii="宋体" w:hAnsi="宋体" w:eastAsia="宋体" w:cs="宋体"/>
          <w:spacing w:val="8"/>
          <w:sz w:val="20"/>
          <w:szCs w:val="20"/>
        </w:rPr>
        <w:t>品</w:t>
      </w:r>
      <w:r>
        <w:rPr>
          <w:rFonts w:ascii="宋体" w:hAnsi="宋体" w:eastAsia="宋体" w:cs="宋体"/>
          <w:spacing w:val="16"/>
          <w:sz w:val="20"/>
          <w:szCs w:val="20"/>
        </w:rPr>
        <w:t>），</w:t>
      </w:r>
      <w:r>
        <w:rPr>
          <w:rFonts w:ascii="宋体" w:hAnsi="宋体" w:eastAsia="宋体" w:cs="宋体"/>
          <w:spacing w:val="8"/>
          <w:sz w:val="20"/>
          <w:szCs w:val="20"/>
        </w:rPr>
        <w:t>或者提供其他残</w:t>
      </w:r>
      <w:r>
        <w:rPr>
          <w:rFonts w:ascii="宋体" w:hAnsi="宋体" w:eastAsia="宋体" w:cs="宋体"/>
          <w:spacing w:val="10"/>
          <w:sz w:val="20"/>
          <w:szCs w:val="20"/>
        </w:rPr>
        <w:t>疾人福利性单位制造的货物（不包括使用非残疾人福</w:t>
      </w:r>
      <w:r>
        <w:rPr>
          <w:rFonts w:ascii="宋体" w:hAnsi="宋体" w:eastAsia="宋体" w:cs="宋体"/>
          <w:spacing w:val="9"/>
          <w:sz w:val="20"/>
          <w:szCs w:val="20"/>
        </w:rPr>
        <w:t>利性单位注册商标的货物</w:t>
      </w:r>
      <w:r>
        <w:rPr>
          <w:rFonts w:ascii="宋体" w:hAnsi="宋体" w:eastAsia="宋体" w:cs="宋体"/>
          <w:sz w:val="20"/>
          <w:szCs w:val="20"/>
        </w:rPr>
        <w:t>）；</w:t>
      </w:r>
    </w:p>
    <w:p w14:paraId="7135E8FB">
      <w:pPr>
        <w:keepNext w:val="0"/>
        <w:keepLines w:val="0"/>
        <w:pageBreakBefore w:val="0"/>
        <w:overflowPunct/>
        <w:topLinePunct w:val="0"/>
        <w:bidi w:val="0"/>
        <w:spacing w:before="1" w:line="440" w:lineRule="exact"/>
        <w:ind w:left="21" w:right="11" w:firstLine="421"/>
        <w:rPr>
          <w:rFonts w:ascii="宋体" w:hAnsi="宋体" w:eastAsia="宋体" w:cs="宋体"/>
          <w:sz w:val="20"/>
          <w:szCs w:val="20"/>
        </w:rPr>
      </w:pPr>
      <w:r>
        <w:rPr>
          <w:rFonts w:ascii="Times New Roman" w:hAnsi="Times New Roman" w:eastAsia="Times New Roman" w:cs="Times New Roman"/>
          <w:spacing w:val="9"/>
          <w:sz w:val="20"/>
          <w:szCs w:val="20"/>
        </w:rPr>
        <w:t>6</w:t>
      </w:r>
      <w:r>
        <w:rPr>
          <w:rFonts w:ascii="Times New Roman" w:hAnsi="Times New Roman" w:eastAsia="Times New Roman" w:cs="Times New Roman"/>
          <w:spacing w:val="-19"/>
          <w:sz w:val="20"/>
          <w:szCs w:val="20"/>
        </w:rPr>
        <w:t xml:space="preserve"> </w:t>
      </w:r>
      <w:r>
        <w:rPr>
          <w:rFonts w:ascii="宋体" w:hAnsi="宋体" w:eastAsia="宋体" w:cs="宋体"/>
          <w:spacing w:val="9"/>
          <w:sz w:val="20"/>
          <w:szCs w:val="20"/>
        </w:rPr>
        <w:t>、前款所称残疾人是指法定劳动年龄内，持有《中华人民共和国残疾人证》或者《中</w:t>
      </w:r>
      <w:r>
        <w:rPr>
          <w:rFonts w:ascii="宋体" w:hAnsi="宋体" w:eastAsia="宋体" w:cs="宋体"/>
          <w:spacing w:val="8"/>
          <w:sz w:val="20"/>
          <w:szCs w:val="20"/>
        </w:rPr>
        <w:t>华人民共和国残疾军人证（</w:t>
      </w:r>
      <w:r>
        <w:rPr>
          <w:rFonts w:ascii="Times New Roman" w:hAnsi="Times New Roman" w:eastAsia="Times New Roman" w:cs="Times New Roman"/>
          <w:spacing w:val="8"/>
          <w:sz w:val="20"/>
          <w:szCs w:val="20"/>
        </w:rPr>
        <w:t xml:space="preserve">1 </w:t>
      </w:r>
      <w:r>
        <w:rPr>
          <w:rFonts w:ascii="宋体" w:hAnsi="宋体" w:eastAsia="宋体" w:cs="宋体"/>
          <w:spacing w:val="8"/>
          <w:sz w:val="20"/>
          <w:szCs w:val="20"/>
        </w:rPr>
        <w:t>至</w:t>
      </w:r>
      <w:r>
        <w:rPr>
          <w:rFonts w:ascii="宋体" w:hAnsi="宋体" w:eastAsia="宋体" w:cs="宋体"/>
          <w:spacing w:val="-34"/>
          <w:sz w:val="20"/>
          <w:szCs w:val="20"/>
        </w:rPr>
        <w:t xml:space="preserve"> </w:t>
      </w:r>
      <w:r>
        <w:rPr>
          <w:rFonts w:ascii="Times New Roman" w:hAnsi="Times New Roman" w:eastAsia="Times New Roman" w:cs="Times New Roman"/>
          <w:spacing w:val="8"/>
          <w:sz w:val="20"/>
          <w:szCs w:val="20"/>
        </w:rPr>
        <w:t>8</w:t>
      </w:r>
      <w:r>
        <w:rPr>
          <w:rFonts w:ascii="Times New Roman" w:hAnsi="Times New Roman" w:eastAsia="Times New Roman" w:cs="Times New Roman"/>
          <w:spacing w:val="15"/>
          <w:w w:val="101"/>
          <w:sz w:val="20"/>
          <w:szCs w:val="20"/>
        </w:rPr>
        <w:t xml:space="preserve"> </w:t>
      </w:r>
      <w:r>
        <w:rPr>
          <w:rFonts w:ascii="宋体" w:hAnsi="宋体" w:eastAsia="宋体" w:cs="宋体"/>
          <w:spacing w:val="8"/>
          <w:sz w:val="20"/>
          <w:szCs w:val="20"/>
        </w:rPr>
        <w:t>级）》的自然人，包括具有劳动条件</w:t>
      </w:r>
      <w:r>
        <w:rPr>
          <w:rFonts w:ascii="宋体" w:hAnsi="宋体" w:eastAsia="宋体" w:cs="宋体"/>
          <w:spacing w:val="7"/>
          <w:sz w:val="20"/>
          <w:szCs w:val="20"/>
        </w:rPr>
        <w:t>和劳动意愿的精神残疾人。在职职工人数是指与残疾人福利性单位建立劳动关系并依法签订劳动合同或者服务协议的雇员人数。</w:t>
      </w:r>
    </w:p>
    <w:p w14:paraId="3E9CB454">
      <w:pPr>
        <w:keepNext w:val="0"/>
        <w:keepLines w:val="0"/>
        <w:pageBreakBefore w:val="0"/>
        <w:overflowPunct/>
        <w:topLinePunct w:val="0"/>
        <w:bidi w:val="0"/>
        <w:spacing w:before="1" w:line="440" w:lineRule="exact"/>
        <w:ind w:left="33" w:right="13" w:firstLine="411"/>
        <w:rPr>
          <w:rFonts w:ascii="宋体" w:hAnsi="宋体" w:eastAsia="宋体" w:cs="宋体"/>
          <w:sz w:val="20"/>
          <w:szCs w:val="20"/>
        </w:rPr>
      </w:pPr>
      <w:r>
        <w:rPr>
          <w:rFonts w:ascii="宋体" w:hAnsi="宋体" w:eastAsia="宋体" w:cs="宋体"/>
          <w:spacing w:val="7"/>
          <w:sz w:val="20"/>
          <w:szCs w:val="20"/>
        </w:rPr>
        <w:t>二、中标、成交供应商为残疾人福利性单位的，采购人或者其委托的采购代理机构应当</w:t>
      </w:r>
      <w:r>
        <w:rPr>
          <w:rFonts w:ascii="宋体" w:hAnsi="宋体" w:eastAsia="宋体" w:cs="宋体"/>
          <w:spacing w:val="9"/>
          <w:sz w:val="20"/>
          <w:szCs w:val="20"/>
        </w:rPr>
        <w:t>随中标、成交结果同时公告其《残疾人福利性单位声明函》，接受社会监督。</w:t>
      </w:r>
    </w:p>
    <w:p w14:paraId="28545F80">
      <w:pPr>
        <w:keepNext w:val="0"/>
        <w:keepLines w:val="0"/>
        <w:pageBreakBefore w:val="0"/>
        <w:overflowPunct/>
        <w:topLinePunct w:val="0"/>
        <w:bidi w:val="0"/>
        <w:spacing w:line="440" w:lineRule="exact"/>
        <w:rPr>
          <w:rFonts w:ascii="宋体" w:hAnsi="宋体" w:eastAsia="宋体" w:cs="宋体"/>
          <w:sz w:val="20"/>
          <w:szCs w:val="20"/>
        </w:rPr>
        <w:sectPr>
          <w:footerReference r:id="rId17" w:type="default"/>
          <w:pgSz w:w="11906" w:h="16839"/>
          <w:pgMar w:top="1431" w:right="1785" w:bottom="1146" w:left="1785" w:header="0" w:footer="947" w:gutter="0"/>
          <w:cols w:space="720" w:num="1"/>
        </w:sectPr>
      </w:pPr>
    </w:p>
    <w:p w14:paraId="6DEF4AA1">
      <w:pPr>
        <w:keepNext w:val="0"/>
        <w:keepLines w:val="0"/>
        <w:pageBreakBefore w:val="0"/>
        <w:overflowPunct/>
        <w:topLinePunct w:val="0"/>
        <w:bidi w:val="0"/>
        <w:spacing w:before="156" w:line="440" w:lineRule="exact"/>
        <w:ind w:left="500"/>
        <w:rPr>
          <w:rFonts w:ascii="宋体" w:hAnsi="宋体" w:eastAsia="宋体" w:cs="宋体"/>
          <w:sz w:val="24"/>
          <w:szCs w:val="24"/>
        </w:rPr>
      </w:pPr>
      <w:r>
        <w:rPr>
          <w:rFonts w:ascii="Times New Roman" w:hAnsi="Times New Roman" w:eastAsia="Times New Roman" w:cs="Times New Roman"/>
          <w:b/>
          <w:bCs/>
          <w:spacing w:val="-6"/>
          <w:sz w:val="24"/>
          <w:szCs w:val="24"/>
        </w:rPr>
        <w:t>4</w:t>
      </w:r>
      <w:r>
        <w:rPr>
          <w:rFonts w:ascii="Times New Roman" w:hAnsi="Times New Roman" w:eastAsia="Times New Roman" w:cs="Times New Roman"/>
          <w:b/>
          <w:bCs/>
          <w:spacing w:val="-26"/>
          <w:sz w:val="24"/>
          <w:szCs w:val="24"/>
        </w:rPr>
        <w:t xml:space="preserve"> </w:t>
      </w:r>
      <w:r>
        <w:rPr>
          <w:rFonts w:ascii="宋体" w:hAnsi="宋体" w:eastAsia="宋体" w:cs="宋体"/>
          <w:b/>
          <w:bCs/>
          <w:spacing w:val="-6"/>
          <w:sz w:val="24"/>
          <w:szCs w:val="24"/>
        </w:rPr>
        <w:t>、监狱企业证明函</w:t>
      </w:r>
    </w:p>
    <w:p w14:paraId="3EA574B3">
      <w:pPr>
        <w:keepNext w:val="0"/>
        <w:keepLines w:val="0"/>
        <w:pageBreakBefore w:val="0"/>
        <w:overflowPunct/>
        <w:topLinePunct w:val="0"/>
        <w:bidi w:val="0"/>
        <w:spacing w:before="306" w:line="440" w:lineRule="exact"/>
        <w:ind w:left="22" w:firstLine="439"/>
        <w:jc w:val="both"/>
        <w:rPr>
          <w:rFonts w:ascii="宋体" w:hAnsi="宋体" w:eastAsia="宋体" w:cs="宋体"/>
          <w:sz w:val="22"/>
          <w:szCs w:val="22"/>
        </w:rPr>
      </w:pPr>
      <w:r>
        <w:rPr>
          <w:rFonts w:ascii="宋体" w:hAnsi="宋体" w:eastAsia="宋体" w:cs="宋体"/>
          <w:spacing w:val="-13"/>
          <w:sz w:val="22"/>
          <w:szCs w:val="22"/>
        </w:rPr>
        <w:t>根据财政部、司法部《关于政府采购支持监狱企业发展有关问题的通知》（财库</w:t>
      </w:r>
      <w:r>
        <w:rPr>
          <w:rFonts w:ascii="宋体" w:hAnsi="宋体" w:eastAsia="宋体" w:cs="宋体"/>
          <w:spacing w:val="-14"/>
          <w:sz w:val="22"/>
          <w:szCs w:val="22"/>
        </w:rPr>
        <w:t>〔</w:t>
      </w:r>
      <w:r>
        <w:rPr>
          <w:rFonts w:ascii="Times New Roman" w:hAnsi="Times New Roman" w:eastAsia="Times New Roman" w:cs="Times New Roman"/>
          <w:spacing w:val="-14"/>
          <w:sz w:val="22"/>
          <w:szCs w:val="22"/>
        </w:rPr>
        <w:t>2014</w:t>
      </w:r>
      <w:r>
        <w:rPr>
          <w:rFonts w:ascii="宋体" w:hAnsi="宋体" w:eastAsia="宋体" w:cs="宋体"/>
          <w:spacing w:val="-14"/>
          <w:sz w:val="22"/>
          <w:szCs w:val="22"/>
        </w:rPr>
        <w:t>〕</w:t>
      </w:r>
      <w:r>
        <w:rPr>
          <w:rFonts w:ascii="宋体" w:hAnsi="宋体" w:eastAsia="宋体" w:cs="宋体"/>
          <w:sz w:val="22"/>
          <w:szCs w:val="22"/>
        </w:rPr>
        <w:t xml:space="preserve"> </w:t>
      </w:r>
      <w:r>
        <w:rPr>
          <w:rFonts w:ascii="Times New Roman" w:hAnsi="Times New Roman" w:eastAsia="Times New Roman" w:cs="Times New Roman"/>
          <w:spacing w:val="-3"/>
          <w:sz w:val="22"/>
          <w:szCs w:val="22"/>
        </w:rPr>
        <w:t>68</w:t>
      </w:r>
      <w:r>
        <w:rPr>
          <w:rFonts w:ascii="Times New Roman" w:hAnsi="Times New Roman" w:eastAsia="Times New Roman" w:cs="Times New Roman"/>
          <w:spacing w:val="14"/>
          <w:sz w:val="22"/>
          <w:szCs w:val="22"/>
        </w:rPr>
        <w:t xml:space="preserve"> </w:t>
      </w:r>
      <w:r>
        <w:rPr>
          <w:rFonts w:ascii="宋体" w:hAnsi="宋体" w:eastAsia="宋体" w:cs="宋体"/>
          <w:spacing w:val="-3"/>
          <w:sz w:val="22"/>
          <w:szCs w:val="22"/>
        </w:rPr>
        <w:t>号）的规定，监狱企业是指由司法部认定的为罪犯、戒</w:t>
      </w:r>
      <w:r>
        <w:rPr>
          <w:rFonts w:ascii="宋体" w:hAnsi="宋体" w:eastAsia="宋体" w:cs="宋体"/>
          <w:spacing w:val="-4"/>
          <w:sz w:val="22"/>
          <w:szCs w:val="22"/>
        </w:rPr>
        <w:t>毒人员提供生产项目和劳动对象，且全部产权属于司法部监狱管理局、戒毒管理局、直属煤矿管理局，各省、自治区、</w:t>
      </w:r>
      <w:r>
        <w:rPr>
          <w:rFonts w:ascii="宋体" w:hAnsi="宋体" w:eastAsia="宋体" w:cs="宋体"/>
          <w:spacing w:val="-2"/>
          <w:sz w:val="22"/>
          <w:szCs w:val="22"/>
        </w:rPr>
        <w:t>直辖市监狱管理局、戒毒管理局，各地（设区的市）监狱、强制隔离戒毒所、戒毒康复</w:t>
      </w:r>
      <w:r>
        <w:rPr>
          <w:rFonts w:ascii="宋体" w:hAnsi="宋体" w:eastAsia="宋体" w:cs="宋体"/>
          <w:sz w:val="22"/>
          <w:szCs w:val="22"/>
        </w:rPr>
        <w:t>所，以及新疆生产建设兵团监狱管理局、戒</w:t>
      </w:r>
      <w:r>
        <w:rPr>
          <w:rFonts w:ascii="宋体" w:hAnsi="宋体" w:eastAsia="宋体" w:cs="宋体"/>
          <w:spacing w:val="-1"/>
          <w:sz w:val="22"/>
          <w:szCs w:val="22"/>
        </w:rPr>
        <w:t>毒管理局的企业。</w:t>
      </w:r>
    </w:p>
    <w:p w14:paraId="4CCA9360">
      <w:pPr>
        <w:keepNext w:val="0"/>
        <w:keepLines w:val="0"/>
        <w:pageBreakBefore w:val="0"/>
        <w:overflowPunct/>
        <w:topLinePunct w:val="0"/>
        <w:bidi w:val="0"/>
        <w:spacing w:before="1" w:line="440" w:lineRule="exact"/>
        <w:ind w:left="23" w:right="184" w:firstLine="439"/>
        <w:rPr>
          <w:rFonts w:ascii="宋体" w:hAnsi="宋体" w:eastAsia="宋体" w:cs="宋体"/>
          <w:sz w:val="22"/>
          <w:szCs w:val="22"/>
        </w:rPr>
      </w:pPr>
      <w:r>
        <w:rPr>
          <w:rFonts w:ascii="宋体" w:hAnsi="宋体" w:eastAsia="宋体" w:cs="宋体"/>
          <w:spacing w:val="-2"/>
          <w:sz w:val="22"/>
          <w:szCs w:val="22"/>
        </w:rPr>
        <w:t>监狱企业参加政府采购活动时，应当提供由省级以上监狱管理局、戒毒管理局（含</w:t>
      </w:r>
      <w:r>
        <w:rPr>
          <w:rFonts w:ascii="宋体" w:hAnsi="宋体" w:eastAsia="宋体" w:cs="宋体"/>
          <w:spacing w:val="-1"/>
          <w:sz w:val="22"/>
          <w:szCs w:val="22"/>
        </w:rPr>
        <w:t>新疆生产建设兵团）出具的属于监狱企业的证明文件。</w:t>
      </w:r>
    </w:p>
    <w:p w14:paraId="4DE2D421">
      <w:pPr>
        <w:keepNext w:val="0"/>
        <w:keepLines w:val="0"/>
        <w:pageBreakBefore w:val="0"/>
        <w:overflowPunct/>
        <w:topLinePunct w:val="0"/>
        <w:bidi w:val="0"/>
        <w:spacing w:line="440" w:lineRule="exact"/>
        <w:rPr>
          <w:rFonts w:ascii="宋体" w:hAnsi="宋体" w:eastAsia="宋体" w:cs="宋体"/>
          <w:sz w:val="22"/>
          <w:szCs w:val="22"/>
        </w:rPr>
        <w:sectPr>
          <w:footerReference r:id="rId18" w:type="default"/>
          <w:pgSz w:w="11906" w:h="16839"/>
          <w:pgMar w:top="1431" w:right="1615" w:bottom="1143" w:left="1785" w:header="0" w:footer="947" w:gutter="0"/>
          <w:cols w:space="720" w:num="1"/>
        </w:sectPr>
      </w:pPr>
    </w:p>
    <w:p w14:paraId="57D970F4">
      <w:pPr>
        <w:keepNext w:val="0"/>
        <w:keepLines w:val="0"/>
        <w:pageBreakBefore w:val="0"/>
        <w:overflowPunct/>
        <w:topLinePunct w:val="0"/>
        <w:bidi w:val="0"/>
        <w:spacing w:before="185" w:line="440" w:lineRule="exact"/>
        <w:ind w:left="3177"/>
        <w:rPr>
          <w:rFonts w:ascii="宋体" w:hAnsi="宋体" w:eastAsia="宋体" w:cs="宋体"/>
          <w:sz w:val="25"/>
          <w:szCs w:val="25"/>
        </w:rPr>
      </w:pPr>
      <w:r>
        <w:rPr>
          <w:rFonts w:ascii="宋体" w:hAnsi="宋体" w:eastAsia="宋体" w:cs="宋体"/>
          <w:b/>
          <w:bCs/>
          <w:spacing w:val="5"/>
          <w:sz w:val="25"/>
          <w:szCs w:val="25"/>
        </w:rPr>
        <w:t>（五）预报价一览表</w:t>
      </w:r>
    </w:p>
    <w:p w14:paraId="6BAF0922">
      <w:pPr>
        <w:pStyle w:val="4"/>
        <w:keepNext w:val="0"/>
        <w:keepLines w:val="0"/>
        <w:pageBreakBefore w:val="0"/>
        <w:overflowPunct/>
        <w:topLinePunct w:val="0"/>
        <w:bidi w:val="0"/>
        <w:spacing w:line="440" w:lineRule="exact"/>
      </w:pPr>
    </w:p>
    <w:p w14:paraId="109795F8">
      <w:pPr>
        <w:keepNext w:val="0"/>
        <w:keepLines w:val="0"/>
        <w:pageBreakBefore w:val="0"/>
        <w:overflowPunct/>
        <w:topLinePunct w:val="0"/>
        <w:bidi w:val="0"/>
        <w:spacing w:before="72" w:line="440" w:lineRule="exact"/>
        <w:ind w:left="560"/>
        <w:rPr>
          <w:rFonts w:ascii="宋体" w:hAnsi="宋体" w:eastAsia="宋体" w:cs="宋体"/>
          <w:sz w:val="22"/>
          <w:szCs w:val="22"/>
        </w:rPr>
      </w:pPr>
      <w:r>
        <w:rPr>
          <w:rFonts w:ascii="宋体" w:hAnsi="宋体" w:eastAsia="宋体" w:cs="宋体"/>
          <w:sz w:val="22"/>
          <w:szCs w:val="22"/>
        </w:rPr>
        <w:t xml:space="preserve">供应商名称：                                     </w:t>
      </w:r>
      <w:r>
        <w:rPr>
          <w:rFonts w:ascii="宋体" w:hAnsi="宋体" w:eastAsia="宋体" w:cs="宋体"/>
          <w:spacing w:val="-1"/>
          <w:sz w:val="22"/>
          <w:szCs w:val="22"/>
        </w:rPr>
        <w:t xml:space="preserve">   项目编号：</w:t>
      </w:r>
    </w:p>
    <w:p w14:paraId="66A1758A">
      <w:pPr>
        <w:keepNext w:val="0"/>
        <w:keepLines w:val="0"/>
        <w:pageBreakBefore w:val="0"/>
        <w:overflowPunct/>
        <w:topLinePunct w:val="0"/>
        <w:bidi w:val="0"/>
        <w:spacing w:line="440" w:lineRule="exact"/>
      </w:pPr>
    </w:p>
    <w:tbl>
      <w:tblPr>
        <w:tblStyle w:val="11"/>
        <w:tblW w:w="86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89"/>
        <w:gridCol w:w="2385"/>
        <w:gridCol w:w="1951"/>
        <w:gridCol w:w="1956"/>
      </w:tblGrid>
      <w:tr w14:paraId="35C845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2389" w:type="dxa"/>
            <w:vAlign w:val="top"/>
          </w:tcPr>
          <w:p w14:paraId="697EAF4C">
            <w:pPr>
              <w:pStyle w:val="12"/>
              <w:keepNext w:val="0"/>
              <w:keepLines w:val="0"/>
              <w:pageBreakBefore w:val="0"/>
              <w:overflowPunct/>
              <w:topLinePunct w:val="0"/>
              <w:bidi w:val="0"/>
              <w:spacing w:before="202" w:line="440" w:lineRule="exact"/>
              <w:ind w:left="765"/>
              <w:rPr>
                <w:sz w:val="22"/>
                <w:szCs w:val="22"/>
              </w:rPr>
            </w:pPr>
            <w:r>
              <w:rPr>
                <w:spacing w:val="-3"/>
                <w:sz w:val="22"/>
                <w:szCs w:val="22"/>
              </w:rPr>
              <w:t>项目名称</w:t>
            </w:r>
          </w:p>
        </w:tc>
        <w:tc>
          <w:tcPr>
            <w:tcW w:w="2385" w:type="dxa"/>
            <w:vAlign w:val="top"/>
          </w:tcPr>
          <w:p w14:paraId="5EE53FCD">
            <w:pPr>
              <w:pStyle w:val="12"/>
              <w:keepNext w:val="0"/>
              <w:keepLines w:val="0"/>
              <w:pageBreakBefore w:val="0"/>
              <w:overflowPunct/>
              <w:topLinePunct w:val="0"/>
              <w:bidi w:val="0"/>
              <w:spacing w:before="202" w:line="440" w:lineRule="exact"/>
              <w:jc w:val="right"/>
              <w:rPr>
                <w:sz w:val="22"/>
                <w:szCs w:val="22"/>
              </w:rPr>
            </w:pPr>
            <w:r>
              <w:rPr>
                <w:rFonts w:hint="eastAsia"/>
                <w:spacing w:val="-15"/>
                <w:sz w:val="22"/>
                <w:szCs w:val="22"/>
                <w:lang w:eastAsia="zh-CN"/>
              </w:rPr>
              <w:t>响应</w:t>
            </w:r>
            <w:r>
              <w:rPr>
                <w:spacing w:val="-15"/>
                <w:sz w:val="22"/>
                <w:szCs w:val="22"/>
              </w:rPr>
              <w:t>价格（人民币：元）</w:t>
            </w:r>
          </w:p>
        </w:tc>
        <w:tc>
          <w:tcPr>
            <w:tcW w:w="1951" w:type="dxa"/>
            <w:vAlign w:val="top"/>
          </w:tcPr>
          <w:p w14:paraId="5E7EC517">
            <w:pPr>
              <w:pStyle w:val="12"/>
              <w:keepNext w:val="0"/>
              <w:keepLines w:val="0"/>
              <w:pageBreakBefore w:val="0"/>
              <w:overflowPunct/>
              <w:topLinePunct w:val="0"/>
              <w:bidi w:val="0"/>
              <w:spacing w:before="202" w:line="440" w:lineRule="exact"/>
              <w:ind w:left="435"/>
              <w:rPr>
                <w:sz w:val="22"/>
                <w:szCs w:val="22"/>
              </w:rPr>
            </w:pPr>
            <w:r>
              <w:rPr>
                <w:spacing w:val="-3"/>
                <w:sz w:val="22"/>
                <w:szCs w:val="22"/>
              </w:rPr>
              <w:t>工期（天）</w:t>
            </w:r>
          </w:p>
        </w:tc>
        <w:tc>
          <w:tcPr>
            <w:tcW w:w="1956" w:type="dxa"/>
            <w:vAlign w:val="top"/>
          </w:tcPr>
          <w:p w14:paraId="64F1F153">
            <w:pPr>
              <w:pStyle w:val="12"/>
              <w:keepNext w:val="0"/>
              <w:keepLines w:val="0"/>
              <w:pageBreakBefore w:val="0"/>
              <w:overflowPunct/>
              <w:topLinePunct w:val="0"/>
              <w:bidi w:val="0"/>
              <w:spacing w:before="203" w:line="440" w:lineRule="exact"/>
              <w:ind w:left="325"/>
              <w:rPr>
                <w:sz w:val="22"/>
                <w:szCs w:val="22"/>
              </w:rPr>
            </w:pPr>
            <w:r>
              <w:rPr>
                <w:spacing w:val="-2"/>
                <w:sz w:val="22"/>
                <w:szCs w:val="22"/>
              </w:rPr>
              <w:t>质保期（月）</w:t>
            </w:r>
          </w:p>
        </w:tc>
      </w:tr>
      <w:tr w14:paraId="64F560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89" w:type="dxa"/>
            <w:vMerge w:val="restart"/>
            <w:tcBorders>
              <w:bottom w:val="nil"/>
            </w:tcBorders>
            <w:vAlign w:val="top"/>
          </w:tcPr>
          <w:p w14:paraId="4B3A6462">
            <w:pPr>
              <w:keepNext w:val="0"/>
              <w:keepLines w:val="0"/>
              <w:pageBreakBefore w:val="0"/>
              <w:overflowPunct/>
              <w:topLinePunct w:val="0"/>
              <w:bidi w:val="0"/>
              <w:spacing w:line="440" w:lineRule="exact"/>
              <w:rPr>
                <w:rFonts w:ascii="Arial"/>
                <w:sz w:val="21"/>
              </w:rPr>
            </w:pPr>
          </w:p>
        </w:tc>
        <w:tc>
          <w:tcPr>
            <w:tcW w:w="2385" w:type="dxa"/>
            <w:vAlign w:val="top"/>
          </w:tcPr>
          <w:p w14:paraId="3D688B82">
            <w:pPr>
              <w:pStyle w:val="12"/>
              <w:keepNext w:val="0"/>
              <w:keepLines w:val="0"/>
              <w:pageBreakBefore w:val="0"/>
              <w:overflowPunct/>
              <w:topLinePunct w:val="0"/>
              <w:bidi w:val="0"/>
              <w:spacing w:before="188" w:line="440" w:lineRule="exact"/>
              <w:ind w:left="126"/>
              <w:rPr>
                <w:sz w:val="22"/>
                <w:szCs w:val="22"/>
              </w:rPr>
            </w:pPr>
            <w:r>
              <w:rPr>
                <w:spacing w:val="-22"/>
                <w:sz w:val="22"/>
                <w:szCs w:val="22"/>
              </w:rPr>
              <w:t>￥</w:t>
            </w:r>
            <w:r>
              <w:rPr>
                <w:spacing w:val="-61"/>
                <w:sz w:val="22"/>
                <w:szCs w:val="22"/>
              </w:rPr>
              <w:t xml:space="preserve"> </w:t>
            </w:r>
            <w:r>
              <w:rPr>
                <w:spacing w:val="-22"/>
                <w:sz w:val="22"/>
                <w:szCs w:val="22"/>
              </w:rPr>
              <w:t>:</w:t>
            </w:r>
          </w:p>
        </w:tc>
        <w:tc>
          <w:tcPr>
            <w:tcW w:w="1951" w:type="dxa"/>
            <w:vAlign w:val="top"/>
          </w:tcPr>
          <w:p w14:paraId="232C1B94">
            <w:pPr>
              <w:keepNext w:val="0"/>
              <w:keepLines w:val="0"/>
              <w:pageBreakBefore w:val="0"/>
              <w:overflowPunct/>
              <w:topLinePunct w:val="0"/>
              <w:bidi w:val="0"/>
              <w:spacing w:line="440" w:lineRule="exact"/>
              <w:rPr>
                <w:rFonts w:ascii="Arial"/>
                <w:sz w:val="21"/>
              </w:rPr>
            </w:pPr>
          </w:p>
        </w:tc>
        <w:tc>
          <w:tcPr>
            <w:tcW w:w="1956" w:type="dxa"/>
            <w:vAlign w:val="top"/>
          </w:tcPr>
          <w:p w14:paraId="1C8A55F2">
            <w:pPr>
              <w:keepNext w:val="0"/>
              <w:keepLines w:val="0"/>
              <w:pageBreakBefore w:val="0"/>
              <w:overflowPunct/>
              <w:topLinePunct w:val="0"/>
              <w:bidi w:val="0"/>
              <w:spacing w:line="440" w:lineRule="exact"/>
              <w:rPr>
                <w:rFonts w:ascii="Arial"/>
                <w:sz w:val="21"/>
              </w:rPr>
            </w:pPr>
          </w:p>
        </w:tc>
      </w:tr>
      <w:tr w14:paraId="6E52A5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2389" w:type="dxa"/>
            <w:vMerge w:val="continue"/>
            <w:tcBorders>
              <w:top w:val="nil"/>
            </w:tcBorders>
            <w:vAlign w:val="top"/>
          </w:tcPr>
          <w:p w14:paraId="7B0F9BFC">
            <w:pPr>
              <w:keepNext w:val="0"/>
              <w:keepLines w:val="0"/>
              <w:pageBreakBefore w:val="0"/>
              <w:overflowPunct/>
              <w:topLinePunct w:val="0"/>
              <w:bidi w:val="0"/>
              <w:spacing w:line="440" w:lineRule="exact"/>
              <w:rPr>
                <w:rFonts w:ascii="Arial"/>
                <w:sz w:val="21"/>
              </w:rPr>
            </w:pPr>
          </w:p>
        </w:tc>
        <w:tc>
          <w:tcPr>
            <w:tcW w:w="6292" w:type="dxa"/>
            <w:gridSpan w:val="3"/>
            <w:vAlign w:val="top"/>
          </w:tcPr>
          <w:p w14:paraId="3188520D">
            <w:pPr>
              <w:pStyle w:val="12"/>
              <w:keepNext w:val="0"/>
              <w:keepLines w:val="0"/>
              <w:pageBreakBefore w:val="0"/>
              <w:overflowPunct/>
              <w:topLinePunct w:val="0"/>
              <w:bidi w:val="0"/>
              <w:spacing w:before="196" w:line="440" w:lineRule="exact"/>
              <w:ind w:left="119"/>
              <w:rPr>
                <w:sz w:val="22"/>
                <w:szCs w:val="22"/>
              </w:rPr>
            </w:pPr>
            <w:r>
              <w:rPr>
                <w:spacing w:val="-5"/>
                <w:sz w:val="22"/>
                <w:szCs w:val="22"/>
              </w:rPr>
              <w:t>（大写</w:t>
            </w:r>
            <w:r>
              <w:rPr>
                <w:sz w:val="22"/>
                <w:szCs w:val="22"/>
              </w:rPr>
              <w:t>）：</w:t>
            </w:r>
          </w:p>
        </w:tc>
      </w:tr>
    </w:tbl>
    <w:p w14:paraId="67AACA28">
      <w:pPr>
        <w:keepNext w:val="0"/>
        <w:keepLines w:val="0"/>
        <w:pageBreakBefore w:val="0"/>
        <w:overflowPunct/>
        <w:topLinePunct w:val="0"/>
        <w:bidi w:val="0"/>
        <w:spacing w:before="99" w:line="440" w:lineRule="exact"/>
        <w:ind w:left="560"/>
        <w:rPr>
          <w:rFonts w:ascii="宋体" w:hAnsi="宋体" w:eastAsia="宋体" w:cs="宋体"/>
          <w:sz w:val="22"/>
          <w:szCs w:val="22"/>
        </w:rPr>
      </w:pPr>
      <w:r>
        <w:rPr>
          <w:rFonts w:ascii="宋体" w:hAnsi="宋体" w:eastAsia="宋体" w:cs="宋体"/>
          <w:spacing w:val="-1"/>
          <w:sz w:val="22"/>
          <w:szCs w:val="22"/>
        </w:rPr>
        <w:t>注：</w:t>
      </w:r>
      <w:r>
        <w:rPr>
          <w:rFonts w:ascii="Times New Roman" w:hAnsi="Times New Roman" w:eastAsia="Times New Roman" w:cs="Times New Roman"/>
          <w:spacing w:val="-1"/>
          <w:sz w:val="22"/>
          <w:szCs w:val="22"/>
        </w:rPr>
        <w:t>1</w:t>
      </w:r>
      <w:r>
        <w:rPr>
          <w:rFonts w:ascii="宋体" w:hAnsi="宋体" w:eastAsia="宋体" w:cs="宋体"/>
          <w:spacing w:val="-1"/>
          <w:sz w:val="22"/>
          <w:szCs w:val="22"/>
        </w:rPr>
        <w:t>、本表价格应按</w:t>
      </w:r>
      <w:r>
        <w:rPr>
          <w:rFonts w:hint="eastAsia" w:ascii="宋体" w:hAnsi="宋体" w:eastAsia="宋体" w:cs="宋体"/>
          <w:spacing w:val="-1"/>
          <w:sz w:val="22"/>
          <w:szCs w:val="22"/>
          <w:lang w:eastAsia="zh-CN"/>
        </w:rPr>
        <w:t>响应</w:t>
      </w:r>
      <w:r>
        <w:rPr>
          <w:rFonts w:ascii="宋体" w:hAnsi="宋体" w:eastAsia="宋体" w:cs="宋体"/>
          <w:spacing w:val="-1"/>
          <w:sz w:val="22"/>
          <w:szCs w:val="22"/>
        </w:rPr>
        <w:t>总价填写。</w:t>
      </w:r>
    </w:p>
    <w:p w14:paraId="03E679AC">
      <w:pPr>
        <w:keepNext w:val="0"/>
        <w:keepLines w:val="0"/>
        <w:pageBreakBefore w:val="0"/>
        <w:overflowPunct/>
        <w:topLinePunct w:val="0"/>
        <w:bidi w:val="0"/>
        <w:spacing w:before="100" w:line="440" w:lineRule="exact"/>
        <w:ind w:left="124" w:right="267" w:firstLine="874"/>
        <w:rPr>
          <w:rFonts w:ascii="宋体" w:hAnsi="宋体" w:eastAsia="宋体" w:cs="宋体"/>
          <w:sz w:val="22"/>
          <w:szCs w:val="22"/>
        </w:rPr>
      </w:pPr>
      <w:r>
        <w:rPr>
          <w:rFonts w:ascii="Times New Roman" w:hAnsi="Times New Roman" w:eastAsia="Times New Roman" w:cs="Times New Roman"/>
          <w:spacing w:val="1"/>
          <w:sz w:val="22"/>
          <w:szCs w:val="22"/>
        </w:rPr>
        <w:t>2</w:t>
      </w:r>
      <w:r>
        <w:rPr>
          <w:rFonts w:ascii="Times New Roman" w:hAnsi="Times New Roman" w:eastAsia="Times New Roman" w:cs="Times New Roman"/>
          <w:spacing w:val="-31"/>
          <w:sz w:val="22"/>
          <w:szCs w:val="22"/>
        </w:rPr>
        <w:t xml:space="preserve"> </w:t>
      </w:r>
      <w:r>
        <w:rPr>
          <w:rFonts w:ascii="宋体" w:hAnsi="宋体" w:eastAsia="宋体" w:cs="宋体"/>
          <w:spacing w:val="1"/>
          <w:sz w:val="22"/>
          <w:szCs w:val="22"/>
        </w:rPr>
        <w:t>、所有报价均应以人民币报价（唱标以大写为准，分项</w:t>
      </w:r>
      <w:r>
        <w:rPr>
          <w:rFonts w:ascii="宋体" w:hAnsi="宋体" w:eastAsia="宋体" w:cs="宋体"/>
          <w:sz w:val="22"/>
          <w:szCs w:val="22"/>
        </w:rPr>
        <w:t>与合计不符的以合计</w:t>
      </w:r>
      <w:r>
        <w:rPr>
          <w:rFonts w:ascii="宋体" w:hAnsi="宋体" w:eastAsia="宋体" w:cs="宋体"/>
          <w:spacing w:val="-2"/>
          <w:sz w:val="22"/>
          <w:szCs w:val="22"/>
        </w:rPr>
        <w:t>为准</w:t>
      </w:r>
      <w:r>
        <w:rPr>
          <w:rFonts w:ascii="宋体" w:hAnsi="宋体" w:eastAsia="宋体" w:cs="宋体"/>
          <w:spacing w:val="10"/>
          <w:sz w:val="22"/>
          <w:szCs w:val="22"/>
        </w:rPr>
        <w:t>），</w:t>
      </w:r>
      <w:r>
        <w:rPr>
          <w:rFonts w:ascii="宋体" w:hAnsi="宋体" w:eastAsia="宋体" w:cs="宋体"/>
          <w:spacing w:val="-2"/>
          <w:sz w:val="22"/>
          <w:szCs w:val="22"/>
        </w:rPr>
        <w:t>所报价格包括所需的所有费用。</w:t>
      </w:r>
    </w:p>
    <w:p w14:paraId="11AAF397">
      <w:pPr>
        <w:pStyle w:val="4"/>
        <w:keepNext w:val="0"/>
        <w:keepLines w:val="0"/>
        <w:pageBreakBefore w:val="0"/>
        <w:overflowPunct/>
        <w:topLinePunct w:val="0"/>
        <w:bidi w:val="0"/>
        <w:spacing w:line="440" w:lineRule="exact"/>
      </w:pPr>
    </w:p>
    <w:p w14:paraId="0D2B3CD4">
      <w:pPr>
        <w:pStyle w:val="4"/>
        <w:keepNext w:val="0"/>
        <w:keepLines w:val="0"/>
        <w:pageBreakBefore w:val="0"/>
        <w:overflowPunct/>
        <w:topLinePunct w:val="0"/>
        <w:bidi w:val="0"/>
        <w:spacing w:line="440" w:lineRule="exact"/>
      </w:pPr>
    </w:p>
    <w:p w14:paraId="2710A23F">
      <w:pPr>
        <w:keepNext w:val="0"/>
        <w:keepLines w:val="0"/>
        <w:pageBreakBefore w:val="0"/>
        <w:overflowPunct/>
        <w:topLinePunct w:val="0"/>
        <w:bidi w:val="0"/>
        <w:spacing w:before="72" w:line="440" w:lineRule="exact"/>
        <w:ind w:left="5101"/>
        <w:rPr>
          <w:rFonts w:ascii="宋体" w:hAnsi="宋体" w:eastAsia="宋体" w:cs="宋体"/>
          <w:sz w:val="22"/>
          <w:szCs w:val="22"/>
        </w:rPr>
      </w:pPr>
      <w:r>
        <w:rPr>
          <w:rFonts w:hint="eastAsia" w:ascii="宋体" w:hAnsi="宋体" w:eastAsia="宋体" w:cs="宋体"/>
          <w:spacing w:val="-2"/>
          <w:sz w:val="22"/>
          <w:szCs w:val="22"/>
          <w:lang w:eastAsia="zh-CN"/>
        </w:rPr>
        <w:t>响应</w:t>
      </w:r>
      <w:r>
        <w:rPr>
          <w:rFonts w:ascii="宋体" w:hAnsi="宋体" w:eastAsia="宋体" w:cs="宋体"/>
          <w:spacing w:val="-2"/>
          <w:sz w:val="22"/>
          <w:szCs w:val="22"/>
        </w:rPr>
        <w:t>人全称（盖章</w:t>
      </w:r>
      <w:r>
        <w:rPr>
          <w:rFonts w:ascii="宋体" w:hAnsi="宋体" w:eastAsia="宋体" w:cs="宋体"/>
          <w:spacing w:val="1"/>
          <w:sz w:val="22"/>
          <w:szCs w:val="22"/>
        </w:rPr>
        <w:t>）：</w:t>
      </w:r>
    </w:p>
    <w:p w14:paraId="14CCDD9B">
      <w:pPr>
        <w:keepNext w:val="0"/>
        <w:keepLines w:val="0"/>
        <w:pageBreakBefore w:val="0"/>
        <w:overflowPunct/>
        <w:topLinePunct w:val="0"/>
        <w:bidi w:val="0"/>
        <w:spacing w:before="136" w:line="440" w:lineRule="exact"/>
        <w:ind w:left="5192"/>
        <w:rPr>
          <w:rFonts w:ascii="宋体" w:hAnsi="宋体" w:eastAsia="宋体" w:cs="宋体"/>
          <w:sz w:val="22"/>
          <w:szCs w:val="22"/>
        </w:rPr>
      </w:pPr>
      <w:r>
        <w:rPr>
          <w:rFonts w:ascii="宋体" w:hAnsi="宋体" w:eastAsia="宋体" w:cs="宋体"/>
          <w:spacing w:val="-15"/>
          <w:sz w:val="22"/>
          <w:szCs w:val="22"/>
        </w:rPr>
        <w:t>日期：</w:t>
      </w:r>
    </w:p>
    <w:p w14:paraId="614E2F0F">
      <w:pPr>
        <w:pStyle w:val="4"/>
        <w:keepNext w:val="0"/>
        <w:keepLines w:val="0"/>
        <w:pageBreakBefore w:val="0"/>
        <w:overflowPunct/>
        <w:topLinePunct w:val="0"/>
        <w:bidi w:val="0"/>
        <w:spacing w:line="440" w:lineRule="exact"/>
      </w:pPr>
    </w:p>
    <w:p w14:paraId="3B82727F">
      <w:pPr>
        <w:pStyle w:val="4"/>
        <w:keepNext w:val="0"/>
        <w:keepLines w:val="0"/>
        <w:pageBreakBefore w:val="0"/>
        <w:overflowPunct/>
        <w:topLinePunct w:val="0"/>
        <w:bidi w:val="0"/>
        <w:spacing w:line="440" w:lineRule="exact"/>
      </w:pPr>
    </w:p>
    <w:p w14:paraId="2C8AE57F">
      <w:pPr>
        <w:pStyle w:val="4"/>
        <w:keepNext w:val="0"/>
        <w:keepLines w:val="0"/>
        <w:pageBreakBefore w:val="0"/>
        <w:overflowPunct/>
        <w:topLinePunct w:val="0"/>
        <w:bidi w:val="0"/>
        <w:spacing w:line="440" w:lineRule="exact"/>
      </w:pPr>
    </w:p>
    <w:p w14:paraId="7A1C2BCC">
      <w:pPr>
        <w:pStyle w:val="4"/>
        <w:keepNext w:val="0"/>
        <w:keepLines w:val="0"/>
        <w:pageBreakBefore w:val="0"/>
        <w:overflowPunct/>
        <w:topLinePunct w:val="0"/>
        <w:bidi w:val="0"/>
        <w:spacing w:line="440" w:lineRule="exact"/>
      </w:pPr>
    </w:p>
    <w:p w14:paraId="0B36378F">
      <w:pPr>
        <w:pStyle w:val="4"/>
        <w:keepNext w:val="0"/>
        <w:keepLines w:val="0"/>
        <w:pageBreakBefore w:val="0"/>
        <w:overflowPunct/>
        <w:topLinePunct w:val="0"/>
        <w:bidi w:val="0"/>
        <w:spacing w:line="440" w:lineRule="exact"/>
      </w:pPr>
    </w:p>
    <w:p w14:paraId="4ABC1ADE">
      <w:pPr>
        <w:pStyle w:val="4"/>
        <w:keepNext w:val="0"/>
        <w:keepLines w:val="0"/>
        <w:pageBreakBefore w:val="0"/>
        <w:overflowPunct/>
        <w:topLinePunct w:val="0"/>
        <w:bidi w:val="0"/>
        <w:spacing w:line="440" w:lineRule="exact"/>
      </w:pPr>
    </w:p>
    <w:p w14:paraId="43AB9A30">
      <w:pPr>
        <w:pStyle w:val="4"/>
        <w:keepNext w:val="0"/>
        <w:keepLines w:val="0"/>
        <w:pageBreakBefore w:val="0"/>
        <w:overflowPunct/>
        <w:topLinePunct w:val="0"/>
        <w:bidi w:val="0"/>
        <w:spacing w:line="440" w:lineRule="exact"/>
      </w:pPr>
    </w:p>
    <w:p w14:paraId="4D9453EE">
      <w:pPr>
        <w:pStyle w:val="4"/>
        <w:keepNext w:val="0"/>
        <w:keepLines w:val="0"/>
        <w:pageBreakBefore w:val="0"/>
        <w:overflowPunct/>
        <w:topLinePunct w:val="0"/>
        <w:bidi w:val="0"/>
        <w:spacing w:line="440" w:lineRule="exact"/>
      </w:pPr>
    </w:p>
    <w:p w14:paraId="7FD93C00">
      <w:pPr>
        <w:pStyle w:val="4"/>
        <w:keepNext w:val="0"/>
        <w:keepLines w:val="0"/>
        <w:pageBreakBefore w:val="0"/>
        <w:overflowPunct/>
        <w:topLinePunct w:val="0"/>
        <w:bidi w:val="0"/>
        <w:spacing w:line="440" w:lineRule="exact"/>
      </w:pPr>
    </w:p>
    <w:p w14:paraId="23B68033">
      <w:pPr>
        <w:pStyle w:val="4"/>
        <w:keepNext w:val="0"/>
        <w:keepLines w:val="0"/>
        <w:pageBreakBefore w:val="0"/>
        <w:overflowPunct/>
        <w:topLinePunct w:val="0"/>
        <w:bidi w:val="0"/>
        <w:spacing w:line="440" w:lineRule="exact"/>
      </w:pPr>
    </w:p>
    <w:p w14:paraId="18C3F8F4">
      <w:pPr>
        <w:pStyle w:val="4"/>
        <w:keepNext w:val="0"/>
        <w:keepLines w:val="0"/>
        <w:pageBreakBefore w:val="0"/>
        <w:overflowPunct/>
        <w:topLinePunct w:val="0"/>
        <w:bidi w:val="0"/>
        <w:spacing w:line="440" w:lineRule="exact"/>
      </w:pPr>
    </w:p>
    <w:p w14:paraId="03EA3C22">
      <w:pPr>
        <w:pStyle w:val="4"/>
        <w:keepNext w:val="0"/>
        <w:keepLines w:val="0"/>
        <w:pageBreakBefore w:val="0"/>
        <w:overflowPunct/>
        <w:topLinePunct w:val="0"/>
        <w:bidi w:val="0"/>
        <w:spacing w:line="440" w:lineRule="exact"/>
      </w:pPr>
    </w:p>
    <w:p w14:paraId="46C1419E">
      <w:pPr>
        <w:pStyle w:val="4"/>
        <w:keepNext w:val="0"/>
        <w:keepLines w:val="0"/>
        <w:pageBreakBefore w:val="0"/>
        <w:overflowPunct/>
        <w:topLinePunct w:val="0"/>
        <w:bidi w:val="0"/>
        <w:spacing w:line="440" w:lineRule="exact"/>
      </w:pPr>
    </w:p>
    <w:p w14:paraId="5778A0E3">
      <w:pPr>
        <w:pStyle w:val="4"/>
        <w:keepNext w:val="0"/>
        <w:keepLines w:val="0"/>
        <w:pageBreakBefore w:val="0"/>
        <w:overflowPunct/>
        <w:topLinePunct w:val="0"/>
        <w:bidi w:val="0"/>
        <w:spacing w:line="440" w:lineRule="exact"/>
      </w:pPr>
    </w:p>
    <w:p w14:paraId="0B4C7AD2">
      <w:pPr>
        <w:pStyle w:val="4"/>
        <w:keepNext w:val="0"/>
        <w:keepLines w:val="0"/>
        <w:pageBreakBefore w:val="0"/>
        <w:overflowPunct/>
        <w:topLinePunct w:val="0"/>
        <w:bidi w:val="0"/>
        <w:spacing w:line="440" w:lineRule="exact"/>
      </w:pPr>
    </w:p>
    <w:p w14:paraId="15FADDDA">
      <w:pPr>
        <w:keepNext w:val="0"/>
        <w:keepLines w:val="0"/>
        <w:pageBreakBefore w:val="0"/>
        <w:overflowPunct/>
        <w:topLinePunct w:val="0"/>
        <w:bidi w:val="0"/>
        <w:spacing w:before="81" w:line="440" w:lineRule="exact"/>
        <w:ind w:left="2915"/>
        <w:rPr>
          <w:rFonts w:ascii="宋体" w:hAnsi="宋体" w:eastAsia="宋体" w:cs="宋体"/>
          <w:sz w:val="25"/>
          <w:szCs w:val="25"/>
        </w:rPr>
      </w:pPr>
      <w:r>
        <w:rPr>
          <w:rFonts w:ascii="宋体" w:hAnsi="宋体" w:eastAsia="宋体" w:cs="宋体"/>
          <w:b/>
          <w:bCs/>
          <w:spacing w:val="6"/>
          <w:sz w:val="25"/>
          <w:szCs w:val="25"/>
        </w:rPr>
        <w:t>（六）工程量清单报价表</w:t>
      </w:r>
    </w:p>
    <w:p w14:paraId="4378A009">
      <w:pPr>
        <w:pStyle w:val="4"/>
        <w:keepNext w:val="0"/>
        <w:keepLines w:val="0"/>
        <w:pageBreakBefore w:val="0"/>
        <w:overflowPunct/>
        <w:topLinePunct w:val="0"/>
        <w:bidi w:val="0"/>
        <w:spacing w:line="440" w:lineRule="exact"/>
      </w:pPr>
    </w:p>
    <w:p w14:paraId="221A8DDE">
      <w:pPr>
        <w:keepNext w:val="0"/>
        <w:keepLines w:val="0"/>
        <w:pageBreakBefore w:val="0"/>
        <w:overflowPunct/>
        <w:topLinePunct w:val="0"/>
        <w:bidi w:val="0"/>
        <w:spacing w:before="73" w:line="440" w:lineRule="exact"/>
        <w:ind w:left="450"/>
        <w:rPr>
          <w:rFonts w:ascii="宋体" w:hAnsi="宋体" w:eastAsia="宋体" w:cs="宋体"/>
          <w:sz w:val="22"/>
          <w:szCs w:val="22"/>
        </w:rPr>
      </w:pPr>
      <w:r>
        <w:rPr>
          <w:rFonts w:ascii="宋体" w:hAnsi="宋体" w:eastAsia="宋体" w:cs="宋体"/>
          <w:sz w:val="22"/>
          <w:szCs w:val="22"/>
        </w:rPr>
        <w:t xml:space="preserve">供应商名称：                                     </w:t>
      </w:r>
      <w:r>
        <w:rPr>
          <w:rFonts w:ascii="宋体" w:hAnsi="宋体" w:eastAsia="宋体" w:cs="宋体"/>
          <w:spacing w:val="-1"/>
          <w:sz w:val="22"/>
          <w:szCs w:val="22"/>
        </w:rPr>
        <w:t xml:space="preserve">   项目编号：</w:t>
      </w:r>
    </w:p>
    <w:p w14:paraId="07076827">
      <w:pPr>
        <w:keepNext w:val="0"/>
        <w:keepLines w:val="0"/>
        <w:pageBreakBefore w:val="0"/>
        <w:overflowPunct/>
        <w:topLinePunct w:val="0"/>
        <w:bidi w:val="0"/>
        <w:spacing w:line="440" w:lineRule="exact"/>
      </w:pPr>
    </w:p>
    <w:tbl>
      <w:tblPr>
        <w:tblStyle w:val="11"/>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3"/>
        <w:gridCol w:w="1122"/>
        <w:gridCol w:w="1133"/>
        <w:gridCol w:w="1133"/>
        <w:gridCol w:w="1275"/>
        <w:gridCol w:w="1427"/>
        <w:gridCol w:w="1603"/>
      </w:tblGrid>
      <w:tr w14:paraId="430B1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833" w:type="dxa"/>
            <w:vAlign w:val="top"/>
          </w:tcPr>
          <w:p w14:paraId="398F93B8">
            <w:pPr>
              <w:pStyle w:val="12"/>
              <w:keepNext w:val="0"/>
              <w:keepLines w:val="0"/>
              <w:pageBreakBefore w:val="0"/>
              <w:overflowPunct/>
              <w:topLinePunct w:val="0"/>
              <w:bidi w:val="0"/>
              <w:spacing w:before="126" w:line="440" w:lineRule="exact"/>
              <w:ind w:left="211"/>
              <w:rPr>
                <w:sz w:val="20"/>
                <w:szCs w:val="20"/>
              </w:rPr>
            </w:pPr>
            <w:r>
              <w:rPr>
                <w:spacing w:val="5"/>
                <w:sz w:val="20"/>
                <w:szCs w:val="20"/>
              </w:rPr>
              <w:t>序号</w:t>
            </w:r>
          </w:p>
        </w:tc>
        <w:tc>
          <w:tcPr>
            <w:tcW w:w="1122" w:type="dxa"/>
            <w:vAlign w:val="top"/>
          </w:tcPr>
          <w:p w14:paraId="232AC0F3">
            <w:pPr>
              <w:pStyle w:val="12"/>
              <w:keepNext w:val="0"/>
              <w:keepLines w:val="0"/>
              <w:pageBreakBefore w:val="0"/>
              <w:overflowPunct/>
              <w:topLinePunct w:val="0"/>
              <w:bidi w:val="0"/>
              <w:spacing w:before="127" w:line="440" w:lineRule="exact"/>
              <w:ind w:left="147"/>
              <w:rPr>
                <w:sz w:val="20"/>
                <w:szCs w:val="20"/>
              </w:rPr>
            </w:pPr>
            <w:r>
              <w:rPr>
                <w:spacing w:val="6"/>
                <w:sz w:val="20"/>
                <w:szCs w:val="20"/>
              </w:rPr>
              <w:t>项目名称</w:t>
            </w:r>
          </w:p>
        </w:tc>
        <w:tc>
          <w:tcPr>
            <w:tcW w:w="1133" w:type="dxa"/>
            <w:vAlign w:val="top"/>
          </w:tcPr>
          <w:p w14:paraId="120713E6">
            <w:pPr>
              <w:pStyle w:val="12"/>
              <w:keepNext w:val="0"/>
              <w:keepLines w:val="0"/>
              <w:pageBreakBefore w:val="0"/>
              <w:overflowPunct/>
              <w:topLinePunct w:val="0"/>
              <w:bidi w:val="0"/>
              <w:spacing w:before="127" w:line="440" w:lineRule="exact"/>
              <w:ind w:left="150"/>
              <w:rPr>
                <w:sz w:val="20"/>
                <w:szCs w:val="20"/>
              </w:rPr>
            </w:pPr>
            <w:r>
              <w:rPr>
                <w:spacing w:val="7"/>
                <w:sz w:val="20"/>
                <w:szCs w:val="20"/>
              </w:rPr>
              <w:t>计量单位</w:t>
            </w:r>
          </w:p>
        </w:tc>
        <w:tc>
          <w:tcPr>
            <w:tcW w:w="1133" w:type="dxa"/>
            <w:vAlign w:val="top"/>
          </w:tcPr>
          <w:p w14:paraId="374DED49">
            <w:pPr>
              <w:pStyle w:val="12"/>
              <w:keepNext w:val="0"/>
              <w:keepLines w:val="0"/>
              <w:pageBreakBefore w:val="0"/>
              <w:overflowPunct/>
              <w:topLinePunct w:val="0"/>
              <w:bidi w:val="0"/>
              <w:spacing w:before="126" w:line="440" w:lineRule="exact"/>
              <w:ind w:left="155"/>
              <w:rPr>
                <w:sz w:val="20"/>
                <w:szCs w:val="20"/>
              </w:rPr>
            </w:pPr>
            <w:r>
              <w:rPr>
                <w:spacing w:val="6"/>
                <w:sz w:val="20"/>
                <w:szCs w:val="20"/>
              </w:rPr>
              <w:t>工程数量</w:t>
            </w:r>
          </w:p>
        </w:tc>
        <w:tc>
          <w:tcPr>
            <w:tcW w:w="1275" w:type="dxa"/>
            <w:vAlign w:val="top"/>
          </w:tcPr>
          <w:p w14:paraId="459053AC">
            <w:pPr>
              <w:pStyle w:val="12"/>
              <w:keepNext w:val="0"/>
              <w:keepLines w:val="0"/>
              <w:pageBreakBefore w:val="0"/>
              <w:overflowPunct/>
              <w:topLinePunct w:val="0"/>
              <w:bidi w:val="0"/>
              <w:spacing w:before="126" w:line="440" w:lineRule="exact"/>
              <w:ind w:left="120"/>
              <w:rPr>
                <w:sz w:val="20"/>
                <w:szCs w:val="20"/>
              </w:rPr>
            </w:pPr>
            <w:r>
              <w:rPr>
                <w:spacing w:val="5"/>
                <w:sz w:val="20"/>
                <w:szCs w:val="20"/>
              </w:rPr>
              <w:t>单价（元）</w:t>
            </w:r>
          </w:p>
        </w:tc>
        <w:tc>
          <w:tcPr>
            <w:tcW w:w="1427" w:type="dxa"/>
            <w:vAlign w:val="top"/>
          </w:tcPr>
          <w:p w14:paraId="4247E7A3">
            <w:pPr>
              <w:pStyle w:val="12"/>
              <w:keepNext w:val="0"/>
              <w:keepLines w:val="0"/>
              <w:pageBreakBefore w:val="0"/>
              <w:overflowPunct/>
              <w:topLinePunct w:val="0"/>
              <w:bidi w:val="0"/>
              <w:spacing w:before="126" w:line="440" w:lineRule="exact"/>
              <w:ind w:left="195"/>
              <w:rPr>
                <w:sz w:val="20"/>
                <w:szCs w:val="20"/>
              </w:rPr>
            </w:pPr>
            <w:r>
              <w:rPr>
                <w:spacing w:val="5"/>
                <w:sz w:val="20"/>
                <w:szCs w:val="20"/>
              </w:rPr>
              <w:t>合价（元）</w:t>
            </w:r>
          </w:p>
        </w:tc>
        <w:tc>
          <w:tcPr>
            <w:tcW w:w="1603" w:type="dxa"/>
            <w:vAlign w:val="top"/>
          </w:tcPr>
          <w:p w14:paraId="16376AFA">
            <w:pPr>
              <w:pStyle w:val="12"/>
              <w:keepNext w:val="0"/>
              <w:keepLines w:val="0"/>
              <w:pageBreakBefore w:val="0"/>
              <w:overflowPunct/>
              <w:topLinePunct w:val="0"/>
              <w:bidi w:val="0"/>
              <w:spacing w:before="126" w:line="440" w:lineRule="exact"/>
              <w:ind w:left="599"/>
              <w:rPr>
                <w:sz w:val="20"/>
                <w:szCs w:val="20"/>
              </w:rPr>
            </w:pPr>
            <w:r>
              <w:rPr>
                <w:spacing w:val="3"/>
                <w:sz w:val="20"/>
                <w:szCs w:val="20"/>
              </w:rPr>
              <w:t>备注</w:t>
            </w:r>
          </w:p>
        </w:tc>
      </w:tr>
      <w:tr w14:paraId="140B5B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833" w:type="dxa"/>
            <w:vAlign w:val="top"/>
          </w:tcPr>
          <w:p w14:paraId="51C65684">
            <w:pPr>
              <w:keepNext w:val="0"/>
              <w:keepLines w:val="0"/>
              <w:pageBreakBefore w:val="0"/>
              <w:overflowPunct/>
              <w:topLinePunct w:val="0"/>
              <w:bidi w:val="0"/>
              <w:spacing w:line="440" w:lineRule="exact"/>
              <w:rPr>
                <w:rFonts w:ascii="Arial"/>
                <w:sz w:val="21"/>
              </w:rPr>
            </w:pPr>
          </w:p>
        </w:tc>
        <w:tc>
          <w:tcPr>
            <w:tcW w:w="1122" w:type="dxa"/>
            <w:vAlign w:val="top"/>
          </w:tcPr>
          <w:p w14:paraId="429ACF1E">
            <w:pPr>
              <w:keepNext w:val="0"/>
              <w:keepLines w:val="0"/>
              <w:pageBreakBefore w:val="0"/>
              <w:overflowPunct/>
              <w:topLinePunct w:val="0"/>
              <w:bidi w:val="0"/>
              <w:spacing w:line="440" w:lineRule="exact"/>
              <w:rPr>
                <w:rFonts w:ascii="Arial"/>
                <w:sz w:val="21"/>
              </w:rPr>
            </w:pPr>
          </w:p>
        </w:tc>
        <w:tc>
          <w:tcPr>
            <w:tcW w:w="1133" w:type="dxa"/>
            <w:vAlign w:val="top"/>
          </w:tcPr>
          <w:p w14:paraId="22D7835B">
            <w:pPr>
              <w:keepNext w:val="0"/>
              <w:keepLines w:val="0"/>
              <w:pageBreakBefore w:val="0"/>
              <w:overflowPunct/>
              <w:topLinePunct w:val="0"/>
              <w:bidi w:val="0"/>
              <w:spacing w:line="440" w:lineRule="exact"/>
              <w:rPr>
                <w:rFonts w:ascii="Arial"/>
                <w:sz w:val="21"/>
              </w:rPr>
            </w:pPr>
          </w:p>
        </w:tc>
        <w:tc>
          <w:tcPr>
            <w:tcW w:w="1133" w:type="dxa"/>
            <w:vAlign w:val="top"/>
          </w:tcPr>
          <w:p w14:paraId="57D548E2">
            <w:pPr>
              <w:keepNext w:val="0"/>
              <w:keepLines w:val="0"/>
              <w:pageBreakBefore w:val="0"/>
              <w:overflowPunct/>
              <w:topLinePunct w:val="0"/>
              <w:bidi w:val="0"/>
              <w:spacing w:line="440" w:lineRule="exact"/>
              <w:rPr>
                <w:rFonts w:ascii="Arial"/>
                <w:sz w:val="21"/>
              </w:rPr>
            </w:pPr>
          </w:p>
        </w:tc>
        <w:tc>
          <w:tcPr>
            <w:tcW w:w="1275" w:type="dxa"/>
            <w:vAlign w:val="top"/>
          </w:tcPr>
          <w:p w14:paraId="7AAC7C1F">
            <w:pPr>
              <w:keepNext w:val="0"/>
              <w:keepLines w:val="0"/>
              <w:pageBreakBefore w:val="0"/>
              <w:overflowPunct/>
              <w:topLinePunct w:val="0"/>
              <w:bidi w:val="0"/>
              <w:spacing w:line="440" w:lineRule="exact"/>
              <w:rPr>
                <w:rFonts w:ascii="Arial"/>
                <w:sz w:val="21"/>
              </w:rPr>
            </w:pPr>
          </w:p>
        </w:tc>
        <w:tc>
          <w:tcPr>
            <w:tcW w:w="1427" w:type="dxa"/>
            <w:vAlign w:val="top"/>
          </w:tcPr>
          <w:p w14:paraId="6D9FE9C4">
            <w:pPr>
              <w:keepNext w:val="0"/>
              <w:keepLines w:val="0"/>
              <w:pageBreakBefore w:val="0"/>
              <w:overflowPunct/>
              <w:topLinePunct w:val="0"/>
              <w:bidi w:val="0"/>
              <w:spacing w:line="440" w:lineRule="exact"/>
              <w:rPr>
                <w:rFonts w:ascii="Arial"/>
                <w:sz w:val="21"/>
              </w:rPr>
            </w:pPr>
          </w:p>
        </w:tc>
        <w:tc>
          <w:tcPr>
            <w:tcW w:w="1603" w:type="dxa"/>
            <w:vAlign w:val="top"/>
          </w:tcPr>
          <w:p w14:paraId="007AC8DE">
            <w:pPr>
              <w:keepNext w:val="0"/>
              <w:keepLines w:val="0"/>
              <w:pageBreakBefore w:val="0"/>
              <w:overflowPunct/>
              <w:topLinePunct w:val="0"/>
              <w:bidi w:val="0"/>
              <w:spacing w:line="440" w:lineRule="exact"/>
              <w:rPr>
                <w:rFonts w:ascii="Arial"/>
                <w:sz w:val="21"/>
              </w:rPr>
            </w:pPr>
          </w:p>
        </w:tc>
      </w:tr>
      <w:tr w14:paraId="591CD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833" w:type="dxa"/>
            <w:vAlign w:val="top"/>
          </w:tcPr>
          <w:p w14:paraId="7C1F0E79">
            <w:pPr>
              <w:keepNext w:val="0"/>
              <w:keepLines w:val="0"/>
              <w:pageBreakBefore w:val="0"/>
              <w:overflowPunct/>
              <w:topLinePunct w:val="0"/>
              <w:bidi w:val="0"/>
              <w:spacing w:line="440" w:lineRule="exact"/>
              <w:rPr>
                <w:rFonts w:ascii="Arial"/>
                <w:sz w:val="21"/>
              </w:rPr>
            </w:pPr>
          </w:p>
        </w:tc>
        <w:tc>
          <w:tcPr>
            <w:tcW w:w="1122" w:type="dxa"/>
            <w:vAlign w:val="top"/>
          </w:tcPr>
          <w:p w14:paraId="02CABB5D">
            <w:pPr>
              <w:keepNext w:val="0"/>
              <w:keepLines w:val="0"/>
              <w:pageBreakBefore w:val="0"/>
              <w:overflowPunct/>
              <w:topLinePunct w:val="0"/>
              <w:bidi w:val="0"/>
              <w:spacing w:line="440" w:lineRule="exact"/>
              <w:rPr>
                <w:rFonts w:ascii="Arial"/>
                <w:sz w:val="21"/>
              </w:rPr>
            </w:pPr>
          </w:p>
        </w:tc>
        <w:tc>
          <w:tcPr>
            <w:tcW w:w="1133" w:type="dxa"/>
            <w:vAlign w:val="top"/>
          </w:tcPr>
          <w:p w14:paraId="78309765">
            <w:pPr>
              <w:keepNext w:val="0"/>
              <w:keepLines w:val="0"/>
              <w:pageBreakBefore w:val="0"/>
              <w:overflowPunct/>
              <w:topLinePunct w:val="0"/>
              <w:bidi w:val="0"/>
              <w:spacing w:line="440" w:lineRule="exact"/>
              <w:rPr>
                <w:rFonts w:ascii="Arial"/>
                <w:sz w:val="21"/>
              </w:rPr>
            </w:pPr>
          </w:p>
        </w:tc>
        <w:tc>
          <w:tcPr>
            <w:tcW w:w="1133" w:type="dxa"/>
            <w:vAlign w:val="top"/>
          </w:tcPr>
          <w:p w14:paraId="382BB2CB">
            <w:pPr>
              <w:keepNext w:val="0"/>
              <w:keepLines w:val="0"/>
              <w:pageBreakBefore w:val="0"/>
              <w:overflowPunct/>
              <w:topLinePunct w:val="0"/>
              <w:bidi w:val="0"/>
              <w:spacing w:line="440" w:lineRule="exact"/>
              <w:rPr>
                <w:rFonts w:ascii="Arial"/>
                <w:sz w:val="21"/>
              </w:rPr>
            </w:pPr>
          </w:p>
        </w:tc>
        <w:tc>
          <w:tcPr>
            <w:tcW w:w="1275" w:type="dxa"/>
            <w:vAlign w:val="top"/>
          </w:tcPr>
          <w:p w14:paraId="4C45B62B">
            <w:pPr>
              <w:keepNext w:val="0"/>
              <w:keepLines w:val="0"/>
              <w:pageBreakBefore w:val="0"/>
              <w:overflowPunct/>
              <w:topLinePunct w:val="0"/>
              <w:bidi w:val="0"/>
              <w:spacing w:line="440" w:lineRule="exact"/>
              <w:rPr>
                <w:rFonts w:ascii="Arial"/>
                <w:sz w:val="21"/>
              </w:rPr>
            </w:pPr>
          </w:p>
        </w:tc>
        <w:tc>
          <w:tcPr>
            <w:tcW w:w="1427" w:type="dxa"/>
            <w:vAlign w:val="top"/>
          </w:tcPr>
          <w:p w14:paraId="3B1F0F19">
            <w:pPr>
              <w:keepNext w:val="0"/>
              <w:keepLines w:val="0"/>
              <w:pageBreakBefore w:val="0"/>
              <w:overflowPunct/>
              <w:topLinePunct w:val="0"/>
              <w:bidi w:val="0"/>
              <w:spacing w:line="440" w:lineRule="exact"/>
              <w:rPr>
                <w:rFonts w:ascii="Arial"/>
                <w:sz w:val="21"/>
              </w:rPr>
            </w:pPr>
          </w:p>
        </w:tc>
        <w:tc>
          <w:tcPr>
            <w:tcW w:w="1603" w:type="dxa"/>
            <w:vAlign w:val="top"/>
          </w:tcPr>
          <w:p w14:paraId="0A18216B">
            <w:pPr>
              <w:keepNext w:val="0"/>
              <w:keepLines w:val="0"/>
              <w:pageBreakBefore w:val="0"/>
              <w:overflowPunct/>
              <w:topLinePunct w:val="0"/>
              <w:bidi w:val="0"/>
              <w:spacing w:line="440" w:lineRule="exact"/>
              <w:rPr>
                <w:rFonts w:ascii="Arial"/>
                <w:sz w:val="21"/>
              </w:rPr>
            </w:pPr>
          </w:p>
        </w:tc>
      </w:tr>
      <w:tr w14:paraId="3409C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833" w:type="dxa"/>
            <w:vAlign w:val="top"/>
          </w:tcPr>
          <w:p w14:paraId="478ED3BA">
            <w:pPr>
              <w:keepNext w:val="0"/>
              <w:keepLines w:val="0"/>
              <w:pageBreakBefore w:val="0"/>
              <w:overflowPunct/>
              <w:topLinePunct w:val="0"/>
              <w:bidi w:val="0"/>
              <w:spacing w:line="440" w:lineRule="exact"/>
              <w:rPr>
                <w:rFonts w:ascii="Arial"/>
                <w:sz w:val="21"/>
              </w:rPr>
            </w:pPr>
          </w:p>
        </w:tc>
        <w:tc>
          <w:tcPr>
            <w:tcW w:w="1122" w:type="dxa"/>
            <w:vAlign w:val="top"/>
          </w:tcPr>
          <w:p w14:paraId="70420F7B">
            <w:pPr>
              <w:keepNext w:val="0"/>
              <w:keepLines w:val="0"/>
              <w:pageBreakBefore w:val="0"/>
              <w:overflowPunct/>
              <w:topLinePunct w:val="0"/>
              <w:bidi w:val="0"/>
              <w:spacing w:line="440" w:lineRule="exact"/>
              <w:rPr>
                <w:rFonts w:ascii="Arial"/>
                <w:sz w:val="21"/>
              </w:rPr>
            </w:pPr>
          </w:p>
        </w:tc>
        <w:tc>
          <w:tcPr>
            <w:tcW w:w="1133" w:type="dxa"/>
            <w:vAlign w:val="top"/>
          </w:tcPr>
          <w:p w14:paraId="6E88C674">
            <w:pPr>
              <w:keepNext w:val="0"/>
              <w:keepLines w:val="0"/>
              <w:pageBreakBefore w:val="0"/>
              <w:overflowPunct/>
              <w:topLinePunct w:val="0"/>
              <w:bidi w:val="0"/>
              <w:spacing w:line="440" w:lineRule="exact"/>
              <w:rPr>
                <w:rFonts w:ascii="Arial"/>
                <w:sz w:val="21"/>
              </w:rPr>
            </w:pPr>
          </w:p>
        </w:tc>
        <w:tc>
          <w:tcPr>
            <w:tcW w:w="1133" w:type="dxa"/>
            <w:vAlign w:val="top"/>
          </w:tcPr>
          <w:p w14:paraId="557C3B86">
            <w:pPr>
              <w:keepNext w:val="0"/>
              <w:keepLines w:val="0"/>
              <w:pageBreakBefore w:val="0"/>
              <w:overflowPunct/>
              <w:topLinePunct w:val="0"/>
              <w:bidi w:val="0"/>
              <w:spacing w:line="440" w:lineRule="exact"/>
              <w:rPr>
                <w:rFonts w:ascii="Arial"/>
                <w:sz w:val="21"/>
              </w:rPr>
            </w:pPr>
          </w:p>
        </w:tc>
        <w:tc>
          <w:tcPr>
            <w:tcW w:w="1275" w:type="dxa"/>
            <w:vAlign w:val="top"/>
          </w:tcPr>
          <w:p w14:paraId="091AAE04">
            <w:pPr>
              <w:keepNext w:val="0"/>
              <w:keepLines w:val="0"/>
              <w:pageBreakBefore w:val="0"/>
              <w:overflowPunct/>
              <w:topLinePunct w:val="0"/>
              <w:bidi w:val="0"/>
              <w:spacing w:line="440" w:lineRule="exact"/>
              <w:rPr>
                <w:rFonts w:ascii="Arial"/>
                <w:sz w:val="21"/>
              </w:rPr>
            </w:pPr>
          </w:p>
        </w:tc>
        <w:tc>
          <w:tcPr>
            <w:tcW w:w="1427" w:type="dxa"/>
            <w:vAlign w:val="top"/>
          </w:tcPr>
          <w:p w14:paraId="5A4D7B57">
            <w:pPr>
              <w:keepNext w:val="0"/>
              <w:keepLines w:val="0"/>
              <w:pageBreakBefore w:val="0"/>
              <w:overflowPunct/>
              <w:topLinePunct w:val="0"/>
              <w:bidi w:val="0"/>
              <w:spacing w:line="440" w:lineRule="exact"/>
              <w:rPr>
                <w:rFonts w:ascii="Arial"/>
                <w:sz w:val="21"/>
              </w:rPr>
            </w:pPr>
          </w:p>
        </w:tc>
        <w:tc>
          <w:tcPr>
            <w:tcW w:w="1603" w:type="dxa"/>
            <w:vAlign w:val="top"/>
          </w:tcPr>
          <w:p w14:paraId="0032D119">
            <w:pPr>
              <w:keepNext w:val="0"/>
              <w:keepLines w:val="0"/>
              <w:pageBreakBefore w:val="0"/>
              <w:overflowPunct/>
              <w:topLinePunct w:val="0"/>
              <w:bidi w:val="0"/>
              <w:spacing w:line="440" w:lineRule="exact"/>
              <w:rPr>
                <w:rFonts w:ascii="Arial"/>
                <w:sz w:val="21"/>
              </w:rPr>
            </w:pPr>
          </w:p>
        </w:tc>
      </w:tr>
      <w:tr w14:paraId="21118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833" w:type="dxa"/>
            <w:vAlign w:val="top"/>
          </w:tcPr>
          <w:p w14:paraId="2274AB93">
            <w:pPr>
              <w:keepNext w:val="0"/>
              <w:keepLines w:val="0"/>
              <w:pageBreakBefore w:val="0"/>
              <w:overflowPunct/>
              <w:topLinePunct w:val="0"/>
              <w:bidi w:val="0"/>
              <w:spacing w:line="440" w:lineRule="exact"/>
              <w:rPr>
                <w:rFonts w:ascii="Arial"/>
                <w:sz w:val="21"/>
              </w:rPr>
            </w:pPr>
          </w:p>
        </w:tc>
        <w:tc>
          <w:tcPr>
            <w:tcW w:w="1122" w:type="dxa"/>
            <w:vAlign w:val="top"/>
          </w:tcPr>
          <w:p w14:paraId="16160269">
            <w:pPr>
              <w:keepNext w:val="0"/>
              <w:keepLines w:val="0"/>
              <w:pageBreakBefore w:val="0"/>
              <w:overflowPunct/>
              <w:topLinePunct w:val="0"/>
              <w:bidi w:val="0"/>
              <w:spacing w:line="440" w:lineRule="exact"/>
              <w:rPr>
                <w:rFonts w:ascii="Arial"/>
                <w:sz w:val="21"/>
              </w:rPr>
            </w:pPr>
          </w:p>
        </w:tc>
        <w:tc>
          <w:tcPr>
            <w:tcW w:w="1133" w:type="dxa"/>
            <w:vAlign w:val="top"/>
          </w:tcPr>
          <w:p w14:paraId="61260084">
            <w:pPr>
              <w:keepNext w:val="0"/>
              <w:keepLines w:val="0"/>
              <w:pageBreakBefore w:val="0"/>
              <w:overflowPunct/>
              <w:topLinePunct w:val="0"/>
              <w:bidi w:val="0"/>
              <w:spacing w:line="440" w:lineRule="exact"/>
              <w:rPr>
                <w:rFonts w:ascii="Arial"/>
                <w:sz w:val="21"/>
              </w:rPr>
            </w:pPr>
          </w:p>
        </w:tc>
        <w:tc>
          <w:tcPr>
            <w:tcW w:w="1133" w:type="dxa"/>
            <w:vAlign w:val="top"/>
          </w:tcPr>
          <w:p w14:paraId="61338A1A">
            <w:pPr>
              <w:keepNext w:val="0"/>
              <w:keepLines w:val="0"/>
              <w:pageBreakBefore w:val="0"/>
              <w:overflowPunct/>
              <w:topLinePunct w:val="0"/>
              <w:bidi w:val="0"/>
              <w:spacing w:line="440" w:lineRule="exact"/>
              <w:rPr>
                <w:rFonts w:ascii="Arial"/>
                <w:sz w:val="21"/>
              </w:rPr>
            </w:pPr>
          </w:p>
        </w:tc>
        <w:tc>
          <w:tcPr>
            <w:tcW w:w="1275" w:type="dxa"/>
            <w:vAlign w:val="top"/>
          </w:tcPr>
          <w:p w14:paraId="5FE8556A">
            <w:pPr>
              <w:keepNext w:val="0"/>
              <w:keepLines w:val="0"/>
              <w:pageBreakBefore w:val="0"/>
              <w:overflowPunct/>
              <w:topLinePunct w:val="0"/>
              <w:bidi w:val="0"/>
              <w:spacing w:line="440" w:lineRule="exact"/>
              <w:rPr>
                <w:rFonts w:ascii="Arial"/>
                <w:sz w:val="21"/>
              </w:rPr>
            </w:pPr>
          </w:p>
        </w:tc>
        <w:tc>
          <w:tcPr>
            <w:tcW w:w="1427" w:type="dxa"/>
            <w:vAlign w:val="top"/>
          </w:tcPr>
          <w:p w14:paraId="5545B5A4">
            <w:pPr>
              <w:keepNext w:val="0"/>
              <w:keepLines w:val="0"/>
              <w:pageBreakBefore w:val="0"/>
              <w:overflowPunct/>
              <w:topLinePunct w:val="0"/>
              <w:bidi w:val="0"/>
              <w:spacing w:line="440" w:lineRule="exact"/>
              <w:rPr>
                <w:rFonts w:ascii="Arial"/>
                <w:sz w:val="21"/>
              </w:rPr>
            </w:pPr>
          </w:p>
        </w:tc>
        <w:tc>
          <w:tcPr>
            <w:tcW w:w="1603" w:type="dxa"/>
            <w:vAlign w:val="top"/>
          </w:tcPr>
          <w:p w14:paraId="1C6F65D1">
            <w:pPr>
              <w:keepNext w:val="0"/>
              <w:keepLines w:val="0"/>
              <w:pageBreakBefore w:val="0"/>
              <w:overflowPunct/>
              <w:topLinePunct w:val="0"/>
              <w:bidi w:val="0"/>
              <w:spacing w:line="440" w:lineRule="exact"/>
              <w:rPr>
                <w:rFonts w:ascii="Arial"/>
                <w:sz w:val="21"/>
              </w:rPr>
            </w:pPr>
          </w:p>
        </w:tc>
      </w:tr>
      <w:tr w14:paraId="3F943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833" w:type="dxa"/>
            <w:vAlign w:val="top"/>
          </w:tcPr>
          <w:p w14:paraId="2FCD13EE">
            <w:pPr>
              <w:keepNext w:val="0"/>
              <w:keepLines w:val="0"/>
              <w:pageBreakBefore w:val="0"/>
              <w:overflowPunct/>
              <w:topLinePunct w:val="0"/>
              <w:bidi w:val="0"/>
              <w:spacing w:line="440" w:lineRule="exact"/>
              <w:rPr>
                <w:rFonts w:ascii="Arial"/>
                <w:sz w:val="21"/>
              </w:rPr>
            </w:pPr>
          </w:p>
        </w:tc>
        <w:tc>
          <w:tcPr>
            <w:tcW w:w="1122" w:type="dxa"/>
            <w:vAlign w:val="top"/>
          </w:tcPr>
          <w:p w14:paraId="10567008">
            <w:pPr>
              <w:keepNext w:val="0"/>
              <w:keepLines w:val="0"/>
              <w:pageBreakBefore w:val="0"/>
              <w:overflowPunct/>
              <w:topLinePunct w:val="0"/>
              <w:bidi w:val="0"/>
              <w:spacing w:line="440" w:lineRule="exact"/>
              <w:rPr>
                <w:rFonts w:ascii="Arial"/>
                <w:sz w:val="21"/>
              </w:rPr>
            </w:pPr>
          </w:p>
        </w:tc>
        <w:tc>
          <w:tcPr>
            <w:tcW w:w="1133" w:type="dxa"/>
            <w:vAlign w:val="top"/>
          </w:tcPr>
          <w:p w14:paraId="6350F590">
            <w:pPr>
              <w:keepNext w:val="0"/>
              <w:keepLines w:val="0"/>
              <w:pageBreakBefore w:val="0"/>
              <w:overflowPunct/>
              <w:topLinePunct w:val="0"/>
              <w:bidi w:val="0"/>
              <w:spacing w:line="440" w:lineRule="exact"/>
              <w:rPr>
                <w:rFonts w:ascii="Arial"/>
                <w:sz w:val="21"/>
              </w:rPr>
            </w:pPr>
          </w:p>
        </w:tc>
        <w:tc>
          <w:tcPr>
            <w:tcW w:w="1133" w:type="dxa"/>
            <w:vAlign w:val="top"/>
          </w:tcPr>
          <w:p w14:paraId="06012E92">
            <w:pPr>
              <w:keepNext w:val="0"/>
              <w:keepLines w:val="0"/>
              <w:pageBreakBefore w:val="0"/>
              <w:overflowPunct/>
              <w:topLinePunct w:val="0"/>
              <w:bidi w:val="0"/>
              <w:spacing w:line="440" w:lineRule="exact"/>
              <w:rPr>
                <w:rFonts w:ascii="Arial"/>
                <w:sz w:val="21"/>
              </w:rPr>
            </w:pPr>
          </w:p>
        </w:tc>
        <w:tc>
          <w:tcPr>
            <w:tcW w:w="1275" w:type="dxa"/>
            <w:vAlign w:val="top"/>
          </w:tcPr>
          <w:p w14:paraId="60A433FD">
            <w:pPr>
              <w:keepNext w:val="0"/>
              <w:keepLines w:val="0"/>
              <w:pageBreakBefore w:val="0"/>
              <w:overflowPunct/>
              <w:topLinePunct w:val="0"/>
              <w:bidi w:val="0"/>
              <w:spacing w:line="440" w:lineRule="exact"/>
              <w:rPr>
                <w:rFonts w:ascii="Arial"/>
                <w:sz w:val="21"/>
              </w:rPr>
            </w:pPr>
          </w:p>
        </w:tc>
        <w:tc>
          <w:tcPr>
            <w:tcW w:w="1427" w:type="dxa"/>
            <w:vAlign w:val="top"/>
          </w:tcPr>
          <w:p w14:paraId="47D3C76E">
            <w:pPr>
              <w:keepNext w:val="0"/>
              <w:keepLines w:val="0"/>
              <w:pageBreakBefore w:val="0"/>
              <w:overflowPunct/>
              <w:topLinePunct w:val="0"/>
              <w:bidi w:val="0"/>
              <w:spacing w:line="440" w:lineRule="exact"/>
              <w:rPr>
                <w:rFonts w:ascii="Arial"/>
                <w:sz w:val="21"/>
              </w:rPr>
            </w:pPr>
          </w:p>
        </w:tc>
        <w:tc>
          <w:tcPr>
            <w:tcW w:w="1603" w:type="dxa"/>
            <w:vAlign w:val="top"/>
          </w:tcPr>
          <w:p w14:paraId="75029D0A">
            <w:pPr>
              <w:keepNext w:val="0"/>
              <w:keepLines w:val="0"/>
              <w:pageBreakBefore w:val="0"/>
              <w:overflowPunct/>
              <w:topLinePunct w:val="0"/>
              <w:bidi w:val="0"/>
              <w:spacing w:line="440" w:lineRule="exact"/>
              <w:rPr>
                <w:rFonts w:ascii="Arial"/>
                <w:sz w:val="21"/>
              </w:rPr>
            </w:pPr>
          </w:p>
        </w:tc>
      </w:tr>
    </w:tbl>
    <w:p w14:paraId="37482D40">
      <w:pPr>
        <w:keepNext w:val="0"/>
        <w:keepLines w:val="0"/>
        <w:pageBreakBefore w:val="0"/>
        <w:overflowPunct/>
        <w:topLinePunct w:val="0"/>
        <w:bidi w:val="0"/>
        <w:spacing w:before="131" w:line="440" w:lineRule="exact"/>
        <w:ind w:left="121"/>
        <w:rPr>
          <w:rFonts w:ascii="宋体" w:hAnsi="宋体" w:eastAsia="宋体" w:cs="宋体"/>
          <w:sz w:val="22"/>
          <w:szCs w:val="22"/>
        </w:rPr>
      </w:pPr>
      <w:r>
        <w:rPr>
          <w:rFonts w:ascii="宋体" w:hAnsi="宋体" w:eastAsia="宋体" w:cs="宋体"/>
          <w:sz w:val="22"/>
          <w:szCs w:val="22"/>
        </w:rPr>
        <w:t>注：</w:t>
      </w:r>
      <w:r>
        <w:rPr>
          <w:rFonts w:ascii="Times New Roman" w:hAnsi="Times New Roman" w:eastAsia="Times New Roman" w:cs="Times New Roman"/>
          <w:sz w:val="22"/>
          <w:szCs w:val="22"/>
        </w:rPr>
        <w:t xml:space="preserve">1.  </w:t>
      </w:r>
      <w:r>
        <w:rPr>
          <w:rFonts w:ascii="宋体" w:hAnsi="宋体" w:eastAsia="宋体" w:cs="宋体"/>
          <w:sz w:val="22"/>
          <w:szCs w:val="22"/>
        </w:rPr>
        <w:t>如果按单价计算的结果与总价不一致，以单</w:t>
      </w:r>
      <w:r>
        <w:rPr>
          <w:rFonts w:ascii="宋体" w:hAnsi="宋体" w:eastAsia="宋体" w:cs="宋体"/>
          <w:spacing w:val="-1"/>
          <w:sz w:val="22"/>
          <w:szCs w:val="22"/>
        </w:rPr>
        <w:t>价为准修正总价。</w:t>
      </w:r>
    </w:p>
    <w:p w14:paraId="11C46AA0">
      <w:pPr>
        <w:keepNext w:val="0"/>
        <w:keepLines w:val="0"/>
        <w:pageBreakBefore w:val="0"/>
        <w:overflowPunct/>
        <w:topLinePunct w:val="0"/>
        <w:bidi w:val="0"/>
        <w:spacing w:before="137" w:line="440" w:lineRule="exact"/>
        <w:ind w:left="556"/>
        <w:rPr>
          <w:rFonts w:ascii="宋体" w:hAnsi="宋体" w:eastAsia="宋体" w:cs="宋体"/>
          <w:sz w:val="22"/>
          <w:szCs w:val="22"/>
        </w:rPr>
      </w:pPr>
      <w:r>
        <w:rPr>
          <w:rFonts w:ascii="Times New Roman" w:hAnsi="Times New Roman" w:eastAsia="Times New Roman" w:cs="Times New Roman"/>
          <w:sz w:val="22"/>
          <w:szCs w:val="22"/>
        </w:rPr>
        <w:t xml:space="preserve">2.  </w:t>
      </w:r>
      <w:r>
        <w:rPr>
          <w:rFonts w:ascii="宋体" w:hAnsi="宋体" w:eastAsia="宋体" w:cs="宋体"/>
          <w:sz w:val="22"/>
          <w:szCs w:val="22"/>
        </w:rPr>
        <w:t>如果不提供详细分项报价将视为没有实质性响应</w:t>
      </w:r>
      <w:r>
        <w:rPr>
          <w:rFonts w:hint="eastAsia" w:ascii="宋体" w:hAnsi="宋体" w:eastAsia="宋体" w:cs="宋体"/>
          <w:sz w:val="22"/>
          <w:szCs w:val="22"/>
          <w:lang w:eastAsia="zh-CN"/>
        </w:rPr>
        <w:t>磋商文件</w:t>
      </w:r>
      <w:r>
        <w:rPr>
          <w:rFonts w:ascii="宋体" w:hAnsi="宋体" w:eastAsia="宋体" w:cs="宋体"/>
          <w:spacing w:val="-1"/>
          <w:sz w:val="22"/>
          <w:szCs w:val="22"/>
        </w:rPr>
        <w:t>。</w:t>
      </w:r>
    </w:p>
    <w:p w14:paraId="1D95FE65">
      <w:pPr>
        <w:pStyle w:val="4"/>
        <w:keepNext w:val="0"/>
        <w:keepLines w:val="0"/>
        <w:pageBreakBefore w:val="0"/>
        <w:overflowPunct/>
        <w:topLinePunct w:val="0"/>
        <w:bidi w:val="0"/>
        <w:spacing w:line="440" w:lineRule="exact"/>
      </w:pPr>
    </w:p>
    <w:p w14:paraId="2BEBA259">
      <w:pPr>
        <w:keepNext w:val="0"/>
        <w:keepLines w:val="0"/>
        <w:pageBreakBefore w:val="0"/>
        <w:overflowPunct/>
        <w:topLinePunct w:val="0"/>
        <w:bidi w:val="0"/>
        <w:spacing w:before="72" w:line="440" w:lineRule="exact"/>
        <w:ind w:left="4386" w:right="527" w:hanging="299"/>
        <w:rPr>
          <w:rFonts w:ascii="宋体" w:hAnsi="宋体" w:eastAsia="宋体" w:cs="宋体"/>
          <w:sz w:val="22"/>
          <w:szCs w:val="22"/>
        </w:rPr>
      </w:pPr>
      <w:r>
        <w:rPr>
          <w:rFonts w:ascii="宋体" w:hAnsi="宋体" w:eastAsia="宋体" w:cs="宋体"/>
          <w:spacing w:val="8"/>
          <w:sz w:val="22"/>
          <w:szCs w:val="22"/>
        </w:rPr>
        <w:t>法定代表人或被授权人</w:t>
      </w:r>
      <w:r>
        <w:rPr>
          <w:rFonts w:ascii="宋体" w:hAnsi="宋体" w:eastAsia="宋体" w:cs="宋体"/>
          <w:spacing w:val="-9"/>
          <w:sz w:val="22"/>
          <w:szCs w:val="22"/>
        </w:rPr>
        <w:t>：（</w:t>
      </w:r>
      <w:r>
        <w:rPr>
          <w:rFonts w:ascii="宋体" w:hAnsi="宋体" w:eastAsia="宋体" w:cs="宋体"/>
          <w:spacing w:val="8"/>
          <w:sz w:val="22"/>
          <w:szCs w:val="22"/>
        </w:rPr>
        <w:t>签字或盖章）</w:t>
      </w:r>
      <w:r>
        <w:rPr>
          <w:rFonts w:hint="eastAsia" w:ascii="宋体" w:hAnsi="宋体" w:eastAsia="宋体" w:cs="宋体"/>
          <w:spacing w:val="-2"/>
          <w:sz w:val="22"/>
          <w:szCs w:val="22"/>
          <w:lang w:eastAsia="zh-CN"/>
        </w:rPr>
        <w:t>响应</w:t>
      </w:r>
      <w:r>
        <w:rPr>
          <w:rFonts w:ascii="宋体" w:hAnsi="宋体" w:eastAsia="宋体" w:cs="宋体"/>
          <w:spacing w:val="-2"/>
          <w:sz w:val="22"/>
          <w:szCs w:val="22"/>
        </w:rPr>
        <w:t>供应商（盖章</w:t>
      </w:r>
      <w:r>
        <w:rPr>
          <w:rFonts w:ascii="宋体" w:hAnsi="宋体" w:eastAsia="宋体" w:cs="宋体"/>
          <w:spacing w:val="2"/>
          <w:sz w:val="22"/>
          <w:szCs w:val="22"/>
        </w:rPr>
        <w:t>）：</w:t>
      </w:r>
    </w:p>
    <w:p w14:paraId="0DA01896">
      <w:pPr>
        <w:keepNext w:val="0"/>
        <w:keepLines w:val="0"/>
        <w:pageBreakBefore w:val="0"/>
        <w:overflowPunct/>
        <w:topLinePunct w:val="0"/>
        <w:bidi w:val="0"/>
        <w:spacing w:before="1" w:line="440" w:lineRule="exact"/>
        <w:ind w:left="5962"/>
        <w:rPr>
          <w:rFonts w:ascii="宋体" w:hAnsi="宋体" w:eastAsia="宋体" w:cs="宋体"/>
          <w:sz w:val="22"/>
          <w:szCs w:val="22"/>
        </w:rPr>
      </w:pPr>
      <w:r>
        <w:rPr>
          <w:rFonts w:ascii="宋体" w:hAnsi="宋体" w:eastAsia="宋体" w:cs="宋体"/>
          <w:spacing w:val="-15"/>
          <w:sz w:val="22"/>
          <w:szCs w:val="22"/>
        </w:rPr>
        <w:t>日期：</w:t>
      </w:r>
    </w:p>
    <w:p w14:paraId="11553273">
      <w:pPr>
        <w:keepNext w:val="0"/>
        <w:keepLines w:val="0"/>
        <w:pageBreakBefore w:val="0"/>
        <w:overflowPunct/>
        <w:topLinePunct w:val="0"/>
        <w:bidi w:val="0"/>
        <w:spacing w:line="440" w:lineRule="exact"/>
        <w:rPr>
          <w:rFonts w:ascii="宋体" w:hAnsi="宋体" w:eastAsia="宋体" w:cs="宋体"/>
          <w:sz w:val="22"/>
          <w:szCs w:val="22"/>
        </w:rPr>
        <w:sectPr>
          <w:footerReference r:id="rId19" w:type="default"/>
          <w:pgSz w:w="11906" w:h="16839"/>
          <w:pgMar w:top="1431" w:right="1532" w:bottom="1146" w:left="1687" w:header="0" w:footer="947" w:gutter="0"/>
          <w:cols w:space="720" w:num="1"/>
        </w:sectPr>
      </w:pPr>
    </w:p>
    <w:p w14:paraId="3261D40B">
      <w:pPr>
        <w:keepNext w:val="0"/>
        <w:keepLines w:val="0"/>
        <w:pageBreakBefore w:val="0"/>
        <w:overflowPunct/>
        <w:topLinePunct w:val="0"/>
        <w:bidi w:val="0"/>
        <w:spacing w:before="185" w:line="440" w:lineRule="exact"/>
        <w:ind w:left="3014"/>
        <w:rPr>
          <w:rFonts w:ascii="宋体" w:hAnsi="宋体" w:eastAsia="宋体" w:cs="宋体"/>
          <w:sz w:val="25"/>
          <w:szCs w:val="25"/>
        </w:rPr>
      </w:pPr>
      <w:r>
        <w:rPr>
          <w:rFonts w:ascii="宋体" w:hAnsi="宋体" w:eastAsia="宋体" w:cs="宋体"/>
          <w:b/>
          <w:bCs/>
          <w:spacing w:val="5"/>
          <w:sz w:val="25"/>
          <w:szCs w:val="25"/>
        </w:rPr>
        <w:t>（七）</w:t>
      </w:r>
      <w:r>
        <w:rPr>
          <w:rFonts w:hint="eastAsia" w:ascii="宋体" w:hAnsi="宋体" w:eastAsia="宋体" w:cs="宋体"/>
          <w:b/>
          <w:bCs/>
          <w:spacing w:val="5"/>
          <w:sz w:val="25"/>
          <w:szCs w:val="25"/>
          <w:lang w:eastAsia="zh-CN"/>
        </w:rPr>
        <w:t>响应</w:t>
      </w:r>
      <w:r>
        <w:rPr>
          <w:rFonts w:ascii="宋体" w:hAnsi="宋体" w:eastAsia="宋体" w:cs="宋体"/>
          <w:b/>
          <w:bCs/>
          <w:spacing w:val="5"/>
          <w:sz w:val="25"/>
          <w:szCs w:val="25"/>
        </w:rPr>
        <w:t>技术方案</w:t>
      </w:r>
    </w:p>
    <w:p w14:paraId="53357973">
      <w:pPr>
        <w:keepNext w:val="0"/>
        <w:keepLines w:val="0"/>
        <w:pageBreakBefore w:val="0"/>
        <w:overflowPunct/>
        <w:topLinePunct w:val="0"/>
        <w:bidi w:val="0"/>
        <w:spacing w:before="269" w:line="440" w:lineRule="exact"/>
        <w:ind w:left="464"/>
        <w:rPr>
          <w:rFonts w:ascii="宋体" w:hAnsi="宋体" w:eastAsia="宋体" w:cs="宋体"/>
          <w:sz w:val="22"/>
          <w:szCs w:val="22"/>
        </w:rPr>
      </w:pPr>
      <w:r>
        <w:rPr>
          <w:rFonts w:hint="eastAsia" w:ascii="宋体" w:hAnsi="宋体" w:eastAsia="宋体" w:cs="宋体"/>
          <w:spacing w:val="-1"/>
          <w:sz w:val="22"/>
          <w:szCs w:val="22"/>
          <w:lang w:eastAsia="zh-CN"/>
        </w:rPr>
        <w:t>响应</w:t>
      </w:r>
      <w:r>
        <w:rPr>
          <w:rFonts w:ascii="宋体" w:hAnsi="宋体" w:eastAsia="宋体" w:cs="宋体"/>
          <w:spacing w:val="-1"/>
          <w:sz w:val="22"/>
          <w:szCs w:val="22"/>
        </w:rPr>
        <w:t>人技术方案主要包括以下内容：</w:t>
      </w:r>
    </w:p>
    <w:p w14:paraId="225B3B2D">
      <w:pPr>
        <w:keepNext w:val="0"/>
        <w:keepLines w:val="0"/>
        <w:pageBreakBefore w:val="0"/>
        <w:overflowPunct/>
        <w:topLinePunct w:val="0"/>
        <w:bidi w:val="0"/>
        <w:spacing w:before="136" w:line="440" w:lineRule="exact"/>
        <w:ind w:left="479"/>
        <w:rPr>
          <w:rFonts w:ascii="宋体" w:hAnsi="宋体" w:eastAsia="宋体" w:cs="宋体"/>
          <w:sz w:val="22"/>
          <w:szCs w:val="22"/>
        </w:rPr>
      </w:pPr>
      <w:r>
        <w:rPr>
          <w:rFonts w:ascii="Times New Roman" w:hAnsi="Times New Roman" w:eastAsia="Times New Roman" w:cs="Times New Roman"/>
          <w:spacing w:val="-1"/>
          <w:sz w:val="22"/>
          <w:szCs w:val="22"/>
        </w:rPr>
        <w:t>1</w:t>
      </w:r>
      <w:r>
        <w:rPr>
          <w:rFonts w:ascii="Times New Roman" w:hAnsi="Times New Roman" w:eastAsia="Times New Roman" w:cs="Times New Roman"/>
          <w:spacing w:val="-31"/>
          <w:sz w:val="22"/>
          <w:szCs w:val="22"/>
        </w:rPr>
        <w:t xml:space="preserve"> </w:t>
      </w:r>
      <w:r>
        <w:rPr>
          <w:rFonts w:ascii="宋体" w:hAnsi="宋体" w:eastAsia="宋体" w:cs="宋体"/>
          <w:spacing w:val="-1"/>
          <w:sz w:val="22"/>
          <w:szCs w:val="22"/>
        </w:rPr>
        <w:t>、确保工程质量、安全生产、文明施工、</w:t>
      </w:r>
      <w:r>
        <w:rPr>
          <w:rFonts w:ascii="宋体" w:hAnsi="宋体" w:eastAsia="宋体" w:cs="宋体"/>
          <w:spacing w:val="-2"/>
          <w:sz w:val="22"/>
          <w:szCs w:val="22"/>
        </w:rPr>
        <w:t>环境保护、工期等的技术组织措施；</w:t>
      </w:r>
    </w:p>
    <w:p w14:paraId="6FB1EFFA">
      <w:pPr>
        <w:keepNext w:val="0"/>
        <w:keepLines w:val="0"/>
        <w:pageBreakBefore w:val="0"/>
        <w:overflowPunct/>
        <w:topLinePunct w:val="0"/>
        <w:bidi w:val="0"/>
        <w:spacing w:before="138" w:line="440" w:lineRule="exact"/>
        <w:ind w:left="457"/>
        <w:rPr>
          <w:rFonts w:ascii="宋体" w:hAnsi="宋体" w:eastAsia="宋体" w:cs="宋体"/>
          <w:sz w:val="22"/>
          <w:szCs w:val="22"/>
        </w:rPr>
      </w:pPr>
      <w:r>
        <w:rPr>
          <w:rFonts w:ascii="Times New Roman" w:hAnsi="Times New Roman" w:eastAsia="Times New Roman" w:cs="Times New Roman"/>
          <w:spacing w:val="-2"/>
          <w:sz w:val="22"/>
          <w:szCs w:val="22"/>
        </w:rPr>
        <w:t>2</w:t>
      </w:r>
      <w:r>
        <w:rPr>
          <w:rFonts w:ascii="Times New Roman" w:hAnsi="Times New Roman" w:eastAsia="Times New Roman" w:cs="Times New Roman"/>
          <w:spacing w:val="-27"/>
          <w:sz w:val="22"/>
          <w:szCs w:val="22"/>
        </w:rPr>
        <w:t xml:space="preserve"> </w:t>
      </w:r>
      <w:r>
        <w:rPr>
          <w:rFonts w:ascii="宋体" w:hAnsi="宋体" w:eastAsia="宋体" w:cs="宋体"/>
          <w:spacing w:val="-2"/>
          <w:sz w:val="22"/>
          <w:szCs w:val="22"/>
        </w:rPr>
        <w:t>、施工方案和项目经理部组成人员；</w:t>
      </w:r>
    </w:p>
    <w:p w14:paraId="72A162D7">
      <w:pPr>
        <w:keepNext w:val="0"/>
        <w:keepLines w:val="0"/>
        <w:pageBreakBefore w:val="0"/>
        <w:overflowPunct/>
        <w:topLinePunct w:val="0"/>
        <w:bidi w:val="0"/>
        <w:spacing w:before="138" w:line="440" w:lineRule="exact"/>
        <w:ind w:left="462"/>
        <w:rPr>
          <w:rFonts w:ascii="宋体" w:hAnsi="宋体" w:eastAsia="宋体" w:cs="宋体"/>
          <w:sz w:val="22"/>
          <w:szCs w:val="22"/>
        </w:rPr>
      </w:pPr>
      <w:r>
        <w:rPr>
          <w:rFonts w:ascii="Times New Roman" w:hAnsi="Times New Roman" w:eastAsia="Times New Roman" w:cs="Times New Roman"/>
          <w:spacing w:val="-3"/>
          <w:sz w:val="22"/>
          <w:szCs w:val="22"/>
        </w:rPr>
        <w:t>3</w:t>
      </w:r>
      <w:r>
        <w:rPr>
          <w:rFonts w:ascii="Times New Roman" w:hAnsi="Times New Roman" w:eastAsia="Times New Roman" w:cs="Times New Roman"/>
          <w:spacing w:val="-23"/>
          <w:sz w:val="22"/>
          <w:szCs w:val="22"/>
        </w:rPr>
        <w:t xml:space="preserve"> </w:t>
      </w:r>
      <w:r>
        <w:rPr>
          <w:rFonts w:ascii="宋体" w:hAnsi="宋体" w:eastAsia="宋体" w:cs="宋体"/>
          <w:spacing w:val="-3"/>
          <w:sz w:val="22"/>
          <w:szCs w:val="22"/>
        </w:rPr>
        <w:t>、施工机械配备和材料投入；</w:t>
      </w:r>
    </w:p>
    <w:p w14:paraId="0552AA4A">
      <w:pPr>
        <w:keepNext w:val="0"/>
        <w:keepLines w:val="0"/>
        <w:pageBreakBefore w:val="0"/>
        <w:overflowPunct/>
        <w:topLinePunct w:val="0"/>
        <w:bidi w:val="0"/>
        <w:spacing w:before="137" w:line="440" w:lineRule="exact"/>
        <w:ind w:left="456"/>
        <w:rPr>
          <w:rFonts w:ascii="宋体" w:hAnsi="宋体" w:eastAsia="宋体" w:cs="宋体"/>
          <w:sz w:val="22"/>
          <w:szCs w:val="22"/>
        </w:rPr>
      </w:pPr>
      <w:r>
        <w:rPr>
          <w:rFonts w:ascii="Times New Roman" w:hAnsi="Times New Roman" w:eastAsia="Times New Roman" w:cs="Times New Roman"/>
          <w:spacing w:val="-2"/>
          <w:sz w:val="22"/>
          <w:szCs w:val="22"/>
        </w:rPr>
        <w:t>4</w:t>
      </w:r>
      <w:r>
        <w:rPr>
          <w:rFonts w:ascii="Times New Roman" w:hAnsi="Times New Roman" w:eastAsia="Times New Roman" w:cs="Times New Roman"/>
          <w:spacing w:val="-26"/>
          <w:sz w:val="22"/>
          <w:szCs w:val="22"/>
        </w:rPr>
        <w:t xml:space="preserve"> </w:t>
      </w:r>
      <w:r>
        <w:rPr>
          <w:rFonts w:ascii="宋体" w:hAnsi="宋体" w:eastAsia="宋体" w:cs="宋体"/>
          <w:spacing w:val="-2"/>
          <w:sz w:val="22"/>
          <w:szCs w:val="22"/>
        </w:rPr>
        <w:t>、施工进度计划及施工进度表等；</w:t>
      </w:r>
    </w:p>
    <w:p w14:paraId="5FEFCCCB">
      <w:pPr>
        <w:keepNext w:val="0"/>
        <w:keepLines w:val="0"/>
        <w:pageBreakBefore w:val="0"/>
        <w:overflowPunct/>
        <w:topLinePunct w:val="0"/>
        <w:bidi w:val="0"/>
        <w:spacing w:before="139" w:line="440" w:lineRule="exact"/>
        <w:ind w:left="463"/>
        <w:rPr>
          <w:rFonts w:ascii="宋体" w:hAnsi="宋体" w:eastAsia="宋体" w:cs="宋体"/>
          <w:sz w:val="22"/>
          <w:szCs w:val="22"/>
        </w:rPr>
      </w:pPr>
      <w:r>
        <w:rPr>
          <w:rFonts w:ascii="Times New Roman" w:hAnsi="Times New Roman" w:eastAsia="Times New Roman" w:cs="Times New Roman"/>
          <w:spacing w:val="-3"/>
          <w:sz w:val="22"/>
          <w:szCs w:val="22"/>
        </w:rPr>
        <w:t>5</w:t>
      </w:r>
      <w:r>
        <w:rPr>
          <w:rFonts w:ascii="Times New Roman" w:hAnsi="Times New Roman" w:eastAsia="Times New Roman" w:cs="Times New Roman"/>
          <w:spacing w:val="-25"/>
          <w:sz w:val="22"/>
          <w:szCs w:val="22"/>
        </w:rPr>
        <w:t xml:space="preserve"> </w:t>
      </w:r>
      <w:r>
        <w:rPr>
          <w:rFonts w:ascii="宋体" w:hAnsi="宋体" w:eastAsia="宋体" w:cs="宋体"/>
          <w:spacing w:val="-3"/>
          <w:sz w:val="22"/>
          <w:szCs w:val="22"/>
        </w:rPr>
        <w:t>、</w:t>
      </w:r>
      <w:r>
        <w:rPr>
          <w:rFonts w:hint="eastAsia" w:ascii="宋体" w:hAnsi="宋体" w:eastAsia="宋体" w:cs="宋体"/>
          <w:spacing w:val="-3"/>
          <w:sz w:val="22"/>
          <w:szCs w:val="22"/>
          <w:lang w:eastAsia="zh-CN"/>
        </w:rPr>
        <w:t>响应</w:t>
      </w:r>
      <w:r>
        <w:rPr>
          <w:rFonts w:ascii="宋体" w:hAnsi="宋体" w:eastAsia="宋体" w:cs="宋体"/>
          <w:spacing w:val="-3"/>
          <w:sz w:val="22"/>
          <w:szCs w:val="22"/>
        </w:rPr>
        <w:t>人认为有必要的说明。</w:t>
      </w:r>
    </w:p>
    <w:p w14:paraId="22ABA11A">
      <w:pPr>
        <w:keepNext w:val="0"/>
        <w:keepLines w:val="0"/>
        <w:pageBreakBefore w:val="0"/>
        <w:overflowPunct/>
        <w:topLinePunct w:val="0"/>
        <w:bidi w:val="0"/>
        <w:spacing w:before="42" w:line="440" w:lineRule="exact"/>
        <w:ind w:left="5084"/>
        <w:rPr>
          <w:rFonts w:ascii="Times New Roman" w:hAnsi="Times New Roman" w:eastAsia="Times New Roman" w:cs="Times New Roman"/>
          <w:sz w:val="22"/>
          <w:szCs w:val="22"/>
        </w:rPr>
      </w:pPr>
      <w:r>
        <w:rPr>
          <w:rFonts w:hint="eastAsia" w:ascii="宋体" w:hAnsi="宋体" w:eastAsia="宋体" w:cs="宋体"/>
          <w:spacing w:val="-1"/>
          <w:sz w:val="22"/>
          <w:szCs w:val="22"/>
          <w:lang w:eastAsia="zh-CN"/>
        </w:rPr>
        <w:t>响应</w:t>
      </w:r>
      <w:r>
        <w:rPr>
          <w:rFonts w:ascii="宋体" w:hAnsi="宋体" w:eastAsia="宋体" w:cs="宋体"/>
          <w:spacing w:val="-1"/>
          <w:sz w:val="22"/>
          <w:szCs w:val="22"/>
        </w:rPr>
        <w:t>人全称：</w:t>
      </w:r>
      <w:r>
        <w:rPr>
          <w:rFonts w:ascii="Times New Roman" w:hAnsi="Times New Roman" w:eastAsia="Times New Roman" w:cs="Times New Roman"/>
          <w:spacing w:val="-1"/>
          <w:sz w:val="22"/>
          <w:szCs w:val="22"/>
        </w:rPr>
        <w:t>(</w:t>
      </w:r>
      <w:r>
        <w:rPr>
          <w:rFonts w:ascii="宋体" w:hAnsi="宋体" w:eastAsia="宋体" w:cs="宋体"/>
          <w:spacing w:val="-1"/>
          <w:sz w:val="22"/>
          <w:szCs w:val="22"/>
        </w:rPr>
        <w:t>公章</w:t>
      </w:r>
      <w:r>
        <w:rPr>
          <w:rFonts w:ascii="Times New Roman" w:hAnsi="Times New Roman" w:eastAsia="Times New Roman" w:cs="Times New Roman"/>
          <w:spacing w:val="-1"/>
          <w:sz w:val="22"/>
          <w:szCs w:val="22"/>
        </w:rPr>
        <w:t>)</w:t>
      </w:r>
    </w:p>
    <w:p w14:paraId="2E6D7D24">
      <w:pPr>
        <w:keepNext w:val="0"/>
        <w:keepLines w:val="0"/>
        <w:pageBreakBefore w:val="0"/>
        <w:overflowPunct/>
        <w:topLinePunct w:val="0"/>
        <w:bidi w:val="0"/>
        <w:spacing w:before="123" w:line="440" w:lineRule="exact"/>
        <w:ind w:left="5753"/>
        <w:rPr>
          <w:rFonts w:ascii="宋体" w:hAnsi="宋体" w:eastAsia="宋体" w:cs="宋体"/>
          <w:sz w:val="22"/>
          <w:szCs w:val="22"/>
        </w:rPr>
      </w:pPr>
      <w:r>
        <w:rPr>
          <w:rFonts w:ascii="宋体" w:hAnsi="宋体" w:eastAsia="宋体" w:cs="宋体"/>
          <w:spacing w:val="-15"/>
          <w:sz w:val="22"/>
          <w:szCs w:val="22"/>
        </w:rPr>
        <w:t>日期：</w:t>
      </w:r>
    </w:p>
    <w:p w14:paraId="748C5661">
      <w:pPr>
        <w:pStyle w:val="4"/>
        <w:keepNext w:val="0"/>
        <w:keepLines w:val="0"/>
        <w:pageBreakBefore w:val="0"/>
        <w:overflowPunct/>
        <w:topLinePunct w:val="0"/>
        <w:bidi w:val="0"/>
        <w:spacing w:line="440" w:lineRule="exact"/>
      </w:pPr>
    </w:p>
    <w:p w14:paraId="653D7EF4">
      <w:pPr>
        <w:pStyle w:val="4"/>
        <w:keepNext w:val="0"/>
        <w:keepLines w:val="0"/>
        <w:pageBreakBefore w:val="0"/>
        <w:overflowPunct/>
        <w:topLinePunct w:val="0"/>
        <w:bidi w:val="0"/>
        <w:spacing w:line="440" w:lineRule="exact"/>
      </w:pPr>
    </w:p>
    <w:p w14:paraId="4EEF2644">
      <w:pPr>
        <w:pStyle w:val="4"/>
        <w:keepNext w:val="0"/>
        <w:keepLines w:val="0"/>
        <w:pageBreakBefore w:val="0"/>
        <w:overflowPunct/>
        <w:topLinePunct w:val="0"/>
        <w:bidi w:val="0"/>
        <w:spacing w:line="440" w:lineRule="exact"/>
      </w:pPr>
    </w:p>
    <w:p w14:paraId="32DCE6F8">
      <w:pPr>
        <w:pStyle w:val="4"/>
        <w:keepNext w:val="0"/>
        <w:keepLines w:val="0"/>
        <w:pageBreakBefore w:val="0"/>
        <w:overflowPunct/>
        <w:topLinePunct w:val="0"/>
        <w:bidi w:val="0"/>
        <w:spacing w:line="440" w:lineRule="exact"/>
      </w:pPr>
    </w:p>
    <w:p w14:paraId="46ABFD50">
      <w:pPr>
        <w:pStyle w:val="4"/>
        <w:keepNext w:val="0"/>
        <w:keepLines w:val="0"/>
        <w:pageBreakBefore w:val="0"/>
        <w:overflowPunct/>
        <w:topLinePunct w:val="0"/>
        <w:bidi w:val="0"/>
        <w:spacing w:line="440" w:lineRule="exact"/>
      </w:pPr>
    </w:p>
    <w:p w14:paraId="06337E6D">
      <w:pPr>
        <w:keepNext w:val="0"/>
        <w:keepLines w:val="0"/>
        <w:pageBreakBefore w:val="0"/>
        <w:overflowPunct/>
        <w:topLinePunct w:val="0"/>
        <w:bidi w:val="0"/>
        <w:spacing w:before="82" w:line="440" w:lineRule="exact"/>
        <w:ind w:left="2752"/>
        <w:rPr>
          <w:rFonts w:ascii="宋体" w:hAnsi="宋体" w:eastAsia="宋体" w:cs="宋体"/>
          <w:sz w:val="25"/>
          <w:szCs w:val="25"/>
        </w:rPr>
      </w:pPr>
      <w:r>
        <w:rPr>
          <w:rFonts w:ascii="宋体" w:hAnsi="宋体" w:eastAsia="宋体" w:cs="宋体"/>
          <w:b/>
          <w:bCs/>
          <w:spacing w:val="6"/>
          <w:sz w:val="25"/>
          <w:szCs w:val="25"/>
        </w:rPr>
        <w:t>（八）</w:t>
      </w:r>
      <w:r>
        <w:rPr>
          <w:rFonts w:hint="eastAsia" w:ascii="宋体" w:hAnsi="宋体" w:eastAsia="宋体" w:cs="宋体"/>
          <w:b/>
          <w:bCs/>
          <w:spacing w:val="6"/>
          <w:sz w:val="25"/>
          <w:szCs w:val="25"/>
          <w:lang w:eastAsia="zh-CN"/>
        </w:rPr>
        <w:t>响应</w:t>
      </w:r>
      <w:r>
        <w:rPr>
          <w:rFonts w:ascii="宋体" w:hAnsi="宋体" w:eastAsia="宋体" w:cs="宋体"/>
          <w:b/>
          <w:bCs/>
          <w:spacing w:val="6"/>
          <w:sz w:val="25"/>
          <w:szCs w:val="25"/>
        </w:rPr>
        <w:t>商务响应承诺</w:t>
      </w:r>
    </w:p>
    <w:p w14:paraId="7F81F9E0">
      <w:pPr>
        <w:keepNext w:val="0"/>
        <w:keepLines w:val="0"/>
        <w:pageBreakBefore w:val="0"/>
        <w:overflowPunct/>
        <w:topLinePunct w:val="0"/>
        <w:bidi w:val="0"/>
        <w:spacing w:before="267" w:line="440" w:lineRule="exact"/>
        <w:ind w:left="464"/>
        <w:rPr>
          <w:rFonts w:ascii="宋体" w:hAnsi="宋体" w:eastAsia="宋体" w:cs="宋体"/>
          <w:sz w:val="22"/>
          <w:szCs w:val="22"/>
        </w:rPr>
      </w:pPr>
      <w:r>
        <w:rPr>
          <w:rFonts w:hint="eastAsia" w:ascii="宋体" w:hAnsi="宋体" w:eastAsia="宋体" w:cs="宋体"/>
          <w:spacing w:val="-1"/>
          <w:sz w:val="22"/>
          <w:szCs w:val="22"/>
          <w:lang w:eastAsia="zh-CN"/>
        </w:rPr>
        <w:t>响应</w:t>
      </w:r>
      <w:r>
        <w:rPr>
          <w:rFonts w:ascii="宋体" w:hAnsi="宋体" w:eastAsia="宋体" w:cs="宋体"/>
          <w:spacing w:val="-1"/>
          <w:sz w:val="22"/>
          <w:szCs w:val="22"/>
        </w:rPr>
        <w:t>人商务响应承诺主要有：</w:t>
      </w:r>
    </w:p>
    <w:p w14:paraId="4398AE74">
      <w:pPr>
        <w:keepNext w:val="0"/>
        <w:keepLines w:val="0"/>
        <w:pageBreakBefore w:val="0"/>
        <w:overflowPunct/>
        <w:topLinePunct w:val="0"/>
        <w:bidi w:val="0"/>
        <w:spacing w:before="138" w:line="440" w:lineRule="exact"/>
        <w:ind w:left="479"/>
        <w:rPr>
          <w:rFonts w:ascii="宋体" w:hAnsi="宋体" w:eastAsia="宋体" w:cs="宋体"/>
          <w:sz w:val="22"/>
          <w:szCs w:val="22"/>
        </w:rPr>
      </w:pPr>
      <w:r>
        <w:rPr>
          <w:rFonts w:ascii="Times New Roman" w:hAnsi="Times New Roman" w:eastAsia="Times New Roman" w:cs="Times New Roman"/>
          <w:spacing w:val="-7"/>
          <w:sz w:val="22"/>
          <w:szCs w:val="22"/>
        </w:rPr>
        <w:t>1</w:t>
      </w:r>
      <w:r>
        <w:rPr>
          <w:rFonts w:ascii="Times New Roman" w:hAnsi="Times New Roman" w:eastAsia="Times New Roman" w:cs="Times New Roman"/>
          <w:spacing w:val="-26"/>
          <w:sz w:val="22"/>
          <w:szCs w:val="22"/>
        </w:rPr>
        <w:t xml:space="preserve"> </w:t>
      </w:r>
      <w:r>
        <w:rPr>
          <w:rFonts w:ascii="宋体" w:hAnsi="宋体" w:eastAsia="宋体" w:cs="宋体"/>
          <w:spacing w:val="-7"/>
          <w:sz w:val="22"/>
          <w:szCs w:val="22"/>
        </w:rPr>
        <w:t>、工期及地点；</w:t>
      </w:r>
    </w:p>
    <w:p w14:paraId="0A74C679">
      <w:pPr>
        <w:keepNext w:val="0"/>
        <w:keepLines w:val="0"/>
        <w:pageBreakBefore w:val="0"/>
        <w:overflowPunct/>
        <w:topLinePunct w:val="0"/>
        <w:bidi w:val="0"/>
        <w:spacing w:before="138" w:line="440" w:lineRule="exact"/>
        <w:ind w:left="457"/>
        <w:rPr>
          <w:rFonts w:ascii="宋体" w:hAnsi="宋体" w:eastAsia="宋体" w:cs="宋体"/>
          <w:sz w:val="22"/>
          <w:szCs w:val="22"/>
        </w:rPr>
      </w:pPr>
      <w:r>
        <w:rPr>
          <w:rFonts w:ascii="Times New Roman" w:hAnsi="Times New Roman" w:eastAsia="Times New Roman" w:cs="Times New Roman"/>
          <w:spacing w:val="-2"/>
          <w:sz w:val="22"/>
          <w:szCs w:val="22"/>
        </w:rPr>
        <w:t>2</w:t>
      </w:r>
      <w:r>
        <w:rPr>
          <w:rFonts w:ascii="Times New Roman" w:hAnsi="Times New Roman" w:eastAsia="Times New Roman" w:cs="Times New Roman"/>
          <w:spacing w:val="-30"/>
          <w:sz w:val="22"/>
          <w:szCs w:val="22"/>
        </w:rPr>
        <w:t xml:space="preserve"> </w:t>
      </w:r>
      <w:r>
        <w:rPr>
          <w:rFonts w:ascii="宋体" w:hAnsi="宋体" w:eastAsia="宋体" w:cs="宋体"/>
          <w:spacing w:val="-2"/>
          <w:sz w:val="22"/>
          <w:szCs w:val="22"/>
        </w:rPr>
        <w:t>、</w:t>
      </w:r>
      <w:r>
        <w:rPr>
          <w:rFonts w:hint="eastAsia" w:ascii="宋体" w:hAnsi="宋体" w:eastAsia="宋体" w:cs="宋体"/>
          <w:spacing w:val="-2"/>
          <w:sz w:val="22"/>
          <w:szCs w:val="22"/>
          <w:lang w:eastAsia="zh-CN"/>
        </w:rPr>
        <w:t>响应</w:t>
      </w:r>
      <w:r>
        <w:rPr>
          <w:rFonts w:ascii="宋体" w:hAnsi="宋体" w:eastAsia="宋体" w:cs="宋体"/>
          <w:spacing w:val="-2"/>
          <w:sz w:val="22"/>
          <w:szCs w:val="22"/>
        </w:rPr>
        <w:t>价格范围（所需全部费用价格</w:t>
      </w:r>
      <w:r>
        <w:rPr>
          <w:rFonts w:ascii="宋体" w:hAnsi="宋体" w:eastAsia="宋体" w:cs="宋体"/>
          <w:spacing w:val="2"/>
          <w:sz w:val="22"/>
          <w:szCs w:val="22"/>
        </w:rPr>
        <w:t>）；</w:t>
      </w:r>
    </w:p>
    <w:p w14:paraId="590693CC">
      <w:pPr>
        <w:keepNext w:val="0"/>
        <w:keepLines w:val="0"/>
        <w:pageBreakBefore w:val="0"/>
        <w:overflowPunct/>
        <w:topLinePunct w:val="0"/>
        <w:bidi w:val="0"/>
        <w:spacing w:before="138" w:line="440" w:lineRule="exact"/>
        <w:ind w:left="462"/>
        <w:rPr>
          <w:rFonts w:ascii="宋体" w:hAnsi="宋体" w:eastAsia="宋体" w:cs="宋体"/>
          <w:sz w:val="22"/>
          <w:szCs w:val="22"/>
        </w:rPr>
      </w:pPr>
      <w:r>
        <w:rPr>
          <w:rFonts w:ascii="Times New Roman" w:hAnsi="Times New Roman" w:eastAsia="Times New Roman" w:cs="Times New Roman"/>
          <w:spacing w:val="-5"/>
          <w:sz w:val="22"/>
          <w:szCs w:val="22"/>
        </w:rPr>
        <w:t>3</w:t>
      </w:r>
      <w:r>
        <w:rPr>
          <w:rFonts w:ascii="Times New Roman" w:hAnsi="Times New Roman" w:eastAsia="Times New Roman" w:cs="Times New Roman"/>
          <w:spacing w:val="-28"/>
          <w:sz w:val="22"/>
          <w:szCs w:val="22"/>
        </w:rPr>
        <w:t xml:space="preserve"> </w:t>
      </w:r>
      <w:r>
        <w:rPr>
          <w:rFonts w:ascii="宋体" w:hAnsi="宋体" w:eastAsia="宋体" w:cs="宋体"/>
          <w:spacing w:val="-5"/>
          <w:sz w:val="22"/>
          <w:szCs w:val="22"/>
        </w:rPr>
        <w:t>、货款结算；</w:t>
      </w:r>
    </w:p>
    <w:p w14:paraId="4D28DFC5">
      <w:pPr>
        <w:keepNext w:val="0"/>
        <w:keepLines w:val="0"/>
        <w:pageBreakBefore w:val="0"/>
        <w:overflowPunct/>
        <w:topLinePunct w:val="0"/>
        <w:bidi w:val="0"/>
        <w:spacing w:before="139" w:line="440" w:lineRule="exact"/>
        <w:ind w:left="456"/>
        <w:rPr>
          <w:rFonts w:ascii="宋体" w:hAnsi="宋体" w:eastAsia="宋体" w:cs="宋体"/>
          <w:sz w:val="22"/>
          <w:szCs w:val="22"/>
        </w:rPr>
      </w:pPr>
      <w:r>
        <w:rPr>
          <w:rFonts w:ascii="Times New Roman" w:hAnsi="Times New Roman" w:eastAsia="Times New Roman" w:cs="Times New Roman"/>
          <w:spacing w:val="-4"/>
          <w:sz w:val="22"/>
          <w:szCs w:val="22"/>
        </w:rPr>
        <w:t>4</w:t>
      </w:r>
      <w:r>
        <w:rPr>
          <w:rFonts w:ascii="Times New Roman" w:hAnsi="Times New Roman" w:eastAsia="Times New Roman" w:cs="Times New Roman"/>
          <w:spacing w:val="-30"/>
          <w:sz w:val="22"/>
          <w:szCs w:val="22"/>
        </w:rPr>
        <w:t xml:space="preserve"> </w:t>
      </w:r>
      <w:r>
        <w:rPr>
          <w:rFonts w:ascii="宋体" w:hAnsi="宋体" w:eastAsia="宋体" w:cs="宋体"/>
          <w:spacing w:val="-4"/>
          <w:sz w:val="22"/>
          <w:szCs w:val="22"/>
        </w:rPr>
        <w:t>、违约责任；</w:t>
      </w:r>
    </w:p>
    <w:p w14:paraId="0CB05292">
      <w:pPr>
        <w:keepNext w:val="0"/>
        <w:keepLines w:val="0"/>
        <w:pageBreakBefore w:val="0"/>
        <w:overflowPunct/>
        <w:topLinePunct w:val="0"/>
        <w:bidi w:val="0"/>
        <w:spacing w:before="139" w:line="440" w:lineRule="exact"/>
        <w:ind w:left="463"/>
        <w:rPr>
          <w:rFonts w:ascii="宋体" w:hAnsi="宋体" w:eastAsia="宋体" w:cs="宋体"/>
          <w:sz w:val="22"/>
          <w:szCs w:val="22"/>
        </w:rPr>
      </w:pPr>
      <w:r>
        <w:rPr>
          <w:rFonts w:ascii="Times New Roman" w:hAnsi="Times New Roman" w:eastAsia="Times New Roman" w:cs="Times New Roman"/>
          <w:spacing w:val="-3"/>
          <w:sz w:val="22"/>
          <w:szCs w:val="22"/>
        </w:rPr>
        <w:t>5</w:t>
      </w:r>
      <w:r>
        <w:rPr>
          <w:rFonts w:ascii="Times New Roman" w:hAnsi="Times New Roman" w:eastAsia="Times New Roman" w:cs="Times New Roman"/>
          <w:spacing w:val="-25"/>
          <w:sz w:val="22"/>
          <w:szCs w:val="22"/>
        </w:rPr>
        <w:t xml:space="preserve"> </w:t>
      </w:r>
      <w:r>
        <w:rPr>
          <w:rFonts w:ascii="宋体" w:hAnsi="宋体" w:eastAsia="宋体" w:cs="宋体"/>
          <w:spacing w:val="-3"/>
          <w:sz w:val="22"/>
          <w:szCs w:val="22"/>
        </w:rPr>
        <w:t>、</w:t>
      </w:r>
      <w:r>
        <w:rPr>
          <w:rFonts w:hint="eastAsia" w:ascii="宋体" w:hAnsi="宋体" w:eastAsia="宋体" w:cs="宋体"/>
          <w:spacing w:val="-3"/>
          <w:sz w:val="22"/>
          <w:szCs w:val="22"/>
          <w:lang w:eastAsia="zh-CN"/>
        </w:rPr>
        <w:t>响应</w:t>
      </w:r>
      <w:r>
        <w:rPr>
          <w:rFonts w:ascii="宋体" w:hAnsi="宋体" w:eastAsia="宋体" w:cs="宋体"/>
          <w:spacing w:val="-3"/>
          <w:sz w:val="22"/>
          <w:szCs w:val="22"/>
        </w:rPr>
        <w:t>人认为有必要的说明。</w:t>
      </w:r>
    </w:p>
    <w:p w14:paraId="6AF9C741">
      <w:pPr>
        <w:pStyle w:val="4"/>
        <w:keepNext w:val="0"/>
        <w:keepLines w:val="0"/>
        <w:pageBreakBefore w:val="0"/>
        <w:overflowPunct/>
        <w:topLinePunct w:val="0"/>
        <w:bidi w:val="0"/>
        <w:spacing w:line="440" w:lineRule="exact"/>
      </w:pPr>
    </w:p>
    <w:p w14:paraId="128C2BA4">
      <w:pPr>
        <w:keepNext w:val="0"/>
        <w:keepLines w:val="0"/>
        <w:pageBreakBefore w:val="0"/>
        <w:overflowPunct/>
        <w:topLinePunct w:val="0"/>
        <w:bidi w:val="0"/>
        <w:spacing w:before="72" w:line="440" w:lineRule="exact"/>
        <w:ind w:left="5084"/>
        <w:rPr>
          <w:rFonts w:ascii="宋体" w:hAnsi="宋体" w:eastAsia="宋体" w:cs="宋体"/>
          <w:sz w:val="22"/>
          <w:szCs w:val="22"/>
        </w:rPr>
      </w:pPr>
      <w:r>
        <w:rPr>
          <w:rFonts w:hint="eastAsia" w:ascii="宋体" w:hAnsi="宋体" w:eastAsia="宋体" w:cs="宋体"/>
          <w:spacing w:val="-2"/>
          <w:sz w:val="22"/>
          <w:szCs w:val="22"/>
          <w:lang w:eastAsia="zh-CN"/>
        </w:rPr>
        <w:t>响应</w:t>
      </w:r>
      <w:r>
        <w:rPr>
          <w:rFonts w:ascii="宋体" w:hAnsi="宋体" w:eastAsia="宋体" w:cs="宋体"/>
          <w:spacing w:val="-2"/>
          <w:sz w:val="22"/>
          <w:szCs w:val="22"/>
        </w:rPr>
        <w:t>人全称（公章</w:t>
      </w:r>
      <w:r>
        <w:rPr>
          <w:rFonts w:ascii="宋体" w:hAnsi="宋体" w:eastAsia="宋体" w:cs="宋体"/>
          <w:spacing w:val="2"/>
          <w:sz w:val="22"/>
          <w:szCs w:val="22"/>
        </w:rPr>
        <w:t>）：</w:t>
      </w:r>
    </w:p>
    <w:p w14:paraId="006ABBCF">
      <w:pPr>
        <w:keepNext w:val="0"/>
        <w:keepLines w:val="0"/>
        <w:pageBreakBefore w:val="0"/>
        <w:overflowPunct/>
        <w:topLinePunct w:val="0"/>
        <w:bidi w:val="0"/>
        <w:spacing w:before="140" w:line="440" w:lineRule="exact"/>
        <w:ind w:left="5779"/>
        <w:rPr>
          <w:rFonts w:ascii="宋体" w:hAnsi="宋体" w:eastAsia="宋体" w:cs="宋体"/>
          <w:sz w:val="22"/>
          <w:szCs w:val="22"/>
        </w:rPr>
      </w:pPr>
      <w:r>
        <w:rPr>
          <w:rFonts w:ascii="宋体" w:hAnsi="宋体" w:eastAsia="宋体" w:cs="宋体"/>
          <w:spacing w:val="-15"/>
          <w:sz w:val="22"/>
          <w:szCs w:val="22"/>
        </w:rPr>
        <w:t>日期：</w:t>
      </w:r>
    </w:p>
    <w:p w14:paraId="3E44E5B9">
      <w:pPr>
        <w:pStyle w:val="4"/>
        <w:keepNext w:val="0"/>
        <w:keepLines w:val="0"/>
        <w:pageBreakBefore w:val="0"/>
        <w:overflowPunct/>
        <w:topLinePunct w:val="0"/>
        <w:bidi w:val="0"/>
        <w:spacing w:line="440" w:lineRule="exact"/>
      </w:pPr>
    </w:p>
    <w:p w14:paraId="0850F95A">
      <w:pPr>
        <w:pStyle w:val="4"/>
        <w:keepNext w:val="0"/>
        <w:keepLines w:val="0"/>
        <w:pageBreakBefore w:val="0"/>
        <w:overflowPunct/>
        <w:topLinePunct w:val="0"/>
        <w:bidi w:val="0"/>
        <w:spacing w:line="440" w:lineRule="exact"/>
      </w:pPr>
    </w:p>
    <w:p w14:paraId="5D72B56F">
      <w:pPr>
        <w:pStyle w:val="4"/>
        <w:keepNext w:val="0"/>
        <w:keepLines w:val="0"/>
        <w:pageBreakBefore w:val="0"/>
        <w:overflowPunct/>
        <w:topLinePunct w:val="0"/>
        <w:bidi w:val="0"/>
        <w:spacing w:line="440" w:lineRule="exact"/>
      </w:pPr>
    </w:p>
    <w:p w14:paraId="52193DF0">
      <w:pPr>
        <w:pStyle w:val="4"/>
        <w:keepNext w:val="0"/>
        <w:keepLines w:val="0"/>
        <w:pageBreakBefore w:val="0"/>
        <w:overflowPunct/>
        <w:topLinePunct w:val="0"/>
        <w:bidi w:val="0"/>
        <w:spacing w:line="440" w:lineRule="exact"/>
      </w:pPr>
    </w:p>
    <w:p w14:paraId="010F3B2F">
      <w:pPr>
        <w:pStyle w:val="4"/>
        <w:keepNext w:val="0"/>
        <w:keepLines w:val="0"/>
        <w:pageBreakBefore w:val="0"/>
        <w:overflowPunct/>
        <w:topLinePunct w:val="0"/>
        <w:bidi w:val="0"/>
        <w:spacing w:line="440" w:lineRule="exact"/>
      </w:pPr>
    </w:p>
    <w:p w14:paraId="4B729721">
      <w:pPr>
        <w:keepNext w:val="0"/>
        <w:keepLines w:val="0"/>
        <w:pageBreakBefore w:val="0"/>
        <w:overflowPunct/>
        <w:topLinePunct w:val="0"/>
        <w:bidi w:val="0"/>
        <w:spacing w:before="81" w:line="440" w:lineRule="exact"/>
        <w:ind w:left="3143"/>
        <w:rPr>
          <w:rFonts w:hint="default" w:ascii="宋体" w:hAnsi="宋体" w:eastAsia="宋体" w:cs="宋体"/>
          <w:sz w:val="25"/>
          <w:szCs w:val="25"/>
          <w:lang w:val="en-US" w:eastAsia="zh-CN"/>
        </w:rPr>
      </w:pPr>
      <w:r>
        <w:rPr>
          <w:rFonts w:ascii="宋体" w:hAnsi="宋体" w:eastAsia="宋体" w:cs="宋体"/>
          <w:b/>
          <w:bCs/>
          <w:spacing w:val="5"/>
          <w:sz w:val="25"/>
          <w:szCs w:val="25"/>
        </w:rPr>
        <w:t>（九）供应商概况</w:t>
      </w:r>
      <w:r>
        <w:rPr>
          <w:rFonts w:hint="eastAsia" w:ascii="宋体" w:hAnsi="宋体" w:eastAsia="宋体" w:cs="宋体"/>
          <w:b/>
          <w:bCs/>
          <w:spacing w:val="5"/>
          <w:sz w:val="25"/>
          <w:szCs w:val="25"/>
          <w:lang w:val="en-US" w:eastAsia="zh-CN"/>
        </w:rPr>
        <w:t>及资格文件</w:t>
      </w:r>
    </w:p>
    <w:p w14:paraId="06F9DD28">
      <w:pPr>
        <w:keepNext w:val="0"/>
        <w:keepLines w:val="0"/>
        <w:pageBreakBefore w:val="0"/>
        <w:overflowPunct/>
        <w:topLinePunct w:val="0"/>
        <w:bidi w:val="0"/>
        <w:spacing w:before="269" w:line="440" w:lineRule="exact"/>
        <w:ind w:left="479"/>
        <w:rPr>
          <w:rFonts w:ascii="宋体" w:hAnsi="宋体" w:eastAsia="宋体" w:cs="宋体"/>
          <w:sz w:val="22"/>
          <w:szCs w:val="22"/>
        </w:rPr>
      </w:pPr>
      <w:r>
        <w:rPr>
          <w:rFonts w:ascii="Times New Roman" w:hAnsi="Times New Roman" w:eastAsia="Times New Roman" w:cs="Times New Roman"/>
          <w:spacing w:val="-7"/>
          <w:sz w:val="22"/>
          <w:szCs w:val="22"/>
        </w:rPr>
        <w:t>1</w:t>
      </w:r>
      <w:r>
        <w:rPr>
          <w:rFonts w:ascii="Times New Roman" w:hAnsi="Times New Roman" w:eastAsia="Times New Roman" w:cs="Times New Roman"/>
          <w:spacing w:val="-26"/>
          <w:sz w:val="22"/>
          <w:szCs w:val="22"/>
        </w:rPr>
        <w:t xml:space="preserve"> </w:t>
      </w:r>
      <w:r>
        <w:rPr>
          <w:rFonts w:ascii="宋体" w:hAnsi="宋体" w:eastAsia="宋体" w:cs="宋体"/>
          <w:spacing w:val="-7"/>
          <w:sz w:val="22"/>
          <w:szCs w:val="22"/>
        </w:rPr>
        <w:t>、供应商概况；</w:t>
      </w:r>
    </w:p>
    <w:p w14:paraId="71A22CD7">
      <w:pPr>
        <w:keepNext w:val="0"/>
        <w:keepLines w:val="0"/>
        <w:pageBreakBefore w:val="0"/>
        <w:overflowPunct/>
        <w:topLinePunct w:val="0"/>
        <w:bidi w:val="0"/>
        <w:spacing w:before="139" w:line="440" w:lineRule="exact"/>
        <w:ind w:left="457"/>
        <w:rPr>
          <w:rFonts w:ascii="宋体" w:hAnsi="宋体" w:eastAsia="宋体" w:cs="宋体"/>
          <w:sz w:val="22"/>
          <w:szCs w:val="22"/>
        </w:rPr>
      </w:pPr>
      <w:r>
        <w:rPr>
          <w:rFonts w:ascii="Times New Roman" w:hAnsi="Times New Roman" w:eastAsia="Times New Roman" w:cs="Times New Roman"/>
          <w:spacing w:val="-3"/>
          <w:sz w:val="22"/>
          <w:szCs w:val="22"/>
        </w:rPr>
        <w:t>2</w:t>
      </w:r>
      <w:r>
        <w:rPr>
          <w:rFonts w:ascii="Times New Roman" w:hAnsi="Times New Roman" w:eastAsia="Times New Roman" w:cs="Times New Roman"/>
          <w:spacing w:val="-29"/>
          <w:sz w:val="22"/>
          <w:szCs w:val="22"/>
        </w:rPr>
        <w:t xml:space="preserve"> </w:t>
      </w:r>
      <w:r>
        <w:rPr>
          <w:rFonts w:ascii="宋体" w:hAnsi="宋体" w:eastAsia="宋体" w:cs="宋体"/>
          <w:spacing w:val="-3"/>
          <w:sz w:val="22"/>
          <w:szCs w:val="22"/>
        </w:rPr>
        <w:t>、</w:t>
      </w:r>
      <w:r>
        <w:rPr>
          <w:rFonts w:hint="eastAsia" w:ascii="宋体" w:hAnsi="宋体" w:eastAsia="宋体" w:cs="宋体"/>
          <w:spacing w:val="-3"/>
          <w:sz w:val="22"/>
          <w:szCs w:val="22"/>
        </w:rPr>
        <w:t>供应商资格证明文件（采购文件中涉及的所有资质）</w:t>
      </w:r>
      <w:r>
        <w:rPr>
          <w:rFonts w:ascii="宋体" w:hAnsi="宋体" w:eastAsia="宋体" w:cs="宋体"/>
          <w:spacing w:val="-3"/>
          <w:sz w:val="22"/>
          <w:szCs w:val="22"/>
        </w:rPr>
        <w:t>；</w:t>
      </w:r>
    </w:p>
    <w:p w14:paraId="5D85CCB1">
      <w:pPr>
        <w:keepNext w:val="0"/>
        <w:keepLines w:val="0"/>
        <w:pageBreakBefore w:val="0"/>
        <w:overflowPunct/>
        <w:topLinePunct w:val="0"/>
        <w:bidi w:val="0"/>
        <w:spacing w:before="140" w:line="440" w:lineRule="exact"/>
        <w:ind w:left="462"/>
        <w:rPr>
          <w:rFonts w:hint="eastAsia" w:ascii="宋体" w:hAnsi="宋体" w:eastAsia="宋体" w:cs="宋体"/>
          <w:spacing w:val="-3"/>
          <w:sz w:val="22"/>
          <w:szCs w:val="22"/>
          <w:lang w:eastAsia="zh-CN"/>
        </w:rPr>
      </w:pPr>
      <w:r>
        <w:rPr>
          <w:rFonts w:ascii="Times New Roman" w:hAnsi="Times New Roman" w:eastAsia="Times New Roman" w:cs="Times New Roman"/>
          <w:spacing w:val="-2"/>
          <w:sz w:val="22"/>
          <w:szCs w:val="22"/>
        </w:rPr>
        <w:t>3</w:t>
      </w:r>
      <w:r>
        <w:rPr>
          <w:rFonts w:ascii="Times New Roman" w:hAnsi="Times New Roman" w:eastAsia="Times New Roman" w:cs="Times New Roman"/>
          <w:spacing w:val="-29"/>
          <w:sz w:val="22"/>
          <w:szCs w:val="22"/>
        </w:rPr>
        <w:t xml:space="preserve"> </w:t>
      </w:r>
      <w:r>
        <w:rPr>
          <w:rFonts w:ascii="宋体" w:hAnsi="宋体" w:eastAsia="宋体" w:cs="宋体"/>
          <w:spacing w:val="-2"/>
          <w:sz w:val="22"/>
          <w:szCs w:val="22"/>
        </w:rPr>
        <w:t>、</w:t>
      </w:r>
      <w:r>
        <w:rPr>
          <w:rFonts w:ascii="宋体" w:hAnsi="宋体" w:eastAsia="宋体" w:cs="宋体"/>
          <w:spacing w:val="-3"/>
          <w:sz w:val="22"/>
          <w:szCs w:val="22"/>
        </w:rPr>
        <w:t>供应商类似业绩</w:t>
      </w:r>
      <w:r>
        <w:rPr>
          <w:rFonts w:hint="eastAsia" w:ascii="宋体" w:hAnsi="宋体" w:eastAsia="宋体" w:cs="宋体"/>
          <w:spacing w:val="-3"/>
          <w:sz w:val="22"/>
          <w:szCs w:val="22"/>
          <w:lang w:eastAsia="zh-CN"/>
        </w:rPr>
        <w:t>；</w:t>
      </w:r>
    </w:p>
    <w:p w14:paraId="139350CE">
      <w:pPr>
        <w:keepNext w:val="0"/>
        <w:keepLines w:val="0"/>
        <w:pageBreakBefore w:val="0"/>
        <w:overflowPunct/>
        <w:topLinePunct w:val="0"/>
        <w:bidi w:val="0"/>
        <w:spacing w:before="140" w:line="440" w:lineRule="exact"/>
        <w:ind w:left="462"/>
        <w:rPr>
          <w:rFonts w:ascii="宋体" w:hAnsi="宋体" w:eastAsia="宋体" w:cs="宋体"/>
          <w:sz w:val="22"/>
          <w:szCs w:val="22"/>
        </w:rPr>
      </w:pPr>
      <w:r>
        <w:rPr>
          <w:rFonts w:hint="eastAsia" w:ascii="宋体" w:hAnsi="宋体" w:eastAsia="宋体" w:cs="宋体"/>
          <w:spacing w:val="-3"/>
          <w:sz w:val="22"/>
          <w:szCs w:val="22"/>
          <w:lang w:val="en-US" w:eastAsia="zh-CN"/>
        </w:rPr>
        <w:t>4、</w:t>
      </w:r>
      <w:r>
        <w:rPr>
          <w:rFonts w:ascii="宋体" w:hAnsi="宋体" w:eastAsia="宋体" w:cs="宋体"/>
          <w:spacing w:val="-2"/>
          <w:sz w:val="22"/>
          <w:szCs w:val="22"/>
        </w:rPr>
        <w:t>供应商认为需要说明的其它问题。</w:t>
      </w:r>
    </w:p>
    <w:p w14:paraId="4D5474D0">
      <w:pPr>
        <w:keepNext w:val="0"/>
        <w:keepLines w:val="0"/>
        <w:pageBreakBefore w:val="0"/>
        <w:overflowPunct/>
        <w:topLinePunct w:val="0"/>
        <w:bidi w:val="0"/>
        <w:spacing w:line="440" w:lineRule="exact"/>
        <w:rPr>
          <w:rFonts w:ascii="宋体" w:hAnsi="宋体" w:eastAsia="宋体" w:cs="宋体"/>
          <w:sz w:val="22"/>
          <w:szCs w:val="22"/>
        </w:rPr>
        <w:sectPr>
          <w:footerReference r:id="rId20" w:type="default"/>
          <w:pgSz w:w="11906" w:h="16839"/>
          <w:pgMar w:top="1431" w:right="1785" w:bottom="1143" w:left="1785" w:header="0" w:footer="947" w:gutter="0"/>
          <w:cols w:space="720" w:num="1"/>
        </w:sectPr>
      </w:pPr>
    </w:p>
    <w:p w14:paraId="42C01C5E">
      <w:pPr>
        <w:keepNext w:val="0"/>
        <w:keepLines w:val="0"/>
        <w:pageBreakBefore w:val="0"/>
        <w:overflowPunct/>
        <w:topLinePunct w:val="0"/>
        <w:bidi w:val="0"/>
        <w:spacing w:before="56" w:line="440" w:lineRule="exact"/>
        <w:ind w:left="813"/>
        <w:outlineLvl w:val="0"/>
        <w:rPr>
          <w:rFonts w:ascii="宋体" w:hAnsi="宋体" w:eastAsia="宋体" w:cs="宋体"/>
          <w:sz w:val="28"/>
          <w:szCs w:val="28"/>
        </w:rPr>
      </w:pPr>
      <w:r>
        <w:rPr>
          <w:rFonts w:ascii="宋体" w:hAnsi="宋体" w:eastAsia="宋体" w:cs="宋体"/>
          <w:b/>
          <w:bCs/>
          <w:spacing w:val="-3"/>
          <w:sz w:val="28"/>
          <w:szCs w:val="28"/>
        </w:rPr>
        <w:t>（十）《拒绝政府采购领域商业贿赂承诺书》（格式）</w:t>
      </w:r>
    </w:p>
    <w:p w14:paraId="3F1550CC">
      <w:pPr>
        <w:keepNext w:val="0"/>
        <w:keepLines w:val="0"/>
        <w:pageBreakBefore w:val="0"/>
        <w:overflowPunct/>
        <w:topLinePunct w:val="0"/>
        <w:bidi w:val="0"/>
        <w:spacing w:before="32" w:line="440" w:lineRule="exact"/>
        <w:ind w:left="2793"/>
        <w:rPr>
          <w:rFonts w:ascii="宋体" w:hAnsi="宋体" w:eastAsia="宋体" w:cs="宋体"/>
          <w:sz w:val="28"/>
          <w:szCs w:val="28"/>
        </w:rPr>
      </w:pPr>
      <w:r>
        <w:rPr>
          <w:rFonts w:ascii="宋体" w:hAnsi="宋体" w:eastAsia="宋体" w:cs="宋体"/>
          <w:b/>
          <w:bCs/>
          <w:spacing w:val="-6"/>
          <w:sz w:val="28"/>
          <w:szCs w:val="28"/>
        </w:rPr>
        <w:t>陕西省政府采购</w:t>
      </w:r>
      <w:r>
        <w:rPr>
          <w:rFonts w:hint="eastAsia" w:ascii="宋体" w:hAnsi="宋体" w:eastAsia="宋体" w:cs="宋体"/>
          <w:b/>
          <w:bCs/>
          <w:spacing w:val="-6"/>
          <w:sz w:val="28"/>
          <w:szCs w:val="28"/>
          <w:lang w:eastAsia="zh-CN"/>
        </w:rPr>
        <w:t>响应</w:t>
      </w:r>
      <w:r>
        <w:rPr>
          <w:rFonts w:ascii="宋体" w:hAnsi="宋体" w:eastAsia="宋体" w:cs="宋体"/>
          <w:b/>
          <w:bCs/>
          <w:spacing w:val="-6"/>
          <w:sz w:val="28"/>
          <w:szCs w:val="28"/>
        </w:rPr>
        <w:t>人</w:t>
      </w:r>
    </w:p>
    <w:p w14:paraId="39674A5F">
      <w:pPr>
        <w:keepNext w:val="0"/>
        <w:keepLines w:val="0"/>
        <w:pageBreakBefore w:val="0"/>
        <w:overflowPunct/>
        <w:topLinePunct w:val="0"/>
        <w:bidi w:val="0"/>
        <w:spacing w:before="30" w:line="440" w:lineRule="exact"/>
        <w:ind w:left="2068"/>
        <w:rPr>
          <w:rFonts w:ascii="宋体" w:hAnsi="宋体" w:eastAsia="宋体" w:cs="宋体"/>
          <w:sz w:val="28"/>
          <w:szCs w:val="28"/>
        </w:rPr>
      </w:pPr>
      <w:r>
        <w:rPr>
          <w:rFonts w:ascii="宋体" w:hAnsi="宋体" w:eastAsia="宋体" w:cs="宋体"/>
          <w:b/>
          <w:bCs/>
          <w:spacing w:val="-3"/>
          <w:sz w:val="28"/>
          <w:szCs w:val="28"/>
        </w:rPr>
        <w:t>拒绝政府采购领域商业贿赂承诺书</w:t>
      </w:r>
    </w:p>
    <w:p w14:paraId="41EE7665">
      <w:pPr>
        <w:pStyle w:val="4"/>
        <w:keepNext w:val="0"/>
        <w:keepLines w:val="0"/>
        <w:pageBreakBefore w:val="0"/>
        <w:overflowPunct/>
        <w:topLinePunct w:val="0"/>
        <w:bidi w:val="0"/>
        <w:spacing w:line="440" w:lineRule="exact"/>
      </w:pPr>
    </w:p>
    <w:p w14:paraId="7B1E511D">
      <w:pPr>
        <w:keepNext w:val="0"/>
        <w:keepLines w:val="0"/>
        <w:pageBreakBefore w:val="0"/>
        <w:overflowPunct/>
        <w:topLinePunct w:val="0"/>
        <w:bidi w:val="0"/>
        <w:spacing w:before="78" w:line="440" w:lineRule="exact"/>
        <w:ind w:left="22" w:right="13" w:firstLine="483"/>
        <w:rPr>
          <w:rFonts w:ascii="宋体" w:hAnsi="宋体" w:eastAsia="宋体" w:cs="宋体"/>
          <w:sz w:val="24"/>
          <w:szCs w:val="24"/>
        </w:rPr>
      </w:pPr>
      <w:r>
        <w:rPr>
          <w:rFonts w:ascii="宋体" w:hAnsi="宋体" w:eastAsia="宋体" w:cs="宋体"/>
          <w:spacing w:val="-3"/>
          <w:sz w:val="24"/>
          <w:szCs w:val="24"/>
        </w:rPr>
        <w:t>为响应党中央、国务院关于治理政府采购领域商业贿赂行</w:t>
      </w:r>
      <w:r>
        <w:rPr>
          <w:rFonts w:ascii="宋体" w:hAnsi="宋体" w:eastAsia="宋体" w:cs="宋体"/>
          <w:spacing w:val="-4"/>
          <w:sz w:val="24"/>
          <w:szCs w:val="24"/>
        </w:rPr>
        <w:t>为的号召，我单位</w:t>
      </w:r>
      <w:r>
        <w:rPr>
          <w:rFonts w:ascii="宋体" w:hAnsi="宋体" w:eastAsia="宋体" w:cs="宋体"/>
          <w:spacing w:val="-2"/>
          <w:sz w:val="24"/>
          <w:szCs w:val="24"/>
        </w:rPr>
        <w:t>在此庄严承诺：</w:t>
      </w:r>
    </w:p>
    <w:p w14:paraId="1769F8DB">
      <w:pPr>
        <w:keepNext w:val="0"/>
        <w:keepLines w:val="0"/>
        <w:pageBreakBefore w:val="0"/>
        <w:overflowPunct/>
        <w:topLinePunct w:val="0"/>
        <w:bidi w:val="0"/>
        <w:spacing w:before="1" w:line="440" w:lineRule="exact"/>
        <w:ind w:left="274"/>
        <w:rPr>
          <w:rFonts w:ascii="宋体" w:hAnsi="宋体" w:eastAsia="宋体" w:cs="宋体"/>
          <w:sz w:val="24"/>
          <w:szCs w:val="24"/>
        </w:rPr>
      </w:pPr>
      <w:r>
        <w:rPr>
          <w:rFonts w:ascii="Calibri" w:hAnsi="Calibri" w:eastAsia="Calibri" w:cs="Calibri"/>
          <w:spacing w:val="-2"/>
          <w:sz w:val="24"/>
          <w:szCs w:val="24"/>
        </w:rPr>
        <w:t>1</w:t>
      </w:r>
      <w:r>
        <w:rPr>
          <w:rFonts w:ascii="Calibri" w:hAnsi="Calibri" w:eastAsia="Calibri" w:cs="Calibri"/>
          <w:spacing w:val="-24"/>
          <w:sz w:val="24"/>
          <w:szCs w:val="24"/>
        </w:rPr>
        <w:t xml:space="preserve"> </w:t>
      </w:r>
      <w:r>
        <w:rPr>
          <w:rFonts w:ascii="宋体" w:hAnsi="宋体" w:eastAsia="宋体" w:cs="宋体"/>
          <w:spacing w:val="-2"/>
          <w:sz w:val="24"/>
          <w:szCs w:val="24"/>
        </w:rPr>
        <w:t>、在参与政府采购活动中遵纪守法、诚信经营、公平竞标。</w:t>
      </w:r>
    </w:p>
    <w:p w14:paraId="46939B7A">
      <w:pPr>
        <w:keepNext w:val="0"/>
        <w:keepLines w:val="0"/>
        <w:pageBreakBefore w:val="0"/>
        <w:overflowPunct/>
        <w:topLinePunct w:val="0"/>
        <w:bidi w:val="0"/>
        <w:spacing w:before="154" w:line="440" w:lineRule="exact"/>
        <w:ind w:left="50" w:right="13" w:firstLine="216"/>
        <w:rPr>
          <w:rFonts w:ascii="宋体" w:hAnsi="宋体" w:eastAsia="宋体" w:cs="宋体"/>
          <w:sz w:val="24"/>
          <w:szCs w:val="24"/>
        </w:rPr>
      </w:pPr>
      <w:r>
        <w:rPr>
          <w:rFonts w:ascii="Calibri" w:hAnsi="Calibri" w:eastAsia="Calibri" w:cs="Calibri"/>
          <w:spacing w:val="-1"/>
          <w:sz w:val="24"/>
          <w:szCs w:val="24"/>
        </w:rPr>
        <w:t>2</w:t>
      </w:r>
      <w:r>
        <w:rPr>
          <w:rFonts w:ascii="Calibri" w:hAnsi="Calibri" w:eastAsia="Calibri" w:cs="Calibri"/>
          <w:spacing w:val="-11"/>
          <w:sz w:val="24"/>
          <w:szCs w:val="24"/>
        </w:rPr>
        <w:t xml:space="preserve"> </w:t>
      </w:r>
      <w:r>
        <w:rPr>
          <w:rFonts w:ascii="宋体" w:hAnsi="宋体" w:eastAsia="宋体" w:cs="宋体"/>
          <w:spacing w:val="-1"/>
          <w:sz w:val="24"/>
          <w:szCs w:val="24"/>
        </w:rPr>
        <w:t>、不向采购人、采购代理机构和政府采购评审专家进行任何形式的商业贿赂</w:t>
      </w:r>
      <w:r>
        <w:rPr>
          <w:rFonts w:ascii="宋体" w:hAnsi="宋体" w:eastAsia="宋体" w:cs="宋体"/>
          <w:spacing w:val="-5"/>
          <w:sz w:val="24"/>
          <w:szCs w:val="24"/>
        </w:rPr>
        <w:t>以谋取交易机会。</w:t>
      </w:r>
    </w:p>
    <w:p w14:paraId="3E7A98A1">
      <w:pPr>
        <w:keepNext w:val="0"/>
        <w:keepLines w:val="0"/>
        <w:pageBreakBefore w:val="0"/>
        <w:overflowPunct/>
        <w:topLinePunct w:val="0"/>
        <w:bidi w:val="0"/>
        <w:spacing w:before="2" w:line="440" w:lineRule="exact"/>
        <w:ind w:left="28" w:right="13" w:firstLine="237"/>
        <w:rPr>
          <w:rFonts w:ascii="宋体" w:hAnsi="宋体" w:eastAsia="宋体" w:cs="宋体"/>
          <w:sz w:val="24"/>
          <w:szCs w:val="24"/>
        </w:rPr>
      </w:pPr>
      <w:r>
        <w:rPr>
          <w:rFonts w:ascii="Calibri" w:hAnsi="Calibri" w:eastAsia="Calibri" w:cs="Calibri"/>
          <w:spacing w:val="-1"/>
          <w:sz w:val="24"/>
          <w:szCs w:val="24"/>
        </w:rPr>
        <w:t>3</w:t>
      </w:r>
      <w:r>
        <w:rPr>
          <w:rFonts w:ascii="Calibri" w:hAnsi="Calibri" w:eastAsia="Calibri" w:cs="Calibri"/>
          <w:spacing w:val="-9"/>
          <w:sz w:val="24"/>
          <w:szCs w:val="24"/>
        </w:rPr>
        <w:t xml:space="preserve"> </w:t>
      </w:r>
      <w:r>
        <w:rPr>
          <w:rFonts w:ascii="宋体" w:hAnsi="宋体" w:eastAsia="宋体" w:cs="宋体"/>
          <w:spacing w:val="-1"/>
          <w:sz w:val="24"/>
          <w:szCs w:val="24"/>
        </w:rPr>
        <w:t>、不向政府采购采购代理机构和采购人提供虚假资质文件或采用虚假应标方式参与政府采购市场竞争并谋取中标、成交。</w:t>
      </w:r>
    </w:p>
    <w:p w14:paraId="5ADAFAEE">
      <w:pPr>
        <w:keepNext w:val="0"/>
        <w:keepLines w:val="0"/>
        <w:pageBreakBefore w:val="0"/>
        <w:overflowPunct/>
        <w:topLinePunct w:val="0"/>
        <w:bidi w:val="0"/>
        <w:spacing w:before="1" w:line="440" w:lineRule="exact"/>
        <w:ind w:left="259"/>
        <w:rPr>
          <w:rFonts w:ascii="宋体" w:hAnsi="宋体" w:eastAsia="宋体" w:cs="宋体"/>
          <w:sz w:val="24"/>
          <w:szCs w:val="24"/>
        </w:rPr>
      </w:pPr>
      <w:r>
        <w:rPr>
          <w:rFonts w:ascii="Calibri" w:hAnsi="Calibri" w:eastAsia="Calibri" w:cs="Calibri"/>
          <w:spacing w:val="-2"/>
          <w:sz w:val="24"/>
          <w:szCs w:val="24"/>
        </w:rPr>
        <w:t>4</w:t>
      </w:r>
      <w:r>
        <w:rPr>
          <w:rFonts w:ascii="Calibri" w:hAnsi="Calibri" w:eastAsia="Calibri" w:cs="Calibri"/>
          <w:spacing w:val="-30"/>
          <w:sz w:val="24"/>
          <w:szCs w:val="24"/>
        </w:rPr>
        <w:t xml:space="preserve"> </w:t>
      </w:r>
      <w:r>
        <w:rPr>
          <w:rFonts w:ascii="宋体" w:hAnsi="宋体" w:eastAsia="宋体" w:cs="宋体"/>
          <w:spacing w:val="-2"/>
          <w:sz w:val="24"/>
          <w:szCs w:val="24"/>
        </w:rPr>
        <w:t>、不采取</w:t>
      </w:r>
      <w:r>
        <w:rPr>
          <w:rFonts w:ascii="Calibri" w:hAnsi="Calibri" w:eastAsia="Calibri" w:cs="Calibri"/>
          <w:spacing w:val="-2"/>
          <w:sz w:val="24"/>
          <w:szCs w:val="24"/>
        </w:rPr>
        <w:t>“</w:t>
      </w:r>
      <w:r>
        <w:rPr>
          <w:rFonts w:ascii="Calibri" w:hAnsi="Calibri" w:eastAsia="Calibri" w:cs="Calibri"/>
          <w:spacing w:val="-22"/>
          <w:sz w:val="24"/>
          <w:szCs w:val="24"/>
        </w:rPr>
        <w:t xml:space="preserve"> </w:t>
      </w:r>
      <w:r>
        <w:rPr>
          <w:rFonts w:ascii="宋体" w:hAnsi="宋体" w:eastAsia="宋体" w:cs="宋体"/>
          <w:spacing w:val="-2"/>
          <w:sz w:val="24"/>
          <w:szCs w:val="24"/>
        </w:rPr>
        <w:t>围标、陪标</w:t>
      </w:r>
      <w:r>
        <w:rPr>
          <w:rFonts w:ascii="Calibri" w:hAnsi="Calibri" w:eastAsia="Calibri" w:cs="Calibri"/>
          <w:spacing w:val="-2"/>
          <w:sz w:val="24"/>
          <w:szCs w:val="24"/>
        </w:rPr>
        <w:t>”</w:t>
      </w:r>
      <w:r>
        <w:rPr>
          <w:rFonts w:ascii="宋体" w:hAnsi="宋体" w:eastAsia="宋体" w:cs="宋体"/>
          <w:spacing w:val="-2"/>
          <w:sz w:val="24"/>
          <w:szCs w:val="24"/>
        </w:rPr>
        <w:t>等商业欺诈手段获</w:t>
      </w:r>
      <w:r>
        <w:rPr>
          <w:rFonts w:ascii="宋体" w:hAnsi="宋体" w:eastAsia="宋体" w:cs="宋体"/>
          <w:spacing w:val="-3"/>
          <w:sz w:val="24"/>
          <w:szCs w:val="24"/>
        </w:rPr>
        <w:t>得政府采购定单。</w:t>
      </w:r>
    </w:p>
    <w:p w14:paraId="21F36E4A">
      <w:pPr>
        <w:keepNext w:val="0"/>
        <w:keepLines w:val="0"/>
        <w:pageBreakBefore w:val="0"/>
        <w:overflowPunct/>
        <w:topLinePunct w:val="0"/>
        <w:bidi w:val="0"/>
        <w:spacing w:before="157" w:line="440" w:lineRule="exact"/>
        <w:ind w:left="265"/>
        <w:rPr>
          <w:rFonts w:ascii="宋体" w:hAnsi="宋体" w:eastAsia="宋体" w:cs="宋体"/>
          <w:sz w:val="24"/>
          <w:szCs w:val="24"/>
        </w:rPr>
      </w:pPr>
      <w:r>
        <w:rPr>
          <w:rFonts w:ascii="Calibri" w:hAnsi="Calibri" w:eastAsia="Calibri" w:cs="Calibri"/>
          <w:spacing w:val="-2"/>
          <w:sz w:val="24"/>
          <w:szCs w:val="24"/>
        </w:rPr>
        <w:t>5</w:t>
      </w:r>
      <w:r>
        <w:rPr>
          <w:rFonts w:ascii="Calibri" w:hAnsi="Calibri" w:eastAsia="Calibri" w:cs="Calibri"/>
          <w:spacing w:val="-27"/>
          <w:sz w:val="24"/>
          <w:szCs w:val="24"/>
        </w:rPr>
        <w:t xml:space="preserve"> </w:t>
      </w:r>
      <w:r>
        <w:rPr>
          <w:rFonts w:ascii="宋体" w:hAnsi="宋体" w:eastAsia="宋体" w:cs="宋体"/>
          <w:spacing w:val="-2"/>
          <w:sz w:val="24"/>
          <w:szCs w:val="24"/>
        </w:rPr>
        <w:t>、不采取不正当手段低毁、排挤其他</w:t>
      </w:r>
      <w:r>
        <w:rPr>
          <w:rFonts w:hint="eastAsia" w:ascii="宋体" w:hAnsi="宋体" w:eastAsia="宋体" w:cs="宋体"/>
          <w:spacing w:val="-2"/>
          <w:sz w:val="24"/>
          <w:szCs w:val="24"/>
          <w:lang w:eastAsia="zh-CN"/>
        </w:rPr>
        <w:t>响应</w:t>
      </w:r>
      <w:r>
        <w:rPr>
          <w:rFonts w:ascii="宋体" w:hAnsi="宋体" w:eastAsia="宋体" w:cs="宋体"/>
          <w:spacing w:val="-2"/>
          <w:sz w:val="24"/>
          <w:szCs w:val="24"/>
        </w:rPr>
        <w:t>人。</w:t>
      </w:r>
    </w:p>
    <w:p w14:paraId="5F1CC9EA">
      <w:pPr>
        <w:keepNext w:val="0"/>
        <w:keepLines w:val="0"/>
        <w:pageBreakBefore w:val="0"/>
        <w:overflowPunct/>
        <w:topLinePunct w:val="0"/>
        <w:bidi w:val="0"/>
        <w:spacing w:before="155" w:line="440" w:lineRule="exact"/>
        <w:ind w:left="266"/>
        <w:rPr>
          <w:rFonts w:ascii="宋体" w:hAnsi="宋体" w:eastAsia="宋体" w:cs="宋体"/>
          <w:sz w:val="24"/>
          <w:szCs w:val="24"/>
        </w:rPr>
      </w:pPr>
      <w:r>
        <w:rPr>
          <w:rFonts w:ascii="Calibri" w:hAnsi="Calibri" w:eastAsia="Calibri" w:cs="Calibri"/>
          <w:spacing w:val="-1"/>
          <w:sz w:val="24"/>
          <w:szCs w:val="24"/>
        </w:rPr>
        <w:t>6</w:t>
      </w:r>
      <w:r>
        <w:rPr>
          <w:rFonts w:ascii="Calibri" w:hAnsi="Calibri" w:eastAsia="Calibri" w:cs="Calibri"/>
          <w:spacing w:val="-29"/>
          <w:sz w:val="24"/>
          <w:szCs w:val="24"/>
        </w:rPr>
        <w:t xml:space="preserve"> </w:t>
      </w:r>
      <w:r>
        <w:rPr>
          <w:rFonts w:ascii="宋体" w:hAnsi="宋体" w:eastAsia="宋体" w:cs="宋体"/>
          <w:spacing w:val="-1"/>
          <w:sz w:val="24"/>
          <w:szCs w:val="24"/>
        </w:rPr>
        <w:t>、不在提供商品和服务时</w:t>
      </w:r>
      <w:r>
        <w:rPr>
          <w:rFonts w:ascii="Calibri" w:hAnsi="Calibri" w:eastAsia="Calibri" w:cs="Calibri"/>
          <w:spacing w:val="-1"/>
          <w:sz w:val="24"/>
          <w:szCs w:val="24"/>
        </w:rPr>
        <w:t>“</w:t>
      </w:r>
      <w:r>
        <w:rPr>
          <w:rFonts w:ascii="宋体" w:hAnsi="宋体" w:eastAsia="宋体" w:cs="宋体"/>
          <w:spacing w:val="-1"/>
          <w:sz w:val="24"/>
          <w:szCs w:val="24"/>
        </w:rPr>
        <w:t>偷梁换柱、以次充好</w:t>
      </w:r>
      <w:r>
        <w:rPr>
          <w:rFonts w:ascii="Calibri" w:hAnsi="Calibri" w:eastAsia="Calibri" w:cs="Calibri"/>
          <w:spacing w:val="-2"/>
          <w:sz w:val="24"/>
          <w:szCs w:val="24"/>
        </w:rPr>
        <w:t>”</w:t>
      </w:r>
      <w:r>
        <w:rPr>
          <w:rFonts w:ascii="宋体" w:hAnsi="宋体" w:eastAsia="宋体" w:cs="宋体"/>
          <w:spacing w:val="-2"/>
          <w:sz w:val="24"/>
          <w:szCs w:val="24"/>
        </w:rPr>
        <w:t>损害的合法权益。</w:t>
      </w:r>
    </w:p>
    <w:p w14:paraId="3252FA80">
      <w:pPr>
        <w:keepNext w:val="0"/>
        <w:keepLines w:val="0"/>
        <w:pageBreakBefore w:val="0"/>
        <w:overflowPunct/>
        <w:topLinePunct w:val="0"/>
        <w:bidi w:val="0"/>
        <w:spacing w:before="154" w:line="440" w:lineRule="exact"/>
        <w:ind w:left="27" w:right="13" w:firstLine="238"/>
        <w:rPr>
          <w:rFonts w:ascii="宋体" w:hAnsi="宋体" w:eastAsia="宋体" w:cs="宋体"/>
          <w:sz w:val="24"/>
          <w:szCs w:val="24"/>
        </w:rPr>
      </w:pPr>
      <w:r>
        <w:rPr>
          <w:rFonts w:ascii="Calibri" w:hAnsi="Calibri" w:eastAsia="Calibri" w:cs="Calibri"/>
          <w:sz w:val="24"/>
          <w:szCs w:val="24"/>
        </w:rPr>
        <w:t>7</w:t>
      </w:r>
      <w:r>
        <w:rPr>
          <w:rFonts w:ascii="Calibri" w:hAnsi="Calibri" w:eastAsia="Calibri" w:cs="Calibri"/>
          <w:spacing w:val="-28"/>
          <w:sz w:val="24"/>
          <w:szCs w:val="24"/>
        </w:rPr>
        <w:t xml:space="preserve"> </w:t>
      </w:r>
      <w:r>
        <w:rPr>
          <w:rFonts w:ascii="宋体" w:hAnsi="宋体" w:eastAsia="宋体" w:cs="宋体"/>
          <w:sz w:val="24"/>
          <w:szCs w:val="24"/>
        </w:rPr>
        <w:t>、不与采购人、采购代理机构政府采购评</w:t>
      </w:r>
      <w:r>
        <w:rPr>
          <w:rFonts w:ascii="宋体" w:hAnsi="宋体" w:eastAsia="宋体" w:cs="宋体"/>
          <w:spacing w:val="-1"/>
          <w:sz w:val="24"/>
          <w:szCs w:val="24"/>
        </w:rPr>
        <w:t>审专家或其它</w:t>
      </w:r>
      <w:r>
        <w:rPr>
          <w:rFonts w:hint="eastAsia" w:ascii="宋体" w:hAnsi="宋体" w:eastAsia="宋体" w:cs="宋体"/>
          <w:spacing w:val="-1"/>
          <w:sz w:val="24"/>
          <w:szCs w:val="24"/>
          <w:lang w:eastAsia="zh-CN"/>
        </w:rPr>
        <w:t>响应</w:t>
      </w:r>
      <w:r>
        <w:rPr>
          <w:rFonts w:ascii="宋体" w:hAnsi="宋体" w:eastAsia="宋体" w:cs="宋体"/>
          <w:spacing w:val="-1"/>
          <w:sz w:val="24"/>
          <w:szCs w:val="24"/>
        </w:rPr>
        <w:t>人恶意串通，进行质疑和投诉，维护政府采购市场秩序。</w:t>
      </w:r>
    </w:p>
    <w:p w14:paraId="30389F15">
      <w:pPr>
        <w:keepNext w:val="0"/>
        <w:keepLines w:val="0"/>
        <w:pageBreakBefore w:val="0"/>
        <w:overflowPunct/>
        <w:topLinePunct w:val="0"/>
        <w:bidi w:val="0"/>
        <w:spacing w:before="2" w:line="440" w:lineRule="exact"/>
        <w:ind w:left="23" w:right="72" w:firstLine="240"/>
        <w:rPr>
          <w:rFonts w:ascii="宋体" w:hAnsi="宋体" w:eastAsia="宋体" w:cs="宋体"/>
          <w:sz w:val="24"/>
          <w:szCs w:val="24"/>
        </w:rPr>
      </w:pPr>
      <w:r>
        <w:rPr>
          <w:rFonts w:ascii="Calibri" w:hAnsi="Calibri" w:eastAsia="Calibri" w:cs="Calibri"/>
          <w:spacing w:val="-2"/>
          <w:sz w:val="24"/>
          <w:szCs w:val="24"/>
        </w:rPr>
        <w:t>8</w:t>
      </w:r>
      <w:r>
        <w:rPr>
          <w:rFonts w:ascii="Calibri" w:hAnsi="Calibri" w:eastAsia="Calibri" w:cs="Calibri"/>
          <w:spacing w:val="-27"/>
          <w:sz w:val="24"/>
          <w:szCs w:val="24"/>
        </w:rPr>
        <w:t xml:space="preserve"> </w:t>
      </w:r>
      <w:r>
        <w:rPr>
          <w:rFonts w:ascii="宋体" w:hAnsi="宋体" w:eastAsia="宋体" w:cs="宋体"/>
          <w:spacing w:val="-2"/>
          <w:sz w:val="24"/>
          <w:szCs w:val="24"/>
        </w:rPr>
        <w:t>、尊重和接受政府采购监督管理部门的监督和政府采购代理机构招</w:t>
      </w:r>
      <w:r>
        <w:rPr>
          <w:rFonts w:ascii="宋体" w:hAnsi="宋体" w:eastAsia="宋体" w:cs="宋体"/>
          <w:spacing w:val="-3"/>
          <w:sz w:val="24"/>
          <w:szCs w:val="24"/>
        </w:rPr>
        <w:t>标要求，</w:t>
      </w:r>
      <w:r>
        <w:rPr>
          <w:rFonts w:ascii="宋体" w:hAnsi="宋体" w:eastAsia="宋体" w:cs="宋体"/>
          <w:spacing w:val="-1"/>
          <w:sz w:val="24"/>
          <w:szCs w:val="24"/>
        </w:rPr>
        <w:t>承担因违约行为给采购人造成的损失。</w:t>
      </w:r>
    </w:p>
    <w:p w14:paraId="262B9422">
      <w:pPr>
        <w:keepNext w:val="0"/>
        <w:keepLines w:val="0"/>
        <w:pageBreakBefore w:val="0"/>
        <w:overflowPunct/>
        <w:topLinePunct w:val="0"/>
        <w:bidi w:val="0"/>
        <w:spacing w:before="1" w:line="440" w:lineRule="exact"/>
        <w:ind w:left="263"/>
        <w:rPr>
          <w:rFonts w:ascii="宋体" w:hAnsi="宋体" w:eastAsia="宋体" w:cs="宋体"/>
          <w:sz w:val="24"/>
          <w:szCs w:val="24"/>
        </w:rPr>
      </w:pPr>
      <w:r>
        <w:rPr>
          <w:rFonts w:ascii="Calibri" w:hAnsi="Calibri" w:eastAsia="Calibri" w:cs="Calibri"/>
          <w:spacing w:val="-1"/>
          <w:sz w:val="24"/>
          <w:szCs w:val="24"/>
        </w:rPr>
        <w:t>9</w:t>
      </w:r>
      <w:r>
        <w:rPr>
          <w:rFonts w:ascii="Calibri" w:hAnsi="Calibri" w:eastAsia="Calibri" w:cs="Calibri"/>
          <w:spacing w:val="-30"/>
          <w:sz w:val="24"/>
          <w:szCs w:val="24"/>
        </w:rPr>
        <w:t xml:space="preserve"> </w:t>
      </w:r>
      <w:r>
        <w:rPr>
          <w:rFonts w:ascii="宋体" w:hAnsi="宋体" w:eastAsia="宋体" w:cs="宋体"/>
          <w:spacing w:val="-1"/>
          <w:sz w:val="24"/>
          <w:szCs w:val="24"/>
        </w:rPr>
        <w:t>、不发生其他有悖于政府采购公开、公平、公正和诚信</w:t>
      </w:r>
      <w:r>
        <w:rPr>
          <w:rFonts w:ascii="宋体" w:hAnsi="宋体" w:eastAsia="宋体" w:cs="宋体"/>
          <w:spacing w:val="-2"/>
          <w:sz w:val="24"/>
          <w:szCs w:val="24"/>
        </w:rPr>
        <w:t>原则的行为。</w:t>
      </w:r>
    </w:p>
    <w:p w14:paraId="583BF8E5">
      <w:pPr>
        <w:pStyle w:val="4"/>
        <w:keepNext w:val="0"/>
        <w:keepLines w:val="0"/>
        <w:pageBreakBefore w:val="0"/>
        <w:overflowPunct/>
        <w:topLinePunct w:val="0"/>
        <w:bidi w:val="0"/>
        <w:spacing w:line="440" w:lineRule="exact"/>
      </w:pPr>
    </w:p>
    <w:p w14:paraId="30FB5A3D">
      <w:pPr>
        <w:pStyle w:val="4"/>
        <w:keepNext w:val="0"/>
        <w:keepLines w:val="0"/>
        <w:pageBreakBefore w:val="0"/>
        <w:overflowPunct/>
        <w:topLinePunct w:val="0"/>
        <w:bidi w:val="0"/>
        <w:spacing w:line="440" w:lineRule="exact"/>
      </w:pPr>
    </w:p>
    <w:p w14:paraId="1238614A">
      <w:pPr>
        <w:keepNext w:val="0"/>
        <w:keepLines w:val="0"/>
        <w:pageBreakBefore w:val="0"/>
        <w:overflowPunct/>
        <w:topLinePunct w:val="0"/>
        <w:bidi w:val="0"/>
        <w:spacing w:before="78" w:line="440" w:lineRule="exact"/>
        <w:ind w:left="143"/>
        <w:rPr>
          <w:rFonts w:ascii="宋体" w:hAnsi="宋体" w:eastAsia="宋体" w:cs="宋体"/>
          <w:sz w:val="24"/>
          <w:szCs w:val="24"/>
        </w:rPr>
      </w:pPr>
      <w:r>
        <w:rPr>
          <w:rFonts w:ascii="宋体" w:hAnsi="宋体" w:eastAsia="宋体" w:cs="宋体"/>
          <w:spacing w:val="3"/>
          <w:sz w:val="24"/>
          <w:szCs w:val="24"/>
        </w:rPr>
        <w:t>承诺单位</w:t>
      </w:r>
      <w:r>
        <w:rPr>
          <w:rFonts w:ascii="宋体" w:hAnsi="宋体" w:eastAsia="宋体" w:cs="宋体"/>
          <w:spacing w:val="-16"/>
          <w:sz w:val="24"/>
          <w:szCs w:val="24"/>
        </w:rPr>
        <w:t>：</w:t>
      </w:r>
      <w:r>
        <w:rPr>
          <w:rFonts w:ascii="宋体" w:hAnsi="宋体" w:eastAsia="宋体" w:cs="宋体"/>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3"/>
          <w:sz w:val="24"/>
          <w:szCs w:val="24"/>
        </w:rPr>
        <w:t>盖章）</w:t>
      </w:r>
    </w:p>
    <w:p w14:paraId="0FC7B8C0">
      <w:pPr>
        <w:keepNext w:val="0"/>
        <w:keepLines w:val="0"/>
        <w:pageBreakBefore w:val="0"/>
        <w:overflowPunct/>
        <w:topLinePunct w:val="0"/>
        <w:bidi w:val="0"/>
        <w:spacing w:before="158" w:line="440" w:lineRule="exact"/>
        <w:ind w:left="143"/>
        <w:rPr>
          <w:rFonts w:ascii="宋体" w:hAnsi="宋体" w:eastAsia="宋体" w:cs="宋体"/>
          <w:sz w:val="24"/>
          <w:szCs w:val="24"/>
        </w:rPr>
      </w:pPr>
      <w:r>
        <w:rPr>
          <w:rFonts w:ascii="宋体" w:hAnsi="宋体" w:eastAsia="宋体" w:cs="宋体"/>
          <w:spacing w:val="3"/>
          <w:sz w:val="24"/>
          <w:szCs w:val="24"/>
        </w:rPr>
        <w:t>全权代表</w:t>
      </w:r>
      <w:r>
        <w:rPr>
          <w:rFonts w:ascii="宋体" w:hAnsi="宋体" w:eastAsia="宋体" w:cs="宋体"/>
          <w:spacing w:val="-16"/>
          <w:sz w:val="24"/>
          <w:szCs w:val="24"/>
        </w:rPr>
        <w:t>：</w:t>
      </w:r>
      <w:r>
        <w:rPr>
          <w:rFonts w:ascii="宋体" w:hAnsi="宋体" w:eastAsia="宋体" w:cs="宋体"/>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3"/>
          <w:sz w:val="24"/>
          <w:szCs w:val="24"/>
        </w:rPr>
        <w:t>签字）</w:t>
      </w:r>
    </w:p>
    <w:p w14:paraId="44638B5E">
      <w:pPr>
        <w:keepNext w:val="0"/>
        <w:keepLines w:val="0"/>
        <w:pageBreakBefore w:val="0"/>
        <w:overflowPunct/>
        <w:topLinePunct w:val="0"/>
        <w:bidi w:val="0"/>
        <w:spacing w:before="154" w:line="440" w:lineRule="exact"/>
        <w:ind w:left="143"/>
        <w:rPr>
          <w:rFonts w:ascii="宋体" w:hAnsi="宋体" w:eastAsia="宋体" w:cs="宋体"/>
          <w:sz w:val="24"/>
          <w:szCs w:val="24"/>
        </w:rPr>
      </w:pPr>
      <w:r>
        <w:rPr>
          <w:rFonts w:ascii="宋体" w:hAnsi="宋体" w:eastAsia="宋体" w:cs="宋体"/>
          <w:spacing w:val="-7"/>
          <w:sz w:val="24"/>
          <w:szCs w:val="24"/>
        </w:rPr>
        <w:t>地</w:t>
      </w:r>
      <w:r>
        <w:rPr>
          <w:rFonts w:ascii="宋体" w:hAnsi="宋体" w:eastAsia="宋体" w:cs="宋体"/>
          <w:spacing w:val="2"/>
          <w:sz w:val="24"/>
          <w:szCs w:val="24"/>
        </w:rPr>
        <w:t xml:space="preserve">    </w:t>
      </w:r>
      <w:r>
        <w:rPr>
          <w:rFonts w:ascii="宋体" w:hAnsi="宋体" w:eastAsia="宋体" w:cs="宋体"/>
          <w:spacing w:val="-7"/>
          <w:sz w:val="24"/>
          <w:szCs w:val="24"/>
        </w:rPr>
        <w:t>址：</w:t>
      </w:r>
    </w:p>
    <w:p w14:paraId="4C3BBB9C">
      <w:pPr>
        <w:keepNext w:val="0"/>
        <w:keepLines w:val="0"/>
        <w:pageBreakBefore w:val="0"/>
        <w:overflowPunct/>
        <w:topLinePunct w:val="0"/>
        <w:bidi w:val="0"/>
        <w:spacing w:before="142" w:line="440" w:lineRule="exact"/>
        <w:ind w:left="146"/>
        <w:rPr>
          <w:rFonts w:ascii="宋体" w:hAnsi="宋体" w:eastAsia="宋体" w:cs="宋体"/>
          <w:sz w:val="24"/>
          <w:szCs w:val="24"/>
        </w:rPr>
      </w:pPr>
      <w:r>
        <w:rPr>
          <w:rFonts w:ascii="宋体" w:hAnsi="宋体" w:eastAsia="宋体" w:cs="宋体"/>
          <w:spacing w:val="-13"/>
          <w:sz w:val="24"/>
          <w:szCs w:val="24"/>
        </w:rPr>
        <w:t>邮</w:t>
      </w:r>
      <w:r>
        <w:rPr>
          <w:rFonts w:ascii="宋体" w:hAnsi="宋体" w:eastAsia="宋体" w:cs="宋体"/>
          <w:spacing w:val="2"/>
          <w:sz w:val="24"/>
          <w:szCs w:val="24"/>
        </w:rPr>
        <w:t xml:space="preserve">    </w:t>
      </w:r>
      <w:r>
        <w:rPr>
          <w:rFonts w:ascii="宋体" w:hAnsi="宋体" w:eastAsia="宋体" w:cs="宋体"/>
          <w:spacing w:val="-13"/>
          <w:sz w:val="24"/>
          <w:szCs w:val="24"/>
        </w:rPr>
        <w:t>编：</w:t>
      </w:r>
    </w:p>
    <w:p w14:paraId="7D9D25E1">
      <w:pPr>
        <w:keepNext w:val="0"/>
        <w:keepLines w:val="0"/>
        <w:pageBreakBefore w:val="0"/>
        <w:overflowPunct/>
        <w:topLinePunct w:val="0"/>
        <w:bidi w:val="0"/>
        <w:spacing w:before="157" w:line="440" w:lineRule="exact"/>
        <w:ind w:left="157"/>
        <w:rPr>
          <w:rFonts w:ascii="宋体" w:hAnsi="宋体" w:eastAsia="宋体" w:cs="宋体"/>
          <w:sz w:val="24"/>
          <w:szCs w:val="24"/>
        </w:rPr>
      </w:pPr>
      <w:r>
        <w:rPr>
          <w:rFonts w:ascii="宋体" w:hAnsi="宋体" w:eastAsia="宋体" w:cs="宋体"/>
          <w:spacing w:val="-16"/>
          <w:sz w:val="24"/>
          <w:szCs w:val="24"/>
        </w:rPr>
        <w:t>电</w:t>
      </w:r>
      <w:r>
        <w:rPr>
          <w:rFonts w:ascii="宋体" w:hAnsi="宋体" w:eastAsia="宋体" w:cs="宋体"/>
          <w:spacing w:val="2"/>
          <w:sz w:val="24"/>
          <w:szCs w:val="24"/>
        </w:rPr>
        <w:t xml:space="preserve">    </w:t>
      </w:r>
      <w:r>
        <w:rPr>
          <w:rFonts w:ascii="宋体" w:hAnsi="宋体" w:eastAsia="宋体" w:cs="宋体"/>
          <w:spacing w:val="-16"/>
          <w:sz w:val="24"/>
          <w:szCs w:val="24"/>
        </w:rPr>
        <w:t>话：</w:t>
      </w:r>
    </w:p>
    <w:p w14:paraId="766AAD0E">
      <w:pPr>
        <w:pStyle w:val="4"/>
        <w:keepNext w:val="0"/>
        <w:keepLines w:val="0"/>
        <w:pageBreakBefore w:val="0"/>
        <w:overflowPunct/>
        <w:topLinePunct w:val="0"/>
        <w:bidi w:val="0"/>
        <w:spacing w:line="440" w:lineRule="exact"/>
      </w:pPr>
    </w:p>
    <w:p w14:paraId="16F69F5E">
      <w:pPr>
        <w:keepNext w:val="0"/>
        <w:keepLines w:val="0"/>
        <w:pageBreakBefore w:val="0"/>
        <w:overflowPunct/>
        <w:topLinePunct w:val="0"/>
        <w:bidi w:val="0"/>
        <w:spacing w:before="79" w:line="440" w:lineRule="exact"/>
        <w:jc w:val="right"/>
        <w:rPr>
          <w:rFonts w:ascii="宋体" w:hAnsi="宋体" w:eastAsia="宋体" w:cs="宋体"/>
          <w:sz w:val="24"/>
          <w:szCs w:val="24"/>
        </w:rPr>
      </w:pPr>
      <w:r>
        <w:rPr>
          <w:rFonts w:ascii="宋体" w:hAnsi="宋体" w:eastAsia="宋体" w:cs="宋体"/>
          <w:spacing w:val="-26"/>
          <w:sz w:val="24"/>
          <w:szCs w:val="24"/>
        </w:rPr>
        <w:t>年</w:t>
      </w:r>
      <w:r>
        <w:rPr>
          <w:rFonts w:ascii="宋体" w:hAnsi="宋体" w:eastAsia="宋体" w:cs="宋体"/>
          <w:spacing w:val="4"/>
          <w:sz w:val="24"/>
          <w:szCs w:val="24"/>
        </w:rPr>
        <w:t xml:space="preserve">    </w:t>
      </w:r>
      <w:r>
        <w:rPr>
          <w:rFonts w:ascii="宋体" w:hAnsi="宋体" w:eastAsia="宋体" w:cs="宋体"/>
          <w:spacing w:val="-26"/>
          <w:sz w:val="24"/>
          <w:szCs w:val="24"/>
        </w:rPr>
        <w:t>月</w:t>
      </w:r>
      <w:r>
        <w:rPr>
          <w:rFonts w:ascii="宋体" w:hAnsi="宋体" w:eastAsia="宋体" w:cs="宋体"/>
          <w:spacing w:val="12"/>
          <w:sz w:val="24"/>
          <w:szCs w:val="24"/>
        </w:rPr>
        <w:t xml:space="preserve">    </w:t>
      </w:r>
      <w:r>
        <w:rPr>
          <w:rFonts w:ascii="宋体" w:hAnsi="宋体" w:eastAsia="宋体" w:cs="宋体"/>
          <w:spacing w:val="-26"/>
          <w:sz w:val="24"/>
          <w:szCs w:val="24"/>
        </w:rPr>
        <w:t>日</w:t>
      </w:r>
    </w:p>
    <w:sectPr>
      <w:footerReference r:id="rId21" w:type="default"/>
      <w:pgSz w:w="11906" w:h="16839"/>
      <w:pgMar w:top="1424" w:right="1785" w:bottom="1146" w:left="1785" w:header="0" w:footer="94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DD0B5">
    <w:pPr>
      <w:spacing w:line="179" w:lineRule="auto"/>
      <w:ind w:left="3992"/>
      <w:rPr>
        <w:rFonts w:ascii="Times New Roman" w:hAnsi="Times New Roman" w:eastAsia="Times New Roman" w:cs="Times New Roman"/>
        <w:sz w:val="22"/>
        <w:szCs w:val="22"/>
      </w:rPr>
    </w:pPr>
    <w:r>
      <w:rPr>
        <w:rFonts w:ascii="Times New Roman" w:hAnsi="Times New Roman" w:eastAsia="Times New Roman" w:cs="Times New Roman"/>
        <w:spacing w:val="-6"/>
        <w:sz w:val="22"/>
        <w:szCs w:val="22"/>
      </w:rPr>
      <w:t>-</w:t>
    </w:r>
    <w:r>
      <w:rPr>
        <w:rFonts w:ascii="Times New Roman" w:hAnsi="Times New Roman" w:eastAsia="Times New Roman" w:cs="Times New Roman"/>
        <w:spacing w:val="7"/>
        <w:sz w:val="22"/>
        <w:szCs w:val="22"/>
      </w:rPr>
      <w:t xml:space="preserve"> </w:t>
    </w:r>
    <w:r>
      <w:rPr>
        <w:rFonts w:ascii="Times New Roman" w:hAnsi="Times New Roman" w:eastAsia="Times New Roman" w:cs="Times New Roman"/>
        <w:spacing w:val="-6"/>
        <w:sz w:val="22"/>
        <w:szCs w:val="22"/>
      </w:rPr>
      <w:t>9</w:t>
    </w:r>
    <w:r>
      <w:rPr>
        <w:rFonts w:ascii="Times New Roman" w:hAnsi="Times New Roman" w:eastAsia="Times New Roman" w:cs="Times New Roman"/>
        <w:spacing w:val="9"/>
        <w:sz w:val="22"/>
        <w:szCs w:val="22"/>
      </w:rPr>
      <w:t xml:space="preserve"> </w:t>
    </w:r>
    <w:r>
      <w:rPr>
        <w:rFonts w:ascii="Times New Roman" w:hAnsi="Times New Roman" w:eastAsia="Times New Roman" w:cs="Times New Roman"/>
        <w:spacing w:val="-6"/>
        <w:sz w:val="22"/>
        <w:szCs w:val="22"/>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7DB2F">
    <w:pPr>
      <w:spacing w:line="179" w:lineRule="auto"/>
      <w:ind w:left="3975"/>
      <w:rPr>
        <w:rFonts w:ascii="Times New Roman" w:hAnsi="Times New Roman" w:eastAsia="Times New Roman" w:cs="Times New Roman"/>
        <w:sz w:val="22"/>
        <w:szCs w:val="22"/>
      </w:rPr>
    </w:pPr>
    <w:r>
      <w:rPr>
        <w:rFonts w:ascii="Times New Roman" w:hAnsi="Times New Roman" w:eastAsia="Times New Roman" w:cs="Times New Roman"/>
        <w:spacing w:val="-12"/>
        <w:sz w:val="22"/>
        <w:szCs w:val="22"/>
      </w:rPr>
      <w:t>-</w:t>
    </w:r>
    <w:r>
      <w:rPr>
        <w:rFonts w:ascii="Times New Roman" w:hAnsi="Times New Roman" w:eastAsia="Times New Roman" w:cs="Times New Roman"/>
        <w:spacing w:val="28"/>
        <w:sz w:val="22"/>
        <w:szCs w:val="22"/>
      </w:rPr>
      <w:t xml:space="preserve"> </w:t>
    </w:r>
    <w:r>
      <w:rPr>
        <w:rFonts w:ascii="Times New Roman" w:hAnsi="Times New Roman" w:eastAsia="Times New Roman" w:cs="Times New Roman"/>
        <w:spacing w:val="-12"/>
        <w:sz w:val="22"/>
        <w:szCs w:val="22"/>
      </w:rPr>
      <w:t>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094B0">
    <w:pPr>
      <w:spacing w:line="179" w:lineRule="auto"/>
      <w:ind w:left="3975"/>
      <w:rPr>
        <w:rFonts w:ascii="Times New Roman" w:hAnsi="Times New Roman" w:eastAsia="Times New Roman" w:cs="Times New Roman"/>
        <w:sz w:val="22"/>
        <w:szCs w:val="22"/>
      </w:rPr>
    </w:pPr>
    <w:r>
      <w:rPr>
        <w:rFonts w:ascii="Times New Roman" w:hAnsi="Times New Roman" w:eastAsia="Times New Roman" w:cs="Times New Roman"/>
        <w:spacing w:val="-12"/>
        <w:sz w:val="22"/>
        <w:szCs w:val="22"/>
      </w:rPr>
      <w:t>-</w:t>
    </w:r>
    <w:r>
      <w:rPr>
        <w:rFonts w:ascii="Times New Roman" w:hAnsi="Times New Roman" w:eastAsia="Times New Roman" w:cs="Times New Roman"/>
        <w:spacing w:val="27"/>
        <w:w w:val="101"/>
        <w:sz w:val="22"/>
        <w:szCs w:val="22"/>
      </w:rPr>
      <w:t xml:space="preserve"> </w:t>
    </w:r>
    <w:r>
      <w:rPr>
        <w:rFonts w:ascii="Times New Roman" w:hAnsi="Times New Roman" w:eastAsia="Times New Roman" w:cs="Times New Roman"/>
        <w:spacing w:val="-12"/>
        <w:sz w:val="22"/>
        <w:szCs w:val="22"/>
      </w:rPr>
      <w:t>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7D92E">
    <w:pPr>
      <w:spacing w:line="179" w:lineRule="auto"/>
      <w:ind w:left="4074"/>
      <w:rPr>
        <w:rFonts w:ascii="Times New Roman" w:hAnsi="Times New Roman" w:eastAsia="Times New Roman" w:cs="Times New Roman"/>
        <w:sz w:val="22"/>
        <w:szCs w:val="22"/>
      </w:rPr>
    </w:pPr>
    <w:r>
      <w:rPr>
        <w:rFonts w:ascii="Times New Roman" w:hAnsi="Times New Roman" w:eastAsia="Times New Roman" w:cs="Times New Roman"/>
        <w:spacing w:val="-12"/>
        <w:sz w:val="22"/>
        <w:szCs w:val="22"/>
      </w:rPr>
      <w:t>-</w:t>
    </w:r>
    <w:r>
      <w:rPr>
        <w:rFonts w:ascii="Times New Roman" w:hAnsi="Times New Roman" w:eastAsia="Times New Roman" w:cs="Times New Roman"/>
        <w:spacing w:val="28"/>
        <w:sz w:val="22"/>
        <w:szCs w:val="22"/>
      </w:rPr>
      <w:t xml:space="preserve"> </w:t>
    </w:r>
    <w:r>
      <w:rPr>
        <w:rFonts w:ascii="Times New Roman" w:hAnsi="Times New Roman" w:eastAsia="Times New Roman" w:cs="Times New Roman"/>
        <w:spacing w:val="-12"/>
        <w:sz w:val="22"/>
        <w:szCs w:val="22"/>
      </w:rPr>
      <w:t>12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CE792">
    <w:pPr>
      <w:spacing w:line="179" w:lineRule="auto"/>
      <w:ind w:left="4074"/>
      <w:rPr>
        <w:rFonts w:ascii="Times New Roman" w:hAnsi="Times New Roman" w:eastAsia="Times New Roman" w:cs="Times New Roman"/>
        <w:sz w:val="22"/>
        <w:szCs w:val="22"/>
      </w:rPr>
    </w:pPr>
    <w:r>
      <w:rPr>
        <w:rFonts w:ascii="Times New Roman" w:hAnsi="Times New Roman" w:eastAsia="Times New Roman" w:cs="Times New Roman"/>
        <w:spacing w:val="-12"/>
        <w:sz w:val="22"/>
        <w:szCs w:val="22"/>
      </w:rPr>
      <w:t>-</w:t>
    </w:r>
    <w:r>
      <w:rPr>
        <w:rFonts w:ascii="Times New Roman" w:hAnsi="Times New Roman" w:eastAsia="Times New Roman" w:cs="Times New Roman"/>
        <w:spacing w:val="28"/>
        <w:sz w:val="22"/>
        <w:szCs w:val="22"/>
      </w:rPr>
      <w:t xml:space="preserve"> </w:t>
    </w:r>
    <w:r>
      <w:rPr>
        <w:rFonts w:ascii="Times New Roman" w:hAnsi="Times New Roman" w:eastAsia="Times New Roman" w:cs="Times New Roman"/>
        <w:spacing w:val="-12"/>
        <w:sz w:val="22"/>
        <w:szCs w:val="22"/>
      </w:rPr>
      <w:t>13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2B7A0">
    <w:pPr>
      <w:spacing w:line="179" w:lineRule="auto"/>
      <w:ind w:left="4074"/>
      <w:rPr>
        <w:rFonts w:ascii="Times New Roman" w:hAnsi="Times New Roman" w:eastAsia="Times New Roman" w:cs="Times New Roman"/>
        <w:sz w:val="22"/>
        <w:szCs w:val="22"/>
      </w:rPr>
    </w:pPr>
    <w:r>
      <w:rPr>
        <w:rFonts w:ascii="Times New Roman" w:hAnsi="Times New Roman" w:eastAsia="Times New Roman" w:cs="Times New Roman"/>
        <w:spacing w:val="-12"/>
        <w:sz w:val="22"/>
        <w:szCs w:val="22"/>
      </w:rPr>
      <w:t>-</w:t>
    </w:r>
    <w:r>
      <w:rPr>
        <w:rFonts w:ascii="Times New Roman" w:hAnsi="Times New Roman" w:eastAsia="Times New Roman" w:cs="Times New Roman"/>
        <w:spacing w:val="28"/>
        <w:sz w:val="22"/>
        <w:szCs w:val="22"/>
      </w:rPr>
      <w:t xml:space="preserve"> </w:t>
    </w:r>
    <w:r>
      <w:rPr>
        <w:rFonts w:ascii="Times New Roman" w:hAnsi="Times New Roman" w:eastAsia="Times New Roman" w:cs="Times New Roman"/>
        <w:spacing w:val="-12"/>
        <w:sz w:val="22"/>
        <w:szCs w:val="22"/>
      </w:rPr>
      <w:t>14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A2311">
    <w:pPr>
      <w:spacing w:line="179" w:lineRule="auto"/>
      <w:ind w:left="3975"/>
      <w:rPr>
        <w:rFonts w:ascii="Times New Roman" w:hAnsi="Times New Roman" w:eastAsia="Times New Roman" w:cs="Times New Roman"/>
        <w:sz w:val="22"/>
        <w:szCs w:val="22"/>
      </w:rPr>
    </w:pPr>
    <w:r>
      <w:rPr>
        <w:rFonts w:ascii="Times New Roman" w:hAnsi="Times New Roman" w:eastAsia="Times New Roman" w:cs="Times New Roman"/>
        <w:spacing w:val="-12"/>
        <w:sz w:val="22"/>
        <w:szCs w:val="22"/>
      </w:rPr>
      <w:t>-</w:t>
    </w:r>
    <w:r>
      <w:rPr>
        <w:rFonts w:ascii="Times New Roman" w:hAnsi="Times New Roman" w:eastAsia="Times New Roman" w:cs="Times New Roman"/>
        <w:spacing w:val="28"/>
        <w:sz w:val="22"/>
        <w:szCs w:val="22"/>
      </w:rPr>
      <w:t xml:space="preserve"> </w:t>
    </w:r>
    <w:r>
      <w:rPr>
        <w:rFonts w:ascii="Times New Roman" w:hAnsi="Times New Roman" w:eastAsia="Times New Roman" w:cs="Times New Roman"/>
        <w:spacing w:val="-12"/>
        <w:sz w:val="22"/>
        <w:szCs w:val="22"/>
      </w:rPr>
      <w:t>15</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A6F77">
    <w:pPr>
      <w:spacing w:line="179" w:lineRule="auto"/>
      <w:ind w:left="3975"/>
      <w:rPr>
        <w:rFonts w:ascii="Times New Roman" w:hAnsi="Times New Roman" w:eastAsia="Times New Roman" w:cs="Times New Roman"/>
        <w:sz w:val="22"/>
        <w:szCs w:val="2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E8AE1">
    <w:pPr>
      <w:spacing w:line="179" w:lineRule="auto"/>
      <w:ind w:left="4088"/>
      <w:rPr>
        <w:rFonts w:ascii="Times New Roman" w:hAnsi="Times New Roman" w:eastAsia="Times New Roman" w:cs="Times New Roman"/>
        <w:sz w:val="22"/>
        <w:szCs w:val="22"/>
      </w:rPr>
    </w:pPr>
    <w:r>
      <w:rPr>
        <w:rFonts w:ascii="Times New Roman" w:hAnsi="Times New Roman" w:eastAsia="Times New Roman" w:cs="Times New Roman"/>
        <w:spacing w:val="-7"/>
        <w:sz w:val="22"/>
        <w:szCs w:val="22"/>
      </w:rPr>
      <w:t>-</w:t>
    </w:r>
    <w:r>
      <w:rPr>
        <w:rFonts w:ascii="Times New Roman" w:hAnsi="Times New Roman" w:eastAsia="Times New Roman" w:cs="Times New Roman"/>
        <w:spacing w:val="13"/>
        <w:sz w:val="22"/>
        <w:szCs w:val="22"/>
      </w:rPr>
      <w:t xml:space="preserve"> </w:t>
    </w:r>
    <w:r>
      <w:rPr>
        <w:rFonts w:ascii="Times New Roman" w:hAnsi="Times New Roman" w:eastAsia="Times New Roman" w:cs="Times New Roman"/>
        <w:spacing w:val="-7"/>
        <w:sz w:val="22"/>
        <w:szCs w:val="22"/>
      </w:rPr>
      <w:t>50</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50F50">
    <w:pPr>
      <w:spacing w:line="179" w:lineRule="auto"/>
      <w:ind w:left="3975"/>
      <w:rPr>
        <w:rFonts w:ascii="Times New Roman" w:hAnsi="Times New Roman" w:eastAsia="Times New Roman" w:cs="Times New Roman"/>
        <w:sz w:val="22"/>
        <w:szCs w:val="22"/>
      </w:rPr>
    </w:pPr>
    <w:r>
      <w:rPr>
        <w:rFonts w:ascii="Times New Roman" w:hAnsi="Times New Roman" w:eastAsia="Times New Roman" w:cs="Times New Roman"/>
        <w:spacing w:val="-7"/>
        <w:sz w:val="22"/>
        <w:szCs w:val="22"/>
      </w:rPr>
      <w:t>-</w:t>
    </w:r>
    <w:r>
      <w:rPr>
        <w:rFonts w:ascii="Times New Roman" w:hAnsi="Times New Roman" w:eastAsia="Times New Roman" w:cs="Times New Roman"/>
        <w:spacing w:val="13"/>
        <w:sz w:val="22"/>
        <w:szCs w:val="22"/>
      </w:rPr>
      <w:t xml:space="preserve"> </w:t>
    </w:r>
    <w:r>
      <w:rPr>
        <w:rFonts w:ascii="Times New Roman" w:hAnsi="Times New Roman" w:eastAsia="Times New Roman" w:cs="Times New Roman"/>
        <w:spacing w:val="-7"/>
        <w:sz w:val="22"/>
        <w:szCs w:val="22"/>
      </w:rPr>
      <w:t>51</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8B47D">
    <w:pPr>
      <w:spacing w:line="179" w:lineRule="auto"/>
      <w:ind w:left="3975"/>
      <w:rPr>
        <w:rFonts w:ascii="Times New Roman" w:hAnsi="Times New Roman" w:eastAsia="Times New Roman" w:cs="Times New Roman"/>
        <w:sz w:val="22"/>
        <w:szCs w:val="22"/>
      </w:rPr>
    </w:pPr>
    <w:r>
      <w:rPr>
        <w:rFonts w:ascii="Times New Roman" w:hAnsi="Times New Roman" w:eastAsia="Times New Roman" w:cs="Times New Roman"/>
        <w:spacing w:val="-7"/>
        <w:sz w:val="22"/>
        <w:szCs w:val="22"/>
      </w:rPr>
      <w:t>-</w:t>
    </w:r>
    <w:r>
      <w:rPr>
        <w:rFonts w:ascii="Times New Roman" w:hAnsi="Times New Roman" w:eastAsia="Times New Roman" w:cs="Times New Roman"/>
        <w:spacing w:val="13"/>
        <w:sz w:val="22"/>
        <w:szCs w:val="22"/>
      </w:rPr>
      <w:t xml:space="preserve"> </w:t>
    </w:r>
    <w:r>
      <w:rPr>
        <w:rFonts w:ascii="Times New Roman" w:hAnsi="Times New Roman" w:eastAsia="Times New Roman" w:cs="Times New Roman"/>
        <w:spacing w:val="-7"/>
        <w:sz w:val="22"/>
        <w:szCs w:val="22"/>
      </w:rPr>
      <w:t>52</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43524">
    <w:pPr>
      <w:spacing w:line="179" w:lineRule="auto"/>
      <w:ind w:left="3975"/>
      <w:rPr>
        <w:rFonts w:ascii="Times New Roman" w:hAnsi="Times New Roman" w:eastAsia="Times New Roman" w:cs="Times New Roman"/>
        <w:sz w:val="22"/>
        <w:szCs w:val="22"/>
      </w:rPr>
    </w:pPr>
    <w:r>
      <w:rPr>
        <w:rFonts w:ascii="Times New Roman" w:hAnsi="Times New Roman" w:eastAsia="Times New Roman" w:cs="Times New Roman"/>
        <w:spacing w:val="-7"/>
        <w:sz w:val="22"/>
        <w:szCs w:val="22"/>
      </w:rPr>
      <w:t>-</w:t>
    </w:r>
    <w:r>
      <w:rPr>
        <w:rFonts w:ascii="Times New Roman" w:hAnsi="Times New Roman" w:eastAsia="Times New Roman" w:cs="Times New Roman"/>
        <w:spacing w:val="13"/>
        <w:sz w:val="22"/>
        <w:szCs w:val="22"/>
      </w:rPr>
      <w:t xml:space="preserve"> </w:t>
    </w:r>
    <w:r>
      <w:rPr>
        <w:rFonts w:ascii="Times New Roman" w:hAnsi="Times New Roman" w:eastAsia="Times New Roman" w:cs="Times New Roman"/>
        <w:spacing w:val="-7"/>
        <w:sz w:val="22"/>
        <w:szCs w:val="22"/>
      </w:rPr>
      <w:t>53</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6367D">
    <w:pPr>
      <w:spacing w:line="179" w:lineRule="auto"/>
      <w:ind w:left="3975"/>
      <w:rPr>
        <w:rFonts w:ascii="Times New Roman" w:hAnsi="Times New Roman" w:eastAsia="Times New Roman" w:cs="Times New Roman"/>
        <w:sz w:val="22"/>
        <w:szCs w:val="22"/>
      </w:rPr>
    </w:pPr>
    <w:r>
      <w:rPr>
        <w:rFonts w:ascii="Times New Roman" w:hAnsi="Times New Roman" w:eastAsia="Times New Roman" w:cs="Times New Roman"/>
        <w:spacing w:val="-7"/>
        <w:sz w:val="22"/>
        <w:szCs w:val="22"/>
      </w:rPr>
      <w:t>-</w:t>
    </w:r>
    <w:r>
      <w:rPr>
        <w:rFonts w:ascii="Times New Roman" w:hAnsi="Times New Roman" w:eastAsia="Times New Roman" w:cs="Times New Roman"/>
        <w:spacing w:val="13"/>
        <w:sz w:val="22"/>
        <w:szCs w:val="22"/>
      </w:rPr>
      <w:t xml:space="preserve"> </w:t>
    </w:r>
    <w:r>
      <w:rPr>
        <w:rFonts w:ascii="Times New Roman" w:hAnsi="Times New Roman" w:eastAsia="Times New Roman" w:cs="Times New Roman"/>
        <w:spacing w:val="-7"/>
        <w:sz w:val="22"/>
        <w:szCs w:val="22"/>
      </w:rPr>
      <w:t>54</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C9B06">
    <w:pPr>
      <w:spacing w:line="176" w:lineRule="auto"/>
      <w:ind w:left="3975"/>
      <w:rPr>
        <w:rFonts w:ascii="Times New Roman" w:hAnsi="Times New Roman" w:eastAsia="Times New Roman" w:cs="Times New Roman"/>
        <w:sz w:val="22"/>
        <w:szCs w:val="22"/>
      </w:rPr>
    </w:pPr>
    <w:r>
      <w:rPr>
        <w:rFonts w:ascii="Times New Roman" w:hAnsi="Times New Roman" w:eastAsia="Times New Roman" w:cs="Times New Roman"/>
        <w:spacing w:val="-7"/>
        <w:sz w:val="22"/>
        <w:szCs w:val="22"/>
      </w:rPr>
      <w:t>-</w:t>
    </w:r>
    <w:r>
      <w:rPr>
        <w:rFonts w:ascii="Times New Roman" w:hAnsi="Times New Roman" w:eastAsia="Times New Roman" w:cs="Times New Roman"/>
        <w:spacing w:val="13"/>
        <w:sz w:val="22"/>
        <w:szCs w:val="22"/>
      </w:rPr>
      <w:t xml:space="preserve"> </w:t>
    </w:r>
    <w:r>
      <w:rPr>
        <w:rFonts w:ascii="Times New Roman" w:hAnsi="Times New Roman" w:eastAsia="Times New Roman" w:cs="Times New Roman"/>
        <w:spacing w:val="-7"/>
        <w:sz w:val="22"/>
        <w:szCs w:val="22"/>
      </w:rPr>
      <w:t>55</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CCC3D">
    <w:pPr>
      <w:spacing w:line="179" w:lineRule="auto"/>
      <w:ind w:left="4074"/>
      <w:rPr>
        <w:rFonts w:ascii="Times New Roman" w:hAnsi="Times New Roman" w:eastAsia="Times New Roman" w:cs="Times New Roman"/>
        <w:sz w:val="22"/>
        <w:szCs w:val="22"/>
      </w:rPr>
    </w:pPr>
    <w:r>
      <w:rPr>
        <w:rFonts w:ascii="Times New Roman" w:hAnsi="Times New Roman" w:eastAsia="Times New Roman" w:cs="Times New Roman"/>
        <w:spacing w:val="-7"/>
        <w:sz w:val="22"/>
        <w:szCs w:val="22"/>
      </w:rPr>
      <w:t>-</w:t>
    </w:r>
    <w:r>
      <w:rPr>
        <w:rFonts w:ascii="Times New Roman" w:hAnsi="Times New Roman" w:eastAsia="Times New Roman" w:cs="Times New Roman"/>
        <w:spacing w:val="13"/>
        <w:sz w:val="22"/>
        <w:szCs w:val="22"/>
      </w:rPr>
      <w:t xml:space="preserve"> </w:t>
    </w:r>
    <w:r>
      <w:rPr>
        <w:rFonts w:ascii="Times New Roman" w:hAnsi="Times New Roman" w:eastAsia="Times New Roman" w:cs="Times New Roman"/>
        <w:spacing w:val="-7"/>
        <w:sz w:val="22"/>
        <w:szCs w:val="22"/>
      </w:rPr>
      <w:t>56</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0C34F">
    <w:pPr>
      <w:spacing w:line="176" w:lineRule="auto"/>
      <w:ind w:left="3975"/>
      <w:rPr>
        <w:rFonts w:ascii="Times New Roman" w:hAnsi="Times New Roman" w:eastAsia="Times New Roman" w:cs="Times New Roman"/>
        <w:sz w:val="22"/>
        <w:szCs w:val="22"/>
      </w:rPr>
    </w:pPr>
    <w:r>
      <w:rPr>
        <w:rFonts w:ascii="Times New Roman" w:hAnsi="Times New Roman" w:eastAsia="Times New Roman" w:cs="Times New Roman"/>
        <w:spacing w:val="-7"/>
        <w:sz w:val="22"/>
        <w:szCs w:val="22"/>
      </w:rPr>
      <w:t>-</w:t>
    </w:r>
    <w:r>
      <w:rPr>
        <w:rFonts w:ascii="Times New Roman" w:hAnsi="Times New Roman" w:eastAsia="Times New Roman" w:cs="Times New Roman"/>
        <w:spacing w:val="13"/>
        <w:sz w:val="22"/>
        <w:szCs w:val="22"/>
      </w:rPr>
      <w:t xml:space="preserve"> </w:t>
    </w:r>
    <w:r>
      <w:rPr>
        <w:rFonts w:ascii="Times New Roman" w:hAnsi="Times New Roman" w:eastAsia="Times New Roman" w:cs="Times New Roman"/>
        <w:spacing w:val="-7"/>
        <w:sz w:val="22"/>
        <w:szCs w:val="22"/>
      </w:rPr>
      <w:t>57</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7A885">
    <w:pPr>
      <w:spacing w:line="179" w:lineRule="auto"/>
      <w:ind w:left="3975"/>
      <w:rPr>
        <w:rFonts w:ascii="Times New Roman" w:hAnsi="Times New Roman" w:eastAsia="Times New Roman" w:cs="Times New Roman"/>
        <w:sz w:val="22"/>
        <w:szCs w:val="22"/>
      </w:rPr>
    </w:pPr>
    <w:r>
      <w:rPr>
        <w:rFonts w:ascii="Times New Roman" w:hAnsi="Times New Roman" w:eastAsia="Times New Roman" w:cs="Times New Roman"/>
        <w:spacing w:val="-7"/>
        <w:sz w:val="22"/>
        <w:szCs w:val="22"/>
      </w:rPr>
      <w:t>-</w:t>
    </w:r>
    <w:r>
      <w:rPr>
        <w:rFonts w:ascii="Times New Roman" w:hAnsi="Times New Roman" w:eastAsia="Times New Roman" w:cs="Times New Roman"/>
        <w:spacing w:val="13"/>
        <w:sz w:val="22"/>
        <w:szCs w:val="22"/>
      </w:rPr>
      <w:t xml:space="preserve"> </w:t>
    </w:r>
    <w:r>
      <w:rPr>
        <w:rFonts w:ascii="Times New Roman" w:hAnsi="Times New Roman" w:eastAsia="Times New Roman" w:cs="Times New Roman"/>
        <w:spacing w:val="-7"/>
        <w:sz w:val="22"/>
        <w:szCs w:val="22"/>
      </w:rPr>
      <w:t>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E83CFE"/>
    <w:rsid w:val="0EDA0713"/>
    <w:rsid w:val="1BDE0896"/>
    <w:rsid w:val="2AAF593A"/>
    <w:rsid w:val="566F4C51"/>
    <w:rsid w:val="68BD7CDE"/>
    <w:rsid w:val="73D627F7"/>
    <w:rsid w:val="7C1105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41ea7fac-800c-4371-8dc0-16a4c24d288b</errorID>
      <errorWord> </errorWord>
      <group>L1_Punc</group>
      <groupName>标点问题</groupName>
      <ability>L2_Punc</ability>
      <abilityName>标点符号检查</abilityName>
      <candidateList>
        <item/>
      </candidateList>
      <explain>此处空格冗余，建议删除。</explain>
      <paraID>738A3146</paraID>
      <start>18</start>
      <end>19</end>
      <status>unmodified</status>
      <modifiedWord/>
      <trackRevisions>false</trackRevisions>
    </reviewItem>
    <reviewItem>
      <errorID>10090873-938d-4bfe-a78e-837d57e6c08b</errorID>
      <errorWord>采取</errorWord>
      <group>L1_Punc</group>
      <groupName>标点问题</groupName>
      <ability>L2_Punc</ability>
      <abilityName>标点符号检查</abilityName>
      <candidateList>
        <item>，采取</item>
      </candidateList>
      <explain/>
      <paraID>738A3146</paraID>
      <start>54</start>
      <end>56</end>
      <status>unmodified</status>
      <modifiedWord/>
      <trackRevisions>false</trackRevisions>
    </reviewItem>
    <reviewItem>
      <errorID>3bcb98e1-089c-41f2-bbf3-32986dd71b29</errorID>
      <errorWord>进行</errorWord>
      <group>L1_Word</group>
      <groupName>字词问题</groupName>
      <ability>L2_Typo</ability>
      <abilityName>字词错误</abilityName>
      <candidateList>
        <item>对</item>
      </candidateList>
      <explain/>
      <paraID>738A3146</paraID>
      <start>63</start>
      <end>65</end>
      <status>unmodified</status>
      <modifiedWord/>
      <trackRevisions>false</trackRevisions>
    </reviewItem>
    <reviewItem>
      <errorID>615857c9-d5ac-4a91-a1d1-c8477308892c</errorID>
      <errorWord>采购项目</errorWord>
      <group>L1_Word</group>
      <groupName>字词问题</groupName>
      <ability>L2_Typo</ability>
      <abilityName>字词错误</abilityName>
      <candidateList>
        <item>进行采购</item>
      </candidateList>
      <explain/>
      <paraID>738A3146</paraID>
      <start>97</start>
      <end>101</end>
      <status>unmodified</status>
      <modifiedWord/>
      <trackRevisions>false</trackRevisions>
    </reviewItem>
    <reviewItem>
      <errorID>19d26b99-54f3-4425-b497-8a683bd23596</errorID>
      <errorWord>招标</errorWord>
      <group>L1_Word</group>
      <groupName>字词问题</groupName>
      <ability>L2_Typo</ability>
      <abilityName>字词错误</abilityName>
      <candidateList>
        <item>投标</item>
      </candidateList>
      <explain/>
      <paraID>738A3146</paraID>
      <start>135</start>
      <end>137</end>
      <status>unmodified</status>
      <modifiedWord/>
      <trackRevisions>false</trackRevisions>
    </reviewItem>
    <reviewItem>
      <errorID>9a5671a5-88b2-4d8b-b0ae-a377af791229</errorID>
      <errorWord>&gt;</errorWord>
      <group>L1_Format</group>
      <groupName>格式问题</groupName>
      <ability>L2_HalfPunc</ability>
      <abilityName>全半角检查</abilityName>
      <candidateList>
        <item>〉</item>
      </candidateList>
      <explain>文本全半角错误。</explain>
      <paraID>3FEB29C6</paraID>
      <start>226</start>
      <end>227</end>
      <status>unmodified</status>
      <modifiedWord/>
      <trackRevisions>false</trackRevisions>
    </reviewItem>
    <reviewItem>
      <errorID>779dcf20-ffec-4efa-b8c0-015872732c80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15CFE299</paraID>
      <start>69</start>
      <end>70</end>
      <status>unmodified</status>
      <modifiedWord/>
      <trackRevisions>false</trackRevisions>
    </reviewItem>
    <reviewItem>
      <errorID>0ed94367-330d-49a0-b2c9-3f8a5b098c8c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15CFE299</paraID>
      <start>75</start>
      <end>76</end>
      <status>unmodified</status>
      <modifiedWord/>
      <trackRevisions>false</trackRevisions>
    </reviewItem>
    <reviewItem>
      <errorID>c3cc0686-475c-4481-8dc2-09551fbecd4f</errorID>
      <errorWord>造或</errorWord>
      <group>L1_Word</group>
      <groupName>字词问题</groupName>
      <ability>L2_Typo</ability>
      <abilityName>字词错误</abilityName>
      <candidateList>
        <item>造成的</item>
      </candidateList>
      <explain/>
      <paraID>6D4DDC8C</paraID>
      <start>31</start>
      <end>33</end>
      <status>unmodified</status>
      <modifiedWord/>
      <trackRevisions>false</trackRevisions>
    </reviewItem>
    <reviewItem>
      <errorID>d0b32980-4644-4673-97a1-84211cf4482d</errorID>
      <errorWord>[2016]</errorWord>
      <group>L1_Punc</group>
      <groupName>标点问题</groupName>
      <ability>L2_Punc</ability>
      <abilityName>标点符号检查</abilityName>
      <candidateList>
        <item>〔2016〕</item>
      </candidateList>
      <explain/>
      <paraID>682FDF1D</paraID>
      <start>34</start>
      <end>68</end>
      <status>unmodified</status>
      <modifiedWord/>
      <trackRevisions>false</trackRevisions>
    </reviewItem>
    <reviewItem>
      <errorID>0aeb498a-fda4-4d19-bea8-82e879c141d1</errorID>
      <errorWord>[2014]</errorWord>
      <group>L1_Punc</group>
      <groupName>标点问题</groupName>
      <ability>L2_Punc</ability>
      <abilityName>标点符号检查</abilityName>
      <candidateList>
        <item>〔2014〕</item>
      </candidateList>
      <explain/>
      <paraID>5F89F12B</paraID>
      <start>29</start>
      <end>63</end>
      <status>unmodified</status>
      <modifiedWord/>
      <trackRevisions>false</trackRevisions>
    </reviewItem>
    <reviewItem>
      <errorID>f112ecd7-98ac-4438-b282-1c56344267d6</errorID>
      <errorWord>[2017]</errorWord>
      <group>L1_Punc</group>
      <groupName>标点问题</groupName>
      <ability>L2_Punc</ability>
      <abilityName>标点符号检查</abilityName>
      <candidateList>
        <item>〔2017〕</item>
      </candidateList>
      <explain/>
      <paraID>5F89F12B</paraID>
      <start>94</start>
      <end>128</end>
      <status>unmodified</status>
      <modifiedWord/>
      <trackRevisions>false</trackRevisions>
    </reviewItem>
    <reviewItem>
      <errorID>0f061cb0-68d4-45d0-a57c-218b822421a6</errorID>
      <errorWord>国家发改委</errorWord>
      <group>L1_Knowledge</group>
      <groupName>知识性问题</groupName>
      <ability>L2_Knowledge</ability>
      <abilityName>其他知识</abilityName>
      <candidateList>
        <item>国家发展改革委</item>
      </candidateList>
      <explain/>
      <paraID>4EC4FD98</paraID>
      <start>7</start>
      <end>12</end>
      <status>unmodified</status>
      <modifiedWord/>
      <trackRevisions>false</trackRevisions>
    </reviewItem>
    <reviewItem>
      <errorID>8cfa0532-edb5-4e5f-9aee-23131b6a1e05</errorID>
      <errorWord>(</errorWord>
      <group>L1_Format</group>
      <groupName>格式问题</groupName>
      <ability>L2_HalfPunc</ability>
      <abilityName>全半角检查</abilityName>
      <candidateList>
        <item>（</item>
      </candidateList>
      <explain>文本全半角错误。</explain>
      <paraID>4EC4FD98</paraID>
      <start>59</start>
      <end>60</end>
      <status>unmodified</status>
      <modifiedWord/>
      <trackRevisions>false</trackRevisions>
    </reviewItem>
    <reviewItem>
      <errorID>c565e677-41fe-45ec-9709-14e74d533c99</errorID>
      <errorWord>[2019]</errorWord>
      <group>L1_Punc</group>
      <groupName>标点问题</groupName>
      <ability>L2_Punc</ability>
      <abilityName>标点符号检查</abilityName>
      <candidateList>
        <item>〔2019〕</item>
      </candidateList>
      <explain/>
      <paraID>4EC4FD98</paraID>
      <start>62</start>
      <end>96</end>
      <status>unmodified</status>
      <modifiedWord/>
      <trackRevisions>false</trackRevisions>
    </reviewItem>
    <reviewItem>
      <errorID>a4a36f19-5b0c-4dc7-983b-36b3bc64aff0</errorID>
      <errorWord>(</errorWord>
      <group>L1_Format</group>
      <groupName>格式问题</groupName>
      <ability>L2_HalfPunc</ability>
      <abilityName>全半角检查</abilityName>
      <candidateList>
        <item>（</item>
      </candidateList>
      <explain>文本全半角错误。</explain>
      <paraID>4EC4FD98</paraID>
      <start>130</start>
      <end>131</end>
      <status>unmodified</status>
      <modifiedWord/>
      <trackRevisions>false</trackRevisions>
    </reviewItem>
    <reviewItem>
      <errorID>a4a98022-e943-4bda-afe1-dbf2c492f06d</errorID>
      <errorWord>[2007]</errorWord>
      <group>L1_Punc</group>
      <groupName>标点问题</groupName>
      <ability>L2_Punc</ability>
      <abilityName>标点符号检查</abilityName>
      <candidateList>
        <item>〔2007〕</item>
      </candidateList>
      <explain/>
      <paraID>4EC4FD98</paraID>
      <start>134</start>
      <end>168</end>
      <status>unmodified</status>
      <modifiedWord/>
      <trackRevisions>false</trackRevisions>
    </reviewItem>
    <reviewItem>
      <errorID>bd094e38-0eb9-41a9-83a7-e153cd3fa5e2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1D223AE4</paraID>
      <start>0</start>
      <end>2</end>
      <status>unmodified</status>
      <modifiedWord/>
      <trackRevisions>false</trackRevisions>
    </reviewItem>
    <reviewItem>
      <errorID>5b1c6517-3b46-4c35-b813-77f1210a46b3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4966B913</paraID>
      <start>0</start>
      <end>2</end>
      <status>unmodified</status>
      <modifiedWord/>
      <trackRevisions>false</trackRevisions>
    </reviewItem>
    <reviewItem>
      <errorID>4cd7f2fe-d55b-415e-8ed0-86a5637b16e2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55173CCB</paraID>
      <start>0</start>
      <end>2</end>
      <status>unmodified</status>
      <modifiedWord/>
      <trackRevisions>false</trackRevisions>
    </reviewItem>
    <reviewItem>
      <errorID>be5f2c7b-64b4-4918-b363-280654ea8b88</errorID>
      <errorWord>(www.creditchina.gov.cn)</errorWord>
      <group>L1_Punc</group>
      <groupName>标点问题</groupName>
      <ability>L2_Punc</ability>
      <abilityName>标点符号检查</abilityName>
      <candidateList>
        <item>（www.creditchina.gov.cn）</item>
      </candidateList>
      <explain/>
      <paraID>75F03449</paraID>
      <start>52</start>
      <end>122</end>
      <status>unmodified</status>
      <modifiedWord/>
      <trackRevisions>false</trackRevisions>
    </reviewItem>
    <reviewItem>
      <errorID>f531985f-1d95-483b-b817-922c24f56965</errorID>
      <errorWord>或重大税收违法案件当事人名单</errorWord>
      <group>L1_Punc</group>
      <groupName>标点问题</groupName>
      <ability>L2_Punc</ability>
      <abilityName>标点符号检查</abilityName>
      <candidateList>
        <item>”“重大税收违法案件当事人名单”</item>
      </candidateList>
      <explain/>
      <paraID>75F03449</paraID>
      <start>130</start>
      <end>144</end>
      <status>unmodified</status>
      <modifiedWord/>
      <trackRevisions>false</trackRevisions>
    </reviewItem>
    <reviewItem>
      <errorID>6b2feadb-db42-4f11-9a21-78494f69aac4</errorID>
      <errorWord>政府采购严重违法失信行为”记录名单</errorWord>
      <group>L1_Punc</group>
      <groupName>标点问题</groupName>
      <ability>L2_Punc</ability>
      <abilityName>标点符号检查</abilityName>
      <candidateList>
        <item>“政府采购严重违法失信行为记录名单”</item>
      </candidateList>
      <explain/>
      <paraID>75F03449</paraID>
      <start>145</start>
      <end>162</end>
      <status>unmodified</status>
      <modifiedWord/>
      <trackRevisions>false</trackRevisions>
    </reviewItem>
    <reviewItem>
      <errorID>4b565974-7d8c-462e-9c62-987fc21dffeb</errorID>
      <errorWord>(</errorWord>
      <group>L1_Format</group>
      <groupName>格式问题</groupName>
      <ability>L2_HalfPunc</ability>
      <abilityName>全半角检查</abilityName>
      <candidateList>
        <item>（</item>
      </candidateList>
      <explain>文本全半角错误。</explain>
      <paraID>75F03449</paraID>
      <start>173</start>
      <end>174</end>
      <status>unmodified</status>
      <modifiedWord/>
      <trackRevisions>false</trackRevisions>
    </reviewItem>
    <reviewItem>
      <errorID>2c8dde2a-47ec-4d49-ac75-d1b45d823c6d</errorID>
      <errorWord>)</errorWord>
      <group>L1_Format</group>
      <groupName>格式问题</groupName>
      <ability>L2_HalfPunc</ability>
      <abilityName>全半角检查</abilityName>
      <candidateList>
        <item>）</item>
      </candidateList>
      <explain>文本全半角错误。</explain>
      <paraID>75F03449</paraID>
      <start>228</start>
      <end>229</end>
      <status>unmodified</status>
      <modifiedWord/>
      <trackRevisions>false</trackRevisions>
    </reviewItem>
    <reviewItem>
      <errorID>88f86fc8-ad6d-49ca-9e02-c762ae03c88f</errorID>
      <errorWord>〖</errorWord>
      <group>L1_Word</group>
      <groupName>字词问题</groupName>
      <ability>L2_Typo</ability>
      <abilityName>字词错误</abilityName>
      <candidateList>
        <item>“</item>
      </candidateList>
      <explain/>
      <paraID> 258FAFE</paraID>
      <start>26</start>
      <end>27</end>
      <status>unmodified</status>
      <modifiedWord/>
      <trackRevisions>false</trackRevisions>
    </reviewItem>
    <reviewItem>
      <errorID>2e623de7-99f7-4728-a195-8b30cd308fc2</errorID>
      <errorWord>.</errorWord>
      <group>L1_Format</group>
      <groupName>格式问题</groupName>
      <ability>L2_HalfPunc</ability>
      <abilityName>全半角检查</abilityName>
      <candidateList>
        <item>。</item>
      </candidateList>
      <explain>文本全半角错误。</explain>
      <paraID> 258FAFE</paraID>
      <start>41</start>
      <end>42</end>
      <status>unmodified</status>
      <modifiedWord/>
      <trackRevisions>false</trackRevisions>
    </reviewItem>
    <reviewItem>
      <errorID>23d44864-39e8-4c4f-b1e5-065d4e25f839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258FAFE</paraID>
      <start>46</start>
      <end>47</end>
      <status>unmodified</status>
      <modifiedWord/>
      <trackRevisions>false</trackRevisions>
    </reviewItem>
    <reviewItem>
      <errorID>2ec51b1d-e330-4d2c-b4fd-59fb961f0b4b</errorID>
      <errorWord>〗</errorWord>
      <group>L1_Word</group>
      <groupName>字词问题</groupName>
      <ability>L2_Typo</ability>
      <abilityName>字词错误</abilityName>
      <candidateList>
        <item>系统</item>
      </candidateList>
      <explain/>
      <paraID> 258FAFE</paraID>
      <start>52</start>
      <end>53</end>
      <status>unmodified</status>
      <modifiedWord/>
      <trackRevisions>false</trackRevisions>
    </reviewItem>
    <reviewItem>
      <errorID>10d08518-9b49-4c7b-99c5-bfd55fa706d4</errorID>
      <errorWord>〖</errorWord>
      <group>L1_Word</group>
      <groupName>字词问题</groupName>
      <ability>L2_Typo</ability>
      <abilityName>字词错误</abilityName>
      <candidateList>
        <item>“</item>
      </candidateList>
      <explain/>
      <paraID> 258FAFE</paraID>
      <start>64</start>
      <end>65</end>
      <status>unmodified</status>
      <modifiedWord/>
      <trackRevisions>false</trackRevisions>
    </reviewItem>
    <reviewItem>
      <errorID>919faa6c-8bef-42d5-985e-aea1ce0be531</errorID>
      <errorWord>.</errorWord>
      <group>L1_Punc</group>
      <groupName>标点问题</groupName>
      <ability>L2_Punc</ability>
      <abilityName>标点符号检查</abilityName>
      <candidateList>
        <item>·</item>
      </candidateList>
      <explain/>
      <paraID> 258FAFE</paraID>
      <start>79</start>
      <end>80</end>
      <status>unmodified</status>
      <modifiedWord/>
      <trackRevisions>false</trackRevisions>
    </reviewItem>
    <reviewItem>
      <errorID>40baa6ee-c973-44f6-982c-ad90a8cc758e</errorID>
      <errorWord>〉</errorWord>
      <group>L1_Punc</group>
      <groupName>标点问题</groupName>
      <ability>L2_Punc</ability>
      <abilityName>标点符号检查</abilityName>
      <candidateList>
        <item/>
      </candidateList>
      <explain/>
      <paraID> 258FAFE</paraID>
      <start>84</start>
      <end>85</end>
      <status>unmodified</status>
      <modifiedWord/>
      <trackRevisions>false</trackRevisions>
    </reviewItem>
    <reviewItem>
      <errorID>4175d87b-1ffc-425f-8ed7-babf340e298a</errorID>
      <errorWord>〉下载</errorWord>
      <group>L1_Word</group>
      <groupName>字词问题</groupName>
      <ability>L2_Typo</ability>
      <abilityName>字词错误</abilityName>
      <candidateList>
        <item>”下载。</item>
      </candidateList>
      <explain/>
      <paraID> 258FAFE</paraID>
      <start>89</start>
      <end>92</end>
      <status>unmodified</status>
      <modifiedWord/>
      <trackRevisions>false</trackRevisions>
    </reviewItem>
    <reviewItem>
      <errorID>1802c8a6-10f2-41a2-a973-9a8493796dc3</errorID>
      <errorWord>《政府采购法》</errorWord>
      <group>L1_Word</group>
      <groupName>字词问题</groupName>
      <ability>L2_Typo</ability>
      <abilityName>字词错误</abilityName>
      <candidateList>
        <item>《中华人民共和国政府采购法》</item>
      </candidateList>
      <explain/>
      <paraID>6E3167B8</paraID>
      <start>5</start>
      <end>12</end>
      <status>unmodified</status>
      <modifiedWord/>
      <trackRevisions>false</trackRevisions>
    </reviewItem>
    <reviewItem>
      <errorID>2fe1bb23-dbea-4997-9d7e-29c98be49509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403BAAE5</paraID>
      <start>0</start>
      <end>2</end>
      <status>unmodified</status>
      <modifiedWord/>
      <trackRevisions>false</trackRevisions>
    </reviewItem>
    <reviewItem>
      <errorID>882a2fa4-078a-4177-a26e-cefa86dff1d5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21172D51</paraID>
      <start>0</start>
      <end>3</end>
      <status>unmodified</status>
      <modifiedWord/>
      <trackRevisions>false</trackRevisions>
    </reviewItem>
    <reviewItem>
      <errorID>28ddadf1-6154-422a-bc2e-7947271458a8</errorID>
      <errorWord>造或</errorWord>
      <group>L1_Word</group>
      <groupName>字词问题</groupName>
      <ability>L2_Typo</ability>
      <abilityName>字词错误</abilityName>
      <candidateList>
        <item>造成的</item>
      </candidateList>
      <explain/>
      <paraID>61D56C1E</paraID>
      <start>50</start>
      <end>52</end>
      <status>unmodified</status>
      <modifiedWord/>
      <trackRevisions>false</trackRevisions>
    </reviewItem>
    <reviewItem>
      <errorID>4b3f2a6d-0078-4bb9-a95d-d12b030961da</errorID>
      <errorWord>l</errorWord>
      <group>L1_Format</group>
      <groupName>格式问题</groupName>
      <ability>L2_Ordinal</ability>
      <abilityName>序号格式</abilityName>
      <candidateList>
        <item>1</item>
      </candidateList>
      <explain>标题顺序错误，请检查标题顺序是否合理。</explain>
      <paraID>209C257C</paraID>
      <start>0</start>
      <end>1</end>
      <status>unmodified</status>
      <modifiedWord/>
      <trackRevisions>false</trackRevisions>
    </reviewItem>
    <reviewItem>
      <errorID>ac0940c7-a406-4b55-b6d8-c8b8f5b05ee2</errorID>
      <errorWord>格式进行</errorWord>
      <group>L1_Grammar</group>
      <groupName>语法问题</groupName>
      <ability>L2_Grammar</ability>
      <abilityName>语法错误</abilityName>
      <candidateList>
        <item>格式</item>
      </candidateList>
      <explain/>
      <paraID>44791D83</paraID>
      <start>39</start>
      <end>43</end>
      <status>unmodified</status>
      <modifiedWord/>
      <trackRevisions>false</trackRevisions>
    </reviewItem>
    <reviewItem>
      <errorID>6a28b626-684f-4fb3-a551-128b7043cc86</errorID>
      <errorWord>集中</errorWord>
      <group>L1_Punc</group>
      <groupName>标点问题</groupName>
      <ability>L2_Punc</ability>
      <abilityName>标点符号检查</abilityName>
      <candidateList>
        <item>、集中</item>
      </candidateList>
      <explain/>
      <paraID>3FA217CA</paraID>
      <start>31</start>
      <end>33</end>
      <status>unmodified</status>
      <modifiedWord/>
      <trackRevisions>false</trackRevisions>
    </reviewItem>
    <reviewItem>
      <errorID>f1df7269-ed04-4fa7-aadc-493e2b915965</errorID>
      <errorWord>做出</errorWord>
      <group>L1_Word</group>
      <groupName>字词问题</groupName>
      <ability>L2_Typo</ability>
      <abilityName>字词错误</abilityName>
      <candidateList>
        <item>作出</item>
      </candidateList>
      <explain/>
      <paraID>3FA217CA</paraID>
      <start>45</start>
      <end>47</end>
      <status>unmodified</status>
      <modifiedWord/>
      <trackRevisions>false</trackRevisions>
    </reviewItem>
    <reviewItem>
      <errorID>461e0d94-e4ae-4afa-a8ad-1d8f1b6ab78c</errorID>
      <errorWord>l5</errorWord>
      <group>L1_Word</group>
      <groupName>字词问题</groupName>
      <ability>L2_Typo</ability>
      <abilityName>字词错误</abilityName>
      <candidateList>
        <item>15</item>
      </candidateList>
      <explain/>
      <paraID>3FA217CA</paraID>
      <start>60</start>
      <end>62</end>
      <status>unmodified</status>
      <modifiedWord/>
      <trackRevisions>false</trackRevisions>
    </reviewItem>
    <reviewItem>
      <errorID>21d20a5f-be72-4292-80fb-ffedff367a19</errorID>
      <errorWord>(</errorWord>
      <group>L1_Format</group>
      <groupName>格式问题</groupName>
      <ability>L2_HalfPunc</ability>
      <abilityName>全半角检查</abilityName>
      <candidateList>
        <item>（</item>
      </candidateList>
      <explain>文本全半角错误。</explain>
      <paraID>3FA217CA</paraID>
      <start>84</start>
      <end>85</end>
      <status>unmodified</status>
      <modifiedWord/>
      <trackRevisions>false</trackRevisions>
    </reviewItem>
    <reviewItem>
      <errorID>1b5c4b2a-70b6-4ba8-8ce2-58a4a1bc2128</errorID>
      <errorWord>)</errorWord>
      <group>L1_Format</group>
      <groupName>格式问题</groupName>
      <ability>L2_HalfPunc</ability>
      <abilityName>全半角检查</abilityName>
      <candidateList>
        <item>）</item>
      </candidateList>
      <explain>文本全半角错误。</explain>
      <paraID>3FA217CA</paraID>
      <start>94</start>
      <end>95</end>
      <status>unmodified</status>
      <modifiedWord/>
      <trackRevisions>false</trackRevisions>
    </reviewItem>
    <reviewItem>
      <errorID>57a9bd61-49c5-4c4f-919b-546fa690a6bb</errorID>
      <errorWord>(</errorWord>
      <group>L1_Format</group>
      <groupName>格式问题</groupName>
      <ability>L2_HalfPunc</ability>
      <abilityName>全半角检查</abilityName>
      <candidateList>
        <item>（</item>
      </candidateList>
      <explain>文本全半角错误。</explain>
      <paraID> 1EE2BC8</paraID>
      <start>19</start>
      <end>20</end>
      <status>unmodified</status>
      <modifiedWord/>
      <trackRevisions>false</trackRevisions>
    </reviewItem>
    <reviewItem>
      <errorID>e741ba05-3061-43a8-b0e5-958e83e41dd3</errorID>
      <errorWord>)</errorWord>
      <group>L1_Format</group>
      <groupName>格式问题</groupName>
      <ability>L2_HalfPunc</ability>
      <abilityName>全半角检查</abilityName>
      <candidateList>
        <item>）</item>
      </candidateList>
      <explain>文本全半角错误。</explain>
      <paraID> 1EE2BC8</paraID>
      <start>29</start>
      <end>30</end>
      <status>unmodified</status>
      <modifiedWord/>
      <trackRevisions>false</trackRevisions>
    </reviewItem>
    <reviewItem>
      <errorID>8336eb54-1611-4f31-92dc-51375b68bc29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1EE2BC8</paraID>
      <start>90</start>
      <end>92</end>
      <status>unmodified</status>
      <modifiedWord/>
      <trackRevisions>false</trackRevisions>
    </reviewItem>
    <reviewItem>
      <errorID>4923cabe-1ae8-4bf4-ae44-d4be82af741d</errorID>
      <errorWord>(</errorWord>
      <group>L1_Format</group>
      <groupName>格式问题</groupName>
      <ability>L2_HalfPunc</ability>
      <abilityName>全半角检查</abilityName>
      <candidateList>
        <item>（</item>
      </candidateList>
      <explain>文本全半角错误。</explain>
      <paraID> 1EE2BC8</paraID>
      <start>103</start>
      <end>104</end>
      <status>unmodified</status>
      <modifiedWord/>
      <trackRevisions>false</trackRevisions>
    </reviewItem>
    <reviewItem>
      <errorID>9d272004-be93-45c4-9bf1-de1286135ff8</errorID>
      <errorWord>)</errorWord>
      <group>L1_Format</group>
      <groupName>格式问题</groupName>
      <ability>L2_HalfPunc</ability>
      <abilityName>全半角检查</abilityName>
      <candidateList>
        <item>）</item>
      </candidateList>
      <explain>文本全半角错误。</explain>
      <paraID> 1EE2BC8</paraID>
      <start>148</start>
      <end>149</end>
      <status>unmodified</status>
      <modifiedWord/>
      <trackRevisions>false</trackRevisions>
    </reviewItem>
    <reviewItem>
      <errorID>a72807d2-539d-4f3a-8620-91324aa05e1c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75C18B7</paraID>
      <start>0</start>
      <end>2</end>
      <status>unmodified</status>
      <modifiedWord/>
      <trackRevisions>false</trackRevisions>
    </reviewItem>
    <reviewItem>
      <errorID>f47b04a4-a3be-40c1-ad01-cd425a6dbe72</errorID>
      <errorWord>[2016]</errorWord>
      <group>L1_Punc</group>
      <groupName>标点问题</groupName>
      <ability>L2_Punc</ability>
      <abilityName>标点符号检查</abilityName>
      <candidateList>
        <item>〔2016〕</item>
      </candidateList>
      <explain/>
      <paraID> 75C18B7</paraID>
      <start>35</start>
      <end>69</end>
      <status>unmodified</status>
      <modifiedWord/>
      <trackRevisions>false</trackRevisions>
    </reviewItem>
    <reviewItem>
      <errorID>2d4a7043-49c9-46bc-a9a0-1b2507c7ae27</errorID>
      <errorWord>。</errorWord>
      <group>L1_Punc</group>
      <groupName>标点问题</groupName>
      <ability>L2_Punc</ability>
      <abilityName>标点符号检查</abilityName>
      <candidateList>
        <item>，</item>
      </candidateList>
      <explain/>
      <paraID> 75C18B7</paraID>
      <start>77</start>
      <end>78</end>
      <status>unmodified</status>
      <modifiedWord/>
      <trackRevisions>false</trackRevisions>
    </reviewItem>
    <reviewItem>
      <errorID>ca7ede81-da8e-4168-9c85-47cc50a96948</errorID>
      <errorWord>[2020]</errorWord>
      <group>L1_Punc</group>
      <groupName>标点问题</groupName>
      <ability>L2_Punc</ability>
      <abilityName>标点符号检查</abilityName>
      <candidateList>
        <item>〔2020〕</item>
      </candidateList>
      <explain/>
      <paraID>31260297</paraID>
      <start>24</start>
      <end>58</end>
      <status>unmodified</status>
      <modifiedWord/>
      <trackRevisions>false</trackRevisions>
    </reviewItem>
    <reviewItem>
      <errorID>280111e5-d5e0-4ea2-a371-9976a0a6d5c4</errorID>
      <errorWord>[2017]</errorWord>
      <group>L1_Punc</group>
      <groupName>标点问题</groupName>
      <ability>L2_Punc</ability>
      <abilityName>标点符号检查</abilityName>
      <candidateList>
        <item>〔2017〕</item>
      </candidateList>
      <explain/>
      <paraID>77533BCE</paraID>
      <start>28</start>
      <end>62</end>
      <status>unmodified</status>
      <modifiedWord/>
      <trackRevisions>false</trackRevisions>
    </reviewItem>
    <reviewItem>
      <errorID>d84cb4b5-8de4-4cfb-b4c0-5da7520acb67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709F1713</paraID>
      <start>0</start>
      <end>2</end>
      <status>unmodified</status>
      <modifiedWord/>
      <trackRevisions>false</trackRevisions>
    </reviewItem>
    <reviewItem>
      <errorID>0400fe86-592c-4cd7-8ca9-ac7ac93fc84f</errorID>
      <errorWord>[2014]68号</errorWord>
      <group>L1_Knowledge</group>
      <groupName>知识性问题</groupName>
      <ability>L2_Knowledge</ability>
      <abilityName>其他知识</abilityName>
      <candidateList>
        <item>〔2014〕68号</item>
      </candidateList>
      <explain>发文字号格式错误。</explain>
      <paraID>709F1713</paraID>
      <start>30</start>
      <end>68</end>
      <status>unmodified</status>
      <modifiedWord/>
      <trackRevisions>false</trackRevisions>
    </reviewItem>
    <reviewItem>
      <errorID>4d301397-0eaa-41fc-b2a6-66915ca0f98b</errorID>
      <errorWord>国家发改委</errorWord>
      <group>L1_Knowledge</group>
      <groupName>知识性问题</groupName>
      <ability>L2_Knowledge</ability>
      <abilityName>其他知识</abilityName>
      <candidateList>
        <item>国家发展改革委</item>
      </candidateList>
      <explain/>
      <paraID>6C323629</paraID>
      <start>7</start>
      <end>12</end>
      <status>unmodified</status>
      <modifiedWord/>
      <trackRevisions>false</trackRevisions>
    </reviewItem>
    <reviewItem>
      <errorID>c1a20879-e502-41fe-bce0-e8afc49f2baa</errorID>
      <errorWord>(</errorWord>
      <group>L1_Format</group>
      <groupName>格式问题</groupName>
      <ability>L2_HalfPunc</ability>
      <abilityName>全半角检查</abilityName>
      <candidateList>
        <item>（</item>
      </candidateList>
      <explain>文本全半角错误。</explain>
      <paraID>6C323629</paraID>
      <start>59</start>
      <end>60</end>
      <status>unmodified</status>
      <modifiedWord/>
      <trackRevisions>false</trackRevisions>
    </reviewItem>
    <reviewItem>
      <errorID>1f53a7f4-2fcf-470c-88c7-6fdffb4b5267</errorID>
      <errorWord>[2019]</errorWord>
      <group>L1_Punc</group>
      <groupName>标点问题</groupName>
      <ability>L2_Punc</ability>
      <abilityName>标点符号检查</abilityName>
      <candidateList>
        <item>〔2019〕</item>
      </candidateList>
      <explain/>
      <paraID>6C323629</paraID>
      <start>62</start>
      <end>97</end>
      <status>unmodified</status>
      <modifiedWord/>
      <trackRevisions>false</trackRevisions>
    </reviewItem>
    <reviewItem>
      <errorID>1fa2dd6d-6a31-435e-974b-90a74f3b5a2f</errorID>
      <errorWord>(</errorWord>
      <group>L1_Format</group>
      <groupName>格式问题</groupName>
      <ability>L2_HalfPunc</ability>
      <abilityName>全半角检查</abilityName>
      <candidateList>
        <item>（</item>
      </candidateList>
      <explain>文本全半角错误。</explain>
      <paraID>6C323629</paraID>
      <start>137</start>
      <end>138</end>
      <status>unmodified</status>
      <modifiedWord/>
      <trackRevisions>false</trackRevisions>
    </reviewItem>
    <reviewItem>
      <errorID>ff2ebc05-cd42-4ead-9ab5-95ad29934b60</errorID>
      <errorWord>[2006]</errorWord>
      <group>L1_Punc</group>
      <groupName>标点问题</groupName>
      <ability>L2_Punc</ability>
      <abilityName>标点符号检查</abilityName>
      <candidateList>
        <item>〔2006〕</item>
      </candidateList>
      <explain/>
      <paraID>732BC02A</paraID>
      <start>0</start>
      <end>35</end>
      <status>unmodified</status>
      <modifiedWord/>
      <trackRevisions>false</trackRevisions>
    </reviewItem>
    <reviewItem>
      <errorID>82840e49-7f1a-4db4-9f6c-80cfb7a7a6d3</errorID>
      <errorWord>）</errorWord>
      <group>L1_Punc</group>
      <groupName>标点问题</groupName>
      <ability>L2_Punc</ability>
      <abilityName>标点符号检查</abilityName>
      <candidateList>
        <item>)</item>
      </candidateList>
      <explain/>
      <paraID>732BC02A</paraID>
      <start>40</start>
      <end>41</end>
      <status>unmodified</status>
      <modifiedWord/>
      <trackRevisions>false</trackRevisions>
    </reviewItem>
    <reviewItem>
      <errorID>0b8703b1-c246-459c-a96e-94578e7d677a</errorID>
      <errorWord>(</errorWord>
      <group>L1_Format</group>
      <groupName>格式问题</groupName>
      <ability>L2_HalfPunc</ability>
      <abilityName>全半角检查</abilityName>
      <candidateList>
        <item>（</item>
      </candidateList>
      <explain>文本全半角错误。</explain>
      <paraID>732BC02A</paraID>
      <start>69</start>
      <end>70</end>
      <status>unmodified</status>
      <modifiedWord/>
      <trackRevisions>false</trackRevisions>
    </reviewItem>
    <reviewItem>
      <errorID>6bfdf3f9-23ea-4317-a6ef-44d951312f31</errorID>
      <errorWord>[2007]</errorWord>
      <group>L1_Punc</group>
      <groupName>标点问题</groupName>
      <ability>L2_Punc</ability>
      <abilityName>标点符号检查</abilityName>
      <candidateList>
        <item>〔2007〕</item>
      </candidateList>
      <explain/>
      <paraID>732BC02A</paraID>
      <start>73</start>
      <end>108</end>
      <status>unmodified</status>
      <modifiedWord/>
      <trackRevisions>false</trackRevisions>
    </reviewItem>
    <reviewItem>
      <errorID>f41db8cb-94fc-47a7-bc56-7bb8109f929b</errorID>
      <errorWord>）</errorWord>
      <group>L1_Punc</group>
      <groupName>标点问题</groupName>
      <ability>L2_Punc</ability>
      <abilityName>标点符号检查</abilityName>
      <candidateList>
        <item>)</item>
      </candidateList>
      <explain/>
      <paraID>732BC02A</paraID>
      <start>113</start>
      <end>114</end>
      <status>unmodified</status>
      <modifiedWord/>
      <trackRevisions>false</trackRevisions>
    </reviewItem>
    <reviewItem>
      <errorID>604754c5-7f26-4df2-b507-2e0d2674ad47</errorID>
      <errorWord> </errorWord>
      <group>L1_Punc</group>
      <groupName>标点问题</groupName>
      <ability>L2_Punc</ability>
      <abilityName>标点符号检查</abilityName>
      <candidateList>
        <item/>
      </candidateList>
      <explain>此处空格冗余，建议删除。</explain>
      <paraID> FBF2B45</paraID>
      <start>23</start>
      <end>24</end>
      <status>unmodified</status>
      <modifiedWord/>
      <trackRevisions>false</trackRevisions>
    </reviewItem>
    <reviewItem>
      <errorID>cfbb8594-8817-4a49-8412-5eb656ce1eb5</errorID>
      <errorWord> </errorWord>
      <group>L1_Punc</group>
      <groupName>标点问题</groupName>
      <ability>L2_Punc</ability>
      <abilityName>标点符号检查</abilityName>
      <candidateList>
        <item/>
      </candidateList>
      <explain>此处空格冗余，建议删除。</explain>
      <paraID> FBF2B45</paraID>
      <start>28</start>
      <end>29</end>
      <status>unmodified</status>
      <modifiedWord/>
      <trackRevisions>false</trackRevisions>
    </reviewItem>
    <reviewItem>
      <errorID>1b6caa68-58f3-48bf-8b97-1de47c6385fd</errorID>
      <errorWord>并</errorWord>
      <group>L1_Punc</group>
      <groupName>标点问题</groupName>
      <ability>L2_Punc</ability>
      <abilityName>标点符号检查</abilityName>
      <candidateList>
        <item>，并</item>
      </candidateList>
      <explain/>
      <paraID> FBF2B45</paraID>
      <start>184</start>
      <end>185</end>
      <status>unmodified</status>
      <modifiedWord/>
      <trackRevisions>false</trackRevisions>
    </reviewItem>
    <reviewItem>
      <errorID>3facde26-67f9-44ab-811f-ab4e73b688c8</errorID>
      <errorWord>，并</errorWord>
      <group>L1_Word</group>
      <groupName>字词问题</groupName>
      <ability>L2_Typo</ability>
      <abilityName>字词错误</abilityName>
      <candidateList>
        <item>，</item>
      </candidateList>
      <explain/>
      <paraID> FBF2B45</paraID>
      <start>194</start>
      <end>196</end>
      <status>unmodified</status>
      <modifiedWord/>
      <trackRevisions>false</trackRevisions>
    </reviewItem>
    <reviewItem>
      <errorID>7af9d2cd-07f2-458e-8821-dbd3bd973edc</errorID>
      <errorWord>按照</errorWord>
      <group>L1_Punc</group>
      <groupName>标点问题</groupName>
      <ability>L2_Punc</ability>
      <abilityName>标点符号检查</abilityName>
      <candidateList>
        <item>，按照</item>
      </candidateList>
      <explain/>
      <paraID> FBF2B45</paraID>
      <start>200</start>
      <end>202</end>
      <status>unmodified</status>
      <modifiedWord/>
      <trackRevisions>false</trackRevisions>
    </reviewItem>
    <reviewItem>
      <errorID>e49492c1-91ce-4957-a788-6539cf139bd5</errorID>
      <errorWord>后方可</errorWord>
      <group>L1_Word</group>
      <groupName>字词问题</groupName>
      <ability>L2_Typo</ability>
      <abilityName>字词错误</abilityName>
      <candidateList>
        <item>，方可</item>
      </candidateList>
      <explain/>
      <paraID> FBF2B45</paraID>
      <start>227</start>
      <end>230</end>
      <status>unmodified</status>
      <modifiedWord/>
      <trackRevisions>false</trackRevisions>
    </reviewItem>
    <reviewItem>
      <errorID>d944592c-a764-482f-91fc-844b520ea2cd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505ADB9A</paraID>
      <start>0</start>
      <end>2</end>
      <status>unmodified</status>
      <modifiedWord/>
      <trackRevisions>false</trackRevisions>
    </reviewItem>
    <reviewItem>
      <errorID>06b258df-dfb2-4b85-966c-d24ac0d00801</errorID>
      <errorWord>（</errorWord>
      <group>L1_Punc</group>
      <groupName>标点问题</groupName>
      <ability>L2_Punc</ability>
      <abilityName>标点符号检查</abilityName>
      <candidateList/>
      <explain>同一形式括号套用。</explain>
      <paraID>7C9B6AD5</paraID>
      <start>99</start>
      <end>100</end>
      <status>unmodified</status>
      <modifiedWord/>
      <trackRevisions>false</trackRevisions>
    </reviewItem>
    <reviewItem>
      <errorID>682bbb07-5399-4b8b-88c1-401063310a43</errorID>
      <errorWord>.</errorWord>
      <group>L1_Format</group>
      <groupName>格式问题</groupName>
      <ability>L2_HalfPunc</ability>
      <abilityName>全半角检查</abilityName>
      <candidateList>
        <item>。</item>
      </candidateList>
      <explain>文本全半角错误。</explain>
      <paraID>7C9B6AD5</paraID>
      <start>103</start>
      <end>104</end>
      <status>unmodified</status>
      <modifiedWord/>
      <trackRevisions>false</trackRevisions>
    </reviewItem>
    <reviewItem>
      <errorID>358b1b83-26f1-4218-af1c-abbdf6a0bb1f</errorID>
      <errorWord>）</errorWord>
      <group>L1_Punc</group>
      <groupName>标点问题</groupName>
      <ability>L2_Punc</ability>
      <abilityName>标点符号检查</abilityName>
      <candidateList/>
      <explain>同一形式括号套用。</explain>
      <paraID>7C9B6AD5</paraID>
      <start>107</start>
      <end>108</end>
      <status>unmodified</status>
      <modifiedWord/>
      <trackRevisions>false</trackRevisions>
    </reviewItem>
    <reviewItem>
      <errorID>f1346f00-dc76-465c-95cd-7c79b5852e5a</errorID>
      <errorWord>-</errorWord>
      <group>L1_Format</group>
      <groupName>格式问题</groupName>
      <ability>L2_HalfPunc</ability>
      <abilityName>全半角检查</abilityName>
      <candidateList>
        <item>－</item>
      </candidateList>
      <explain>文本全半角错误。</explain>
      <paraID>7C9B6AD5</paraID>
      <start>108</start>
      <end>109</end>
      <status>unmodified</status>
      <modifiedWord/>
      <trackRevisions>false</trackRevisions>
    </reviewItem>
    <reviewItem>
      <errorID>9640deb8-26fc-4395-9e83-6096f993e190</errorID>
      <errorWord>-</errorWord>
      <group>L1_Format</group>
      <groupName>格式问题</groupName>
      <ability>L2_HalfPunc</ability>
      <abilityName>全半角检查</abilityName>
      <candidateList>
        <item>－</item>
      </candidateList>
      <explain>文本全半角错误。</explain>
      <paraID>7C9B6AD5</paraID>
      <start>113</start>
      <end>114</end>
      <status>unmodified</status>
      <modifiedWord/>
      <trackRevisions>false</trackRevisions>
    </reviewItem>
    <reviewItem>
      <errorID>de42a143-a294-4092-85be-e8cd59b37f4f</errorID>
      <errorWord>-</errorWord>
      <group>L1_Format</group>
      <groupName>格式问题</groupName>
      <ability>L2_HalfPunc</ability>
      <abilityName>全半角检查</abilityName>
      <candidateList>
        <item>－</item>
      </candidateList>
      <explain>文本全半角错误。</explain>
      <paraID>7C9B6AD5</paraID>
      <start>118</start>
      <end>119</end>
      <status>unmodified</status>
      <modifiedWord/>
      <trackRevisions>false</trackRevisions>
    </reviewItem>
    <reviewItem>
      <errorID>8889e8a3-313d-401d-ae4d-66c2bb79f298</errorID>
      <errorWord>“.</errorWord>
      <group>L1_Punc</group>
      <groupName>标点问题</groupName>
      <ability>L2_Punc</ability>
      <abilityName>标点符号检查</abilityName>
      <candidateList>
        <item>“</item>
      </candidateList>
      <explain/>
      <paraID>33AF6AA6</paraID>
      <start>52</start>
      <end>54</end>
      <status>unmodified</status>
      <modifiedWord/>
      <trackRevisions>false</trackRevisions>
    </reviewItem>
    <reviewItem>
      <errorID>57b540d6-2ebb-4ed5-b74b-35071a7f85e6</errorID>
      <errorWord>”</errorWord>
      <group>L1_Punc</group>
      <groupName>标点问题</groupName>
      <ability>L2_Punc</ability>
      <abilityName>标点符号检查</abilityName>
      <candidateList>
        <item/>
      </candidateList>
      <explain/>
      <paraID>33AF6AA6</paraID>
      <start>69</start>
      <end>70</end>
      <status>unmodified</status>
      <modifiedWord/>
      <trackRevisions>false</trackRevisions>
    </reviewItem>
    <reviewItem>
      <errorID>af38094e-10ce-41e5-8c5d-707e689da908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5D968A99</paraID>
      <start>0</start>
      <end>2</end>
      <status>unmodified</status>
      <modifiedWord/>
      <trackRevisions>false</trackRevisions>
    </reviewItem>
    <reviewItem>
      <errorID>105fbe97-817e-49ac-bfcc-1c324666bcda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64E09F04</paraID>
      <start>0</start>
      <end>2</end>
      <status>unmodified</status>
      <modifiedWord/>
      <trackRevisions>false</trackRevisions>
    </reviewItem>
    <reviewItem>
      <errorID>b97daee2-16c5-451d-9b64-abf388484d6c</errorID>
      <errorWord>l</errorWord>
      <group>L1_Word</group>
      <groupName>字词问题</groupName>
      <ability>L2_Typo</ability>
      <abilityName>字词错误</abilityName>
      <candidateList>
        <item>1</item>
      </candidateList>
      <explain/>
      <paraID> C800FF0</paraID>
      <start>0</start>
      <end>1</end>
      <status>unmodified</status>
      <modifiedWord/>
      <trackRevisions>false</trackRevisions>
    </reviewItem>
    <reviewItem>
      <errorID>2b7b4f73-7eb1-4ee3-b67c-e579a8431893</errorID>
      <errorWord>l</errorWord>
      <group>L1_Word</group>
      <groupName>字词问题</groupName>
      <ability>L2_Typo</ability>
      <abilityName>字词错误</abilityName>
      <candidateList>
        <item>1</item>
      </candidateList>
      <explain/>
      <paraID>648A816D</paraID>
      <start>0</start>
      <end>1</end>
      <status>unmodified</status>
      <modifiedWord/>
      <trackRevisions>false</trackRevisions>
    </reviewItem>
    <reviewItem>
      <errorID>f359525a-fe62-4265-8e54-c16cf169573d</errorID>
      <errorWord> l</errorWord>
      <group>L1_Word</group>
      <groupName>字词问题</groupName>
      <ability>L2_Typo</ability>
      <abilityName>字词错误</abilityName>
      <candidateList>
        <item>1</item>
      </candidateList>
      <explain/>
      <paraID>648A816D</paraID>
      <start>2</start>
      <end>4</end>
      <status>unmodified</status>
      <modifiedWord/>
      <trackRevisions>false</trackRevisions>
    </reviewItem>
    <reviewItem>
      <errorID>f7ab7e85-7560-4169-8e74-3d06135cf342</errorID>
      <errorWord>退色</errorWord>
      <group>L1_Word</group>
      <groupName>字词问题</groupName>
      <ability>L2_Alias</ability>
      <abilityName>也作/曾用词</abilityName>
      <candidateList>
        <item>褪色</item>
      </candidateList>
      <explain>词汇[退色]为不规范表述或旧称，其规范书面表述为[褪色]。</explain>
      <paraID>63BEAA34</paraID>
      <start>26</start>
      <end>28</end>
      <status>unmodified</status>
      <modifiedWord/>
      <trackRevisions>false</trackRevisions>
    </reviewItem>
    <reviewItem>
      <errorID>1d515ba7-fcf4-4ac3-b9d5-56a0551c5f39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30EE017A</paraID>
      <start>0</start>
      <end>2</end>
      <status>unmodified</status>
      <modifiedWord/>
      <trackRevisions>false</trackRevisions>
    </reviewItem>
    <reviewItem>
      <errorID>851170d1-ff46-4bfa-a5bc-bb36767f5f8f</errorID>
      <errorWord>将以</errorWord>
      <group>L1_Word</group>
      <groupName>字词问题</groupName>
      <ability>L2_Typo</ability>
      <abilityName>字词错误</abilityName>
      <candidateList>
        <item>将</item>
      </candidateList>
      <explain/>
      <paraID>132CF85C</paraID>
      <start>46</start>
      <end>48</end>
      <status>unmodified</status>
      <modifiedWord/>
      <trackRevisions>false</trackRevisions>
    </reviewItem>
    <reviewItem>
      <errorID>9bcc8276-2079-4de6-b93c-c2c021dbd036</errorID>
      <errorWord>(</errorWord>
      <group>L1_Format</group>
      <groupName>格式问题</groupName>
      <ability>L2_HalfPunc</ability>
      <abilityName>全半角检查</abilityName>
      <candidateList>
        <item>（</item>
      </candidateList>
      <explain>文本全半角错误。</explain>
      <paraID> A4A8305</paraID>
      <start>19</start>
      <end>20</end>
      <status>unmodified</status>
      <modifiedWord/>
      <trackRevisions>false</trackRevisions>
    </reviewItem>
    <reviewItem>
      <errorID>4efba33e-3449-4e99-87d9-d00cdc7f0662</errorID>
      <errorWord>)</errorWord>
      <group>L1_Format</group>
      <groupName>格式问题</groupName>
      <ability>L2_HalfPunc</ability>
      <abilityName>全半角检查</abilityName>
      <candidateList>
        <item>）</item>
      </candidateList>
      <explain>文本全半角错误。</explain>
      <paraID> A4A8305</paraID>
      <start>32</start>
      <end>33</end>
      <status>unmodified</status>
      <modifiedWord/>
      <trackRevisions>false</trackRevisions>
    </reviewItem>
    <reviewItem>
      <errorID>a983cdd6-d17b-42e7-985e-f1b9ff51a21f</errorID>
      <errorWord>(服务地点、服务期限、付款、质保期限、售后服务等项) </errorWord>
      <group>L1_Punc</group>
      <groupName>标点问题</groupName>
      <ability>L2_Punc</ability>
      <abilityName>标点符号检查</abilityName>
      <candidateList>
        <item>（服务地点、服务期限、付款、质保期限、售后服务等项）</item>
      </candidateList>
      <explain/>
      <paraID>387DFFEA</paraID>
      <start>23</start>
      <end>50</end>
      <status>unmodified</status>
      <modifiedWord/>
      <trackRevisions>false</trackRevisions>
    </reviewItem>
    <reviewItem>
      <errorID>d61520ec-5c3f-4897-816d-336ada96ff2b</errorID>
      <errorWord>采购的</errorWord>
      <group>L1_Grammar</group>
      <groupName>语法问题</groupName>
      <ability>L2_Grammar</ability>
      <abilityName>语法错误</abilityName>
      <candidateList>
        <item>所涉及的采购</item>
      </candidateList>
      <explain/>
      <paraID> 6DA630A</paraID>
      <start>33</start>
      <end>36</end>
      <status>unmodified</status>
      <modifiedWord/>
      <trackRevisions>false</trackRevisions>
    </reviewItem>
    <reviewItem>
      <errorID>8fa0cf4a-10f0-48c2-bd61-c4b7adebac13</errorID>
      <errorWord> </errorWord>
      <group>L1_Punc</group>
      <groupName>标点问题</groupName>
      <ability>L2_Punc</ability>
      <abilityName>标点符号检查</abilityName>
      <candidateList>
        <item/>
      </candidateList>
      <explain>此处空格冗余，建议删除。</explain>
      <paraID>2663BDD6</paraID>
      <start>3</start>
      <end>4</end>
      <status>unmodified</status>
      <modifiedWord/>
      <trackRevisions>false</trackRevisions>
    </reviewItem>
    <reviewItem>
      <errorID>e814feb6-c5f4-4b6f-b320-1c6064e3b008</errorID>
      <errorWord>在和</errorWord>
      <group>L1_Word</group>
      <groupName>字词问题</groupName>
      <ability>L2_Typo</ability>
      <abilityName>字词错误</abilityName>
      <candidateList>
        <item>，在与</item>
      </candidateList>
      <explain/>
      <paraID>2663BDD6</paraID>
      <start>11</start>
      <end>13</end>
      <status>unmodified</status>
      <modifiedWord/>
      <trackRevisions>false</trackRevisions>
    </reviewItem>
    <reviewItem>
      <errorID>ddd8f343-ca7b-4d26-8a46-a8bf93f03cda</errorID>
      <errorWord>。</errorWord>
      <group>L1_Punc</group>
      <groupName>标点问题</groupName>
      <ability>L2_Punc</ability>
      <abilityName>标点符号检查</abilityName>
      <candidateList>
        <item>，</item>
      </candidateList>
      <explain/>
      <paraID>2663BDD6</paraID>
      <start>39</start>
      <end>40</end>
      <status>unmodified</status>
      <modifiedWord/>
      <trackRevisions>false</trackRevisions>
    </reviewItem>
    <reviewItem>
      <errorID>a9d4b3e8-63d1-42f1-9a18-300677a79645</errorID>
      <errorWord> 、</errorWord>
      <group>L1_Punc</group>
      <groupName>标点问题</groupName>
      <ability>L2_Punc</ability>
      <abilityName>标点符号检查</abilityName>
      <candidateList>
        <item>. </item>
      </candidateList>
      <explain/>
      <paraID>7F6088A4</paraID>
      <start>1</start>
      <end>3</end>
      <status>unmodified</status>
      <modifiedWord/>
      <trackRevisions>false</trackRevisions>
    </reviewItem>
    <reviewItem>
      <errorID>c9d58d93-d1a0-4b36-b909-e1ed6fcdd5b0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A4EB949</paraID>
      <start>0</start>
      <end>2</end>
      <status>unmodified</status>
      <modifiedWord/>
      <trackRevisions>false</trackRevisions>
    </reviewItem>
    <reviewItem>
      <errorID>859b3f64-207e-4cc7-8ba1-19a3e37aeba4</errorID>
      <errorWord>。</errorWord>
      <group>L1_Punc</group>
      <groupName>标点问题</groupName>
      <ability>L2_Punc</ability>
      <abilityName>标点符号检查</abilityName>
      <candidateList>
        <item>，</item>
      </candidateList>
      <explain/>
      <paraID> A4EB949</paraID>
      <start>53</start>
      <end>54</end>
      <status>unmodified</status>
      <modifiedWord/>
      <trackRevisions>false</trackRevisions>
    </reviewItem>
    <reviewItem>
      <errorID>48ecc77b-a935-475c-9405-9db30945c409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4ED4C48</paraID>
      <start>0</start>
      <end>2</end>
      <status>unmodified</status>
      <modifiedWord/>
      <trackRevisions>false</trackRevisions>
    </reviewItem>
    <reviewItem>
      <errorID>ab2b4d46-df4b-492f-ba75-e5415ea8cade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7AF0422F</paraID>
      <start>0</start>
      <end>2</end>
      <status>unmodified</status>
      <modifiedWord/>
      <trackRevisions>false</trackRevisions>
    </reviewItem>
    <reviewItem>
      <errorID>faa97f04-711d-4dd7-979e-e972016bb68e</errorID>
      <errorWord>项目的</errorWord>
      <group>L1_Word</group>
      <groupName>字词问题</groupName>
      <ability>L2_Typo</ability>
      <abilityName>字词错误</abilityName>
      <candidateList>
        <item>项目</item>
      </candidateList>
      <explain>〈名〉事物分成的门类：服务～｜体育～｜建设～。</explain>
      <paraID>7AF0422F</paraID>
      <start>59</start>
      <end>62</end>
      <status>unmodified</status>
      <modifiedWord/>
      <trackRevisions>false</trackRevisions>
    </reviewItem>
    <reviewItem>
      <errorID>c2b74638-9658-4678-8e55-1f4c46c0c41c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14242FB0</paraID>
      <start>0</start>
      <end>2</end>
      <status>unmodified</status>
      <modifiedWord/>
      <trackRevisions>false</trackRevisions>
    </reviewItem>
    <reviewItem>
      <errorID>ecd73cfc-3db7-4de5-83e9-d3906c12bef2</errorID>
      <errorWord>且但</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14242FB0</paraID>
      <start>103</start>
      <end>105</end>
      <status>unmodified</status>
      <modifiedWord/>
      <trackRevisions>false</trackRevisions>
    </reviewItem>
    <reviewItem>
      <errorID>0bda7e74-4b4e-4fa5-81fd-57722a85c8ce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39FDC8C5</paraID>
      <start>0</start>
      <end>2</end>
      <status>unmodified</status>
      <modifiedWord/>
      <trackRevisions>false</trackRevisions>
    </reviewItem>
    <reviewItem>
      <errorID>d962479c-12ab-4dcd-8c8d-c25a9b61ceb9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39FDC8C5</paraID>
      <start>72</start>
      <end>73</end>
      <status>unmodified</status>
      <modifiedWord/>
      <trackRevisions>false</trackRevisions>
    </reviewItem>
    <reviewItem>
      <errorID>1adc5697-60dd-4cb8-a694-dd27be4a960f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5A221DAE</paraID>
      <start>0</start>
      <end>2</end>
      <status>unmodified</status>
      <modifiedWord/>
      <trackRevisions>false</trackRevisions>
    </reviewItem>
    <reviewItem>
      <errorID>78803afb-7600-4473-b27b-83012e94fbed</errorID>
      <errorWord>,</errorWord>
      <group>L1_Format</group>
      <groupName>格式问题</groupName>
      <ability>L2_HalfPunc</ability>
      <abilityName>全半角检查</abilityName>
      <candidateList>
        <item>，</item>
      </candidateList>
      <explain>文本全半角错误。</explain>
      <paraID>5A221DAE</paraID>
      <start>63</start>
      <end>64</end>
      <status>unmodified</status>
      <modifiedWord/>
      <trackRevisions>false</trackRevisions>
    </reviewItem>
    <reviewItem>
      <errorID>cd0239a4-aa90-48e0-abbd-4ad7ebedd213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5A221DAE</paraID>
      <start>73</start>
      <end>74</end>
      <status>unmodified</status>
      <modifiedWord/>
      <trackRevisions>false</trackRevisions>
    </reviewItem>
    <reviewItem>
      <errorID>145a17ad-3353-4a12-8577-4f07e01032ce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28F25537</paraID>
      <start>0</start>
      <end>2</end>
      <status>unmodified</status>
      <modifiedWord/>
      <trackRevisions>false</trackRevisions>
    </reviewItem>
    <reviewItem>
      <errorID>5252e6fd-d5c6-474f-a73a-bd39773cc16b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28F25537</paraID>
      <start>70</start>
      <end>71</end>
      <status>unmodified</status>
      <modifiedWord/>
      <trackRevisions>false</trackRevisions>
    </reviewItem>
    <reviewItem>
      <errorID>5a19be40-9dfa-4de3-9fd3-87fc0d5c8e84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24C7DCEB</paraID>
      <start>0</start>
      <end>2</end>
      <status>unmodified</status>
      <modifiedWord/>
      <trackRevisions>false</trackRevisions>
    </reviewItem>
    <reviewItem>
      <errorID>36f38f2f-3dbc-40fb-a589-f766c1a9264a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67E9574</paraID>
      <start>0</start>
      <end>2</end>
      <status>unmodified</status>
      <modifiedWord/>
      <trackRevisions>false</trackRevisions>
    </reviewItem>
    <reviewItem>
      <errorID>0f890044-0451-42a8-b15c-023fb0739140</errorID>
      <errorWord>:</errorWord>
      <group>L1_Format</group>
      <groupName>格式问题</groupName>
      <ability>L2_HalfPunc</ability>
      <abilityName>全半角检查</abilityName>
      <candidateList>
        <item>：</item>
      </candidateList>
      <explain>文本全半角错误。</explain>
      <paraID> 67E9574</paraID>
      <start>15</start>
      <end>16</end>
      <status>unmodified</status>
      <modifiedWord/>
      <trackRevisions>false</trackRevisions>
    </reviewItem>
    <reviewItem>
      <errorID>ce63e1ce-8d13-4f3d-a859-32113413c535</errorID>
      <errorWord>且但</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67E9574</paraID>
      <start>104</start>
      <end>106</end>
      <status>unmodified</status>
      <modifiedWord/>
      <trackRevisions>false</trackRevisions>
    </reviewItem>
    <reviewItem>
      <errorID>ae8f5cf5-fc1f-40a9-a8b8-38fcc44dfdb6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310060EB</paraID>
      <start>0</start>
      <end>2</end>
      <status>unmodified</status>
      <modifiedWord/>
      <trackRevisions>false</trackRevisions>
    </reviewItem>
    <reviewItem>
      <errorID>52d76edc-8908-4caf-b2ae-cb772a25caf6</errorID>
      <errorWord>:</errorWord>
      <group>L1_Format</group>
      <groupName>格式问题</groupName>
      <ability>L2_HalfPunc</ability>
      <abilityName>全半角检查</abilityName>
      <candidateList>
        <item>：</item>
      </candidateList>
      <explain>文本全半角错误。</explain>
      <paraID>310060EB</paraID>
      <start>9</start>
      <end>10</end>
      <status>unmodified</status>
      <modifiedWord/>
      <trackRevisions>false</trackRevisions>
    </reviewItem>
    <reviewItem>
      <errorID>fd306c3c-0c1d-49ba-ba3e-3d76febfbe08</errorID>
      <errorWord>合理完整，</errorWord>
      <group>L1_Grammar</group>
      <groupName>语法问题</groupName>
      <ability>L2_Grammar</ability>
      <abilityName>语法错误</abilityName>
      <candidateList>
        <item>，若其合理、完整、</item>
      </candidateList>
      <explain/>
      <paraID>310060EB</paraID>
      <start>18</start>
      <end>23</end>
      <status>unmodified</status>
      <modifiedWord/>
      <trackRevisions>false</trackRevisions>
    </reviewItem>
    <reviewItem>
      <errorID>56015001-0e88-4115-ba62-29dceadf2d25</errorID>
      <errorWord>得</errorWord>
      <group>L1_Grammar</group>
      <groupName>语法问题</groupName>
      <ability>L2_Grammar</ability>
      <abilityName>语法错误</abilityName>
      <candidateList>
        <item>需求，得</item>
      </candidateList>
      <explain/>
      <paraID>310060EB</paraID>
      <start>35</start>
      <end>36</end>
      <status>unmodified</status>
      <modifiedWord/>
      <trackRevisions>false</trackRevisions>
    </reviewItem>
    <reviewItem>
      <errorID>9a2e3bde-140c-4948-843b-40b0a3a46c99</errorID>
      <errorWord>劳动力</errorWord>
      <group>L1_Word</group>
      <groupName>字词问题</groupName>
      <ability>L2_Typo</ability>
      <abilityName>字词错误</abilityName>
      <candidateList>
        <item>若劳动力</item>
      </candidateList>
      <explain/>
      <paraID>310060EB</paraID>
      <start>43</start>
      <end>46</end>
      <status>unmodified</status>
      <modifiedWord/>
      <trackRevisions>false</trackRevisions>
    </reviewItem>
    <reviewItem>
      <errorID>b7d92d44-c4e3-4091-959f-683e075ed98a</errorID>
      <errorWord>，</errorWord>
      <group>L1_Punc</group>
      <groupName>标点问题</groupName>
      <ability>L2_Punc</ability>
      <abilityName>标点符号检查</abilityName>
      <candidateList>
        <item>、</item>
      </candidateList>
      <explain/>
      <paraID>310060EB</paraID>
      <start>52</start>
      <end>53</end>
      <status>unmodified</status>
      <modifiedWord/>
      <trackRevisions>false</trackRevisions>
    </reviewItem>
    <reviewItem>
      <errorID>902a7ea8-8003-4ecd-a33f-969f65beb8f2</errorID>
      <errorWord>得</errorWord>
      <group>L1_Punc</group>
      <groupName>标点问题</groupName>
      <ability>L2_Punc</ability>
      <abilityName>标点符号检查</abilityName>
      <candidateList>
        <item>，得</item>
      </candidateList>
      <explain/>
      <paraID>310060EB</paraID>
      <start>62</start>
      <end>63</end>
      <status>unmodified</status>
      <modifiedWord/>
      <trackRevisions>false</trackRevisions>
    </reviewItem>
    <reviewItem>
      <errorID>cbe06af6-67f0-49ea-9215-811ee64e8e7c</errorID>
      <errorWord>劳动力</errorWord>
      <group>L1_Word</group>
      <groupName>字词问题</groupName>
      <ability>L2_Typo</ability>
      <abilityName>字词错误</abilityName>
      <candidateList>
        <item>若劳动力</item>
      </candidateList>
      <explain/>
      <paraID>310060EB</paraID>
      <start>70</start>
      <end>73</end>
      <status>unmodified</status>
      <modifiedWord/>
      <trackRevisions>false</trackRevisions>
    </reviewItem>
    <reviewItem>
      <errorID>c7dee3da-c344-43e5-9590-52ab3affd233</errorID>
      <errorWord>，</errorWord>
      <group>L1_Punc</group>
      <groupName>标点问题</groupName>
      <ability>L2_Punc</ability>
      <abilityName>标点符号检查</abilityName>
      <candidateList>
        <item>、</item>
      </candidateList>
      <explain/>
      <paraID>310060EB</paraID>
      <start>78</start>
      <end>79</end>
      <status>unmodified</status>
      <modifiedWord/>
      <trackRevisions>false</trackRevisions>
    </reviewItem>
    <reviewItem>
      <errorID>011de553-edde-4c81-b153-21996d3a0a4d</errorID>
      <errorWord>得0</errorWord>
      <group>L1_Grammar</group>
      <groupName>语法问题</groupName>
      <ability>L2_Grammar</ability>
      <abilityName>语法错误</abilityName>
      <candidateList>
        <item>，得 0</item>
      </candidateList>
      <explain/>
      <paraID>310060EB</paraID>
      <start>87</start>
      <end>89</end>
      <status>unmodified</status>
      <modifiedWord/>
      <trackRevisions>false</trackRevisions>
    </reviewItem>
    <reviewItem>
      <errorID>bd07e6ce-f37d-4538-bf42-f17d975de00c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39BBE0D3</paraID>
      <start>0</start>
      <end>3</end>
      <status>unmodified</status>
      <modifiedWord/>
      <trackRevisions>false</trackRevisions>
    </reviewItem>
    <reviewItem>
      <errorID>45e0ad78-e6aa-4f39-8f4e-156e67d6015b</errorID>
      <errorWord> :</errorWord>
      <group>L1_Word</group>
      <groupName>字词问题</groupName>
      <ability>L2_Typo</ability>
      <abilityName>字词错误</abilityName>
      <candidateList>
        <item>：若</item>
      </candidateList>
      <explain/>
      <paraID>39BBE0D3</paraID>
      <start>16</start>
      <end>18</end>
      <status>unmodified</status>
      <modifiedWord/>
      <trackRevisions>false</trackRevisions>
    </reviewItem>
    <reviewItem>
      <errorID>7ffd7fc5-174c-47de-9289-507473dd3b65</errorID>
      <errorWord>能</errorWord>
      <group>L1_Punc</group>
      <groupName>标点问题</groupName>
      <ability>L2_Punc</ability>
      <abilityName>标点符号检查</abilityName>
      <candidateList>
        <item>，能</item>
      </candidateList>
      <explain/>
      <paraID>39BBE0D3</paraID>
      <start>29</start>
      <end>30</end>
      <status>unmodified</status>
      <modifiedWord/>
      <trackRevisions>false</trackRevisions>
    </reviewItem>
    <reviewItem>
      <errorID>2061abcb-8285-4de1-a87d-3c94875ce80a</errorID>
      <errorWord>得</errorWord>
      <group>L1_Punc</group>
      <groupName>标点问题</groupName>
      <ability>L2_Punc</ability>
      <abilityName>标点符号检查</abilityName>
      <candidateList>
        <item>，得</item>
      </candidateList>
      <explain/>
      <paraID>39BBE0D3</paraID>
      <start>39</start>
      <end>40</end>
      <status>unmodified</status>
      <modifiedWord/>
      <trackRevisions>false</trackRevisions>
    </reviewItem>
    <reviewItem>
      <errorID>988deec9-d702-433e-ad61-3ca4e4fcb509</errorID>
      <errorWord>机械</errorWord>
      <group>L1_Word</group>
      <groupName>字词问题</groupName>
      <ability>L2_Typo</ability>
      <abilityName>字词错误</abilityName>
      <candidateList>
        <item>若机械</item>
      </candidateList>
      <explain/>
      <paraID>39BBE0D3</paraID>
      <start>47</start>
      <end>49</end>
      <status>unmodified</status>
      <modifiedWord/>
      <trackRevisions>false</trackRevisions>
    </reviewItem>
    <reviewItem>
      <errorID>ce0188d0-43c4-47e1-86ce-689e94d957bb</errorID>
      <errorWord>得</errorWord>
      <group>L1_Punc</group>
      <groupName>标点问题</groupName>
      <ability>L2_Punc</ability>
      <abilityName>标点符号检查</abilityName>
      <candidateList>
        <item>，得</item>
      </candidateList>
      <explain/>
      <paraID>39BBE0D3</paraID>
      <start>69</start>
      <end>70</end>
      <status>unmodified</status>
      <modifiedWord/>
      <trackRevisions>false</trackRevisions>
    </reviewItem>
    <reviewItem>
      <errorID>3c468da3-23b4-41b2-ba29-c62d33347851</errorID>
      <errorWord>配备</errorWord>
      <group>L1_Word</group>
      <groupName>字词问题</groupName>
      <ability>L2_Typo</ability>
      <abilityName>字词错误</abilityName>
      <candidateList>
        <item>若配备</item>
      </candidateList>
      <explain/>
      <paraID>39BBE0D3</paraID>
      <start>77</start>
      <end>79</end>
      <status>unmodified</status>
      <modifiedWord/>
      <trackRevisions>false</trackRevisions>
    </reviewItem>
    <reviewItem>
      <errorID>92405680-5925-4b1f-b59d-d19b492db6cd</errorID>
      <errorWord>得0</errorWord>
      <group>L1_Grammar</group>
      <groupName>语法问题</groupName>
      <ability>L2_Grammar</ability>
      <abilityName>语法错误</abilityName>
      <candidateList>
        <item>，得 0</item>
      </candidateList>
      <explain/>
      <paraID>39BBE0D3</paraID>
      <start>94</start>
      <end>96</end>
      <status>unmodified</status>
      <modifiedWord/>
      <trackRevisions>false</trackRevisions>
    </reviewItem>
    <reviewItem>
      <errorID>096544b7-c14d-4083-9255-7e38fd5442b5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369F2C4F</paraID>
      <start>0</start>
      <end>3</end>
      <status>unmodified</status>
      <modifiedWord/>
      <trackRevisions>false</trackRevisions>
    </reviewItem>
    <reviewItem>
      <errorID>3cd53315-c4d5-438b-827f-f5c67f29626a</errorID>
      <errorWord>:</errorWord>
      <group>L1_Format</group>
      <groupName>格式问题</groupName>
      <ability>L2_HalfPunc</ability>
      <abilityName>全半角检查</abilityName>
      <candidateList>
        <item>：</item>
      </candidateList>
      <explain>文本全半角错误。</explain>
      <paraID>369F2C4F</paraID>
      <start>15</start>
      <end>16</end>
      <status>unmodified</status>
      <modifiedWord/>
      <trackRevisions>false</trackRevisions>
    </reviewItem>
    <reviewItem>
      <errorID>def69bb1-3f61-4753-8962-f601d1e7da49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37B4F232</paraID>
      <start>0</start>
      <end>2</end>
      <status>unmodified</status>
      <modifiedWord/>
      <trackRevisions>false</trackRevisions>
    </reviewItem>
    <reviewItem>
      <errorID>59baa113-1bb0-46fc-8b41-0a8b395ccfbf</errorID>
      <errorWord> </errorWord>
      <group>L1_Grammar</group>
      <groupName>语法问题</groupName>
      <ability>L2_Grammar</ability>
      <abilityName>语法错误</abilityName>
      <candidateList>
        <item>，得 </item>
      </candidateList>
      <explain/>
      <paraID>37B4F232</paraID>
      <start>24</start>
      <end>25</end>
      <status>unmodified</status>
      <modifiedWord/>
      <trackRevisions>false</trackRevisions>
    </reviewItem>
    <reviewItem>
      <errorID>47f186c8-db9d-4c16-a28d-f8beb5cb1c52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991ECD9</paraID>
      <start>0</start>
      <end>2</end>
      <status>unmodified</status>
      <modifiedWord/>
      <trackRevisions>false</trackRevisions>
    </reviewItem>
    <reviewItem>
      <errorID>d987a573-aea1-40dc-9858-8213b6502e1c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69D3971B</paraID>
      <start>0</start>
      <end>2</end>
      <status>unmodified</status>
      <modifiedWord/>
      <trackRevisions>false</trackRevisions>
    </reviewItem>
    <reviewItem>
      <errorID>70c76ed2-16c9-4fe8-a2c9-d8ad919aca20</errorID>
      <errorWord>签定合同</errorWord>
      <group>L1_Word</group>
      <groupName>字词问题</groupName>
      <ability>L2_Typo</ability>
      <abilityName>字词错误</abilityName>
      <candidateList>
        <item>签订合同</item>
      </candidateList>
      <explain/>
      <paraID>69D3971B</paraID>
      <start>46</start>
      <end>50</end>
      <status>unmodified</status>
      <modifiedWord/>
      <trackRevisions>false</trackRevisions>
    </reviewItem>
    <reviewItem>
      <errorID>cbf26789-cd6a-4cf1-9c81-6dc7e2a4d804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1AAF3C68</paraID>
      <start>0</start>
      <end>2</end>
      <status>unmodified</status>
      <modifiedWord/>
      <trackRevisions>false</trackRevisions>
    </reviewItem>
    <reviewItem>
      <errorID>ee6d3c2f-68f9-4c6c-ba6e-1510db16fed1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2E38DE76</paraID>
      <start>0</start>
      <end>2</end>
      <status>unmodified</status>
      <modifiedWord/>
      <trackRevisions>false</trackRevisions>
    </reviewItem>
    <reviewItem>
      <errorID>c3d8c05e-6a39-46c8-8bd4-cf9cc3a94663</errorID>
      <errorWord>材料是</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2E38DE76</paraID>
      <start>9</start>
      <end>12</end>
      <status>unmodified</status>
      <modifiedWord/>
      <trackRevisions>false</trackRevisions>
    </reviewItem>
    <reviewItem>
      <errorID>696e1067-6bd4-4935-a7c3-1574753a3a81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1C13666</paraID>
      <start>0</start>
      <end>2</end>
      <status>unmodified</status>
      <modifiedWord/>
      <trackRevisions>false</trackRevisions>
    </reviewItem>
    <reviewItem>
      <errorID>93f6dd70-578e-49dd-96c7-2a53249ac061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5FD8E96C</paraID>
      <start>0</start>
      <end>2</end>
      <status>unmodified</status>
      <modifiedWord/>
      <trackRevisions>false</trackRevisions>
    </reviewItem>
    <reviewItem>
      <errorID>9f33c785-3a3f-4333-bd12-f67ff9ccdbbe</errorID>
      <errorWord>终生</errorWord>
      <group>L1_Word</group>
      <groupName>字词问题</groupName>
      <ability>L2_Typo</ability>
      <abilityName>字词错误</abilityName>
      <candidateList>
        <item>终身</item>
      </candidateList>
      <explain>存在发音相近字词的误用。</explain>
      <paraID>50AA6021</paraID>
      <start>35</start>
      <end>37</end>
      <status>unmodified</status>
      <modifiedWord/>
      <trackRevisions>false</trackRevisions>
    </reviewItem>
    <reviewItem>
      <errorID>f7330f99-c2d3-404b-b22e-ec301d2582cb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2B6E89F4</paraID>
      <start>0</start>
      <end>2</end>
      <status>unmodified</status>
      <modifiedWord/>
      <trackRevisions>false</trackRevisions>
    </reviewItem>
    <reviewItem>
      <errorID>9d82da45-d96a-4a7b-a10a-000a68542f7f</errorID>
      <errorWord>。</errorWord>
      <group>L1_Punc</group>
      <groupName>标点问题</groupName>
      <ability>L2_Punc</ability>
      <abilityName>标点符号检查</abilityName>
      <candidateList>
        <item>，</item>
      </candidateList>
      <explain/>
      <paraID>2B6E89F4</paraID>
      <start>33</start>
      <end>34</end>
      <status>unmodified</status>
      <modifiedWord/>
      <trackRevisions>false</trackRevisions>
    </reviewItem>
    <reviewItem>
      <errorID>2eadc35d-1341-4675-9074-84e0239d87e6</errorID>
      <errorWord>按《中华人民共和国</errorWord>
      <group>L1_Political</group>
      <groupName>政治性问题</groupName>
      <ability>L2_Unpolitical</ability>
      <abilityName>政治敏感错误</abilityName>
      <candidateList>
        <item>按照《中华人民共和国</item>
      </candidateList>
      <explain/>
      <paraID>289B266F</paraID>
      <start>3</start>
      <end>12</end>
      <status>unmodified</status>
      <modifiedWord/>
      <trackRevisions>false</trackRevisions>
    </reviewItem>
    <reviewItem>
      <errorID>e11bf64e-1105-4066-9d8a-f8553f5fafe5</errorID>
      <errorWord>:</errorWord>
      <group>L1_Format</group>
      <groupName>格式问题</groupName>
      <ability>L2_HalfPunc</ability>
      <abilityName>全半角检查</abilityName>
      <candidateList>
        <item>：</item>
      </candidateList>
      <explain>文本全半角错误。</explain>
      <paraID>736B9724</paraID>
      <start>7</start>
      <end>8</end>
      <status>unmodified</status>
      <modifiedWord/>
      <trackRevisions>false</trackRevisions>
    </reviewItem>
    <reviewItem>
      <errorID>9514561f-7128-48c3-84ee-4f7b95599bf5</errorID>
      <errorWord>:</errorWord>
      <group>L1_Format</group>
      <groupName>格式问题</groupName>
      <ability>L2_HalfPunc</ability>
      <abilityName>全半角检查</abilityName>
      <candidateList>
        <item>：</item>
      </candidateList>
      <explain>文本全半角错误。</explain>
      <paraID>3EEB12F0</paraID>
      <start>7</start>
      <end>8</end>
      <status>unmodified</status>
      <modifiedWord/>
      <trackRevisions>false</trackRevisions>
    </reviewItem>
    <reviewItem>
      <errorID>a78991d0-d529-40d6-91c0-e651c873e4fe</errorID>
      <errorWord>:</errorWord>
      <group>L1_Format</group>
      <groupName>格式问题</groupName>
      <ability>L2_HalfPunc</ability>
      <abilityName>全半角检查</abilityName>
      <candidateList>
        <item>：</item>
      </candidateList>
      <explain>文本全半角错误。</explain>
      <paraID>21BCDF0D</paraID>
      <start>7</start>
      <end>8</end>
      <status>unmodified</status>
      <modifiedWord/>
      <trackRevisions>false</trackRevisions>
    </reviewItem>
    <reviewItem>
      <errorID>555182e7-8ee2-401d-9e32-fcfcf26adc58</errorID>
      <errorWord>:</errorWord>
      <group>L1_Format</group>
      <groupName>格式问题</groupName>
      <ability>L2_HalfPunc</ability>
      <abilityName>全半角检查</abilityName>
      <candidateList>
        <item>：</item>
      </candidateList>
      <explain>文本全半角错误。</explain>
      <paraID>5BFC9F46</paraID>
      <start>7</start>
      <end>8</end>
      <status>unmodified</status>
      <modifiedWord/>
      <trackRevisions>false</trackRevisions>
    </reviewItem>
    <reviewItem>
      <errorID>4616f094-d683-4e65-9f42-7a34c013f6bc</errorID>
      <errorWord>:</errorWord>
      <group>L1_Format</group>
      <groupName>格式问题</groupName>
      <ability>L2_HalfPunc</ability>
      <abilityName>全半角检查</abilityName>
      <candidateList>
        <item>：</item>
      </candidateList>
      <explain>文本全半角错误。</explain>
      <paraID>10FC50CB</paraID>
      <start>7</start>
      <end>8</end>
      <status>unmodified</status>
      <modifiedWord/>
      <trackRevisions>false</trackRevisions>
    </reviewItem>
    <reviewItem>
      <errorID>10815e32-528a-4f18-ba1a-0fcf34e35de1</errorID>
      <errorWord>:</errorWord>
      <group>L1_Format</group>
      <groupName>格式问题</groupName>
      <ability>L2_HalfPunc</ability>
      <abilityName>全半角检查</abilityName>
      <candidateList>
        <item>：</item>
      </candidateList>
      <explain>文本全半角错误。</explain>
      <paraID>5FD65540</paraID>
      <start>7</start>
      <end>8</end>
      <status>unmodified</status>
      <modifiedWord/>
      <trackRevisions>false</trackRevisions>
    </reviewItem>
    <reviewItem>
      <errorID>b84014aa-81a9-4b2b-828f-a777c8aa75f6</errorID>
      <errorWord>:</errorWord>
      <group>L1_Format</group>
      <groupName>格式问题</groupName>
      <ability>L2_HalfPunc</ability>
      <abilityName>全半角检查</abilityName>
      <candidateList>
        <item>：</item>
      </candidateList>
      <explain>文本全半角错误。</explain>
      <paraID>3F55480C</paraID>
      <start>7</start>
      <end>8</end>
      <status>unmodified</status>
      <modifiedWord/>
      <trackRevisions>false</trackRevisions>
    </reviewItem>
    <reviewItem>
      <errorID>e9a70070-69b6-4b1d-95cc-27ae6836e079</errorID>
      <errorWord>:</errorWord>
      <group>L1_Format</group>
      <groupName>格式问题</groupName>
      <ability>L2_HalfPunc</ability>
      <abilityName>全半角检查</abilityName>
      <candidateList>
        <item>：</item>
      </candidateList>
      <explain>文本全半角错误。</explain>
      <paraID>103509F0</paraID>
      <start>7</start>
      <end>8</end>
      <status>unmodified</status>
      <modifiedWord/>
      <trackRevisions>false</trackRevisions>
    </reviewItem>
    <reviewItem>
      <errorID>baa2874d-889c-4bff-bfad-19db42214405</errorID>
      <errorWord>:</errorWord>
      <group>L1_Format</group>
      <groupName>格式问题</groupName>
      <ability>L2_HalfPunc</ability>
      <abilityName>全半角检查</abilityName>
      <candidateList>
        <item>：</item>
      </candidateList>
      <explain>文本全半角错误。</explain>
      <paraID>5783B77A</paraID>
      <start>7</start>
      <end>8</end>
      <status>unmodified</status>
      <modifiedWord/>
      <trackRevisions>false</trackRevisions>
    </reviewItem>
    <reviewItem>
      <errorID>1ae35de2-ffdf-41d5-8d7d-673ffd4a2c03</errorID>
      <errorWord>:</errorWord>
      <group>L1_Format</group>
      <groupName>格式问题</groupName>
      <ability>L2_HalfPunc</ability>
      <abilityName>全半角检查</abilityName>
      <candidateList>
        <item>：</item>
      </candidateList>
      <explain>文本全半角错误。</explain>
      <paraID> 3DD7E67</paraID>
      <start>14</start>
      <end>15</end>
      <status>unmodified</status>
      <modifiedWord/>
      <trackRevisions>false</trackRevisions>
    </reviewItem>
    <reviewItem>
      <errorID>3fd8e23a-deef-4aba-9031-e819d079c91f</errorID>
      <errorWord>:</errorWord>
      <group>L1_Format</group>
      <groupName>格式问题</groupName>
      <ability>L2_HalfPunc</ability>
      <abilityName>全半角检查</abilityName>
      <candidateList>
        <item>：</item>
      </candidateList>
      <explain>文本全半角错误。</explain>
      <paraID>18650E89</paraID>
      <start>8</start>
      <end>9</end>
      <status>unmodified</status>
      <modifiedWord/>
      <trackRevisions>false</trackRevisions>
    </reviewItem>
    <reviewItem>
      <errorID>5dd7500b-1d80-4230-952d-a650b9c7c69f</errorID>
      <errorWord>:</errorWord>
      <group>L1_Format</group>
      <groupName>格式问题</groupName>
      <ability>L2_HalfPunc</ability>
      <abilityName>全半角检查</abilityName>
      <candidateList>
        <item>：</item>
      </candidateList>
      <explain>文本全半角错误。</explain>
      <paraID> 4E54B1A</paraID>
      <start>14</start>
      <end>15</end>
      <status>unmodified</status>
      <modifiedWord/>
      <trackRevisions>false</trackRevisions>
    </reviewItem>
    <reviewItem>
      <errorID>38dd0075-6ea7-4e21-8a4f-668a3509f9f3</errorID>
      <errorWord>:</errorWord>
      <group>L1_Format</group>
      <groupName>格式问题</groupName>
      <ability>L2_HalfPunc</ability>
      <abilityName>全半角检查</abilityName>
      <candidateList>
        <item>：</item>
      </candidateList>
      <explain>文本全半角错误。</explain>
      <paraID>7E241ECD</paraID>
      <start>8</start>
      <end>9</end>
      <status>unmodified</status>
      <modifiedWord/>
      <trackRevisions>false</trackRevisions>
    </reviewItem>
    <reviewItem>
      <errorID>372b9f0b-97ff-4cfe-bf35-cc5614521f2b</errorID>
      <errorWord>:</errorWord>
      <group>L1_Format</group>
      <groupName>格式问题</groupName>
      <ability>L2_HalfPunc</ability>
      <abilityName>全半角检查</abilityName>
      <candidateList>
        <item>：</item>
      </candidateList>
      <explain>文本全半角错误。</explain>
      <paraID>5C594218</paraID>
      <start>8</start>
      <end>9</end>
      <status>unmodified</status>
      <modifiedWord/>
      <trackRevisions>false</trackRevisions>
    </reviewItem>
    <reviewItem>
      <errorID>d131d365-84fc-44ef-b0dd-4683819e263b</errorID>
      <errorWord>:</errorWord>
      <group>L1_Format</group>
      <groupName>格式问题</groupName>
      <ability>L2_HalfPunc</ability>
      <abilityName>全半角检查</abilityName>
      <candidateList>
        <item>：</item>
      </candidateList>
      <explain>文本全半角错误。</explain>
      <paraID>6CC900D3</paraID>
      <start>8</start>
      <end>9</end>
      <status>unmodified</status>
      <modifiedWord/>
      <trackRevisions>false</trackRevisions>
    </reviewItem>
    <reviewItem>
      <errorID>69bca171-7f0f-4602-9060-95fc06343a35</errorID>
      <errorWord>:</errorWord>
      <group>L1_Format</group>
      <groupName>格式问题</groupName>
      <ability>L2_HalfPunc</ability>
      <abilityName>全半角检查</abilityName>
      <candidateList>
        <item>：</item>
      </candidateList>
      <explain>文本全半角错误。</explain>
      <paraID>33D20CFD</paraID>
      <start>11</start>
      <end>12</end>
      <status>unmodified</status>
      <modifiedWord/>
      <trackRevisions>false</trackRevisions>
    </reviewItem>
    <reviewItem>
      <errorID>28df4798-1900-420f-8038-fc7318e563bb</errorID>
      <errorWord>:</errorWord>
      <group>L1_Format</group>
      <groupName>格式问题</groupName>
      <ability>L2_HalfPunc</ability>
      <abilityName>全半角检查</abilityName>
      <candidateList>
        <item>：</item>
      </candidateList>
      <explain>文本全半角错误。</explain>
      <paraID>79D7A014</paraID>
      <start>14</start>
      <end>15</end>
      <status>unmodified</status>
      <modifiedWord/>
      <trackRevisions>false</trackRevisions>
    </reviewItem>
    <reviewItem>
      <errorID>215a4bad-bf17-4148-919c-dcc259c289b8</errorID>
      <errorWord>:</errorWord>
      <group>L1_Format</group>
      <groupName>格式问题</groupName>
      <ability>L2_HalfPunc</ability>
      <abilityName>全半角检查</abilityName>
      <candidateList>
        <item>：</item>
      </candidateList>
      <explain>文本全半角错误。</explain>
      <paraID>13993C64</paraID>
      <start>14</start>
      <end>15</end>
      <status>unmodified</status>
      <modifiedWord/>
      <trackRevisions>false</trackRevisions>
    </reviewItem>
    <reviewItem>
      <errorID>f2ae51bd-7d1f-409b-b61b-bc0b471fdf98</errorID>
      <errorWord>:</errorWord>
      <group>L1_Format</group>
      <groupName>格式问题</groupName>
      <ability>L2_HalfPunc</ability>
      <abilityName>全半角检查</abilityName>
      <candidateList>
        <item>：</item>
      </candidateList>
      <explain>文本全半角错误。</explain>
      <paraID>7FA69C6D</paraID>
      <start>5</start>
      <end>6</end>
      <status>unmodified</status>
      <modifiedWord/>
      <trackRevisions>false</trackRevisions>
    </reviewItem>
    <reviewItem>
      <errorID>f3da7041-ebcf-43dc-9507-7d5e6985b2df</errorID>
      <errorWord>:</errorWord>
      <group>L1_Format</group>
      <groupName>格式问题</groupName>
      <ability>L2_HalfPunc</ability>
      <abilityName>全半角检查</abilityName>
      <candidateList>
        <item>：</item>
      </candidateList>
      <explain>文本全半角错误。</explain>
      <paraID>3E891BEB</paraID>
      <start>8</start>
      <end>9</end>
      <status>unmodified</status>
      <modifiedWord/>
      <trackRevisions>false</trackRevisions>
    </reviewItem>
    <reviewItem>
      <errorID>9b918c94-a94a-4ebe-aa9f-bf006c3ae6d1</errorID>
      <errorWord>:</errorWord>
      <group>L1_Format</group>
      <groupName>格式问题</groupName>
      <ability>L2_HalfPunc</ability>
      <abilityName>全半角检查</abilityName>
      <candidateList>
        <item>：</item>
      </candidateList>
      <explain>文本全半角错误。</explain>
      <paraID>37E937F9</paraID>
      <start>9</start>
      <end>10</end>
      <status>unmodified</status>
      <modifiedWord/>
      <trackRevisions>false</trackRevisions>
    </reviewItem>
    <reviewItem>
      <errorID>49af14dd-d51f-4e9f-a8e5-5ac6eba9d5f6</errorID>
      <errorWord>:</errorWord>
      <group>L1_Format</group>
      <groupName>格式问题</groupName>
      <ability>L2_HalfPunc</ability>
      <abilityName>全半角检查</abilityName>
      <candidateList>
        <item>：</item>
      </candidateList>
      <explain>文本全半角错误。</explain>
      <paraID> EC24ED4</paraID>
      <start>8</start>
      <end>9</end>
      <status>unmodified</status>
      <modifiedWord/>
      <trackRevisions>false</trackRevisions>
    </reviewItem>
    <reviewItem>
      <errorID>4fe15190-2321-440f-b9b9-a902c9545317</errorID>
      <errorWord>:</errorWord>
      <group>L1_Format</group>
      <groupName>格式问题</groupName>
      <ability>L2_HalfPunc</ability>
      <abilityName>全半角检查</abilityName>
      <candidateList>
        <item>：</item>
      </candidateList>
      <explain>文本全半角错误。</explain>
      <paraID>39FCDD4E</paraID>
      <start>9</start>
      <end>10</end>
      <status>unmodified</status>
      <modifiedWord/>
      <trackRevisions>false</trackRevisions>
    </reviewItem>
    <reviewItem>
      <errorID>bba4ce05-205c-4d8f-af85-97fd7f8eb085</errorID>
      <errorWord>:</errorWord>
      <group>L1_Format</group>
      <groupName>格式问题</groupName>
      <ability>L2_HalfPunc</ability>
      <abilityName>全半角检查</abilityName>
      <candidateList>
        <item>：</item>
      </candidateList>
      <explain>文本全半角错误。</explain>
      <paraID>3A711950</paraID>
      <start>7</start>
      <end>8</end>
      <status>unmodified</status>
      <modifiedWord/>
      <trackRevisions>false</trackRevisions>
    </reviewItem>
    <reviewItem>
      <errorID>8c9a118b-b25b-40dc-8036-083ebffc5a84</errorID>
      <errorWord>:</errorWord>
      <group>L1_Format</group>
      <groupName>格式问题</groupName>
      <ability>L2_HalfPunc</ability>
      <abilityName>全半角检查</abilityName>
      <candidateList>
        <item>：</item>
      </candidateList>
      <explain>文本全半角错误。</explain>
      <paraID>68890039</paraID>
      <start>8</start>
      <end>9</end>
      <status>unmodified</status>
      <modifiedWord/>
      <trackRevisions>false</trackRevisions>
    </reviewItem>
    <reviewItem>
      <errorID>32befbc8-803b-4e37-829c-d40ee259dc9b</errorID>
      <errorWord>:</errorWord>
      <group>L1_Format</group>
      <groupName>格式问题</groupName>
      <ability>L2_HalfPunc</ability>
      <abilityName>全半角检查</abilityName>
      <candidateList>
        <item>：</item>
      </candidateList>
      <explain>文本全半角错误。</explain>
      <paraID>6283EEDF</paraID>
      <start>9</start>
      <end>10</end>
      <status>unmodified</status>
      <modifiedWord/>
      <trackRevisions>false</trackRevisions>
    </reviewItem>
    <reviewItem>
      <errorID>16e1e533-08e3-4e57-b47a-2a6e61a9e9f8</errorID>
      <errorWord>:</errorWord>
      <group>L1_Format</group>
      <groupName>格式问题</groupName>
      <ability>L2_HalfPunc</ability>
      <abilityName>全半角检查</abilityName>
      <candidateList>
        <item>：</item>
      </candidateList>
      <explain>文本全半角错误。</explain>
      <paraID> E4DAB4E</paraID>
      <start>7</start>
      <end>8</end>
      <status>unmodified</status>
      <modifiedWord/>
      <trackRevisions>false</trackRevisions>
    </reviewItem>
    <reviewItem>
      <errorID>da57b3ca-6e9e-48ff-b04e-5dbb18ddf0ec</errorID>
      <errorWord>:</errorWord>
      <group>L1_Format</group>
      <groupName>格式问题</groupName>
      <ability>L2_HalfPunc</ability>
      <abilityName>全半角检查</abilityName>
      <candidateList>
        <item>：</item>
      </candidateList>
      <explain>文本全半角错误。</explain>
      <paraID>7F672125</paraID>
      <start>8</start>
      <end>9</end>
      <status>unmodified</status>
      <modifiedWord/>
      <trackRevisions>false</trackRevisions>
    </reviewItem>
    <reviewItem>
      <errorID>ae6338c0-f1d2-4c8c-9bd5-76c1b58256cb</errorID>
      <errorWord>:</errorWord>
      <group>L1_Format</group>
      <groupName>格式问题</groupName>
      <ability>L2_HalfPunc</ability>
      <abilityName>全半角检查</abilityName>
      <candidateList>
        <item>：</item>
      </candidateList>
      <explain>文本全半角错误。</explain>
      <paraID>60604E26</paraID>
      <start>9</start>
      <end>10</end>
      <status>unmodified</status>
      <modifiedWord/>
      <trackRevisions>false</trackRevisions>
    </reviewItem>
    <reviewItem>
      <errorID>ddade8ad-d8d0-4a09-9fda-45ba3377ab00</errorID>
      <errorWord>:</errorWord>
      <group>L1_Format</group>
      <groupName>格式问题</groupName>
      <ability>L2_HalfPunc</ability>
      <abilityName>全半角检查</abilityName>
      <candidateList>
        <item>：</item>
      </candidateList>
      <explain>文本全半角错误。</explain>
      <paraID>727BC8FC</paraID>
      <start>7</start>
      <end>8</end>
      <status>unmodified</status>
      <modifiedWord/>
      <trackRevisions>false</trackRevisions>
    </reviewItem>
    <reviewItem>
      <errorID>1ee41ceb-636a-4c19-a535-774667e5483a</errorID>
      <errorWord>:</errorWord>
      <group>L1_Format</group>
      <groupName>格式问题</groupName>
      <ability>L2_HalfPunc</ability>
      <abilityName>全半角检查</abilityName>
      <candidateList>
        <item>：</item>
      </candidateList>
      <explain>文本全半角错误。</explain>
      <paraID>752D90A3</paraID>
      <start>5</start>
      <end>6</end>
      <status>unmodified</status>
      <modifiedWord/>
      <trackRevisions>false</trackRevisions>
    </reviewItem>
    <reviewItem>
      <errorID>d44e094c-310d-4da7-ac33-81ade80a9420</errorID>
      <errorWord>:</errorWord>
      <group>L1_Format</group>
      <groupName>格式问题</groupName>
      <ability>L2_HalfPunc</ability>
      <abilityName>全半角检查</abilityName>
      <candidateList>
        <item>：</item>
      </candidateList>
      <explain>文本全半角错误。</explain>
      <paraID>45CF127B</paraID>
      <start>5</start>
      <end>6</end>
      <status>unmodified</status>
      <modifiedWord/>
      <trackRevisions>false</trackRevisions>
    </reviewItem>
    <reviewItem>
      <errorID>f488813b-055d-4531-b254-7fc1a462bd9e</errorID>
      <errorWord>:</errorWord>
      <group>L1_Format</group>
      <groupName>格式问题</groupName>
      <ability>L2_HalfPunc</ability>
      <abilityName>全半角检查</abilityName>
      <candidateList>
        <item>：</item>
      </candidateList>
      <explain>文本全半角错误。</explain>
      <paraID>45CF127B</paraID>
      <start>14</start>
      <end>15</end>
      <status>unmodified</status>
      <modifiedWord/>
      <trackRevisions>false</trackRevisions>
    </reviewItem>
    <reviewItem>
      <errorID>c583845f-89c5-4bfe-8758-c724705eeb8c</errorID>
      <errorWord>:</errorWord>
      <group>L1_Format</group>
      <groupName>格式问题</groupName>
      <ability>L2_HalfPunc</ability>
      <abilityName>全半角检查</abilityName>
      <candidateList>
        <item>：</item>
      </candidateList>
      <explain>文本全半角错误。</explain>
      <paraID>45CF127B</paraID>
      <start>28</start>
      <end>29</end>
      <status>unmodified</status>
      <modifiedWord/>
      <trackRevisions>false</trackRevisions>
    </reviewItem>
    <reviewItem>
      <errorID>628f606c-55ba-4122-8848-e8321723ec8d</errorID>
      <errorWord>:</errorWord>
      <group>L1_Format</group>
      <groupName>格式问题</groupName>
      <ability>L2_HalfPunc</ability>
      <abilityName>全半角检查</abilityName>
      <candidateList>
        <item>：</item>
      </candidateList>
      <explain>文本全半角错误。</explain>
      <paraID>45CF127B</paraID>
      <start>41</start>
      <end>42</end>
      <status>unmodified</status>
      <modifiedWord/>
      <trackRevisions>false</trackRevisions>
    </reviewItem>
    <reviewItem>
      <errorID>e5aa949e-0e10-4bd3-9e6a-f08ffe00c396</errorID>
      <errorWord>:</errorWord>
      <group>L1_Format</group>
      <groupName>格式问题</groupName>
      <ability>L2_HalfPunc</ability>
      <abilityName>全半角检查</abilityName>
      <candidateList>
        <item>：</item>
      </candidateList>
      <explain>文本全半角错误。</explain>
      <paraID>517556E9</paraID>
      <start>5</start>
      <end>6</end>
      <status>unmodified</status>
      <modifiedWord/>
      <trackRevisions>false</trackRevisions>
    </reviewItem>
    <reviewItem>
      <errorID>923e1327-ffe2-4488-bdc1-cb1c1d685271</errorID>
      <errorWord>:</errorWord>
      <group>L1_Format</group>
      <groupName>格式问题</groupName>
      <ability>L2_HalfPunc</ability>
      <abilityName>全半角检查</abilityName>
      <candidateList>
        <item>：</item>
      </candidateList>
      <explain>文本全半角错误。</explain>
      <paraID>7A9F8C50</paraID>
      <start>7</start>
      <end>8</end>
      <status>unmodified</status>
      <modifiedWord/>
      <trackRevisions>false</trackRevisions>
    </reviewItem>
    <reviewItem>
      <errorID>2c9914ca-fb49-4354-8054-a4674b79158f</errorID>
      <errorWord>:</errorWord>
      <group>L1_Format</group>
      <groupName>格式问题</groupName>
      <ability>L2_HalfPunc</ability>
      <abilityName>全半角检查</abilityName>
      <candidateList>
        <item>：</item>
      </candidateList>
      <explain>文本全半角错误。</explain>
      <paraID>1877B64E</paraID>
      <start>5</start>
      <end>6</end>
      <status>unmodified</status>
      <modifiedWord/>
      <trackRevisions>false</trackRevisions>
    </reviewItem>
    <reviewItem>
      <errorID>393bd515-5a00-40d2-aea2-07db5e877228</errorID>
      <errorWord>:</errorWord>
      <group>L1_Format</group>
      <groupName>格式问题</groupName>
      <ability>L2_HalfPunc</ability>
      <abilityName>全半角检查</abilityName>
      <candidateList>
        <item>：</item>
      </candidateList>
      <explain>文本全半角错误。</explain>
      <paraID> 15ECD11</paraID>
      <start>7</start>
      <end>8</end>
      <status>unmodified</status>
      <modifiedWord/>
      <trackRevisions>false</trackRevisions>
    </reviewItem>
    <reviewItem>
      <errorID>7cf72608-1555-4db6-880b-b6dc8703e5b3</errorID>
      <errorWord>:</errorWord>
      <group>L1_Format</group>
      <groupName>格式问题</groupName>
      <ability>L2_HalfPunc</ability>
      <abilityName>全半角检查</abilityName>
      <candidateList>
        <item>：</item>
      </candidateList>
      <explain>文本全半角错误。</explain>
      <paraID>133BE3D1</paraID>
      <start>5</start>
      <end>6</end>
      <status>unmodified</status>
      <modifiedWord/>
      <trackRevisions>false</trackRevisions>
    </reviewItem>
    <reviewItem>
      <errorID>0e13364b-86ac-4774-8d10-dc237ab29762</errorID>
      <errorWord>:</errorWord>
      <group>L1_Format</group>
      <groupName>格式问题</groupName>
      <ability>L2_HalfPunc</ability>
      <abilityName>全半角检查</abilityName>
      <candidateList>
        <item>：</item>
      </candidateList>
      <explain>文本全半角错误。</explain>
      <paraID>528DB988</paraID>
      <start>5</start>
      <end>6</end>
      <status>unmodified</status>
      <modifiedWord/>
      <trackRevisions>false</trackRevisions>
    </reviewItem>
    <reviewItem>
      <errorID>f76ec5e3-d7c9-4da3-88db-6c5704fe6919</errorID>
      <errorWord>:</errorWord>
      <group>L1_Format</group>
      <groupName>格式问题</groupName>
      <ability>L2_HalfPunc</ability>
      <abilityName>全半角检查</abilityName>
      <candidateList>
        <item>：</item>
      </candidateList>
      <explain>文本全半角错误。</explain>
      <paraID>528DB988</paraID>
      <start>14</start>
      <end>15</end>
      <status>unmodified</status>
      <modifiedWord/>
      <trackRevisions>false</trackRevisions>
    </reviewItem>
    <reviewItem>
      <errorID>196efb12-2c93-464a-a86c-11213f65a5f3</errorID>
      <errorWord>:</errorWord>
      <group>L1_Format</group>
      <groupName>格式问题</groupName>
      <ability>L2_HalfPunc</ability>
      <abilityName>全半角检查</abilityName>
      <candidateList>
        <item>：</item>
      </candidateList>
      <explain>文本全半角错误。</explain>
      <paraID>528DB988</paraID>
      <start>28</start>
      <end>29</end>
      <status>unmodified</status>
      <modifiedWord/>
      <trackRevisions>false</trackRevisions>
    </reviewItem>
    <reviewItem>
      <errorID>bf7a3c63-9429-4acc-ae29-14c1445b73b1</errorID>
      <errorWord>:</errorWord>
      <group>L1_Format</group>
      <groupName>格式问题</groupName>
      <ability>L2_HalfPunc</ability>
      <abilityName>全半角检查</abilityName>
      <candidateList>
        <item>：</item>
      </candidateList>
      <explain>文本全半角错误。</explain>
      <paraID>528DB988</paraID>
      <start>41</start>
      <end>42</end>
      <status>unmodified</status>
      <modifiedWord/>
      <trackRevisions>false</trackRevisions>
    </reviewItem>
    <reviewItem>
      <errorID>bad336f7-8373-4deb-861b-61fe409a0ce4</errorID>
      <errorWord>:</errorWord>
      <group>L1_Format</group>
      <groupName>格式问题</groupName>
      <ability>L2_HalfPunc</ability>
      <abilityName>全半角检查</abilityName>
      <candidateList>
        <item>：</item>
      </candidateList>
      <explain>文本全半角错误。</explain>
      <paraID>23C4EEF5</paraID>
      <start>5</start>
      <end>6</end>
      <status>unmodified</status>
      <modifiedWord/>
      <trackRevisions>false</trackRevisions>
    </reviewItem>
    <reviewItem>
      <errorID>f72b5cd5-db27-45a2-82eb-db4d5b431ce4</errorID>
      <errorWord>:</errorWord>
      <group>L1_Format</group>
      <groupName>格式问题</groupName>
      <ability>L2_HalfPunc</ability>
      <abilityName>全半角检查</abilityName>
      <candidateList>
        <item>：</item>
      </candidateList>
      <explain>文本全半角错误。</explain>
      <paraID> 8879960</paraID>
      <start>5</start>
      <end>6</end>
      <status>unmodified</status>
      <modifiedWord/>
      <trackRevisions>false</trackRevisions>
    </reviewItem>
    <reviewItem>
      <errorID>1db5aa0c-1836-48c1-a068-bb5c8e11379b</errorID>
      <errorWord>:</errorWord>
      <group>L1_Format</group>
      <groupName>格式问题</groupName>
      <ability>L2_HalfPunc</ability>
      <abilityName>全半角检查</abilityName>
      <candidateList>
        <item>：</item>
      </candidateList>
      <explain>文本全半角错误。</explain>
      <paraID>6BB34FCE</paraID>
      <start>5</start>
      <end>6</end>
      <status>unmodified</status>
      <modifiedWord/>
      <trackRevisions>false</trackRevisions>
    </reviewItem>
    <reviewItem>
      <errorID>90bb95a8-91af-4437-bca0-aea7d91eae86</errorID>
      <errorWord>:</errorWord>
      <group>L1_Format</group>
      <groupName>格式问题</groupName>
      <ability>L2_HalfPunc</ability>
      <abilityName>全半角检查</abilityName>
      <candidateList>
        <item>：</item>
      </candidateList>
      <explain>文本全半角错误。</explain>
      <paraID> E2E1611</paraID>
      <start>5</start>
      <end>6</end>
      <status>unmodified</status>
      <modifiedWord/>
      <trackRevisions>false</trackRevisions>
    </reviewItem>
    <reviewItem>
      <errorID>f9bd33cb-07b7-438d-9556-8e493f91ea5b</errorID>
      <errorWord>:</errorWord>
      <group>L1_Format</group>
      <groupName>格式问题</groupName>
      <ability>L2_HalfPunc</ability>
      <abilityName>全半角检查</abilityName>
      <candidateList>
        <item>：</item>
      </candidateList>
      <explain>文本全半角错误。</explain>
      <paraID>350B3241</paraID>
      <start>14</start>
      <end>15</end>
      <status>unmodified</status>
      <modifiedWord/>
      <trackRevisions>false</trackRevisions>
    </reviewItem>
    <reviewItem>
      <errorID>c4346fbd-5337-4872-bfa0-b7d7466c813b</errorID>
      <errorWord>:</errorWord>
      <group>L1_Format</group>
      <groupName>格式问题</groupName>
      <ability>L2_HalfPunc</ability>
      <abilityName>全半角检查</abilityName>
      <candidateList>
        <item>：</item>
      </candidateList>
      <explain>文本全半角错误。</explain>
      <paraID>350B3241</paraID>
      <start>28</start>
      <end>29</end>
      <status>unmodified</status>
      <modifiedWord/>
      <trackRevisions>false</trackRevisions>
    </reviewItem>
    <reviewItem>
      <errorID>6dde05cc-5f20-4fca-88c6-2071359eb250</errorID>
      <errorWord>:</errorWord>
      <group>L1_Format</group>
      <groupName>格式问题</groupName>
      <ability>L2_HalfPunc</ability>
      <abilityName>全半角检查</abilityName>
      <candidateList>
        <item>：</item>
      </candidateList>
      <explain>文本全半角错误。</explain>
      <paraID>350B3241</paraID>
      <start>41</start>
      <end>42</end>
      <status>unmodified</status>
      <modifiedWord/>
      <trackRevisions>false</trackRevisions>
    </reviewItem>
    <reviewItem>
      <errorID>4c5673e9-7712-4350-afa7-4b82c2782ceb</errorID>
      <errorWord>:</errorWord>
      <group>L1_Format</group>
      <groupName>格式问题</groupName>
      <ability>L2_HalfPunc</ability>
      <abilityName>全半角检查</abilityName>
      <candidateList>
        <item>：</item>
      </candidateList>
      <explain>文本全半角错误。</explain>
      <paraID>34DE5B73</paraID>
      <start>5</start>
      <end>6</end>
      <status>unmodified</status>
      <modifiedWord/>
      <trackRevisions>false</trackRevisions>
    </reviewItem>
    <reviewItem>
      <errorID>030f2cd9-0703-4e48-8fb4-86ddc00dc61c</errorID>
      <errorWord>:</errorWord>
      <group>L1_Format</group>
      <groupName>格式问题</groupName>
      <ability>L2_HalfPunc</ability>
      <abilityName>全半角检查</abilityName>
      <candidateList>
        <item>：</item>
      </candidateList>
      <explain>文本全半角错误。</explain>
      <paraID>69DBAA24</paraID>
      <start>7</start>
      <end>8</end>
      <status>unmodified</status>
      <modifiedWord/>
      <trackRevisions>false</trackRevisions>
    </reviewItem>
    <reviewItem>
      <errorID>5594acdf-690f-40e1-8be9-f0024b42f30c</errorID>
      <errorWord>:</errorWord>
      <group>L1_Format</group>
      <groupName>格式问题</groupName>
      <ability>L2_HalfPunc</ability>
      <abilityName>全半角检查</abilityName>
      <candidateList>
        <item>：</item>
      </candidateList>
      <explain>文本全半角错误。</explain>
      <paraID>451E51D9</paraID>
      <start>5</start>
      <end>6</end>
      <status>unmodified</status>
      <modifiedWord/>
      <trackRevisions>false</trackRevisions>
    </reviewItem>
    <reviewItem>
      <errorID>50a35140-7099-46f0-b401-702347c5e9ad</errorID>
      <errorWord>:</errorWord>
      <group>L1_Format</group>
      <groupName>格式问题</groupName>
      <ability>L2_HalfPunc</ability>
      <abilityName>全半角检查</abilityName>
      <candidateList>
        <item>：</item>
      </candidateList>
      <explain>文本全半角错误。</explain>
      <paraID>18C7F1ED</paraID>
      <start>5</start>
      <end>6</end>
      <status>unmodified</status>
      <modifiedWord/>
      <trackRevisions>false</trackRevisions>
    </reviewItem>
    <reviewItem>
      <errorID>ef4b0982-c847-486a-9ac0-50935b2ca738</errorID>
      <errorWord>:</errorWord>
      <group>L1_Format</group>
      <groupName>格式问题</groupName>
      <ability>L2_HalfPunc</ability>
      <abilityName>全半角检查</abilityName>
      <candidateList>
        <item>：</item>
      </candidateList>
      <explain>文本全半角错误。</explain>
      <paraID>701A2550</paraID>
      <start>14</start>
      <end>15</end>
      <status>unmodified</status>
      <modifiedWord/>
      <trackRevisions>false</trackRevisions>
    </reviewItem>
    <reviewItem>
      <errorID>39e2b67c-cf8e-4321-8761-ef75bede0950</errorID>
      <errorWord>:</errorWord>
      <group>L1_Format</group>
      <groupName>格式问题</groupName>
      <ability>L2_HalfPunc</ability>
      <abilityName>全半角检查</abilityName>
      <candidateList>
        <item>：</item>
      </candidateList>
      <explain>文本全半角错误。</explain>
      <paraID>701A2550</paraID>
      <start>28</start>
      <end>29</end>
      <status>unmodified</status>
      <modifiedWord/>
      <trackRevisions>false</trackRevisions>
    </reviewItem>
    <reviewItem>
      <errorID>a10bbac2-ebdb-4419-a773-8f4c3c2c87f5</errorID>
      <errorWord>:</errorWord>
      <group>L1_Format</group>
      <groupName>格式问题</groupName>
      <ability>L2_HalfPunc</ability>
      <abilityName>全半角检查</abilityName>
      <candidateList>
        <item>：</item>
      </candidateList>
      <explain>文本全半角错误。</explain>
      <paraID>701A2550</paraID>
      <start>41</start>
      <end>42</end>
      <status>unmodified</status>
      <modifiedWord/>
      <trackRevisions>false</trackRevisions>
    </reviewItem>
    <reviewItem>
      <errorID>24275a1c-667d-4492-ac4e-5d7d0b637bed</errorID>
      <errorWord>:</errorWord>
      <group>L1_Format</group>
      <groupName>格式问题</groupName>
      <ability>L2_HalfPunc</ability>
      <abilityName>全半角检查</abilityName>
      <candidateList>
        <item>：</item>
      </candidateList>
      <explain>文本全半角错误。</explain>
      <paraID>2C044805</paraID>
      <start>5</start>
      <end>6</end>
      <status>unmodified</status>
      <modifiedWord/>
      <trackRevisions>false</trackRevisions>
    </reviewItem>
    <reviewItem>
      <errorID>fb793ce0-2743-4f16-850b-e900c55c61a2</errorID>
      <errorWord>:</errorWord>
      <group>L1_Format</group>
      <groupName>格式问题</groupName>
      <ability>L2_HalfPunc</ability>
      <abilityName>全半角检查</abilityName>
      <candidateList>
        <item>：</item>
      </candidateList>
      <explain>文本全半角错误。</explain>
      <paraID>605656D8</paraID>
      <start>7</start>
      <end>8</end>
      <status>unmodified</status>
      <modifiedWord/>
      <trackRevisions>false</trackRevisions>
    </reviewItem>
    <reviewItem>
      <errorID>a59fc699-28f0-405a-882d-543ae6796ccc</errorID>
      <errorWord>:</errorWord>
      <group>L1_Format</group>
      <groupName>格式问题</groupName>
      <ability>L2_HalfPunc</ability>
      <abilityName>全半角检查</abilityName>
      <candidateList>
        <item>：</item>
      </candidateList>
      <explain>文本全半角错误。</explain>
      <paraID>52E1997F</paraID>
      <start>5</start>
      <end>6</end>
      <status>unmodified</status>
      <modifiedWord/>
      <trackRevisions>false</trackRevisions>
    </reviewItem>
    <reviewItem>
      <errorID>bc1f6247-36bb-4c47-8e25-e8d46a5935a6</errorID>
      <errorWord>:</errorWord>
      <group>L1_Format</group>
      <groupName>格式问题</groupName>
      <ability>L2_HalfPunc</ability>
      <abilityName>全半角检查</abilityName>
      <candidateList>
        <item>：</item>
      </candidateList>
      <explain>文本全半角错误。</explain>
      <paraID>1BC7B8C5</paraID>
      <start>5</start>
      <end>6</end>
      <status>unmodified</status>
      <modifiedWord/>
      <trackRevisions>false</trackRevisions>
    </reviewItem>
    <reviewItem>
      <errorID>4ee63f6e-4685-4826-b878-efac822f9735</errorID>
      <errorWord>:</errorWord>
      <group>L1_Format</group>
      <groupName>格式问题</groupName>
      <ability>L2_HalfPunc</ability>
      <abilityName>全半角检查</abilityName>
      <candidateList>
        <item>：</item>
      </candidateList>
      <explain>文本全半角错误。</explain>
      <paraID>6D60715E</paraID>
      <start>14</start>
      <end>15</end>
      <status>unmodified</status>
      <modifiedWord/>
      <trackRevisions>false</trackRevisions>
    </reviewItem>
    <reviewItem>
      <errorID>4bb3acff-f8f8-4795-8bb0-7feb6d6e8978</errorID>
      <errorWord>:</errorWord>
      <group>L1_Format</group>
      <groupName>格式问题</groupName>
      <ability>L2_HalfPunc</ability>
      <abilityName>全半角检查</abilityName>
      <candidateList>
        <item>：</item>
      </candidateList>
      <explain>文本全半角错误。</explain>
      <paraID>6D60715E</paraID>
      <start>28</start>
      <end>29</end>
      <status>unmodified</status>
      <modifiedWord/>
      <trackRevisions>false</trackRevisions>
    </reviewItem>
    <reviewItem>
      <errorID>540bf020-0eb1-477b-b27c-9fd0d1791f96</errorID>
      <errorWord>:</errorWord>
      <group>L1_Format</group>
      <groupName>格式问题</groupName>
      <ability>L2_HalfPunc</ability>
      <abilityName>全半角检查</abilityName>
      <candidateList>
        <item>：</item>
      </candidateList>
      <explain>文本全半角错误。</explain>
      <paraID>6D60715E</paraID>
      <start>41</start>
      <end>42</end>
      <status>unmodified</status>
      <modifiedWord/>
      <trackRevisions>false</trackRevisions>
    </reviewItem>
    <reviewItem>
      <errorID>79dad26b-3417-412a-892d-f1398e00899c</errorID>
      <errorWord>:</errorWord>
      <group>L1_Format</group>
      <groupName>格式问题</groupName>
      <ability>L2_HalfPunc</ability>
      <abilityName>全半角检查</abilityName>
      <candidateList>
        <item>：</item>
      </candidateList>
      <explain>文本全半角错误。</explain>
      <paraID>432C5AAC</paraID>
      <start>5</start>
      <end>6</end>
      <status>unmodified</status>
      <modifiedWord/>
      <trackRevisions>false</trackRevisions>
    </reviewItem>
    <reviewItem>
      <errorID>ac537b35-191c-4892-b284-5ea00f62aa48</errorID>
      <errorWord>:</errorWord>
      <group>L1_Format</group>
      <groupName>格式问题</groupName>
      <ability>L2_HalfPunc</ability>
      <abilityName>全半角检查</abilityName>
      <candidateList>
        <item>：</item>
      </candidateList>
      <explain>文本全半角错误。</explain>
      <paraID>37864E93</paraID>
      <start>7</start>
      <end>8</end>
      <status>unmodified</status>
      <modifiedWord/>
      <trackRevisions>false</trackRevisions>
    </reviewItem>
    <reviewItem>
      <errorID>42773541-4fb0-4c9c-8aa1-cc1fd57e0278</errorID>
      <errorWord>:</errorWord>
      <group>L1_Format</group>
      <groupName>格式问题</groupName>
      <ability>L2_HalfPunc</ability>
      <abilityName>全半角检查</abilityName>
      <candidateList>
        <item>：</item>
      </candidateList>
      <explain>文本全半角错误。</explain>
      <paraID>7E6C55A4</paraID>
      <start>5</start>
      <end>6</end>
      <status>unmodified</status>
      <modifiedWord/>
      <trackRevisions>false</trackRevisions>
    </reviewItem>
    <reviewItem>
      <errorID>7a897558-7d3c-4517-90cc-781fc144779c</errorID>
      <errorWord>:</errorWord>
      <group>L1_Format</group>
      <groupName>格式问题</groupName>
      <ability>L2_HalfPunc</ability>
      <abilityName>全半角检查</abilityName>
      <candidateList>
        <item>：</item>
      </candidateList>
      <explain>文本全半角错误。</explain>
      <paraID> 40AD21B</paraID>
      <start>5</start>
      <end>6</end>
      <status>unmodified</status>
      <modifiedWord/>
      <trackRevisions>false</trackRevisions>
    </reviewItem>
    <reviewItem>
      <errorID>cfb2814e-162c-4316-90a4-3351cdfde5c7</errorID>
      <errorWord>:</errorWord>
      <group>L1_Format</group>
      <groupName>格式问题</groupName>
      <ability>L2_HalfPunc</ability>
      <abilityName>全半角检查</abilityName>
      <candidateList>
        <item>：</item>
      </candidateList>
      <explain>文本全半角错误。</explain>
      <paraID> 4226030</paraID>
      <start>14</start>
      <end>15</end>
      <status>unmodified</status>
      <modifiedWord/>
      <trackRevisions>false</trackRevisions>
    </reviewItem>
    <reviewItem>
      <errorID>2383a42a-99fb-4c63-8201-76940f0f24b8</errorID>
      <errorWord>:</errorWord>
      <group>L1_Format</group>
      <groupName>格式问题</groupName>
      <ability>L2_HalfPunc</ability>
      <abilityName>全半角检查</abilityName>
      <candidateList>
        <item>：</item>
      </candidateList>
      <explain>文本全半角错误。</explain>
      <paraID> 4226030</paraID>
      <start>28</start>
      <end>29</end>
      <status>unmodified</status>
      <modifiedWord/>
      <trackRevisions>false</trackRevisions>
    </reviewItem>
    <reviewItem>
      <errorID>7f9978b7-7255-40b8-be70-53e85fc9a0bd</errorID>
      <errorWord>:</errorWord>
      <group>L1_Format</group>
      <groupName>格式问题</groupName>
      <ability>L2_HalfPunc</ability>
      <abilityName>全半角检查</abilityName>
      <candidateList>
        <item>：</item>
      </candidateList>
      <explain>文本全半角错误。</explain>
      <paraID> 4226030</paraID>
      <start>41</start>
      <end>42</end>
      <status>unmodified</status>
      <modifiedWord/>
      <trackRevisions>false</trackRevisions>
    </reviewItem>
    <reviewItem>
      <errorID>3964cce0-866b-403e-8413-eaabb4ab0152</errorID>
      <errorWord>:</errorWord>
      <group>L1_Format</group>
      <groupName>格式问题</groupName>
      <ability>L2_HalfPunc</ability>
      <abilityName>全半角检查</abilityName>
      <candidateList>
        <item>：</item>
      </candidateList>
      <explain>文本全半角错误。</explain>
      <paraID>695019E7</paraID>
      <start>5</start>
      <end>6</end>
      <status>unmodified</status>
      <modifiedWord/>
      <trackRevisions>false</trackRevisions>
    </reviewItem>
    <reviewItem>
      <errorID>27470ff0-f6cd-431f-a635-cfebb9cc762c</errorID>
      <errorWord>:</errorWord>
      <group>L1_Format</group>
      <groupName>格式问题</groupName>
      <ability>L2_HalfPunc</ability>
      <abilityName>全半角检查</abilityName>
      <candidateList>
        <item>：</item>
      </candidateList>
      <explain>文本全半角错误。</explain>
      <paraID>1CF2A3F3</paraID>
      <start>5</start>
      <end>6</end>
      <status>unmodified</status>
      <modifiedWord/>
      <trackRevisions>false</trackRevisions>
    </reviewItem>
    <reviewItem>
      <errorID>250b60df-904b-4555-b65d-682ff2a16da4</errorID>
      <errorWord>:</errorWord>
      <group>L1_Format</group>
      <groupName>格式问题</groupName>
      <ability>L2_HalfPunc</ability>
      <abilityName>全半角检查</abilityName>
      <candidateList>
        <item>：</item>
      </candidateList>
      <explain>文本全半角错误。</explain>
      <paraID>58D82631</paraID>
      <start>8</start>
      <end>9</end>
      <status>unmodified</status>
      <modifiedWord/>
      <trackRevisions>false</trackRevisions>
    </reviewItem>
    <reviewItem>
      <errorID>8fa7163a-d572-4653-a7f1-2424ee0b99bd</errorID>
      <errorWord>:</errorWord>
      <group>L1_Format</group>
      <groupName>格式问题</groupName>
      <ability>L2_HalfPunc</ability>
      <abilityName>全半角检查</abilityName>
      <candidateList>
        <item>：</item>
      </candidateList>
      <explain>文本全半角错误。</explain>
      <paraID>6405AB3A</paraID>
      <start>5</start>
      <end>6</end>
      <status>unmodified</status>
      <modifiedWord/>
      <trackRevisions>false</trackRevisions>
    </reviewItem>
    <reviewItem>
      <errorID>68f0f5c2-4c50-4220-920d-2faaec230935</errorID>
      <errorWord>:</errorWord>
      <group>L1_Format</group>
      <groupName>格式问题</groupName>
      <ability>L2_HalfPunc</ability>
      <abilityName>全半角检查</abilityName>
      <candidateList>
        <item>：</item>
      </candidateList>
      <explain>文本全半角错误。</explain>
      <paraID> E80A365</paraID>
      <start>5</start>
      <end>6</end>
      <status>unmodified</status>
      <modifiedWord/>
      <trackRevisions>false</trackRevisions>
    </reviewItem>
    <reviewItem>
      <errorID>e1b8cc8b-8565-4200-bbdd-4a535b28fb8e</errorID>
      <errorWord>,</errorWord>
      <group>L1_Format</group>
      <groupName>格式问题</groupName>
      <ability>L2_HalfPunc</ability>
      <abilityName>全半角检查</abilityName>
      <candidateList>
        <item>，</item>
      </candidateList>
      <explain>文本全半角错误。</explain>
      <paraID> E80A365</paraID>
      <start>28</start>
      <end>29</end>
      <status>unmodified</status>
      <modifiedWord/>
      <trackRevisions>false</trackRevisions>
    </reviewItem>
    <reviewItem>
      <errorID>91f25d40-d13d-472c-817d-d425b776c756</errorID>
      <errorWord>:</errorWord>
      <group>L1_Format</group>
      <groupName>格式问题</groupName>
      <ability>L2_HalfPunc</ability>
      <abilityName>全半角检查</abilityName>
      <candidateList>
        <item>：</item>
      </candidateList>
      <explain>文本全半角错误。</explain>
      <paraID> 3C65572</paraID>
      <start>5</start>
      <end>6</end>
      <status>unmodified</status>
      <modifiedWord/>
      <trackRevisions>false</trackRevisions>
    </reviewItem>
    <reviewItem>
      <errorID>4f7cad23-df1b-4c8e-b259-b357251468f1</errorID>
      <errorWord>:</errorWord>
      <group>L1_Format</group>
      <groupName>格式问题</groupName>
      <ability>L2_HalfPunc</ability>
      <abilityName>全半角检查</abilityName>
      <candidateList>
        <item>：</item>
      </candidateList>
      <explain>文本全半角错误。</explain>
      <paraID>5810C637</paraID>
      <start>5</start>
      <end>6</end>
      <status>unmodified</status>
      <modifiedWord/>
      <trackRevisions>false</trackRevisions>
    </reviewItem>
    <reviewItem>
      <errorID>6917f358-0092-4378-a57f-a89b17265b88</errorID>
      <errorWord>:</errorWord>
      <group>L1_Format</group>
      <groupName>格式问题</groupName>
      <ability>L2_HalfPunc</ability>
      <abilityName>全半角检查</abilityName>
      <candidateList>
        <item>：</item>
      </candidateList>
      <explain>文本全半角错误。</explain>
      <paraID>37FB21A8</paraID>
      <start>9</start>
      <end>10</end>
      <status>unmodified</status>
      <modifiedWord/>
      <trackRevisions>false</trackRevisions>
    </reviewItem>
    <reviewItem>
      <errorID>dba20bfe-82d5-422d-b92f-7c8d782c51ea</errorID>
      <errorWord>(</errorWord>
      <group>L1_Format</group>
      <groupName>格式问题</groupName>
      <ability>L2_HalfPunc</ability>
      <abilityName>全半角检查</abilityName>
      <candidateList>
        <item>（</item>
      </candidateList>
      <explain>文本全半角错误。</explain>
      <paraID>6493A523</paraID>
      <start>2</start>
      <end>3</end>
      <status>unmodified</status>
      <modifiedWord/>
      <trackRevisions>false</trackRevisions>
    </reviewItem>
    <reviewItem>
      <errorID>ac0aee78-2026-43da-b526-2b76f9d1a759</errorID>
      <errorWord>)</errorWord>
      <group>L1_Format</group>
      <groupName>格式问题</groupName>
      <ability>L2_HalfPunc</ability>
      <abilityName>全半角检查</abilityName>
      <candidateList>
        <item>）</item>
      </candidateList>
      <explain>文本全半角错误。</explain>
      <paraID>6493A523</paraID>
      <start>8</start>
      <end>9</end>
      <status>unmodified</status>
      <modifiedWord/>
      <trackRevisions>false</trackRevisions>
    </reviewItem>
    <reviewItem>
      <errorID>3c500574-9e3a-4132-9961-83b10a4cfdcb</errorID>
      <errorWord>:</errorWord>
      <group>L1_Format</group>
      <groupName>格式问题</groupName>
      <ability>L2_HalfPunc</ability>
      <abilityName>全半角检查</abilityName>
      <candidateList>
        <item>：</item>
      </candidateList>
      <explain>文本全半角错误。</explain>
      <paraID>20460BE5</paraID>
      <start>5</start>
      <end>6</end>
      <status>unmodified</status>
      <modifiedWord/>
      <trackRevisions>false</trackRevisions>
    </reviewItem>
    <reviewItem>
      <errorID>bb5d9c12-0fd0-43f9-ae1a-a915a545e18c</errorID>
      <errorWord>:</errorWord>
      <group>L1_Format</group>
      <groupName>格式问题</groupName>
      <ability>L2_HalfPunc</ability>
      <abilityName>全半角检查</abilityName>
      <candidateList>
        <item>：</item>
      </candidateList>
      <explain>文本全半角错误。</explain>
      <paraID>4B619A7F</paraID>
      <start>5</start>
      <end>6</end>
      <status>unmodified</status>
      <modifiedWord/>
      <trackRevisions>false</trackRevisions>
    </reviewItem>
    <reviewItem>
      <errorID>28d8e8fc-05ce-4de7-8be9-588bdd4ff78d</errorID>
      <errorWord>:</errorWord>
      <group>L1_Format</group>
      <groupName>格式问题</groupName>
      <ability>L2_HalfPunc</ability>
      <abilityName>全半角检查</abilityName>
      <candidateList>
        <item>：</item>
      </candidateList>
      <explain>文本全半角错误。</explain>
      <paraID> C46BDD4</paraID>
      <start>7</start>
      <end>8</end>
      <status>unmodified</status>
      <modifiedWord/>
      <trackRevisions>false</trackRevisions>
    </reviewItem>
    <reviewItem>
      <errorID>a1809e17-5191-4df1-b780-c2fcb111d92f</errorID>
      <errorWord>(</errorWord>
      <group>L1_Format</group>
      <groupName>格式问题</groupName>
      <ability>L2_HalfPunc</ability>
      <abilityName>全半角检查</abilityName>
      <candidateList>
        <item>（</item>
      </candidateList>
      <explain>文本全半角错误。</explain>
      <paraID>2269559F</paraID>
      <start>11</start>
      <end>12</end>
      <status>unmodified</status>
      <modifiedWord/>
      <trackRevisions>false</trackRevisions>
    </reviewItem>
    <reviewItem>
      <errorID>5b017f72-7b7b-4c94-8dc4-a8dc8e41abea</errorID>
      <errorWord>)</errorWord>
      <group>L1_Format</group>
      <groupName>格式问题</groupName>
      <ability>L2_HalfPunc</ability>
      <abilityName>全半角检查</abilityName>
      <candidateList>
        <item>）</item>
      </candidateList>
      <explain>文本全半角错误。</explain>
      <paraID>2269559F</paraID>
      <start>15</start>
      <end>16</end>
      <status>unmodified</status>
      <modifiedWord/>
      <trackRevisions>false</trackRevisions>
    </reviewItem>
    <reviewItem>
      <errorID>fa279f19-9362-4719-a7fa-e6c7565e131d</errorID>
      <errorWord>(</errorWord>
      <group>L1_Format</group>
      <groupName>格式问题</groupName>
      <ability>L2_HalfPunc</ability>
      <abilityName>全半角检查</abilityName>
      <candidateList>
        <item>（</item>
      </candidateList>
      <explain>文本全半角错误。</explain>
      <paraID>77E83EE6</paraID>
      <start>11</start>
      <end>12</end>
      <status>unmodified</status>
      <modifiedWord/>
      <trackRevisions>false</trackRevisions>
    </reviewItem>
    <reviewItem>
      <errorID>4bcb3e6f-64dd-44c1-a6bd-a080f334e6c0</errorID>
      <errorWord>)</errorWord>
      <group>L1_Format</group>
      <groupName>格式问题</groupName>
      <ability>L2_HalfPunc</ability>
      <abilityName>全半角检查</abilityName>
      <candidateList>
        <item>）</item>
      </candidateList>
      <explain>文本全半角错误。</explain>
      <paraID>77E83EE6</paraID>
      <start>15</start>
      <end>16</end>
      <status>unmodified</status>
      <modifiedWord/>
      <trackRevisions>false</trackRevisions>
    </reviewItem>
    <reviewItem>
      <errorID>70d34176-5e67-4123-b113-921b742b2036</errorID>
      <errorWord>(</errorWord>
      <group>L1_Format</group>
      <groupName>格式问题</groupName>
      <ability>L2_HalfPunc</ability>
      <abilityName>全半角检查</abilityName>
      <candidateList>
        <item>（</item>
      </candidateList>
      <explain>文本全半角错误。</explain>
      <paraID>39BA7E42</paraID>
      <start>23</start>
      <end>24</end>
      <status>unmodified</status>
      <modifiedWord/>
      <trackRevisions>false</trackRevisions>
    </reviewItem>
    <reviewItem>
      <errorID>a53ca2b7-040f-4360-85c5-4fd0ffdbbe68</errorID>
      <errorWord>)</errorWord>
      <group>L1_Format</group>
      <groupName>格式问题</groupName>
      <ability>L2_HalfPunc</ability>
      <abilityName>全半角检查</abilityName>
      <candidateList>
        <item>）</item>
      </candidateList>
      <explain>文本全半角错误。</explain>
      <paraID>39BA7E42</paraID>
      <start>27</start>
      <end>28</end>
      <status>unmodified</status>
      <modifiedWord/>
      <trackRevisions>false</trackRevisions>
    </reviewItem>
    <reviewItem>
      <errorID>55644306-647b-4de3-9544-91a9f7681611</errorID>
      <errorWord>:</errorWord>
      <group>L1_Format</group>
      <groupName>格式问题</groupName>
      <ability>L2_HalfPunc</ability>
      <abilityName>全半角检查</abilityName>
      <candidateList>
        <item>：</item>
      </candidateList>
      <explain>文本全半角错误。</explain>
      <paraID>22DE451E</paraID>
      <start>5</start>
      <end>6</end>
      <status>unmodified</status>
      <modifiedWord/>
      <trackRevisions>false</trackRevisions>
    </reviewItem>
    <reviewItem>
      <errorID>d3a74cc9-e866-4b1a-812f-721b09d0365c</errorID>
      <errorWord>外墙墙</errorWord>
      <group>L1_Word</group>
      <groupName>字词问题</groupName>
      <ability>L2_Typo</ability>
      <abilityName>字词错误</abilityName>
      <candidateList>
        <item>外墙</item>
      </candidateList>
      <explain/>
      <paraID>22DE451E</paraID>
      <start>6</start>
      <end>9</end>
      <status>unmodified</status>
      <modifiedWord/>
      <trackRevisions>false</trackRevisions>
    </reviewItem>
    <reviewItem>
      <errorID>d9f70ea3-2247-4103-ba7b-0e8eb66504cf</errorID>
      <errorWord>防水</errorWord>
      <group>L1_Grammar</group>
      <groupName>语法问题</groupName>
      <ability>L2_Grammar</ability>
      <abilityName>语法错误</abilityName>
      <candidateList>
        <item>防水涂料</item>
      </candidateList>
      <explain/>
      <paraID> FF7766F</paraID>
      <start>19</start>
      <end>21</end>
      <status>unmodified</status>
      <modifiedWord/>
      <trackRevisions>false</trackRevisions>
    </reviewItem>
    <reviewItem>
      <errorID>1664b4bf-959a-4212-8bbe-77c790646247</errorID>
      <errorWord> </errorWord>
      <group>L1_Punc</group>
      <groupName>标点问题</groupName>
      <ability>L2_Punc</ability>
      <abilityName>标点符号检查</abilityName>
      <candidateList>
        <item>，</item>
      </candidateList>
      <explain/>
      <paraID> FF7766F</paraID>
      <start>21</start>
      <end>22</end>
      <status>unmodified</status>
      <modifiedWord/>
      <trackRevisions>false</trackRevisions>
    </reviewItem>
    <reviewItem>
      <errorID>8a3466e9-00ba-439a-bd2b-87b29afcd564</errorID>
      <errorWord>:</errorWord>
      <group>L1_Format</group>
      <groupName>格式问题</groupName>
      <ability>L2_HalfPunc</ability>
      <abilityName>全半角检查</abilityName>
      <candidateList>
        <item>：</item>
      </candidateList>
      <explain>文本全半角错误。</explain>
      <paraID>18718216</paraID>
      <start>10</start>
      <end>11</end>
      <status>unmodified</status>
      <modifiedWord/>
      <trackRevisions>false</trackRevisions>
    </reviewItem>
    <reviewItem>
      <errorID>b84271ad-dbef-4050-8404-ac0e1cb4d65c</errorID>
      <errorWord>(</errorWord>
      <group>L1_Format</group>
      <groupName>格式问题</groupName>
      <ability>L2_HalfPunc</ability>
      <abilityName>全半角检查</abilityName>
      <candidateList>
        <item>（</item>
      </candidateList>
      <explain>文本全半角错误。</explain>
      <paraID>5A3E8B35</paraID>
      <start>2</start>
      <end>3</end>
      <status>unmodified</status>
      <modifiedWord/>
      <trackRevisions>false</trackRevisions>
    </reviewItem>
    <reviewItem>
      <errorID>92ddb943-1ef0-48b7-96d9-3f0e2b8ff2cf</errorID>
      <errorWord>)</errorWord>
      <group>L1_Format</group>
      <groupName>格式问题</groupName>
      <ability>L2_HalfPunc</ability>
      <abilityName>全半角检查</abilityName>
      <candidateList>
        <item>）</item>
      </candidateList>
      <explain>文本全半角错误。</explain>
      <paraID>5A3E8B35</paraID>
      <start>4</start>
      <end>5</end>
      <status>unmodified</status>
      <modifiedWord/>
      <trackRevisions>false</trackRevisions>
    </reviewItem>
    <reviewItem>
      <errorID>457bd04b-e285-4d7d-9608-4e738e1e9596</errorID>
      <errorWord>:</errorWord>
      <group>L1_Format</group>
      <groupName>格式问题</groupName>
      <ability>L2_HalfPunc</ability>
      <abilityName>全半角检查</abilityName>
      <candidateList>
        <item>：</item>
      </candidateList>
      <explain>文本全半角错误。</explain>
      <paraID>3762D432</paraID>
      <start>9</start>
      <end>10</end>
      <status>unmodified</status>
      <modifiedWord/>
      <trackRevisions>false</trackRevisions>
    </reviewItem>
    <reviewItem>
      <errorID>74646964-7950-4488-ac8c-ad08700c68f9</errorID>
      <errorWord>二遍</errorWord>
      <group>L1_Word</group>
      <groupName>字词问题</groupName>
      <ability>L2_Typo</ability>
      <abilityName>字词错误</abilityName>
      <candidateList>
        <item>两遍</item>
      </candidateList>
      <explain/>
      <paraID>3762D432</paraID>
      <start>10</start>
      <end>12</end>
      <status>unmodified</status>
      <modifiedWord/>
      <trackRevisions>false</trackRevisions>
    </reviewItem>
    <reviewItem>
      <errorID>fedb56be-ef3c-416a-a606-eb66b0626c5a</errorID>
      <errorWord>,</errorWord>
      <group>L1_Format</group>
      <groupName>格式问题</groupName>
      <ability>L2_HalfPunc</ability>
      <abilityName>全半角检查</abilityName>
      <candidateList>
        <item>，</item>
      </candidateList>
      <explain>文本全半角错误。</explain>
      <paraID>23C6964D</paraID>
      <start>18</start>
      <end>19</end>
      <status>unmodified</status>
      <modifiedWord/>
      <trackRevisions>false</trackRevisions>
    </reviewItem>
    <reviewItem>
      <errorID>1a172caa-e6f4-4115-8a7b-1d6439d30fc2</errorID>
      <errorWord>粘结</errorWord>
      <group>L1_Word</group>
      <groupName>字词问题</groupName>
      <ability>L2_Typo</ability>
      <abilityName>字词错误</abilityName>
      <candidateList>
        <item>黏结</item>
      </candidateList>
      <explain>存在发音相同字词的误用。</explain>
      <paraID>191C3EEF</paraID>
      <start>21</start>
      <end>23</end>
      <status>unmodified</status>
      <modifiedWord/>
      <trackRevisions>false</trackRevisions>
    </reviewItem>
    <reviewItem>
      <errorID>cb76865c-01f3-4b29-806a-8e0fa248ca00</errorID>
      <errorWord>pvc </errorWord>
      <group>L1_English</group>
      <groupName>英文问题</groupName>
      <ability>L2_Case</ability>
      <abilityName>大小写问题</abilityName>
      <candidateList>
        <item>PVC</item>
      </candidateList>
      <explain>疑似单词大小写错误，建议将pvc 修改为PVC</explain>
      <paraID>56922823</paraID>
      <start>8</start>
      <end>12</end>
      <status>unmodified</status>
      <modifiedWord/>
      <trackRevisions>false</trackRevisions>
    </reviewItem>
    <reviewItem>
      <errorID>4cd9dcfd-2ff4-4dea-ae83-8f1945039e6a</errorID>
      <errorWord>胶粘剂</errorWord>
      <group>L1_Word</group>
      <groupName>字词问题</groupName>
      <ability>L2_Typo</ability>
      <abilityName>字词错误</abilityName>
      <candidateList>
        <item>胶黏剂</item>
      </candidateList>
      <explain/>
      <paraID>5BF32D4E</paraID>
      <start>6</start>
      <end>9</end>
      <status>unmodified</status>
      <modifiedWord/>
      <trackRevisions>false</trackRevisions>
    </reviewItem>
    <reviewItem>
      <errorID>9e667342-35a0-40e4-a918-a4bcea948a0e</errorID>
      <errorWord>c25</errorWord>
      <group>L1_Word</group>
      <groupName>字词问题</groupName>
      <ability>L2_Typo</ability>
      <abilityName>字词错误</abilityName>
      <candidateList>
        <item>C25</item>
      </candidateList>
      <explain/>
      <paraID>32B8C4CE</paraID>
      <start>7</start>
      <end>10</end>
      <status>unmodified</status>
      <modifiedWord/>
      <trackRevisions>false</trackRevisions>
    </reviewItem>
    <reviewItem>
      <errorID>eae4b926-5240-49e5-876a-d5e28c398352</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32B8C4CE</paraID>
      <start>13</start>
      <end>16</end>
      <status>unmodified</status>
      <modifiedWord/>
      <trackRevisions>false</trackRevisions>
    </reviewItem>
    <reviewItem>
      <errorID>e9e859b1-6b9c-4566-9365-be30ae480565</errorID>
      <errorWord>pvc</errorWord>
      <group>L1_English</group>
      <groupName>英文问题</groupName>
      <ability>L2_Case</ability>
      <abilityName>大小写问题</abilityName>
      <candidateList>
        <item>PVC</item>
      </candidateList>
      <explain>疑似单词大小写错误，建议将pvc修改为PVC</explain>
      <paraID>224D805A</paraID>
      <start>16</start>
      <end>19</end>
      <status>unmodified</status>
      <modifiedWord/>
      <trackRevisions>false</trackRevisions>
    </reviewItem>
    <reviewItem>
      <errorID>ecf27bff-7f70-4f97-81b7-10ebaa78b79e</errorID>
      <errorWord>:</errorWord>
      <group>L1_Format</group>
      <groupName>格式问题</groupName>
      <ability>L2_HalfPunc</ability>
      <abilityName>全半角检查</abilityName>
      <candidateList>
        <item>：</item>
      </candidateList>
      <explain>文本全半角错误。</explain>
      <paraID>39CB2CD5</paraID>
      <start>11</start>
      <end>12</end>
      <status>unmodified</status>
      <modifiedWord/>
      <trackRevisions>false</trackRevisions>
    </reviewItem>
    <reviewItem>
      <errorID>ddb2a03e-eea2-4dee-9e12-3447475ec9d1</errorID>
      <errorWord>4</errorWord>
      <group>L1_Punc</group>
      <groupName>标点问题</groupName>
      <ability>L2_Punc</ability>
      <abilityName>标点符号检查</abilityName>
      <candidateList>
        <item>；4</item>
      </candidateList>
      <explain/>
      <paraID>55233C3A</paraID>
      <start>31</start>
      <end>32</end>
      <status>unmodified</status>
      <modifiedWord/>
      <trackRevisions>false</trackRevisions>
    </reviewItem>
    <reviewItem>
      <errorID>fecdec74-63eb-4698-877e-7c2ad7f5e125</errorID>
      <errorWord> </errorWord>
      <group>L1_Punc</group>
      <groupName>标点问题</groupName>
      <ability>L2_Punc</ability>
      <abilityName>标点符号检查</abilityName>
      <candidateList>
        <item>，</item>
      </candidateList>
      <explain/>
      <paraID>55233C3A</paraID>
      <start>48</start>
      <end>49</end>
      <status>unmodified</status>
      <modifiedWord/>
      <trackRevisions>false</trackRevisions>
    </reviewItem>
    <reviewItem>
      <errorID>1f4bf636-3a98-4fe8-b672-602e579e4a88</errorID>
      <errorWord>:</errorWord>
      <group>L1_Format</group>
      <groupName>格式问题</groupName>
      <ability>L2_HalfPunc</ability>
      <abilityName>全半角检查</abilityName>
      <candidateList>
        <item>：</item>
      </candidateList>
      <explain>文本全半角错误。</explain>
      <paraID>48F152A7</paraID>
      <start>3</start>
      <end>4</end>
      <status>unmodified</status>
      <modifiedWord/>
      <trackRevisions>false</trackRevisions>
    </reviewItem>
    <reviewItem>
      <errorID>8a74f3da-0a45-4f20-b7c1-4c44154e1273</errorID>
      <errorWord>:</errorWord>
      <group>L1_Format</group>
      <groupName>格式问题</groupName>
      <ability>L2_HalfPunc</ability>
      <abilityName>全半角检查</abilityName>
      <candidateList>
        <item>：</item>
      </candidateList>
      <explain>文本全半角错误。</explain>
      <paraID>44E90E9F</paraID>
      <start>11</start>
      <end>12</end>
      <status>unmodified</status>
      <modifiedWord/>
      <trackRevisions>false</trackRevisions>
    </reviewItem>
    <reviewItem>
      <errorID>3999497a-1a52-4fa2-b920-fe6380476953</errorID>
      <errorWord>:</errorWord>
      <group>L1_Format</group>
      <groupName>格式问题</groupName>
      <ability>L2_HalfPunc</ability>
      <abilityName>全半角检查</abilityName>
      <candidateList>
        <item>：</item>
      </candidateList>
      <explain>文本全半角错误。</explain>
      <paraID>41684EA5</paraID>
      <start>11</start>
      <end>12</end>
      <status>unmodified</status>
      <modifiedWord/>
      <trackRevisions>false</trackRevisions>
    </reviewItem>
    <reviewItem>
      <errorID>4fa06569-3fa0-44f5-8d09-408b107439e9</errorID>
      <errorWord>:</errorWord>
      <group>L1_Format</group>
      <groupName>格式问题</groupName>
      <ability>L2_HalfPunc</ability>
      <abilityName>全半角检查</abilityName>
      <candidateList>
        <item>：</item>
      </candidateList>
      <explain>文本全半角错误。</explain>
      <paraID>3410C201</paraID>
      <start>10</start>
      <end>11</end>
      <status>unmodified</status>
      <modifiedWord/>
      <trackRevisions>false</trackRevisions>
    </reviewItem>
    <reviewItem>
      <errorID>27b795b2-06fd-46e5-9dc4-224cdb777d7b</errorID>
      <errorWord>:</errorWord>
      <group>L1_Format</group>
      <groupName>格式问题</groupName>
      <ability>L2_HalfPunc</ability>
      <abilityName>全半角检查</abilityName>
      <candidateList>
        <item>：</item>
      </candidateList>
      <explain>文本全半角错误。</explain>
      <paraID>7E04FF9B</paraID>
      <start>7</start>
      <end>8</end>
      <status>unmodified</status>
      <modifiedWord/>
      <trackRevisions>false</trackRevisions>
    </reviewItem>
    <reviewItem>
      <errorID>ed55b7e8-d85c-46ba-9f6a-641538d25883</errorID>
      <errorWord>固定</errorWord>
      <group>L1_Punc</group>
      <groupName>标点问题</groupName>
      <ability>L2_Punc</ability>
      <abilityName>标点符号检查</abilityName>
      <candidateList>
        <item>，固定</item>
      </candidateList>
      <explain/>
      <paraID> 89C041A</paraID>
      <start>29</start>
      <end>31</end>
      <status>unmodified</status>
      <modifiedWord/>
      <trackRevisions>false</trackRevisions>
    </reviewItem>
    <reviewItem>
      <errorID>4221e3cf-12a5-46b4-9309-0d9a39ccc42f</errorID>
      <errorWord>之问</errorWord>
      <group>L1_Word</group>
      <groupName>字词问题</groupName>
      <ability>L2_Typo</ability>
      <abilityName>字词错误</abilityName>
      <candidateList>
        <item>之间</item>
      </candidateList>
      <explain/>
      <paraID> 89C041A</paraID>
      <start>37</start>
      <end>39</end>
      <status>unmodified</status>
      <modifiedWord/>
      <trackRevisions>false</trackRevisions>
    </reviewItem>
    <reviewItem>
      <errorID>11db1477-b036-4528-b0be-d3e18191d4e1</errorID>
      <errorWord>嵌逢</errorWord>
      <group>L1_Word</group>
      <groupName>字词问题</groupName>
      <ability>L2_Typo</ability>
      <abilityName>字词错误</abilityName>
      <candidateList>
        <item>嵌缝</item>
      </candidateList>
      <explain/>
      <paraID>5D51BEED</paraID>
      <start>4</start>
      <end>6</end>
      <status>unmodified</status>
      <modifiedWord/>
      <trackRevisions>false</trackRevisions>
    </reviewItem>
    <reviewItem>
      <errorID>25b5110d-67db-486c-8632-469dd4129142</errorID>
      <errorWord>,</errorWord>
      <group>L1_Format</group>
      <groupName>格式问题</groupName>
      <ability>L2_HalfPunc</ability>
      <abilityName>全半角检查</abilityName>
      <candidateList>
        <item>，</item>
      </candidateList>
      <explain>文本全半角错误。</explain>
      <paraID>7C20C9A6</paraID>
      <start>20</start>
      <end>21</end>
      <status>unmodified</status>
      <modifiedWord/>
      <trackRevisions>false</trackRevisions>
    </reviewItem>
    <reviewItem>
      <errorID>29a70a01-c622-404c-9f69-34fef5b8c5c6</errorID>
      <errorWord>,</errorWord>
      <group>L1_Format</group>
      <groupName>格式问题</groupName>
      <ability>L2_HalfPunc</ability>
      <abilityName>全半角检查</abilityName>
      <candidateList>
        <item>，</item>
      </candidateList>
      <explain>文本全半角错误。</explain>
      <paraID>200C0CA2</paraID>
      <start>44</start>
      <end>45</end>
      <status>unmodified</status>
      <modifiedWord/>
      <trackRevisions>false</trackRevisions>
    </reviewItem>
    <reviewItem>
      <errorID>35aa62d2-3d8e-4630-b059-3ae4e21fd552</errorID>
      <errorWord>,</errorWord>
      <group>L1_Format</group>
      <groupName>格式问题</groupName>
      <ability>L2_HalfPunc</ability>
      <abilityName>全半角检查</abilityName>
      <candidateList>
        <item>，</item>
      </candidateList>
      <explain>文本全半角错误。</explain>
      <paraID>200C0CA2</paraID>
      <start>56</start>
      <end>57</end>
      <status>unmodified</status>
      <modifiedWord/>
      <trackRevisions>false</trackRevisions>
    </reviewItem>
    <reviewItem>
      <errorID>951c98b0-d13f-4ba5-9b9a-5a975d6e5ca2</errorID>
      <errorWord>(</errorWord>
      <group>L1_Format</group>
      <groupName>格式问题</groupName>
      <ability>L2_HalfPunc</ability>
      <abilityName>全半角检查</abilityName>
      <candidateList>
        <item>（</item>
      </candidateList>
      <explain>文本全半角错误。</explain>
      <paraID>200C0CA2</paraID>
      <start>70</start>
      <end>71</end>
      <status>unmodified</status>
      <modifiedWord/>
      <trackRevisions>false</trackRevisions>
    </reviewItem>
    <reviewItem>
      <errorID>6412113e-539d-4772-a958-cec4cda8e071</errorID>
      <errorWord>,</errorWord>
      <group>L1_Format</group>
      <groupName>格式问题</groupName>
      <ability>L2_HalfPunc</ability>
      <abilityName>全半角检查</abilityName>
      <candidateList>
        <item>，</item>
      </candidateList>
      <explain>文本全半角错误。</explain>
      <paraID>200C0CA2</paraID>
      <start>87</start>
      <end>88</end>
      <status>unmodified</status>
      <modifiedWord/>
      <trackRevisions>false</trackRevisions>
    </reviewItem>
    <reviewItem>
      <errorID>cbc577d3-9125-4677-bdc8-0525fb70bdbb</errorID>
      <errorWord>)</errorWord>
      <group>L1_Format</group>
      <groupName>格式问题</groupName>
      <ability>L2_HalfPunc</ability>
      <abilityName>全半角检查</abilityName>
      <candidateList>
        <item>）</item>
      </candidateList>
      <explain>文本全半角错误。</explain>
      <paraID>200C0CA2</paraID>
      <start>95</start>
      <end>96</end>
      <status>unmodified</status>
      <modifiedWord/>
      <trackRevisions>false</trackRevisions>
    </reviewItem>
    <reviewItem>
      <errorID>adaadb72-32f4-4d49-8c3c-8f8e9071c0e4</errorID>
      <errorWord>充</errorWord>
      <group>L1_Word</group>
      <groupName>字词问题</groupName>
      <ability>L2_Typo</ability>
      <abilityName>字词错误</abilityName>
      <candidateList>
        <item>撑</item>
      </candidateList>
      <explain/>
      <paraID>241E3C0A</paraID>
      <start>9</start>
      <end>10</end>
      <status>unmodified</status>
      <modifiedWord/>
      <trackRevisions>false</trackRevisions>
    </reviewItem>
    <reviewItem>
      <errorID>adafca0c-6592-4968-bf44-5dbc633555e8</errorID>
      <errorWord>:</errorWord>
      <group>L1_Format</group>
      <groupName>格式问题</groupName>
      <ability>L2_HalfPunc</ability>
      <abilityName>全半角检查</abilityName>
      <candidateList>
        <item>：</item>
      </candidateList>
      <explain>文本全半角错误。</explain>
      <paraID>5824DFB5</paraID>
      <start>10</start>
      <end>11</end>
      <status>unmodified</status>
      <modifiedWord/>
      <trackRevisions>false</trackRevisions>
    </reviewItem>
    <reviewItem>
      <errorID>0e99f235-3af6-4ea1-b3d5-dd9f9331f0f7</errorID>
      <errorWord>,</errorWord>
      <group>L1_Format</group>
      <groupName>格式问题</groupName>
      <ability>L2_HalfPunc</ability>
      <abilityName>全半角检查</abilityName>
      <candidateList>
        <item>，</item>
      </candidateList>
      <explain>文本全半角错误。</explain>
      <paraID>7C56E148</paraID>
      <start>9</start>
      <end>10</end>
      <status>unmodified</status>
      <modifiedWord/>
      <trackRevisions>false</trackRevisions>
    </reviewItem>
    <reviewItem>
      <errorID>68801985-69ec-45c9-9a3b-45932b06cf26</errorID>
      <errorWord>;</errorWord>
      <group>L1_Format</group>
      <groupName>格式问题</groupName>
      <ability>L2_HalfPunc</ability>
      <abilityName>全半角检查</abilityName>
      <candidateList>
        <item>；</item>
      </candidateList>
      <explain>文本全半角错误。</explain>
      <paraID>7B84F579</paraID>
      <start>29</start>
      <end>30</end>
      <status>unmodified</status>
      <modifiedWord/>
      <trackRevisions>false</trackRevisions>
    </reviewItem>
    <reviewItem>
      <errorID>dbbdf243-95e7-4cd4-a841-6a870f8e8717</errorID>
      <errorWord>:</errorWord>
      <group>L1_Format</group>
      <groupName>格式问题</groupName>
      <ability>L2_HalfPunc</ability>
      <abilityName>全半角检查</abilityName>
      <candidateList>
        <item>：</item>
      </candidateList>
      <explain>文本全半角错误。</explain>
      <paraID>7B84F579</paraID>
      <start>40</start>
      <end>41</end>
      <status>unmodified</status>
      <modifiedWord/>
      <trackRevisions>false</trackRevisions>
    </reviewItem>
    <reviewItem>
      <errorID>51eead5b-164a-41b0-b4f2-1ec9aff7f3e1</errorID>
      <errorWord>(</errorWord>
      <group>L1_Format</group>
      <groupName>格式问题</groupName>
      <ability>L2_HalfPunc</ability>
      <abilityName>全半角检查</abilityName>
      <candidateList>
        <item>（</item>
      </candidateList>
      <explain>文本全半角错误。</explain>
      <paraID>7B84F579</paraID>
      <start>53</start>
      <end>54</end>
      <status>unmodified</status>
      <modifiedWord/>
      <trackRevisions>false</trackRevisions>
    </reviewItem>
    <reviewItem>
      <errorID>b51587b2-f3f1-42e5-be80-1d08c84fd291</errorID>
      <errorWord>)</errorWord>
      <group>L1_Format</group>
      <groupName>格式问题</groupName>
      <ability>L2_HalfPunc</ability>
      <abilityName>全半角检查</abilityName>
      <candidateList>
        <item>）</item>
      </candidateList>
      <explain>文本全半角错误。</explain>
      <paraID>7B84F579</paraID>
      <start>57</start>
      <end>58</end>
      <status>unmodified</status>
      <modifiedWord/>
      <trackRevisions>false</trackRevisions>
    </reviewItem>
    <reviewItem>
      <errorID>91e6c87f-fa76-4a77-b662-5ab1a37baf60</errorID>
      <errorWord>;</errorWord>
      <group>L1_Format</group>
      <groupName>格式问题</groupName>
      <ability>L2_HalfPunc</ability>
      <abilityName>全半角检查</abilityName>
      <candidateList>
        <item>；</item>
      </candidateList>
      <explain>文本全半角错误。</explain>
      <paraID>7B84F579</paraID>
      <start>77</start>
      <end>78</end>
      <status>unmodified</status>
      <modifiedWord/>
      <trackRevisions>false</trackRevisions>
    </reviewItem>
    <reviewItem>
      <errorID>f80526ab-e67c-4538-82b6-78a7e8f2ca6e</errorID>
      <errorWord>,</errorWord>
      <group>L1_Format</group>
      <groupName>格式问题</groupName>
      <ability>L2_HalfPunc</ability>
      <abilityName>全半角检查</abilityName>
      <candidateList>
        <item>，</item>
      </candidateList>
      <explain>文本全半角错误。</explain>
      <paraID>67F4370E</paraID>
      <start>19</start>
      <end>20</end>
      <status>unmodified</status>
      <modifiedWord/>
      <trackRevisions>false</trackRevisions>
    </reviewItem>
    <reviewItem>
      <errorID>53d8a8c5-0b8a-4d52-bac5-4d20af674a80</errorID>
      <errorWord>,</errorWord>
      <group>L1_Format</group>
      <groupName>格式问题</groupName>
      <ability>L2_HalfPunc</ability>
      <abilityName>全半角检查</abilityName>
      <candidateList>
        <item>，</item>
      </candidateList>
      <explain>文本全半角错误。</explain>
      <paraID>2AD8C677</paraID>
      <start>28</start>
      <end>29</end>
      <status>unmodified</status>
      <modifiedWord/>
      <trackRevisions>false</trackRevisions>
    </reviewItem>
    <reviewItem>
      <errorID>1dc139cd-32f0-49df-8a09-7881f5b570a8</errorID>
      <errorWord>,</errorWord>
      <group>L1_Format</group>
      <groupName>格式问题</groupName>
      <ability>L2_HalfPunc</ability>
      <abilityName>全半角检查</abilityName>
      <candidateList>
        <item>，</item>
      </candidateList>
      <explain>文本全半角错误。</explain>
      <paraID>2AD8C677</paraID>
      <start>50</start>
      <end>51</end>
      <status>unmodified</status>
      <modifiedWord/>
      <trackRevisions>false</trackRevisions>
    </reviewItem>
    <reviewItem>
      <errorID>0da44018-5eb4-438d-be11-fb4a78b0267e</errorID>
      <errorWord>(</errorWord>
      <group>L1_Format</group>
      <groupName>格式问题</groupName>
      <ability>L2_HalfPunc</ability>
      <abilityName>全半角检查</abilityName>
      <candidateList>
        <item>（</item>
      </candidateList>
      <explain>文本全半角错误。</explain>
      <paraID>4106B657</paraID>
      <start>4</start>
      <end>5</end>
      <status>unmodified</status>
      <modifiedWord/>
      <trackRevisions>false</trackRevisions>
    </reviewItem>
    <reviewItem>
      <errorID>1041c0ed-26c2-4f7c-bf9c-92ebe7b67e2d</errorID>
      <errorWord>,</errorWord>
      <group>L1_Format</group>
      <groupName>格式问题</groupName>
      <ability>L2_HalfPunc</ability>
      <abilityName>全半角检查</abilityName>
      <candidateList>
        <item>，</item>
      </candidateList>
      <explain>文本全半角错误。</explain>
      <paraID>4106B657</paraID>
      <start>14</start>
      <end>15</end>
      <status>unmodified</status>
      <modifiedWord/>
      <trackRevisions>false</trackRevisions>
    </reviewItem>
    <reviewItem>
      <errorID>df980490-cf05-4bda-8338-5c4d6f512aa1</errorID>
      <errorWord>;</errorWord>
      <group>L1_Format</group>
      <groupName>格式问题</groupName>
      <ability>L2_HalfPunc</ability>
      <abilityName>全半角检查</abilityName>
      <candidateList>
        <item>；</item>
      </candidateList>
      <explain>文本全半角错误。</explain>
      <paraID>4106B657</paraID>
      <start>20</start>
      <end>21</end>
      <status>unmodified</status>
      <modifiedWord/>
      <trackRevisions>false</trackRevisions>
    </reviewItem>
    <reviewItem>
      <errorID>1a42471c-83d4-4a32-82e3-8fccd5aa3b26</errorID>
      <errorWord>)</errorWord>
      <group>L1_Format</group>
      <groupName>格式问题</groupName>
      <ability>L2_HalfPunc</ability>
      <abilityName>全半角检查</abilityName>
      <candidateList>
        <item>）</item>
      </candidateList>
      <explain>文本全半角错误。</explain>
      <paraID>4106B657</paraID>
      <start>31</start>
      <end>32</end>
      <status>unmodified</status>
      <modifiedWord/>
      <trackRevisions>false</trackRevisions>
    </reviewItem>
    <reviewItem>
      <errorID>7c567f30-12db-4ef7-8e8a-46306e91cdf0</errorID>
      <errorWord>*</errorWord>
      <group>L1_Punc</group>
      <groupName>标点问题</groupName>
      <ability>L2_Punc</ability>
      <abilityName>标点符号检查</abilityName>
      <candidateList/>
      <explain/>
      <paraID>12036891</paraID>
      <start>0</start>
      <end>1</end>
      <status>unmodified</status>
      <modifiedWord/>
      <trackRevisions>false</trackRevisions>
    </reviewItem>
    <reviewItem>
      <errorID>f036bb8c-54b9-4272-89ad-5ad0fbd567da</errorID>
      <errorWord>,</errorWord>
      <group>L1_Format</group>
      <groupName>格式问题</groupName>
      <ability>L2_HalfPunc</ability>
      <abilityName>全半角检查</abilityName>
      <candidateList>
        <item>，</item>
      </candidateList>
      <explain>文本全半角错误。</explain>
      <paraID>12036891</paraID>
      <start>6</start>
      <end>7</end>
      <status>unmodified</status>
      <modifiedWord/>
      <trackRevisions>false</trackRevisions>
    </reviewItem>
    <reviewItem>
      <errorID>1db2de97-eee5-4123-81d7-e60f448deca2</errorID>
      <errorWord>(</errorWord>
      <group>L1_Format</group>
      <groupName>格式问题</groupName>
      <ability>L2_HalfPunc</ability>
      <abilityName>全半角检查</abilityName>
      <candidateList>
        <item>（</item>
      </candidateList>
      <explain>文本全半角错误。</explain>
      <paraID>2B680412</paraID>
      <start>10</start>
      <end>11</end>
      <status>unmodified</status>
      <modifiedWord/>
      <trackRevisions>false</trackRevisions>
    </reviewItem>
    <reviewItem>
      <errorID>b903041a-282c-43a6-9483-d511c3f19720</errorID>
      <errorWord>)</errorWord>
      <group>L1_Format</group>
      <groupName>格式问题</groupName>
      <ability>L2_HalfPunc</ability>
      <abilityName>全半角检查</abilityName>
      <candidateList>
        <item>）</item>
      </candidateList>
      <explain>文本全半角错误。</explain>
      <paraID>2B680412</paraID>
      <start>14</start>
      <end>15</end>
      <status>unmodified</status>
      <modifiedWord/>
      <trackRevisions>false</trackRevisions>
    </reviewItem>
    <reviewItem>
      <errorID>91c48e23-1ed7-4f9d-b55a-3e8b0e78a28d</errorID>
      <errorWord>(</errorWord>
      <group>L1_Format</group>
      <groupName>格式问题</groupName>
      <ability>L2_HalfPunc</ability>
      <abilityName>全半角检查</abilityName>
      <candidateList>
        <item>（</item>
      </candidateList>
      <explain>文本全半角错误。</explain>
      <paraID>6FACC919</paraID>
      <start>21</start>
      <end>22</end>
      <status>unmodified</status>
      <modifiedWord/>
      <trackRevisions>false</trackRevisions>
    </reviewItem>
    <reviewItem>
      <errorID>e228da24-b3e4-4311-a839-88ff3d4aedaa</errorID>
      <errorWord>)</errorWord>
      <group>L1_Format</group>
      <groupName>格式问题</groupName>
      <ability>L2_HalfPunc</ability>
      <abilityName>全半角检查</abilityName>
      <candidateList>
        <item>）</item>
      </candidateList>
      <explain>文本全半角错误。</explain>
      <paraID>6FACC919</paraID>
      <start>24</start>
      <end>25</end>
      <status>unmodified</status>
      <modifiedWord/>
      <trackRevisions>false</trackRevisions>
    </reviewItem>
    <reviewItem>
      <errorID>49305331-cc6d-40bb-9c9b-5c0b37e9996f</errorID>
      <errorWord>(</errorWord>
      <group>L1_Format</group>
      <groupName>格式问题</groupName>
      <ability>L2_HalfPunc</ability>
      <abilityName>全半角检查</abilityName>
      <candidateList>
        <item>（</item>
      </candidateList>
      <explain>文本全半角错误。</explain>
      <paraID>6B494E36</paraID>
      <start>8</start>
      <end>9</end>
      <status>unmodified</status>
      <modifiedWord/>
      <trackRevisions>false</trackRevisions>
    </reviewItem>
    <reviewItem>
      <errorID>027eb31d-d5c2-444d-b267-456476f5f7bd</errorID>
      <errorWord>)</errorWord>
      <group>L1_Format</group>
      <groupName>格式问题</groupName>
      <ability>L2_HalfPunc</ability>
      <abilityName>全半角检查</abilityName>
      <candidateList>
        <item>）</item>
      </candidateList>
      <explain>文本全半角错误。</explain>
      <paraID>6B494E36</paraID>
      <start>11</start>
      <end>12</end>
      <status>unmodified</status>
      <modifiedWord/>
      <trackRevisions>false</trackRevisions>
    </reviewItem>
    <reviewItem>
      <errorID>bb984fe4-01ce-48a0-b701-f19022d1524a</errorID>
      <errorWord>:</errorWord>
      <group>L1_Format</group>
      <groupName>格式问题</groupName>
      <ability>L2_HalfPunc</ability>
      <abilityName>全半角检查</abilityName>
      <candidateList>
        <item>：</item>
      </candidateList>
      <explain>文本全半角错误。</explain>
      <paraID>2E816644</paraID>
      <start>3</start>
      <end>4</end>
      <status>unmodified</status>
      <modifiedWord/>
      <trackRevisions>false</trackRevisions>
    </reviewItem>
    <reviewItem>
      <errorID>c8b76d93-eea3-459a-8d92-c92fe4bde7ce</errorID>
      <errorWord>:</errorWord>
      <group>L1_Format</group>
      <groupName>格式问题</groupName>
      <ability>L2_HalfPunc</ability>
      <abilityName>全半角检查</abilityName>
      <candidateList>
        <item>：</item>
      </candidateList>
      <explain>文本全半角错误。</explain>
      <paraID>1016EB88</paraID>
      <start>8</start>
      <end>9</end>
      <status>unmodified</status>
      <modifiedWord/>
      <trackRevisions>false</trackRevisions>
    </reviewItem>
    <reviewItem>
      <errorID>3ace53bb-1eb8-452a-b44b-4195480da37d</errorID>
      <errorWord>:</errorWord>
      <group>L1_Format</group>
      <groupName>格式问题</groupName>
      <ability>L2_HalfPunc</ability>
      <abilityName>全半角检查</abilityName>
      <candidateList>
        <item>：</item>
      </candidateList>
      <explain>文本全半角错误。</explain>
      <paraID>2BACA389</paraID>
      <start>7</start>
      <end>8</end>
      <status>unmodified</status>
      <modifiedWord/>
      <trackRevisions>false</trackRevisions>
    </reviewItem>
    <reviewItem>
      <errorID>d2abd854-d94d-46ef-9ed8-9c62891f7efd</errorID>
      <errorWord>(</errorWord>
      <group>L1_Format</group>
      <groupName>格式问题</groupName>
      <ability>L2_HalfPunc</ability>
      <abilityName>全半角检查</abilityName>
      <candidateList>
        <item>（</item>
      </candidateList>
      <explain>文本全半角错误。</explain>
      <paraID>6B902362</paraID>
      <start>16</start>
      <end>17</end>
      <status>unmodified</status>
      <modifiedWord/>
      <trackRevisions>false</trackRevisions>
    </reviewItem>
    <reviewItem>
      <errorID>d23b5ec5-7494-4d4c-a585-b73f38ff0274</errorID>
      <errorWord>)</errorWord>
      <group>L1_Format</group>
      <groupName>格式问题</groupName>
      <ability>L2_HalfPunc</ability>
      <abilityName>全半角检查</abilityName>
      <candidateList>
        <item>）</item>
      </candidateList>
      <explain>文本全半角错误。</explain>
      <paraID>6B902362</paraID>
      <start>22</start>
      <end>23</end>
      <status>unmodified</status>
      <modifiedWord/>
      <trackRevisions>false</trackRevisions>
    </reviewItem>
    <reviewItem>
      <errorID>16f2d32d-4e8f-4977-9be7-7f8ca61c3d2d</errorID>
      <errorWord>(</errorWord>
      <group>L1_Format</group>
      <groupName>格式问题</groupName>
      <ability>L2_HalfPunc</ability>
      <abilityName>全半角检查</abilityName>
      <candidateList>
        <item>（</item>
      </candidateList>
      <explain>文本全半角错误。</explain>
      <paraID>3848766A</paraID>
      <start>16</start>
      <end>17</end>
      <status>unmodified</status>
      <modifiedWord/>
      <trackRevisions>false</trackRevisions>
    </reviewItem>
    <reviewItem>
      <errorID>5473ce4f-497d-4510-b975-e1809d34c44d</errorID>
      <errorWord>)</errorWord>
      <group>L1_Format</group>
      <groupName>格式问题</groupName>
      <ability>L2_HalfPunc</ability>
      <abilityName>全半角检查</abilityName>
      <candidateList>
        <item>）</item>
      </candidateList>
      <explain>文本全半角错误。</explain>
      <paraID>3848766A</paraID>
      <start>22</start>
      <end>23</end>
      <status>unmodified</status>
      <modifiedWord/>
      <trackRevisions>false</trackRevisions>
    </reviewItem>
    <reviewItem>
      <errorID>e8547594-0ebe-4908-9835-905622e74570</errorID>
      <errorWord>(</errorWord>
      <group>L1_Format</group>
      <groupName>格式问题</groupName>
      <ability>L2_HalfPunc</ability>
      <abilityName>全半角检查</abilityName>
      <candidateList>
        <item>（</item>
      </candidateList>
      <explain>文本全半角错误。</explain>
      <paraID>60BD388D</paraID>
      <start>15</start>
      <end>16</end>
      <status>unmodified</status>
      <modifiedWord/>
      <trackRevisions>false</trackRevisions>
    </reviewItem>
    <reviewItem>
      <errorID>ec672905-cb4c-4a16-9472-8b5b736c4736</errorID>
      <errorWord>)</errorWord>
      <group>L1_Format</group>
      <groupName>格式问题</groupName>
      <ability>L2_HalfPunc</ability>
      <abilityName>全半角检查</abilityName>
      <candidateList>
        <item>）</item>
      </candidateList>
      <explain>文本全半角错误。</explain>
      <paraID>60BD388D</paraID>
      <start>21</start>
      <end>22</end>
      <status>unmodified</status>
      <modifiedWord/>
      <trackRevisions>false</trackRevisions>
    </reviewItem>
    <reviewItem>
      <errorID>346d677b-6339-42eb-9e0e-d113cf694339</errorID>
      <errorWord>(</errorWord>
      <group>L1_Format</group>
      <groupName>格式问题</groupName>
      <ability>L2_HalfPunc</ability>
      <abilityName>全半角检查</abilityName>
      <candidateList>
        <item>（</item>
      </candidateList>
      <explain>文本全半角错误。</explain>
      <paraID>5F2D99E0</paraID>
      <start>15</start>
      <end>16</end>
      <status>unmodified</status>
      <modifiedWord/>
      <trackRevisions>false</trackRevisions>
    </reviewItem>
    <reviewItem>
      <errorID>9b0c570a-324d-4091-be46-e9b39b0e9727</errorID>
      <errorWord>)</errorWord>
      <group>L1_Format</group>
      <groupName>格式问题</groupName>
      <ability>L2_HalfPunc</ability>
      <abilityName>全半角检查</abilityName>
      <candidateList>
        <item>）</item>
      </candidateList>
      <explain>文本全半角错误。</explain>
      <paraID>5F2D99E0</paraID>
      <start>21</start>
      <end>22</end>
      <status>unmodified</status>
      <modifiedWord/>
      <trackRevisions>false</trackRevisions>
    </reviewItem>
    <reviewItem>
      <errorID>081eaa18-2076-4196-8793-985b75386770</errorID>
      <errorWord>:</errorWord>
      <group>L1_Format</group>
      <groupName>格式问题</groupName>
      <ability>L2_HalfPunc</ability>
      <abilityName>全半角检查</abilityName>
      <candidateList>
        <item>：</item>
      </candidateList>
      <explain>文本全半角错误。</explain>
      <paraID>27B979D5</paraID>
      <start>5</start>
      <end>6</end>
      <status>unmodified</status>
      <modifiedWord/>
      <trackRevisions>false</trackRevisions>
    </reviewItem>
    <reviewItem>
      <errorID>194a3591-e5ad-460a-aac3-fcd66e2c4b1b</errorID>
      <errorWord>:</errorWord>
      <group>L1_Format</group>
      <groupName>格式问题</groupName>
      <ability>L2_HalfPunc</ability>
      <abilityName>全半角检查</abilityName>
      <candidateList>
        <item>：</item>
      </candidateList>
      <explain>文本全半角错误。</explain>
      <paraID> DB1D71F</paraID>
      <start>4</start>
      <end>5</end>
      <status>unmodified</status>
      <modifiedWord/>
      <trackRevisions>false</trackRevisions>
    </reviewItem>
    <reviewItem>
      <errorID>9cb33dde-b22e-459c-9259-cffeec254c4e</errorID>
      <errorWord>:</errorWord>
      <group>L1_Format</group>
      <groupName>格式问题</groupName>
      <ability>L2_HalfPunc</ability>
      <abilityName>全半角检查</abilityName>
      <candidateList>
        <item>：</item>
      </candidateList>
      <explain>文本全半角错误。</explain>
      <paraID>389B933B</paraID>
      <start>7</start>
      <end>8</end>
      <status>unmodified</status>
      <modifiedWord/>
      <trackRevisions>false</trackRevisions>
    </reviewItem>
    <reviewItem>
      <errorID>466ed542-43cf-4be0-a8eb-3978f15f5bc3</errorID>
      <errorWord>:</errorWord>
      <group>L1_Format</group>
      <groupName>格式问题</groupName>
      <ability>L2_HalfPunc</ability>
      <abilityName>全半角检查</abilityName>
      <candidateList>
        <item>：</item>
      </candidateList>
      <explain>文本全半角错误。</explain>
      <paraID>5E47433E</paraID>
      <start>7</start>
      <end>8</end>
      <status>unmodified</status>
      <modifiedWord/>
      <trackRevisions>false</trackRevisions>
    </reviewItem>
    <reviewItem>
      <errorID>1aeb39d1-2d05-44de-9dcf-7b0bee5c92ef</errorID>
      <errorWord>:</errorWord>
      <group>L1_Format</group>
      <groupName>格式问题</groupName>
      <ability>L2_HalfPunc</ability>
      <abilityName>全半角检查</abilityName>
      <candidateList>
        <item>：</item>
      </candidateList>
      <explain>文本全半角错误。</explain>
      <paraID>4F897B61</paraID>
      <start>5</start>
      <end>6</end>
      <status>unmodified</status>
      <modifiedWord/>
      <trackRevisions>false</trackRevisions>
    </reviewItem>
    <reviewItem>
      <errorID>ed8a05da-f07a-4daf-bd5a-19bcd24cdf31</errorID>
      <errorWord>:</errorWord>
      <group>L1_Format</group>
      <groupName>格式问题</groupName>
      <ability>L2_HalfPunc</ability>
      <abilityName>全半角检查</abilityName>
      <candidateList>
        <item>：</item>
      </candidateList>
      <explain>文本全半角错误。</explain>
      <paraID>7604F698</paraID>
      <start>4</start>
      <end>5</end>
      <status>unmodified</status>
      <modifiedWord/>
      <trackRevisions>false</trackRevisions>
    </reviewItem>
    <reviewItem>
      <errorID>bcb354c4-cb82-478f-8009-d5d772f8a2d1</errorID>
      <errorWord>:</errorWord>
      <group>L1_Format</group>
      <groupName>格式问题</groupName>
      <ability>L2_HalfPunc</ability>
      <abilityName>全半角检查</abilityName>
      <candidateList>
        <item>：</item>
      </candidateList>
      <explain>文本全半角错误。</explain>
      <paraID>57BFC91A</paraID>
      <start>7</start>
      <end>8</end>
      <status>unmodified</status>
      <modifiedWord/>
      <trackRevisions>false</trackRevisions>
    </reviewItem>
    <reviewItem>
      <errorID>db05f58b-3a0d-41b7-a2a9-e2f038404307</errorID>
      <errorWord>:</errorWord>
      <group>L1_Format</group>
      <groupName>格式问题</groupName>
      <ability>L2_HalfPunc</ability>
      <abilityName>全半角检查</abilityName>
      <candidateList>
        <item>：</item>
      </candidateList>
      <explain>文本全半角错误。</explain>
      <paraID>53B339DE</paraID>
      <start>7</start>
      <end>8</end>
      <status>unmodified</status>
      <modifiedWord/>
      <trackRevisions>false</trackRevisions>
    </reviewItem>
    <reviewItem>
      <errorID>eff884b7-1034-419a-a837-422b86e9ecf5</errorID>
      <errorWord>:</errorWord>
      <group>L1_Format</group>
      <groupName>格式问题</groupName>
      <ability>L2_HalfPunc</ability>
      <abilityName>全半角检查</abilityName>
      <candidateList>
        <item>：</item>
      </candidateList>
      <explain>文本全半角错误。</explain>
      <paraID>123ED7C0</paraID>
      <start>5</start>
      <end>6</end>
      <status>unmodified</status>
      <modifiedWord/>
      <trackRevisions>false</trackRevisions>
    </reviewItem>
    <reviewItem>
      <errorID>4bad5d12-3c13-4597-a244-d412651118ed</errorID>
      <errorWord>:</errorWord>
      <group>L1_Format</group>
      <groupName>格式问题</groupName>
      <ability>L2_HalfPunc</ability>
      <abilityName>全半角检查</abilityName>
      <candidateList>
        <item>：</item>
      </candidateList>
      <explain>文本全半角错误。</explain>
      <paraID>199E82B9</paraID>
      <start>4</start>
      <end>5</end>
      <status>unmodified</status>
      <modifiedWord/>
      <trackRevisions>false</trackRevisions>
    </reviewItem>
    <reviewItem>
      <errorID>18b50aa8-7908-429f-a71c-ea4873d8efe2</errorID>
      <errorWord>:</errorWord>
      <group>L1_Format</group>
      <groupName>格式问题</groupName>
      <ability>L2_HalfPunc</ability>
      <abilityName>全半角检查</abilityName>
      <candidateList>
        <item>：</item>
      </candidateList>
      <explain>文本全半角错误。</explain>
      <paraID>4799B034</paraID>
      <start>7</start>
      <end>8</end>
      <status>unmodified</status>
      <modifiedWord/>
      <trackRevisions>false</trackRevisions>
    </reviewItem>
    <reviewItem>
      <errorID>0e6d8fc8-01c3-4a44-aa76-7cf61fe15d0b</errorID>
      <errorWord>:</errorWord>
      <group>L1_Format</group>
      <groupName>格式问题</groupName>
      <ability>L2_HalfPunc</ability>
      <abilityName>全半角检查</abilityName>
      <candidateList>
        <item>：</item>
      </candidateList>
      <explain>文本全半角错误。</explain>
      <paraID> C124996</paraID>
      <start>7</start>
      <end>8</end>
      <status>unmodified</status>
      <modifiedWord/>
      <trackRevisions>false</trackRevisions>
    </reviewItem>
    <reviewItem>
      <errorID>3f218dd5-c54c-4fa6-9270-2924da6ffa3b</errorID>
      <errorWord>:</errorWord>
      <group>L1_Format</group>
      <groupName>格式问题</groupName>
      <ability>L2_HalfPunc</ability>
      <abilityName>全半角检查</abilityName>
      <candidateList>
        <item>：</item>
      </candidateList>
      <explain>文本全半角错误。</explain>
      <paraID>2D4B2A09</paraID>
      <start>7</start>
      <end>8</end>
      <status>unmodified</status>
      <modifiedWord/>
      <trackRevisions>false</trackRevisions>
    </reviewItem>
    <reviewItem>
      <errorID>96380046-0fb5-4e45-aaa1-e766c8d51ce2</errorID>
      <errorWord>:</errorWord>
      <group>L1_Format</group>
      <groupName>格式问题</groupName>
      <ability>L2_HalfPunc</ability>
      <abilityName>全半角检查</abilityName>
      <candidateList>
        <item>：</item>
      </candidateList>
      <explain>文本全半角错误。</explain>
      <paraID>7DE01188</paraID>
      <start>6</start>
      <end>7</end>
      <status>unmodified</status>
      <modifiedWord/>
      <trackRevisions>false</trackRevisions>
    </reviewItem>
    <reviewItem>
      <errorID>3e961e0c-06d5-4a9d-b59f-0077d2eea773</errorID>
      <errorWord>:</errorWord>
      <group>L1_Format</group>
      <groupName>格式问题</groupName>
      <ability>L2_HalfPunc</ability>
      <abilityName>全半角检查</abilityName>
      <candidateList>
        <item>：</item>
      </candidateList>
      <explain>文本全半角错误。</explain>
      <paraID>6721D408</paraID>
      <start>8</start>
      <end>9</end>
      <status>unmodified</status>
      <modifiedWord/>
      <trackRevisions>false</trackRevisions>
    </reviewItem>
    <reviewItem>
      <errorID>012f9c86-00ef-4690-9f19-d3c685eca5a2</errorID>
      <errorWord>:</errorWord>
      <group>L1_Format</group>
      <groupName>格式问题</groupName>
      <ability>L2_HalfPunc</ability>
      <abilityName>全半角检查</abilityName>
      <candidateList>
        <item>：</item>
      </candidateList>
      <explain>文本全半角错误。</explain>
      <paraID>515EC0A1</paraID>
      <start>7</start>
      <end>8</end>
      <status>unmodified</status>
      <modifiedWord/>
      <trackRevisions>false</trackRevisions>
    </reviewItem>
    <reviewItem>
      <errorID>6a8e96fe-5f6d-4bc5-9250-82a77f2cbbf4</errorID>
      <errorWord>:</errorWord>
      <group>L1_Format</group>
      <groupName>格式问题</groupName>
      <ability>L2_HalfPunc</ability>
      <abilityName>全半角检查</abilityName>
      <candidateList>
        <item>：</item>
      </candidateList>
      <explain>文本全半角错误。</explain>
      <paraID>7F2B060E</paraID>
      <start>5</start>
      <end>6</end>
      <status>unmodified</status>
      <modifiedWord/>
      <trackRevisions>false</trackRevisions>
    </reviewItem>
    <reviewItem>
      <errorID>47853688-8f75-4d9e-9070-cfb8e4f31512</errorID>
      <errorWord>:</errorWord>
      <group>L1_Format</group>
      <groupName>格式问题</groupName>
      <ability>L2_HalfPunc</ability>
      <abilityName>全半角检查</abilityName>
      <candidateList>
        <item>：</item>
      </candidateList>
      <explain>文本全半角错误。</explain>
      <paraID>1C4FDC3B</paraID>
      <start>5</start>
      <end>6</end>
      <status>unmodified</status>
      <modifiedWord/>
      <trackRevisions>false</trackRevisions>
    </reviewItem>
    <reviewItem>
      <errorID>91b0c958-4f81-46eb-9eae-db77342ab4c6</errorID>
      <errorWord>:</errorWord>
      <group>L1_Format</group>
      <groupName>格式问题</groupName>
      <ability>L2_HalfPunc</ability>
      <abilityName>全半角检查</abilityName>
      <candidateList>
        <item>：</item>
      </candidateList>
      <explain>文本全半角错误。</explain>
      <paraID>7ABD341A</paraID>
      <start>7</start>
      <end>8</end>
      <status>unmodified</status>
      <modifiedWord/>
      <trackRevisions>false</trackRevisions>
    </reviewItem>
    <reviewItem>
      <errorID>e08375ab-cdfe-4377-b32f-9c3a6d5fd4fa</errorID>
      <errorWord>:</errorWord>
      <group>L1_Format</group>
      <groupName>格式问题</groupName>
      <ability>L2_HalfPunc</ability>
      <abilityName>全半角检查</abilityName>
      <candidateList>
        <item>：</item>
      </candidateList>
      <explain>文本全半角错误。</explain>
      <paraID> 47A6BED</paraID>
      <start>7</start>
      <end>8</end>
      <status>unmodified</status>
      <modifiedWord/>
      <trackRevisions>false</trackRevisions>
    </reviewItem>
    <reviewItem>
      <errorID>334aaa0c-440c-4bb3-ad56-bd15512a5d7b</errorID>
      <errorWord>:</errorWord>
      <group>L1_Format</group>
      <groupName>格式问题</groupName>
      <ability>L2_HalfPunc</ability>
      <abilityName>全半角检查</abilityName>
      <candidateList>
        <item>：</item>
      </candidateList>
      <explain>文本全半角错误。</explain>
      <paraID> 6B10E1D</paraID>
      <start>5</start>
      <end>6</end>
      <status>unmodified</status>
      <modifiedWord/>
      <trackRevisions>false</trackRevisions>
    </reviewItem>
    <reviewItem>
      <errorID>8b47aeff-3a73-4382-b2ff-1d18806df1c6</errorID>
      <errorWord>:</errorWord>
      <group>L1_Format</group>
      <groupName>格式问题</groupName>
      <ability>L2_HalfPunc</ability>
      <abilityName>全半角检查</abilityName>
      <candidateList>
        <item>：</item>
      </candidateList>
      <explain>文本全半角错误。</explain>
      <paraID> AFE7A71</paraID>
      <start>4</start>
      <end>5</end>
      <status>unmodified</status>
      <modifiedWord/>
      <trackRevisions>false</trackRevisions>
    </reviewItem>
    <reviewItem>
      <errorID>481e12d9-abbc-46a3-95b0-872c08181d56</errorID>
      <errorWord>:</errorWord>
      <group>L1_Format</group>
      <groupName>格式问题</groupName>
      <ability>L2_HalfPunc</ability>
      <abilityName>全半角检查</abilityName>
      <candidateList>
        <item>：</item>
      </candidateList>
      <explain>文本全半角错误。</explain>
      <paraID>7E755B7D</paraID>
      <start>5</start>
      <end>6</end>
      <status>unmodified</status>
      <modifiedWord/>
      <trackRevisions>false</trackRevisions>
    </reviewItem>
    <reviewItem>
      <errorID>245454c4-7c1c-4d24-8b1a-a15fa04722dd</errorID>
      <errorWord>(</errorWord>
      <group>L1_Format</group>
      <groupName>格式问题</groupName>
      <ability>L2_HalfPunc</ability>
      <abilityName>全半角检查</abilityName>
      <candidateList>
        <item>（</item>
      </candidateList>
      <explain>文本全半角错误。</explain>
      <paraID>7E755B7D</paraID>
      <start>14</start>
      <end>15</end>
      <status>unmodified</status>
      <modifiedWord/>
      <trackRevisions>false</trackRevisions>
    </reviewItem>
    <reviewItem>
      <errorID>074cac60-74f9-42b1-871d-89bf6fde926d</errorID>
      <errorWord>)</errorWord>
      <group>L1_Format</group>
      <groupName>格式问题</groupName>
      <ability>L2_HalfPunc</ability>
      <abilityName>全半角检查</abilityName>
      <candidateList>
        <item>）</item>
      </candidateList>
      <explain>文本全半角错误。</explain>
      <paraID>7E755B7D</paraID>
      <start>17</start>
      <end>18</end>
      <status>unmodified</status>
      <modifiedWord/>
      <trackRevisions>false</trackRevisions>
    </reviewItem>
    <reviewItem>
      <errorID>40cd720d-b8ab-4b16-9225-fb491c666ae8</errorID>
      <errorWord>:</errorWord>
      <group>L1_Format</group>
      <groupName>格式问题</groupName>
      <ability>L2_HalfPunc</ability>
      <abilityName>全半角检查</abilityName>
      <candidateList>
        <item>：</item>
      </candidateList>
      <explain>文本全半角错误。</explain>
      <paraID>1F623607</paraID>
      <start>4</start>
      <end>5</end>
      <status>unmodified</status>
      <modifiedWord/>
      <trackRevisions>false</trackRevisions>
    </reviewItem>
    <reviewItem>
      <errorID>b9cc156c-1b40-4039-a868-771629951e2d</errorID>
      <errorWord>:</errorWord>
      <group>L1_Format</group>
      <groupName>格式问题</groupName>
      <ability>L2_HalfPunc</ability>
      <abilityName>全半角检查</abilityName>
      <candidateList>
        <item>：</item>
      </candidateList>
      <explain>文本全半角错误。</explain>
      <paraID>2F231307</paraID>
      <start>5</start>
      <end>6</end>
      <status>unmodified</status>
      <modifiedWord/>
      <trackRevisions>false</trackRevisions>
    </reviewItem>
    <reviewItem>
      <errorID>392a51b4-e027-474b-a185-ec2e39289672</errorID>
      <errorWord>:</errorWord>
      <group>L1_Format</group>
      <groupName>格式问题</groupName>
      <ability>L2_HalfPunc</ability>
      <abilityName>全半角检查</abilityName>
      <candidateList>
        <item>：</item>
      </candidateList>
      <explain>文本全半角错误。</explain>
      <paraID> 980FC33</paraID>
      <start>4</start>
      <end>5</end>
      <status>unmodified</status>
      <modifiedWord/>
      <trackRevisions>false</trackRevisions>
    </reviewItem>
    <reviewItem>
      <errorID>c86607f1-b639-4af6-896e-cff4b7265ef8</errorID>
      <errorWord>:</errorWord>
      <group>L1_Format</group>
      <groupName>格式问题</groupName>
      <ability>L2_HalfPunc</ability>
      <abilityName>全半角检查</abilityName>
      <candidateList>
        <item>：</item>
      </candidateList>
      <explain>文本全半角错误。</explain>
      <paraID> BB8152C</paraID>
      <start>4</start>
      <end>5</end>
      <status>unmodified</status>
      <modifiedWord/>
      <trackRevisions>false</trackRevisions>
    </reviewItem>
    <reviewItem>
      <errorID>1891c37d-89ab-45af-874b-87e9dd892323</errorID>
      <errorWord>:</errorWord>
      <group>L1_Format</group>
      <groupName>格式问题</groupName>
      <ability>L2_HalfPunc</ability>
      <abilityName>全半角检查</abilityName>
      <candidateList>
        <item>：</item>
      </candidateList>
      <explain>文本全半角错误。</explain>
      <paraID>28995BDD</paraID>
      <start>5</start>
      <end>6</end>
      <status>unmodified</status>
      <modifiedWord/>
      <trackRevisions>false</trackRevisions>
    </reviewItem>
    <reviewItem>
      <errorID>c021addf-fa62-4889-b913-f4be0c182375</errorID>
      <errorWord>:</errorWord>
      <group>L1_Format</group>
      <groupName>格式问题</groupName>
      <ability>L2_HalfPunc</ability>
      <abilityName>全半角检查</abilityName>
      <candidateList>
        <item>：</item>
      </candidateList>
      <explain>文本全半角错误。</explain>
      <paraID>1D694D86</paraID>
      <start>5</start>
      <end>6</end>
      <status>unmodified</status>
      <modifiedWord/>
      <trackRevisions>false</trackRevisions>
    </reviewItem>
    <reviewItem>
      <errorID>904d095d-6444-4d03-907f-4af1525edf72</errorID>
      <errorWord>:</errorWord>
      <group>L1_Format</group>
      <groupName>格式问题</groupName>
      <ability>L2_HalfPunc</ability>
      <abilityName>全半角检查</abilityName>
      <candidateList>
        <item>：</item>
      </candidateList>
      <explain>文本全半角错误。</explain>
      <paraID>1D36B2D4</paraID>
      <start>5</start>
      <end>6</end>
      <status>unmodified</status>
      <modifiedWord/>
      <trackRevisions>false</trackRevisions>
    </reviewItem>
    <reviewItem>
      <errorID>7ccc0b6d-3034-42a8-aed3-fcb33f5c7e52</errorID>
      <errorWord>,</errorWord>
      <group>L1_Format</group>
      <groupName>格式问题</groupName>
      <ability>L2_HalfPunc</ability>
      <abilityName>全半角检查</abilityName>
      <candidateList>
        <item>，</item>
      </candidateList>
      <explain>文本全半角错误。</explain>
      <paraID>1D36B2D4</paraID>
      <start>14</start>
      <end>15</end>
      <status>unmodified</status>
      <modifiedWord/>
      <trackRevisions>false</trackRevisions>
    </reviewItem>
    <reviewItem>
      <errorID>98c02100-01d7-40b4-b814-3297cce908fc</errorID>
      <errorWord>:</errorWord>
      <group>L1_Format</group>
      <groupName>格式问题</groupName>
      <ability>L2_HalfPunc</ability>
      <abilityName>全半角检查</abilityName>
      <candidateList>
        <item>：</item>
      </candidateList>
      <explain>文本全半角错误。</explain>
      <paraID> 239A0E3</paraID>
      <start>4</start>
      <end>5</end>
      <status>unmodified</status>
      <modifiedWord/>
      <trackRevisions>false</trackRevisions>
    </reviewItem>
    <reviewItem>
      <errorID>e692cbf6-c4f6-4926-9fdf-1b0bc4b298c3</errorID>
      <errorWord>:</errorWord>
      <group>L1_Format</group>
      <groupName>格式问题</groupName>
      <ability>L2_HalfPunc</ability>
      <abilityName>全半角检查</abilityName>
      <candidateList>
        <item>：</item>
      </candidateList>
      <explain>文本全半角错误。</explain>
      <paraID> 9A4819B</paraID>
      <start>5</start>
      <end>6</end>
      <status>unmodified</status>
      <modifiedWord/>
      <trackRevisions>false</trackRevisions>
    </reviewItem>
    <reviewItem>
      <errorID>5d09c141-72e8-4b57-9be3-6acb396ccdc9</errorID>
      <errorWord>,</errorWord>
      <group>L1_Format</group>
      <groupName>格式问题</groupName>
      <ability>L2_HalfPunc</ability>
      <abilityName>全半角检查</abilityName>
      <candidateList>
        <item>，</item>
      </candidateList>
      <explain>文本全半角错误。</explain>
      <paraID> 9A4819B</paraID>
      <start>14</start>
      <end>15</end>
      <status>unmodified</status>
      <modifiedWord/>
      <trackRevisions>false</trackRevisions>
    </reviewItem>
    <reviewItem>
      <errorID>fd0e65c6-f1fa-4974-ad5d-e5de65e02464</errorID>
      <errorWord>:</errorWord>
      <group>L1_Format</group>
      <groupName>格式问题</groupName>
      <ability>L2_HalfPunc</ability>
      <abilityName>全半角检查</abilityName>
      <candidateList>
        <item>：</item>
      </candidateList>
      <explain>文本全半角错误。</explain>
      <paraID>28F21E51</paraID>
      <start>4</start>
      <end>5</end>
      <status>unmodified</status>
      <modifiedWord/>
      <trackRevisions>false</trackRevisions>
    </reviewItem>
    <reviewItem>
      <errorID>c585a11a-9385-48df-803e-c7287f6149ad</errorID>
      <errorWord>璧</errorWord>
      <group>L1_Word</group>
      <groupName>字词问题</groupName>
      <ability>L2_Typo</ability>
      <abilityName>字词错误</abilityName>
      <candidateList>
        <item>壁</item>
      </candidateList>
      <explain>存在发音相同字词的误用。</explain>
      <paraID>5E896736</paraID>
      <start>7</start>
      <end>8</end>
      <status>unmodified</status>
      <modifiedWord/>
      <trackRevisions>false</trackRevisions>
    </reviewItem>
    <reviewItem>
      <errorID>74751280-da15-4a4e-823a-93c961b6d1a2</errorID>
      <errorWord>,</errorWord>
      <group>L1_Format</group>
      <groupName>格式问题</groupName>
      <ability>L2_HalfPunc</ability>
      <abilityName>全半角检查</abilityName>
      <candidateList>
        <item>，</item>
      </candidateList>
      <explain>文本全半角错误。</explain>
      <paraID>5E896736</paraID>
      <start>9</start>
      <end>10</end>
      <status>unmodified</status>
      <modifiedWord/>
      <trackRevisions>false</trackRevisions>
    </reviewItem>
    <reviewItem>
      <errorID>4701b714-42d2-40a1-8046-a2a19b60d5f2</errorID>
      <errorWord>:</errorWord>
      <group>L1_Format</group>
      <groupName>格式问题</groupName>
      <ability>L2_HalfPunc</ability>
      <abilityName>全半角检查</abilityName>
      <candidateList>
        <item>：</item>
      </candidateList>
      <explain>文本全半角错误。</explain>
      <paraID>18B3D031</paraID>
      <start>5</start>
      <end>6</end>
      <status>unmodified</status>
      <modifiedWord/>
      <trackRevisions>false</trackRevisions>
    </reviewItem>
    <reviewItem>
      <errorID>423d7f69-967d-4a2b-b7f7-fbf5156b8ee0</errorID>
      <errorWord>,</errorWord>
      <group>L1_Format</group>
      <groupName>格式问题</groupName>
      <ability>L2_HalfPunc</ability>
      <abilityName>全半角检查</abilityName>
      <candidateList>
        <item>，</item>
      </candidateList>
      <explain>文本全半角错误。</explain>
      <paraID>18B3D031</paraID>
      <start>13</start>
      <end>14</end>
      <status>unmodified</status>
      <modifiedWord/>
      <trackRevisions>false</trackRevisions>
    </reviewItem>
    <reviewItem>
      <errorID>2427c65f-b04c-4a9e-a56f-369770c4e289</errorID>
      <errorWord>:</errorWord>
      <group>L1_Format</group>
      <groupName>格式问题</groupName>
      <ability>L2_HalfPunc</ability>
      <abilityName>全半角检查</abilityName>
      <candidateList>
        <item>：</item>
      </candidateList>
      <explain>文本全半角错误。</explain>
      <paraID>1B7E8CC9</paraID>
      <start>5</start>
      <end>6</end>
      <status>unmodified</status>
      <modifiedWord/>
      <trackRevisions>false</trackRevisions>
    </reviewItem>
    <reviewItem>
      <errorID>c0577a6d-f026-4de7-b333-6b8657872b7c</errorID>
      <errorWord>(</errorWord>
      <group>L1_Format</group>
      <groupName>格式问题</groupName>
      <ability>L2_HalfPunc</ability>
      <abilityName>全半角检查</abilityName>
      <candidateList>
        <item>（</item>
      </candidateList>
      <explain>文本全半角错误。</explain>
      <paraID>1B7E8CC9</paraID>
      <start>11</start>
      <end>12</end>
      <status>unmodified</status>
      <modifiedWord/>
      <trackRevisions>false</trackRevisions>
    </reviewItem>
    <reviewItem>
      <errorID>438bffa1-8a1a-4697-b6ff-5a7000e3fca9</errorID>
      <errorWord>)</errorWord>
      <group>L1_Format</group>
      <groupName>格式问题</groupName>
      <ability>L2_HalfPunc</ability>
      <abilityName>全半角检查</abilityName>
      <candidateList>
        <item>）</item>
      </candidateList>
      <explain>文本全半角错误。</explain>
      <paraID>1B7E8CC9</paraID>
      <start>14</start>
      <end>15</end>
      <status>unmodified</status>
      <modifiedWord/>
      <trackRevisions>false</trackRevisions>
    </reviewItem>
    <reviewItem>
      <errorID>1ceca8d2-740a-4f8e-be80-16dd10da3f53</errorID>
      <errorWord>II</errorWord>
      <group>L1_Knowledge</group>
      <groupName>知识性问题</groupName>
      <ability>L2_Knowledge</ability>
      <abilityName>其他知识</abilityName>
      <candidateList>
        <item>Ⅱ</item>
      </candidateList>
      <explain>中文环境下罗马数字格式错误。</explain>
      <paraID>2A4C8A24</paraID>
      <start>18</start>
      <end>20</end>
      <status>unmodified</status>
      <modifiedWord/>
      <trackRevisions>false</trackRevisions>
    </reviewItem>
    <reviewItem>
      <errorID>98e42966-39a6-4c75-9b6b-4a0543017aea</errorID>
      <errorWord>:</errorWord>
      <group>L1_Format</group>
      <groupName>格式问题</groupName>
      <ability>L2_HalfPunc</ability>
      <abilityName>全半角检查</abilityName>
      <candidateList>
        <item>：</item>
      </candidateList>
      <explain>文本全半角错误。</explain>
      <paraID>6126C160</paraID>
      <start>5</start>
      <end>6</end>
      <status>unmodified</status>
      <modifiedWord/>
      <trackRevisions>false</trackRevisions>
    </reviewItem>
    <reviewItem>
      <errorID>50eab63c-97c0-43f9-ad56-6e175b46d243</errorID>
      <errorWord>,</errorWord>
      <group>L1_Format</group>
      <groupName>格式问题</groupName>
      <ability>L2_HalfPunc</ability>
      <abilityName>全半角检查</abilityName>
      <candidateList>
        <item>，</item>
      </candidateList>
      <explain>文本全半角错误。</explain>
      <paraID>6126C160</paraID>
      <start>15</start>
      <end>16</end>
      <status>unmodified</status>
      <modifiedWord/>
      <trackRevisions>false</trackRevisions>
    </reviewItem>
    <reviewItem>
      <errorID>ba7cb749-192d-46ef-ba5f-c8120e8e7e02</errorID>
      <errorWord>II</errorWord>
      <group>L1_Knowledge</group>
      <groupName>知识性问题</groupName>
      <ability>L2_Knowledge</ability>
      <abilityName>其他知识</abilityName>
      <candidateList>
        <item>Ⅱ</item>
      </candidateList>
      <explain>中文环境下罗马数字格式错误。</explain>
      <paraID>398EDD0A</paraID>
      <start>18</start>
      <end>20</end>
      <status>unmodified</status>
      <modifiedWord/>
      <trackRevisions>false</trackRevisions>
    </reviewItem>
    <reviewItem>
      <errorID>c4937a29-4b08-4fb9-b856-1b4748ae5d8b</errorID>
      <errorWord>,</errorWord>
      <group>L1_Format</group>
      <groupName>格式问题</groupName>
      <ability>L2_HalfPunc</ability>
      <abilityName>全半角检查</abilityName>
      <candidateList>
        <item>，</item>
      </candidateList>
      <explain>文本全半角错误。</explain>
      <paraID>12BAC6D6</paraID>
      <start>10</start>
      <end>11</end>
      <status>unmodified</status>
      <modifiedWord/>
      <trackRevisions>false</trackRevisions>
    </reviewItem>
    <reviewItem>
      <errorID>cd76f9b0-c66a-44a1-9640-c28083608f82</errorID>
      <errorWord>:</errorWord>
      <group>L1_Format</group>
      <groupName>格式问题</groupName>
      <ability>L2_HalfPunc</ability>
      <abilityName>全半角检查</abilityName>
      <candidateList>
        <item>：</item>
      </candidateList>
      <explain>文本全半角错误。</explain>
      <paraID>7EF5637A</paraID>
      <start>5</start>
      <end>6</end>
      <status>unmodified</status>
      <modifiedWord/>
      <trackRevisions>false</trackRevisions>
    </reviewItem>
    <reviewItem>
      <errorID>bd54678e-a324-4d40-aef3-7ee49451adce</errorID>
      <errorWord>(</errorWord>
      <group>L1_Format</group>
      <groupName>格式问题</groupName>
      <ability>L2_HalfPunc</ability>
      <abilityName>全半角检查</abilityName>
      <candidateList>
        <item>（</item>
      </candidateList>
      <explain>文本全半角错误。</explain>
      <paraID>7EF5637A</paraID>
      <start>11</start>
      <end>12</end>
      <status>unmodified</status>
      <modifiedWord/>
      <trackRevisions>false</trackRevisions>
    </reviewItem>
    <reviewItem>
      <errorID>21453746-39e7-4ff9-a9a8-3eab21fb771f</errorID>
      <errorWord>)</errorWord>
      <group>L1_Format</group>
      <groupName>格式问题</groupName>
      <ability>L2_HalfPunc</ability>
      <abilityName>全半角检查</abilityName>
      <candidateList>
        <item>）</item>
      </candidateList>
      <explain>文本全半角错误。</explain>
      <paraID>7EF5637A</paraID>
      <start>14</start>
      <end>15</end>
      <status>unmodified</status>
      <modifiedWord/>
      <trackRevisions>false</trackRevisions>
    </reviewItem>
    <reviewItem>
      <errorID>d032ec80-7e95-460f-a620-08b82f42bf0d</errorID>
      <errorWord>II</errorWord>
      <group>L1_Knowledge</group>
      <groupName>知识性问题</groupName>
      <ability>L2_Knowledge</ability>
      <abilityName>其他知识</abilityName>
      <candidateList>
        <item>Ⅱ</item>
      </candidateList>
      <explain>中文环境下罗马数字格式错误。</explain>
      <paraID>3DDB2E5C</paraID>
      <start>18</start>
      <end>20</end>
      <status>unmodified</status>
      <modifiedWord/>
      <trackRevisions>false</trackRevisions>
    </reviewItem>
    <reviewItem>
      <errorID>5497ed81-5271-43ab-887f-1622be93e446</errorID>
      <errorWord>:</errorWord>
      <group>L1_Format</group>
      <groupName>格式问题</groupName>
      <ability>L2_HalfPunc</ability>
      <abilityName>全半角检查</abilityName>
      <candidateList>
        <item>：</item>
      </candidateList>
      <explain>文本全半角错误。</explain>
      <paraID>1DE29102</paraID>
      <start>5</start>
      <end>6</end>
      <status>unmodified</status>
      <modifiedWord/>
      <trackRevisions>false</trackRevisions>
    </reviewItem>
    <reviewItem>
      <errorID>6ff2f72d-1c9e-4009-99d0-e20a8859c343</errorID>
      <errorWord>:</errorWord>
      <group>L1_Format</group>
      <groupName>格式问题</groupName>
      <ability>L2_HalfPunc</ability>
      <abilityName>全半角检查</abilityName>
      <candidateList>
        <item>：</item>
      </candidateList>
      <explain>文本全半角错误。</explain>
      <paraID>76840313</paraID>
      <start>7</start>
      <end>8</end>
      <status>unmodified</status>
      <modifiedWord/>
      <trackRevisions>false</trackRevisions>
    </reviewItem>
    <reviewItem>
      <errorID>ed265c65-ce62-4b5d-a8cc-c1f1ec192bcb</errorID>
      <errorWord>:</errorWord>
      <group>L1_Format</group>
      <groupName>格式问题</groupName>
      <ability>L2_HalfPunc</ability>
      <abilityName>全半角检查</abilityName>
      <candidateList>
        <item>：</item>
      </candidateList>
      <explain>文本全半角错误。</explain>
      <paraID>41066266</paraID>
      <start>5</start>
      <end>6</end>
      <status>unmodified</status>
      <modifiedWord/>
      <trackRevisions>false</trackRevisions>
    </reviewItem>
    <reviewItem>
      <errorID>229bc744-0bcf-4cdd-9e0f-4aa2cf4d2f69</errorID>
      <errorWord>:</errorWord>
      <group>L1_Format</group>
      <groupName>格式问题</groupName>
      <ability>L2_HalfPunc</ability>
      <abilityName>全半角检查</abilityName>
      <candidateList>
        <item>：</item>
      </candidateList>
      <explain>文本全半角错误。</explain>
      <paraID>5B14C230</paraID>
      <start>7</start>
      <end>8</end>
      <status>unmodified</status>
      <modifiedWord/>
      <trackRevisions>false</trackRevisions>
    </reviewItem>
    <reviewItem>
      <errorID>37ae2a8c-7c1c-4da6-9b38-8ef1440a5d51</errorID>
      <errorWord>:</errorWord>
      <group>L1_Format</group>
      <groupName>格式问题</groupName>
      <ability>L2_HalfPunc</ability>
      <abilityName>全半角检查</abilityName>
      <candidateList>
        <item>：</item>
      </candidateList>
      <explain>文本全半角错误。</explain>
      <paraID>7CF48D7C</paraID>
      <start>5</start>
      <end>6</end>
      <status>unmodified</status>
      <modifiedWord/>
      <trackRevisions>false</trackRevisions>
    </reviewItem>
    <reviewItem>
      <errorID>d0b79bea-3206-4a78-8ef0-a2d5b3f1709e</errorID>
      <errorWord>:</errorWord>
      <group>L1_Format</group>
      <groupName>格式问题</groupName>
      <ability>L2_HalfPunc</ability>
      <abilityName>全半角检查</abilityName>
      <candidateList>
        <item>：</item>
      </candidateList>
      <explain>文本全半角错误。</explain>
      <paraID>494F6088</paraID>
      <start>7</start>
      <end>8</end>
      <status>unmodified</status>
      <modifiedWord/>
      <trackRevisions>false</trackRevisions>
    </reviewItem>
    <reviewItem>
      <errorID>f223f32b-ad14-4ee5-96a9-525d5042d5f8</errorID>
      <errorWord>:</errorWord>
      <group>L1_Format</group>
      <groupName>格式问题</groupName>
      <ability>L2_HalfPunc</ability>
      <abilityName>全半角检查</abilityName>
      <candidateList>
        <item>：</item>
      </candidateList>
      <explain>文本全半角错误。</explain>
      <paraID>4AE85694</paraID>
      <start>5</start>
      <end>6</end>
      <status>unmodified</status>
      <modifiedWord/>
      <trackRevisions>false</trackRevisions>
    </reviewItem>
    <reviewItem>
      <errorID>e8e5c081-140f-4fb8-86b8-9ce8e010cf8c</errorID>
      <errorWord>:</errorWord>
      <group>L1_Format</group>
      <groupName>格式问题</groupName>
      <ability>L2_HalfPunc</ability>
      <abilityName>全半角检查</abilityName>
      <candidateList>
        <item>：</item>
      </candidateList>
      <explain>文本全半角错误。</explain>
      <paraID>4B704347</paraID>
      <start>7</start>
      <end>8</end>
      <status>unmodified</status>
      <modifiedWord/>
      <trackRevisions>false</trackRevisions>
    </reviewItem>
    <reviewItem>
      <errorID>40b8d352-cac3-4855-9a2b-c5abdb3fbd7b</errorID>
      <errorWord>:</errorWord>
      <group>L1_Format</group>
      <groupName>格式问题</groupName>
      <ability>L2_HalfPunc</ability>
      <abilityName>全半角检查</abilityName>
      <candidateList>
        <item>：</item>
      </candidateList>
      <explain>文本全半角错误。</explain>
      <paraID>1190D297</paraID>
      <start>5</start>
      <end>6</end>
      <status>unmodified</status>
      <modifiedWord/>
      <trackRevisions>false</trackRevisions>
    </reviewItem>
    <reviewItem>
      <errorID>85c3a013-8856-4c30-8175-6694a4e8d149</errorID>
      <errorWord>:</errorWord>
      <group>L1_Format</group>
      <groupName>格式问题</groupName>
      <ability>L2_HalfPunc</ability>
      <abilityName>全半角检查</abilityName>
      <candidateList>
        <item>：</item>
      </candidateList>
      <explain>文本全半角错误。</explain>
      <paraID>107EE0D5</paraID>
      <start>6</start>
      <end>7</end>
      <status>unmodified</status>
      <modifiedWord/>
      <trackRevisions>false</trackRevisions>
    </reviewItem>
    <reviewItem>
      <errorID>01008a00-351f-4a87-aa05-926d1d2301a2</errorID>
      <errorWord>:</errorWord>
      <group>L1_Format</group>
      <groupName>格式问题</groupName>
      <ability>L2_HalfPunc</ability>
      <abilityName>全半角检查</abilityName>
      <candidateList>
        <item>：</item>
      </candidateList>
      <explain>文本全半角错误。</explain>
      <paraID>5EABE864</paraID>
      <start>5</start>
      <end>6</end>
      <status>unmodified</status>
      <modifiedWord/>
      <trackRevisions>false</trackRevisions>
    </reviewItem>
    <reviewItem>
      <errorID>6a6c6a72-5196-422b-a190-cb782e76482c</errorID>
      <errorWord>:</errorWord>
      <group>L1_Format</group>
      <groupName>格式问题</groupName>
      <ability>L2_HalfPunc</ability>
      <abilityName>全半角检查</abilityName>
      <candidateList>
        <item>：</item>
      </candidateList>
      <explain>文本全半角错误。</explain>
      <paraID>4CF9D5BF</paraID>
      <start>6</start>
      <end>7</end>
      <status>unmodified</status>
      <modifiedWord/>
      <trackRevisions>false</trackRevisions>
    </reviewItem>
    <reviewItem>
      <errorID>f4c535e1-77b0-40d3-a435-cad607b62978</errorID>
      <errorWord>:</errorWord>
      <group>L1_Format</group>
      <groupName>格式问题</groupName>
      <ability>L2_HalfPunc</ability>
      <abilityName>全半角检查</abilityName>
      <candidateList>
        <item>：</item>
      </candidateList>
      <explain>文本全半角错误。</explain>
      <paraID>52DD6AA6</paraID>
      <start>5</start>
      <end>6</end>
      <status>unmodified</status>
      <modifiedWord/>
      <trackRevisions>false</trackRevisions>
    </reviewItem>
    <reviewItem>
      <errorID>f38f26c4-5aad-4161-bf28-4d06429a2929</errorID>
      <errorWord>:</errorWord>
      <group>L1_Format</group>
      <groupName>格式问题</groupName>
      <ability>L2_HalfPunc</ability>
      <abilityName>全半角检查</abilityName>
      <candidateList>
        <item>：</item>
      </candidateList>
      <explain>文本全半角错误。</explain>
      <paraID>2181FD79</paraID>
      <start>8</start>
      <end>9</end>
      <status>unmodified</status>
      <modifiedWord/>
      <trackRevisions>false</trackRevisions>
    </reviewItem>
    <reviewItem>
      <errorID>a65ee54c-699c-44fb-bb2f-cb0dd87a6435</errorID>
      <errorWord>:</errorWord>
      <group>L1_Format</group>
      <groupName>格式问题</groupName>
      <ability>L2_HalfPunc</ability>
      <abilityName>全半角检查</abilityName>
      <candidateList>
        <item>：</item>
      </candidateList>
      <explain>文本全半角错误。</explain>
      <paraID> F0490F6</paraID>
      <start>5</start>
      <end>6</end>
      <status>unmodified</status>
      <modifiedWord/>
      <trackRevisions>false</trackRevisions>
    </reviewItem>
    <reviewItem>
      <errorID>1686f6fd-0b1e-4a3c-9a7a-f9fb8537390f</errorID>
      <errorWord>:</errorWord>
      <group>L1_Format</group>
      <groupName>格式问题</groupName>
      <ability>L2_HalfPunc</ability>
      <abilityName>全半角检查</abilityName>
      <candidateList>
        <item>：</item>
      </candidateList>
      <explain>文本全半角错误。</explain>
      <paraID>4B83BF56</paraID>
      <start>7</start>
      <end>8</end>
      <status>unmodified</status>
      <modifiedWord/>
      <trackRevisions>false</trackRevisions>
    </reviewItem>
    <reviewItem>
      <errorID>cdf3a31d-c17b-4d43-bad1-a48cf9e4c73d</errorID>
      <errorWord>:</errorWord>
      <group>L1_Format</group>
      <groupName>格式问题</groupName>
      <ability>L2_HalfPunc</ability>
      <abilityName>全半角检查</abilityName>
      <candidateList>
        <item>：</item>
      </candidateList>
      <explain>文本全半角错误。</explain>
      <paraID>2209CEC7</paraID>
      <start>4</start>
      <end>5</end>
      <status>unmodified</status>
      <modifiedWord/>
      <trackRevisions>false</trackRevisions>
    </reviewItem>
    <reviewItem>
      <errorID>af526afe-ce0b-4185-9573-43f97f4c4d8a</errorID>
      <errorWord>:</errorWord>
      <group>L1_Format</group>
      <groupName>格式问题</groupName>
      <ability>L2_HalfPunc</ability>
      <abilityName>全半角检查</abilityName>
      <candidateList>
        <item>：</item>
      </candidateList>
      <explain>文本全半角错误。</explain>
      <paraID>66C987BC</paraID>
      <start>5</start>
      <end>6</end>
      <status>unmodified</status>
      <modifiedWord/>
      <trackRevisions>false</trackRevisions>
    </reviewItem>
    <reviewItem>
      <errorID>bcf85ae7-7b94-4e66-818c-1874cbd450b1</errorID>
      <errorWord>:</errorWord>
      <group>L1_Format</group>
      <groupName>格式问题</groupName>
      <ability>L2_HalfPunc</ability>
      <abilityName>全半角检查</abilityName>
      <candidateList>
        <item>：</item>
      </candidateList>
      <explain>文本全半角错误。</explain>
      <paraID>28084775</paraID>
      <start>4</start>
      <end>5</end>
      <status>unmodified</status>
      <modifiedWord/>
      <trackRevisions>false</trackRevisions>
    </reviewItem>
    <reviewItem>
      <errorID>00c6373a-51ee-4e23-a76a-8f38880f553a</errorID>
      <errorWord>:</errorWord>
      <group>L1_Format</group>
      <groupName>格式问题</groupName>
      <ability>L2_HalfPunc</ability>
      <abilityName>全半角检查</abilityName>
      <candidateList>
        <item>：</item>
      </candidateList>
      <explain>文本全半角错误。</explain>
      <paraID> BFD53BF</paraID>
      <start>7</start>
      <end>8</end>
      <status>unmodified</status>
      <modifiedWord/>
      <trackRevisions>false</trackRevisions>
    </reviewItem>
    <reviewItem>
      <errorID>b784bf8e-e41b-48cb-9376-ad0550a8024c</errorID>
      <errorWord>:</errorWord>
      <group>L1_Format</group>
      <groupName>格式问题</groupName>
      <ability>L2_HalfPunc</ability>
      <abilityName>全半角检查</abilityName>
      <candidateList>
        <item>：</item>
      </candidateList>
      <explain>文本全半角错误。</explain>
      <paraID>4E2D19A1</paraID>
      <start>5</start>
      <end>6</end>
      <status>unmodified</status>
      <modifiedWord/>
      <trackRevisions>false</trackRevisions>
    </reviewItem>
    <reviewItem>
      <errorID>20adaa29-df4e-42a1-833f-7831041c8566</errorID>
      <errorWord>:</errorWord>
      <group>L1_Format</group>
      <groupName>格式问题</groupName>
      <ability>L2_HalfPunc</ability>
      <abilityName>全半角检查</abilityName>
      <candidateList>
        <item>：</item>
      </candidateList>
      <explain>文本全半角错误。</explain>
      <paraID>26D44939</paraID>
      <start>4</start>
      <end>5</end>
      <status>unmodified</status>
      <modifiedWord/>
      <trackRevisions>false</trackRevisions>
    </reviewItem>
    <reviewItem>
      <errorID>a19560fd-c953-467a-8ff1-7842a30f0b64</errorID>
      <errorWord>:</errorWord>
      <group>L1_Format</group>
      <groupName>格式问题</groupName>
      <ability>L2_HalfPunc</ability>
      <abilityName>全半角检查</abilityName>
      <candidateList>
        <item>：</item>
      </candidateList>
      <explain>文本全半角错误。</explain>
      <paraID> 8668DDD</paraID>
      <start>7</start>
      <end>8</end>
      <status>unmodified</status>
      <modifiedWord/>
      <trackRevisions>false</trackRevisions>
    </reviewItem>
    <reviewItem>
      <errorID>269470b2-c294-4891-afe3-6e5febe96484</errorID>
      <errorWord>:</errorWord>
      <group>L1_Format</group>
      <groupName>格式问题</groupName>
      <ability>L2_HalfPunc</ability>
      <abilityName>全半角检查</abilityName>
      <candidateList>
        <item>：</item>
      </candidateList>
      <explain>文本全半角错误。</explain>
      <paraID>41B2A99B</paraID>
      <start>5</start>
      <end>6</end>
      <status>unmodified</status>
      <modifiedWord/>
      <trackRevisions>false</trackRevisions>
    </reviewItem>
    <reviewItem>
      <errorID>ce30aeed-dd59-46a5-8c9c-891f037680d7</errorID>
      <errorWord>:</errorWord>
      <group>L1_Format</group>
      <groupName>格式问题</groupName>
      <ability>L2_HalfPunc</ability>
      <abilityName>全半角检查</abilityName>
      <candidateList>
        <item>：</item>
      </candidateList>
      <explain>文本全半角错误。</explain>
      <paraID>4465DC61</paraID>
      <start>7</start>
      <end>8</end>
      <status>unmodified</status>
      <modifiedWord/>
      <trackRevisions>false</trackRevisions>
    </reviewItem>
    <reviewItem>
      <errorID>0ab587b8-dd6d-4464-85ca-53783465d483</errorID>
      <errorWord>:</errorWord>
      <group>L1_Format</group>
      <groupName>格式问题</groupName>
      <ability>L2_HalfPunc</ability>
      <abilityName>全半角检查</abilityName>
      <candidateList>
        <item>：</item>
      </candidateList>
      <explain>文本全半角错误。</explain>
      <paraID>5CCED2B9</paraID>
      <start>4</start>
      <end>5</end>
      <status>unmodified</status>
      <modifiedWord/>
      <trackRevisions>false</trackRevisions>
    </reviewItem>
    <reviewItem>
      <errorID>fa855997-b9aa-4b55-8ed9-4a61615d8fd7</errorID>
      <errorWord>:</errorWord>
      <group>L1_Format</group>
      <groupName>格式问题</groupName>
      <ability>L2_HalfPunc</ability>
      <abilityName>全半角检查</abilityName>
      <candidateList>
        <item>：</item>
      </candidateList>
      <explain>文本全半角错误。</explain>
      <paraID>7048FA4B</paraID>
      <start>8</start>
      <end>9</end>
      <status>unmodified</status>
      <modifiedWord/>
      <trackRevisions>false</trackRevisions>
    </reviewItem>
    <reviewItem>
      <errorID>4b261d1f-a575-41e4-bfca-8e8601ff03d2</errorID>
      <errorWord>:</errorWord>
      <group>L1_Format</group>
      <groupName>格式问题</groupName>
      <ability>L2_HalfPunc</ability>
      <abilityName>全半角检查</abilityName>
      <candidateList>
        <item>：</item>
      </candidateList>
      <explain>文本全半角错误。</explain>
      <paraID>739412D5</paraID>
      <start>5</start>
      <end>6</end>
      <status>unmodified</status>
      <modifiedWord/>
      <trackRevisions>false</trackRevisions>
    </reviewItem>
    <reviewItem>
      <errorID>2e0a43be-f001-4048-afed-a9754e96f89f</errorID>
      <errorWord>:</errorWord>
      <group>L1_Format</group>
      <groupName>格式问题</groupName>
      <ability>L2_HalfPunc</ability>
      <abilityName>全半角检查</abilityName>
      <candidateList>
        <item>：</item>
      </candidateList>
      <explain>文本全半角错误。</explain>
      <paraID>3388CEED</paraID>
      <start>7</start>
      <end>8</end>
      <status>unmodified</status>
      <modifiedWord/>
      <trackRevisions>false</trackRevisions>
    </reviewItem>
    <reviewItem>
      <errorID>e1269b60-6504-4891-a62a-7321cc5b8517</errorID>
      <errorWord>:</errorWord>
      <group>L1_Format</group>
      <groupName>格式问题</groupName>
      <ability>L2_HalfPunc</ability>
      <abilityName>全半角检查</abilityName>
      <candidateList>
        <item>：</item>
      </candidateList>
      <explain>文本全半角错误。</explain>
      <paraID> 4F6DF04</paraID>
      <start>4</start>
      <end>5</end>
      <status>unmodified</status>
      <modifiedWord/>
      <trackRevisions>false</trackRevisions>
    </reviewItem>
    <reviewItem>
      <errorID>2f84f08c-b89a-4330-90f5-747a4c91f6f6</errorID>
      <errorWord>:</errorWord>
      <group>L1_Format</group>
      <groupName>格式问题</groupName>
      <ability>L2_HalfPunc</ability>
      <abilityName>全半角检查</abilityName>
      <candidateList>
        <item>：</item>
      </candidateList>
      <explain>文本全半角错误。</explain>
      <paraID> 2AAD601</paraID>
      <start>5</start>
      <end>6</end>
      <status>unmodified</status>
      <modifiedWord/>
      <trackRevisions>false</trackRevisions>
    </reviewItem>
    <reviewItem>
      <errorID>53b6c62b-4f60-49f0-827b-7ad3cfa565ae</errorID>
      <errorWord>:</errorWord>
      <group>L1_Format</group>
      <groupName>格式问题</groupName>
      <ability>L2_HalfPunc</ability>
      <abilityName>全半角检查</abilityName>
      <candidateList>
        <item>：</item>
      </candidateList>
      <explain>文本全半角错误。</explain>
      <paraID>14E95ADD</paraID>
      <start>4</start>
      <end>5</end>
      <status>unmodified</status>
      <modifiedWord/>
      <trackRevisions>false</trackRevisions>
    </reviewItem>
    <reviewItem>
      <errorID>a2616547-757a-4393-a175-0111f17a9549</errorID>
      <errorWord>:</errorWord>
      <group>L1_Format</group>
      <groupName>格式问题</groupName>
      <ability>L2_HalfPunc</ability>
      <abilityName>全半角检查</abilityName>
      <candidateList>
        <item>：</item>
      </candidateList>
      <explain>文本全半角错误。</explain>
      <paraID>78AA833F</paraID>
      <start>7</start>
      <end>8</end>
      <status>unmodified</status>
      <modifiedWord/>
      <trackRevisions>false</trackRevisions>
    </reviewItem>
    <reviewItem>
      <errorID>ff403575-a2c6-4fbc-afaf-43b47e19fa24</errorID>
      <errorWord>:</errorWord>
      <group>L1_Format</group>
      <groupName>格式问题</groupName>
      <ability>L2_HalfPunc</ability>
      <abilityName>全半角检查</abilityName>
      <candidateList>
        <item>：</item>
      </candidateList>
      <explain>文本全半角错误。</explain>
      <paraID> 6ECF59D</paraID>
      <start>5</start>
      <end>6</end>
      <status>unmodified</status>
      <modifiedWord/>
      <trackRevisions>false</trackRevisions>
    </reviewItem>
    <reviewItem>
      <errorID>5b69e941-905c-484a-a2b5-3e4e9301bbd4</errorID>
      <errorWord>:</errorWord>
      <group>L1_Format</group>
      <groupName>格式问题</groupName>
      <ability>L2_HalfPunc</ability>
      <abilityName>全半角检查</abilityName>
      <candidateList>
        <item>：</item>
      </candidateList>
      <explain>文本全半角错误。</explain>
      <paraID>22CC440F</paraID>
      <start>7</start>
      <end>8</end>
      <status>unmodified</status>
      <modifiedWord/>
      <trackRevisions>false</trackRevisions>
    </reviewItem>
    <reviewItem>
      <errorID>53f783c6-058e-47fd-a112-ff97ed6a4c6c</errorID>
      <errorWord>:</errorWord>
      <group>L1_Format</group>
      <groupName>格式问题</groupName>
      <ability>L2_HalfPunc</ability>
      <abilityName>全半角检查</abilityName>
      <candidateList>
        <item>：</item>
      </candidateList>
      <explain>文本全半角错误。</explain>
      <paraID>2DF73B0B</paraID>
      <start>4</start>
      <end>5</end>
      <status>unmodified</status>
      <modifiedWord/>
      <trackRevisions>false</trackRevisions>
    </reviewItem>
    <reviewItem>
      <errorID>05e8dd3f-ca3b-4b4b-941d-bb5de0a38f06</errorID>
      <errorWord>:</errorWord>
      <group>L1_Format</group>
      <groupName>格式问题</groupName>
      <ability>L2_HalfPunc</ability>
      <abilityName>全半角检查</abilityName>
      <candidateList>
        <item>：</item>
      </candidateList>
      <explain>文本全半角错误。</explain>
      <paraID> 265E263</paraID>
      <start>5</start>
      <end>6</end>
      <status>unmodified</status>
      <modifiedWord/>
      <trackRevisions>false</trackRevisions>
    </reviewItem>
    <reviewItem>
      <errorID>5369d87c-4d2e-4d3d-80d5-f3636176ca11</errorID>
      <errorWord>:</errorWord>
      <group>L1_Format</group>
      <groupName>格式问题</groupName>
      <ability>L2_HalfPunc</ability>
      <abilityName>全半角检查</abilityName>
      <candidateList>
        <item>：</item>
      </candidateList>
      <explain>文本全半角错误。</explain>
      <paraID>651DDDAA</paraID>
      <start>7</start>
      <end>8</end>
      <status>unmodified</status>
      <modifiedWord/>
      <trackRevisions>false</trackRevisions>
    </reviewItem>
    <reviewItem>
      <errorID>d36b18ed-a7ff-462b-bf7a-5ee833f00afb</errorID>
      <errorWord>:</errorWord>
      <group>L1_Format</group>
      <groupName>格式问题</groupName>
      <ability>L2_HalfPunc</ability>
      <abilityName>全半角检查</abilityName>
      <candidateList>
        <item>：</item>
      </candidateList>
      <explain>文本全半角错误。</explain>
      <paraID>50917D62</paraID>
      <start>5</start>
      <end>6</end>
      <status>unmodified</status>
      <modifiedWord/>
      <trackRevisions>false</trackRevisions>
    </reviewItem>
    <reviewItem>
      <errorID>d5ae6e8a-2daf-4cc0-81cf-0f02b0a30739</errorID>
      <errorWord>:</errorWord>
      <group>L1_Format</group>
      <groupName>格式问题</groupName>
      <ability>L2_HalfPunc</ability>
      <abilityName>全半角检查</abilityName>
      <candidateList>
        <item>：</item>
      </candidateList>
      <explain>文本全半角错误。</explain>
      <paraID>444AC53F</paraID>
      <start>7</start>
      <end>8</end>
      <status>unmodified</status>
      <modifiedWord/>
      <trackRevisions>false</trackRevisions>
    </reviewItem>
    <reviewItem>
      <errorID>786776a1-3a78-4096-a438-6e6aaf3c20f3</errorID>
      <errorWord>75</errorWord>
      <group>L1_Word</group>
      <groupName>字词问题</groupName>
      <ability>L2_Typo</ability>
      <abilityName>字词错误</abilityName>
      <candidateList>
        <item>75W</item>
      </candidateList>
      <explain/>
      <paraID>2CC0E232</paraID>
      <start>6</start>
      <end>8</end>
      <status>unmodified</status>
      <modifiedWord/>
      <trackRevisions>false</trackRevisions>
    </reviewItem>
    <reviewItem>
      <errorID>0cac01ad-fe3e-4208-99cd-1cab0a05bfd8</errorID>
      <errorWord>:</errorWord>
      <group>L1_Format</group>
      <groupName>格式问题</groupName>
      <ability>L2_HalfPunc</ability>
      <abilityName>全半角检查</abilityName>
      <candidateList>
        <item>：</item>
      </candidateList>
      <explain>文本全半角错误。</explain>
      <paraID>7F0540B7</paraID>
      <start>7</start>
      <end>8</end>
      <status>unmodified</status>
      <modifiedWord/>
      <trackRevisions>false</trackRevisions>
    </reviewItem>
    <reviewItem>
      <errorID>0ee39242-d9e8-4630-933f-7df6e8369f61</errorID>
      <errorWord> </errorWord>
      <group>L1_Punc</group>
      <groupName>标点问题</groupName>
      <ability>L2_Punc</ability>
      <abilityName>标点符号检查</abilityName>
      <candidateList>
        <item>，</item>
      </candidateList>
      <explain/>
      <paraID>1310B1F3</paraID>
      <start>13</start>
      <end>14</end>
      <status>unmodified</status>
      <modifiedWord/>
      <trackRevisions>false</trackRevisions>
    </reviewItem>
    <reviewItem>
      <errorID>44b9ad21-d6cd-4f66-af5c-f39017cd070a</errorID>
      <errorWord>:</errorWord>
      <group>L1_Format</group>
      <groupName>格式问题</groupName>
      <ability>L2_HalfPunc</ability>
      <abilityName>全半角检查</abilityName>
      <candidateList>
        <item>：</item>
      </candidateList>
      <explain>文本全半角错误。</explain>
      <paraID>20EE39B6</paraID>
      <start>7</start>
      <end>8</end>
      <status>unmodified</status>
      <modifiedWord/>
      <trackRevisions>false</trackRevisions>
    </reviewItem>
    <reviewItem>
      <errorID>33d24c5d-ee29-4cc0-8196-9f093c273f0a</errorID>
      <errorWord>:</errorWord>
      <group>L1_Format</group>
      <groupName>格式问题</groupName>
      <ability>L2_HalfPunc</ability>
      <abilityName>全半角检查</abilityName>
      <candidateList>
        <item>：</item>
      </candidateList>
      <explain>文本全半角错误。</explain>
      <paraID> 5AE09C8</paraID>
      <start>7</start>
      <end>8</end>
      <status>unmodified</status>
      <modifiedWord/>
      <trackRevisions>false</trackRevisions>
    </reviewItem>
    <reviewItem>
      <errorID>7381cb50-84ff-4190-b709-8d48b6961020</errorID>
      <errorWord>:</errorWord>
      <group>L1_Format</group>
      <groupName>格式问题</groupName>
      <ability>L2_HalfPunc</ability>
      <abilityName>全半角检查</abilityName>
      <candidateList>
        <item>：</item>
      </candidateList>
      <explain>文本全半角错误。</explain>
      <paraID>73338CAF</paraID>
      <start>5</start>
      <end>6</end>
      <status>unmodified</status>
      <modifiedWord/>
      <trackRevisions>false</trackRevisions>
    </reviewItem>
    <reviewItem>
      <errorID>4861e3e6-aa98-4ff4-b035-8be33658c9d1</errorID>
      <errorWord>:</errorWord>
      <group>L1_Format</group>
      <groupName>格式问题</groupName>
      <ability>L2_HalfPunc</ability>
      <abilityName>全半角检查</abilityName>
      <candidateList>
        <item>：</item>
      </candidateList>
      <explain>文本全半角错误。</explain>
      <paraID>46F00144</paraID>
      <start>7</start>
      <end>8</end>
      <status>unmodified</status>
      <modifiedWord/>
      <trackRevisions>false</trackRevisions>
    </reviewItem>
    <reviewItem>
      <errorID>02d0fd11-e391-466f-a2f3-86e3fe784016</errorID>
      <errorWord>:</errorWord>
      <group>L1_Format</group>
      <groupName>格式问题</groupName>
      <ability>L2_HalfPunc</ability>
      <abilityName>全半角检查</abilityName>
      <candidateList>
        <item>：</item>
      </candidateList>
      <explain>文本全半角错误。</explain>
      <paraID>6F5919E3</paraID>
      <start>5</start>
      <end>6</end>
      <status>unmodified</status>
      <modifiedWord/>
      <trackRevisions>false</trackRevisions>
    </reviewItem>
    <reviewItem>
      <errorID>732dea5b-a3c7-4288-a3f1-458c81a44213</errorID>
      <errorWord>:</errorWord>
      <group>L1_Format</group>
      <groupName>格式问题</groupName>
      <ability>L2_HalfPunc</ability>
      <abilityName>全半角检查</abilityName>
      <candidateList>
        <item>：</item>
      </candidateList>
      <explain>文本全半角错误。</explain>
      <paraID>1F3DF56F</paraID>
      <start>5</start>
      <end>6</end>
      <status>unmodified</status>
      <modifiedWord/>
      <trackRevisions>false</trackRevisions>
    </reviewItem>
    <reviewItem>
      <errorID>30a4dc5c-1e18-48a3-93b0-98b3fbb0b208</errorID>
      <errorWord>:</errorWord>
      <group>L1_Format</group>
      <groupName>格式问题</groupName>
      <ability>L2_HalfPunc</ability>
      <abilityName>全半角检查</abilityName>
      <candidateList>
        <item>：</item>
      </candidateList>
      <explain>文本全半角错误。</explain>
      <paraID>479EB46F</paraID>
      <start>7</start>
      <end>8</end>
      <status>unmodified</status>
      <modifiedWord/>
      <trackRevisions>false</trackRevisions>
    </reviewItem>
    <reviewItem>
      <errorID>a39c1d94-a8e7-433f-a18f-7e10211004b9</errorID>
      <errorWord>:</errorWord>
      <group>L1_Format</group>
      <groupName>格式问题</groupName>
      <ability>L2_HalfPunc</ability>
      <abilityName>全半角检查</abilityName>
      <candidateList>
        <item>：</item>
      </candidateList>
      <explain>文本全半角错误。</explain>
      <paraID> CE19628</paraID>
      <start>5</start>
      <end>6</end>
      <status>unmodified</status>
      <modifiedWord/>
      <trackRevisions>false</trackRevisions>
    </reviewItem>
    <reviewItem>
      <errorID>9482f3fd-8e7b-4c91-85d0-6aa201d3af09</errorID>
      <errorWord>:</errorWord>
      <group>L1_Format</group>
      <groupName>格式问题</groupName>
      <ability>L2_HalfPunc</ability>
      <abilityName>全半角检查</abilityName>
      <candidateList>
        <item>：</item>
      </candidateList>
      <explain>文本全半角错误。</explain>
      <paraID>4C98DA1A</paraID>
      <start>7</start>
      <end>8</end>
      <status>unmodified</status>
      <modifiedWord/>
      <trackRevisions>false</trackRevisions>
    </reviewItem>
    <reviewItem>
      <errorID>e462ada5-5b10-4e65-865a-53b596fd35c4</errorID>
      <errorWord>:</errorWord>
      <group>L1_Format</group>
      <groupName>格式问题</groupName>
      <ability>L2_HalfPunc</ability>
      <abilityName>全半角检查</abilityName>
      <candidateList>
        <item>：</item>
      </candidateList>
      <explain>文本全半角错误。</explain>
      <paraID> 4806308</paraID>
      <start>5</start>
      <end>6</end>
      <status>unmodified</status>
      <modifiedWord/>
      <trackRevisions>false</trackRevisions>
    </reviewItem>
    <reviewItem>
      <errorID>ebc57a21-29c3-49bb-9ab5-21841c588e5b</errorID>
      <errorWord>:</errorWord>
      <group>L1_Format</group>
      <groupName>格式问题</groupName>
      <ability>L2_HalfPunc</ability>
      <abilityName>全半角检查</abilityName>
      <candidateList>
        <item>：</item>
      </candidateList>
      <explain>文本全半角错误。</explain>
      <paraID>4249DEC4</paraID>
      <start>7</start>
      <end>8</end>
      <status>unmodified</status>
      <modifiedWord/>
      <trackRevisions>false</trackRevisions>
    </reviewItem>
    <reviewItem>
      <errorID>6b4bf6ce-ce4b-427c-a047-5f3e7cf7eb26</errorID>
      <errorWord>:</errorWord>
      <group>L1_Format</group>
      <groupName>格式问题</groupName>
      <ability>L2_HalfPunc</ability>
      <abilityName>全半角检查</abilityName>
      <candidateList>
        <item>：</item>
      </candidateList>
      <explain>文本全半角错误。</explain>
      <paraID>7A79CFDF</paraID>
      <start>5</start>
      <end>6</end>
      <status>unmodified</status>
      <modifiedWord/>
      <trackRevisions>false</trackRevisions>
    </reviewItem>
    <reviewItem>
      <errorID>f3916d2c-8760-41d4-aaa0-b52e6f66375a</errorID>
      <errorWord>:</errorWord>
      <group>L1_Format</group>
      <groupName>格式问题</groupName>
      <ability>L2_HalfPunc</ability>
      <abilityName>全半角检查</abilityName>
      <candidateList>
        <item>：</item>
      </candidateList>
      <explain>文本全半角错误。</explain>
      <paraID>4D3401E4</paraID>
      <start>7</start>
      <end>8</end>
      <status>unmodified</status>
      <modifiedWord/>
      <trackRevisions>false</trackRevisions>
    </reviewItem>
    <reviewItem>
      <errorID>26ef207b-9c32-4180-a0d1-5dc481698761</errorID>
      <errorWord>:</errorWord>
      <group>L1_Format</group>
      <groupName>格式问题</groupName>
      <ability>L2_HalfPunc</ability>
      <abilityName>全半角检查</abilityName>
      <candidateList>
        <item>：</item>
      </candidateList>
      <explain>文本全半角错误。</explain>
      <paraID>54BD6C7D</paraID>
      <start>5</start>
      <end>6</end>
      <status>unmodified</status>
      <modifiedWord/>
      <trackRevisions>false</trackRevisions>
    </reviewItem>
    <reviewItem>
      <errorID>e76999b9-88ae-4bfa-9d8d-39c457cf1043</errorID>
      <errorWord>:</errorWord>
      <group>L1_Format</group>
      <groupName>格式问题</groupName>
      <ability>L2_HalfPunc</ability>
      <abilityName>全半角检查</abilityName>
      <candidateList>
        <item>：</item>
      </candidateList>
      <explain>文本全半角错误。</explain>
      <paraID>3D575F8D</paraID>
      <start>5</start>
      <end>6</end>
      <status>unmodified</status>
      <modifiedWord/>
      <trackRevisions>false</trackRevisions>
    </reviewItem>
    <reviewItem>
      <errorID>763abb71-4a33-42a9-b8ef-92ca484fa923</errorID>
      <errorWord>:</errorWord>
      <group>L1_Format</group>
      <groupName>格式问题</groupName>
      <ability>L2_HalfPunc</ability>
      <abilityName>全半角检查</abilityName>
      <candidateList>
        <item>：</item>
      </candidateList>
      <explain>文本全半角错误。</explain>
      <paraID>3EB55FDE</paraID>
      <start>7</start>
      <end>8</end>
      <status>unmodified</status>
      <modifiedWord/>
      <trackRevisions>false</trackRevisions>
    </reviewItem>
    <reviewItem>
      <errorID>3731367b-e337-4fdf-8985-dfa122f95b19</errorID>
      <errorWord>:</errorWord>
      <group>L1_Format</group>
      <groupName>格式问题</groupName>
      <ability>L2_HalfPunc</ability>
      <abilityName>全半角检查</abilityName>
      <candidateList>
        <item>：</item>
      </candidateList>
      <explain>文本全半角错误。</explain>
      <paraID>79000D7D</paraID>
      <start>5</start>
      <end>6</end>
      <status>unmodified</status>
      <modifiedWord/>
      <trackRevisions>false</trackRevisions>
    </reviewItem>
    <reviewItem>
      <errorID>38abd384-4731-4605-9813-7e6b04600eee</errorID>
      <errorWord>:</errorWord>
      <group>L1_Format</group>
      <groupName>格式问题</groupName>
      <ability>L2_HalfPunc</ability>
      <abilityName>全半角检查</abilityName>
      <candidateList>
        <item>：</item>
      </candidateList>
      <explain>文本全半角错误。</explain>
      <paraID>12DBC1FC</paraID>
      <start>7</start>
      <end>8</end>
      <status>unmodified</status>
      <modifiedWord/>
      <trackRevisions>false</trackRevisions>
    </reviewItem>
    <reviewItem>
      <errorID>4c0342f6-7952-4989-8689-654baa6ddcb0</errorID>
      <errorWord>:</errorWord>
      <group>L1_Format</group>
      <groupName>格式问题</groupName>
      <ability>L2_HalfPunc</ability>
      <abilityName>全半角检查</abilityName>
      <candidateList>
        <item>：</item>
      </candidateList>
      <explain>文本全半角错误。</explain>
      <paraID> D50030C</paraID>
      <start>5</start>
      <end>6</end>
      <status>unmodified</status>
      <modifiedWord/>
      <trackRevisions>false</trackRevisions>
    </reviewItem>
    <reviewItem>
      <errorID>25c98e5c-dd6f-41e1-ac78-82290f36be17</errorID>
      <errorWord>:</errorWord>
      <group>L1_Format</group>
      <groupName>格式问题</groupName>
      <ability>L2_HalfPunc</ability>
      <abilityName>全半角检查</abilityName>
      <candidateList>
        <item>：</item>
      </candidateList>
      <explain>文本全半角错误。</explain>
      <paraID>71FB82E1</paraID>
      <start>5</start>
      <end>6</end>
      <status>unmodified</status>
      <modifiedWord/>
      <trackRevisions>false</trackRevisions>
    </reviewItem>
    <reviewItem>
      <errorID>4a32efd7-c311-4a35-9948-47b91397f54d</errorID>
      <errorWord>"</errorWord>
      <group>L1_Format</group>
      <groupName>格式问题</groupName>
      <ability>L2_HalfPunc</ability>
      <abilityName>全半角检查</abilityName>
      <candidateList/>
      <explain>文本全半角错误。</explain>
      <paraID> 499C7F7</paraID>
      <start>8</start>
      <end>9</end>
      <status>unmodified</status>
      <modifiedWord/>
      <trackRevisions>false</trackRevisions>
    </reviewItem>
    <reviewItem>
      <errorID>8aeea3f5-72e3-4f30-95d3-d8be8a8c56df</errorID>
      <errorWord>:</errorWord>
      <group>L1_Format</group>
      <groupName>格式问题</groupName>
      <ability>L2_HalfPunc</ability>
      <abilityName>全半角检查</abilityName>
      <candidateList>
        <item>：</item>
      </candidateList>
      <explain>文本全半角错误。</explain>
      <paraID> 3063BFE</paraID>
      <start>7</start>
      <end>8</end>
      <status>unmodified</status>
      <modifiedWord/>
      <trackRevisions>false</trackRevisions>
    </reviewItem>
    <reviewItem>
      <errorID>43585009-a186-4368-8ae0-4ad802ad828c</errorID>
      <errorWord>:</errorWord>
      <group>L1_Format</group>
      <groupName>格式问题</groupName>
      <ability>L2_HalfPunc</ability>
      <abilityName>全半角检查</abilityName>
      <candidateList>
        <item>：</item>
      </candidateList>
      <explain>文本全半角错误。</explain>
      <paraID>1E4CCF0C</paraID>
      <start>5</start>
      <end>6</end>
      <status>unmodified</status>
      <modifiedWord/>
      <trackRevisions>false</trackRevisions>
    </reviewItem>
    <reviewItem>
      <errorID>1d526cbd-bf89-49dc-b878-584e2bf4033c</errorID>
      <errorWord>:</errorWord>
      <group>L1_Format</group>
      <groupName>格式问题</groupName>
      <ability>L2_HalfPunc</ability>
      <abilityName>全半角检查</abilityName>
      <candidateList>
        <item>：</item>
      </candidateList>
      <explain>文本全半角错误。</explain>
      <paraID>5EABBDC9</paraID>
      <start>5</start>
      <end>6</end>
      <status>unmodified</status>
      <modifiedWord/>
      <trackRevisions>false</trackRevisions>
    </reviewItem>
    <reviewItem>
      <errorID>cf6f9107-7b0f-4d37-b25e-35842a69749c</errorID>
      <errorWord>,</errorWord>
      <group>L1_Format</group>
      <groupName>格式问题</groupName>
      <ability>L2_HalfPunc</ability>
      <abilityName>全半角检查</abilityName>
      <candidateList>
        <item>，</item>
      </candidateList>
      <explain>文本全半角错误。</explain>
      <paraID>5EABBDC9</paraID>
      <start>10</start>
      <end>11</end>
      <status>unmodified</status>
      <modifiedWord/>
      <trackRevisions>false</trackRevisions>
    </reviewItem>
    <reviewItem>
      <errorID>e2303ef5-6c80-4eff-a4ac-c5ad06835ccc</errorID>
      <errorWord>:</errorWord>
      <group>L1_Format</group>
      <groupName>格式问题</groupName>
      <ability>L2_HalfPunc</ability>
      <abilityName>全半角检查</abilityName>
      <candidateList>
        <item>：</item>
      </candidateList>
      <explain>文本全半角错误。</explain>
      <paraID>6C1FE09C</paraID>
      <start>7</start>
      <end>8</end>
      <status>unmodified</status>
      <modifiedWord/>
      <trackRevisions>false</trackRevisions>
    </reviewItem>
    <reviewItem>
      <errorID>207640ea-a097-464a-abd6-bea76c523c8f</errorID>
      <errorWord>:</errorWord>
      <group>L1_Format</group>
      <groupName>格式问题</groupName>
      <ability>L2_HalfPunc</ability>
      <abilityName>全半角检查</abilityName>
      <candidateList>
        <item>：</item>
      </candidateList>
      <explain>文本全半角错误。</explain>
      <paraID>6E81E247</paraID>
      <start>5</start>
      <end>6</end>
      <status>unmodified</status>
      <modifiedWord/>
      <trackRevisions>false</trackRevisions>
    </reviewItem>
    <reviewItem>
      <errorID>c3a9034e-1113-4b2c-9b88-8a854bcb1ca1</errorID>
      <errorWord>:</errorWord>
      <group>L1_Format</group>
      <groupName>格式问题</groupName>
      <ability>L2_HalfPunc</ability>
      <abilityName>全半角检查</abilityName>
      <candidateList>
        <item>：</item>
      </candidateList>
      <explain>文本全半角错误。</explain>
      <paraID>49596C83</paraID>
      <start>5</start>
      <end>6</end>
      <status>unmodified</status>
      <modifiedWord/>
      <trackRevisions>false</trackRevisions>
    </reviewItem>
    <reviewItem>
      <errorID>95e4dfb3-8b36-4a62-9426-56591f9395ba</errorID>
      <errorWord>,</errorWord>
      <group>L1_Format</group>
      <groupName>格式问题</groupName>
      <ability>L2_HalfPunc</ability>
      <abilityName>全半角检查</abilityName>
      <candidateList>
        <item>，</item>
      </candidateList>
      <explain>文本全半角错误。</explain>
      <paraID>49596C83</paraID>
      <start>10</start>
      <end>11</end>
      <status>unmodified</status>
      <modifiedWord/>
      <trackRevisions>false</trackRevisions>
    </reviewItem>
    <reviewItem>
      <errorID>8968c69a-f8ee-4671-b083-26ac093d3d8d</errorID>
      <errorWord>:</errorWord>
      <group>L1_Format</group>
      <groupName>格式问题</groupName>
      <ability>L2_HalfPunc</ability>
      <abilityName>全半角检查</abilityName>
      <candidateList>
        <item>：</item>
      </candidateList>
      <explain>文本全半角错误。</explain>
      <paraID>7F055DF7</paraID>
      <start>7</start>
      <end>8</end>
      <status>unmodified</status>
      <modifiedWord/>
      <trackRevisions>false</trackRevisions>
    </reviewItem>
    <reviewItem>
      <errorID>7d457cc8-b457-4f13-a90e-55e4f8eb9eef</errorID>
      <errorWord>:</errorWord>
      <group>L1_Format</group>
      <groupName>格式问题</groupName>
      <ability>L2_HalfPunc</ability>
      <abilityName>全半角检查</abilityName>
      <candidateList>
        <item>：</item>
      </candidateList>
      <explain>文本全半角错误。</explain>
      <paraID> 868F880</paraID>
      <start>5</start>
      <end>6</end>
      <status>unmodified</status>
      <modifiedWord/>
      <trackRevisions>false</trackRevisions>
    </reviewItem>
    <reviewItem>
      <errorID>2207e27f-8090-472d-8139-c8773d3eb721</errorID>
      <errorWord>:</errorWord>
      <group>L1_Format</group>
      <groupName>格式问题</groupName>
      <ability>L2_HalfPunc</ability>
      <abilityName>全半角检查</abilityName>
      <candidateList>
        <item>：</item>
      </candidateList>
      <explain>文本全半角错误。</explain>
      <paraID>2E5F50FE</paraID>
      <start>8</start>
      <end>9</end>
      <status>unmodified</status>
      <modifiedWord/>
      <trackRevisions>false</trackRevisions>
    </reviewItem>
    <reviewItem>
      <errorID>26b909b6-a3a7-4001-a8c1-c9918eaf395b</errorID>
      <errorWord>:</errorWord>
      <group>L1_Format</group>
      <groupName>格式问题</groupName>
      <ability>L2_HalfPunc</ability>
      <abilityName>全半角检查</abilityName>
      <candidateList>
        <item>：</item>
      </candidateList>
      <explain>文本全半角错误。</explain>
      <paraID> 2556EC1</paraID>
      <start>7</start>
      <end>8</end>
      <status>unmodified</status>
      <modifiedWord/>
      <trackRevisions>false</trackRevisions>
    </reviewItem>
    <reviewItem>
      <errorID>e6429ffb-4919-48ec-aacd-655813951b81</errorID>
      <errorWord>:</errorWord>
      <group>L1_Format</group>
      <groupName>格式问题</groupName>
      <ability>L2_HalfPunc</ability>
      <abilityName>全半角检查</abilityName>
      <candidateList>
        <item>：</item>
      </candidateList>
      <explain>文本全半角错误。</explain>
      <paraID>65389C3E</paraID>
      <start>5</start>
      <end>6</end>
      <status>unmodified</status>
      <modifiedWord/>
      <trackRevisions>false</trackRevisions>
    </reviewItem>
    <reviewItem>
      <errorID>383fe06f-4062-4cad-95ac-66206b3e3d71</errorID>
      <errorWord>:</errorWord>
      <group>L1_Format</group>
      <groupName>格式问题</groupName>
      <ability>L2_HalfPunc</ability>
      <abilityName>全半角检查</abilityName>
      <candidateList>
        <item>：</item>
      </candidateList>
      <explain>文本全半角错误。</explain>
      <paraID>5E79598D</paraID>
      <start>7</start>
      <end>8</end>
      <status>unmodified</status>
      <modifiedWord/>
      <trackRevisions>false</trackRevisions>
    </reviewItem>
    <reviewItem>
      <errorID>5abf4af6-7949-4e39-9bb1-f2bf023b7d23</errorID>
      <errorWord>:</errorWord>
      <group>L1_Format</group>
      <groupName>格式问题</groupName>
      <ability>L2_HalfPunc</ability>
      <abilityName>全半角检查</abilityName>
      <candidateList>
        <item>：</item>
      </candidateList>
      <explain>文本全半角错误。</explain>
      <paraID>30F28427</paraID>
      <start>4</start>
      <end>5</end>
      <status>unmodified</status>
      <modifiedWord/>
      <trackRevisions>false</trackRevisions>
    </reviewItem>
    <reviewItem>
      <errorID>a8557a7c-9aea-494c-9a9e-933a54145db9</errorID>
      <errorWord>:</errorWord>
      <group>L1_Format</group>
      <groupName>格式问题</groupName>
      <ability>L2_HalfPunc</ability>
      <abilityName>全半角检查</abilityName>
      <candidateList>
        <item>：</item>
      </candidateList>
      <explain>文本全半角错误。</explain>
      <paraID>3AB055BA</paraID>
      <start>7</start>
      <end>8</end>
      <status>unmodified</status>
      <modifiedWord/>
      <trackRevisions>false</trackRevisions>
    </reviewItem>
    <reviewItem>
      <errorID>4cef21a4-b766-4898-992b-7f9f0162f4d6</errorID>
      <errorWord>:</errorWord>
      <group>L1_Format</group>
      <groupName>格式问题</groupName>
      <ability>L2_HalfPunc</ability>
      <abilityName>全半角检查</abilityName>
      <candidateList>
        <item>：</item>
      </candidateList>
      <explain>文本全半角错误。</explain>
      <paraID>626014C6</paraID>
      <start>4</start>
      <end>5</end>
      <status>unmodified</status>
      <modifiedWord/>
      <trackRevisions>false</trackRevisions>
    </reviewItem>
    <reviewItem>
      <errorID>cef66ded-09e1-4671-9ab1-3a532eb9c71b</errorID>
      <errorWord>:</errorWord>
      <group>L1_Format</group>
      <groupName>格式问题</groupName>
      <ability>L2_HalfPunc</ability>
      <abilityName>全半角检查</abilityName>
      <candidateList>
        <item>：</item>
      </candidateList>
      <explain>文本全半角错误。</explain>
      <paraID>442E42E2</paraID>
      <start>7</start>
      <end>8</end>
      <status>unmodified</status>
      <modifiedWord/>
      <trackRevisions>false</trackRevisions>
    </reviewItem>
    <reviewItem>
      <errorID>11d51e76-3745-4183-b922-3d3ab8dbfce3</errorID>
      <errorWord>:</errorWord>
      <group>L1_Format</group>
      <groupName>格式问题</groupName>
      <ability>L2_HalfPunc</ability>
      <abilityName>全半角检查</abilityName>
      <candidateList>
        <item>：</item>
      </candidateList>
      <explain>文本全半角错误。</explain>
      <paraID>5B3917F1</paraID>
      <start>8</start>
      <end>9</end>
      <status>unmodified</status>
      <modifiedWord/>
      <trackRevisions>false</trackRevisions>
    </reviewItem>
    <reviewItem>
      <errorID>dd05ec52-bae5-4f2d-b574-f0683da06c99</errorID>
      <errorWord>:</errorWord>
      <group>L1_Format</group>
      <groupName>格式问题</groupName>
      <ability>L2_HalfPunc</ability>
      <abilityName>全半角检查</abilityName>
      <candidateList>
        <item>：</item>
      </candidateList>
      <explain>文本全半角错误。</explain>
      <paraID>11FF7E98</paraID>
      <start>4</start>
      <end>5</end>
      <status>unmodified</status>
      <modifiedWord/>
      <trackRevisions>false</trackRevisions>
    </reviewItem>
    <reviewItem>
      <errorID>5eebc759-80ff-43a3-9e1c-2368e76d78e6</errorID>
      <errorWord>:</errorWord>
      <group>L1_Format</group>
      <groupName>格式问题</groupName>
      <ability>L2_HalfPunc</ability>
      <abilityName>全半角检查</abilityName>
      <candidateList>
        <item>：</item>
      </candidateList>
      <explain>文本全半角错误。</explain>
      <paraID> 92E640B</paraID>
      <start>5</start>
      <end>6</end>
      <status>unmodified</status>
      <modifiedWord/>
      <trackRevisions>false</trackRevisions>
    </reviewItem>
    <reviewItem>
      <errorID>9d81fdd1-9182-4652-a0d3-fdeac1ff5b97</errorID>
      <errorWord>:</errorWord>
      <group>L1_Format</group>
      <groupName>格式问题</groupName>
      <ability>L2_HalfPunc</ability>
      <abilityName>全半角检查</abilityName>
      <candidateList>
        <item>：</item>
      </candidateList>
      <explain>文本全半角错误。</explain>
      <paraID>758C5F89</paraID>
      <start>5</start>
      <end>6</end>
      <status>unmodified</status>
      <modifiedWord/>
      <trackRevisions>false</trackRevisions>
    </reviewItem>
    <reviewItem>
      <errorID>c1f057da-7cca-416e-958e-64a8ee93cfa0</errorID>
      <errorWord>:</errorWord>
      <group>L1_Format</group>
      <groupName>格式问题</groupName>
      <ability>L2_HalfPunc</ability>
      <abilityName>全半角检查</abilityName>
      <candidateList>
        <item>：</item>
      </candidateList>
      <explain>文本全半角错误。</explain>
      <paraID>46D6B52E</paraID>
      <start>5</start>
      <end>6</end>
      <status>unmodified</status>
      <modifiedWord/>
      <trackRevisions>false</trackRevisions>
    </reviewItem>
    <reviewItem>
      <errorID>5bf4f2eb-367a-484a-8e84-9ec070ffe12f</errorID>
      <errorWord>:</errorWord>
      <group>L1_Format</group>
      <groupName>格式问题</groupName>
      <ability>L2_HalfPunc</ability>
      <abilityName>全半角检查</abilityName>
      <candidateList>
        <item>：</item>
      </candidateList>
      <explain>文本全半角错误。</explain>
      <paraID>330E0F67</paraID>
      <start>7</start>
      <end>8</end>
      <status>unmodified</status>
      <modifiedWord/>
      <trackRevisions>false</trackRevisions>
    </reviewItem>
    <reviewItem>
      <errorID>8a768119-e7c4-4976-b55f-fe11f06891d4</errorID>
      <errorWord>:</errorWord>
      <group>L1_Format</group>
      <groupName>格式问题</groupName>
      <ability>L2_HalfPunc</ability>
      <abilityName>全半角检查</abilityName>
      <candidateList>
        <item>：</item>
      </candidateList>
      <explain>文本全半角错误。</explain>
      <paraID>456F5093</paraID>
      <start>5</start>
      <end>6</end>
      <status>unmodified</status>
      <modifiedWord/>
      <trackRevisions>false</trackRevisions>
    </reviewItem>
    <reviewItem>
      <errorID>8e2f026c-a54d-450c-a495-4f809fa83e5a</errorID>
      <errorWord>:</errorWord>
      <group>L1_Format</group>
      <groupName>格式问题</groupName>
      <ability>L2_HalfPunc</ability>
      <abilityName>全半角检查</abilityName>
      <candidateList>
        <item>：</item>
      </candidateList>
      <explain>文本全半角错误。</explain>
      <paraID>1508E085</paraID>
      <start>7</start>
      <end>8</end>
      <status>unmodified</status>
      <modifiedWord/>
      <trackRevisions>false</trackRevisions>
    </reviewItem>
    <reviewItem>
      <errorID>c140cfec-fb4b-412a-9b30-315d8d4a7922</errorID>
      <errorWord>:</errorWord>
      <group>L1_Format</group>
      <groupName>格式问题</groupName>
      <ability>L2_HalfPunc</ability>
      <abilityName>全半角检查</abilityName>
      <candidateList>
        <item>：</item>
      </candidateList>
      <explain>文本全半角错误。</explain>
      <paraID> E53DDCC</paraID>
      <start>5</start>
      <end>6</end>
      <status>unmodified</status>
      <modifiedWord/>
      <trackRevisions>false</trackRevisions>
    </reviewItem>
    <reviewItem>
      <errorID>9cf00293-16dc-428d-bcf0-9f7f5f1ea025</errorID>
      <errorWord>:</errorWord>
      <group>L1_Format</group>
      <groupName>格式问题</groupName>
      <ability>L2_HalfPunc</ability>
      <abilityName>全半角检查</abilityName>
      <candidateList>
        <item>：</item>
      </candidateList>
      <explain>文本全半角错误。</explain>
      <paraID>4788425A</paraID>
      <start>4</start>
      <end>5</end>
      <status>unmodified</status>
      <modifiedWord/>
      <trackRevisions>false</trackRevisions>
    </reviewItem>
    <reviewItem>
      <errorID>384a987e-38b9-4df8-bd42-991ea217c69d</errorID>
      <errorWord>:</errorWord>
      <group>L1_Format</group>
      <groupName>格式问题</groupName>
      <ability>L2_HalfPunc</ability>
      <abilityName>全半角检查</abilityName>
      <candidateList>
        <item>：</item>
      </candidateList>
      <explain>文本全半角错误。</explain>
      <paraID>5AD5B5DC</paraID>
      <start>8</start>
      <end>9</end>
      <status>unmodified</status>
      <modifiedWord/>
      <trackRevisions>false</trackRevisions>
    </reviewItem>
    <reviewItem>
      <errorID>bbbc5a81-fa7c-4448-947a-9917c42cf2ac</errorID>
      <errorWord>:</errorWord>
      <group>L1_Format</group>
      <groupName>格式问题</groupName>
      <ability>L2_HalfPunc</ability>
      <abilityName>全半角检查</abilityName>
      <candidateList>
        <item>：</item>
      </candidateList>
      <explain>文本全半角错误。</explain>
      <paraID>52E08181</paraID>
      <start>5</start>
      <end>6</end>
      <status>unmodified</status>
      <modifiedWord/>
      <trackRevisions>false</trackRevisions>
    </reviewItem>
    <reviewItem>
      <errorID>f91a576e-2f9c-4801-81e9-8c2bd50d8860</errorID>
      <errorWord>,</errorWord>
      <group>L1_Format</group>
      <groupName>格式问题</groupName>
      <ability>L2_HalfPunc</ability>
      <abilityName>全半角检查</abilityName>
      <candidateList>
        <item>，</item>
      </candidateList>
      <explain>文本全半角错误。</explain>
      <paraID>  B3B03D</paraID>
      <start>11</start>
      <end>12</end>
      <status>unmodified</status>
      <modifiedWord/>
      <trackRevisions>false</trackRevisions>
    </reviewItem>
    <reviewItem>
      <errorID>8968b961-1e3f-49a6-bc2c-9c816a401920</errorID>
      <errorWord>,</errorWord>
      <group>L1_Format</group>
      <groupName>格式问题</groupName>
      <ability>L2_HalfPunc</ability>
      <abilityName>全半角检查</abilityName>
      <candidateList>
        <item>，</item>
      </candidateList>
      <explain>文本全半角错误。</explain>
      <paraID>  B3B03D</paraID>
      <start>17</start>
      <end>18</end>
      <status>unmodified</status>
      <modifiedWord/>
      <trackRevisions>false</trackRevisions>
    </reviewItem>
    <reviewItem>
      <errorID>7c6a0f30-939e-47b0-a0d2-9e087561f66d</errorID>
      <errorWord>:</errorWord>
      <group>L1_Format</group>
      <groupName>格式问题</groupName>
      <ability>L2_HalfPunc</ability>
      <abilityName>全半角检查</abilityName>
      <candidateList>
        <item>：</item>
      </candidateList>
      <explain>文本全半角错误。</explain>
      <paraID> 765F9B0</paraID>
      <start>7</start>
      <end>8</end>
      <status>unmodified</status>
      <modifiedWord/>
      <trackRevisions>false</trackRevisions>
    </reviewItem>
    <reviewItem>
      <errorID>c7bab154-1a2d-49ea-b1a0-9e2c5acf7637</errorID>
      <errorWord>:</errorWord>
      <group>L1_Format</group>
      <groupName>格式问题</groupName>
      <ability>L2_HalfPunc</ability>
      <abilityName>全半角检查</abilityName>
      <candidateList>
        <item>：</item>
      </candidateList>
      <explain>文本全半角错误。</explain>
      <paraID>34B94D10</paraID>
      <start>5</start>
      <end>6</end>
      <status>unmodified</status>
      <modifiedWord/>
      <trackRevisions>false</trackRevisions>
    </reviewItem>
    <reviewItem>
      <errorID>119816e5-873d-4f35-83d2-02bc65f47852</errorID>
      <errorWord>(</errorWord>
      <group>L1_Format</group>
      <groupName>格式问题</groupName>
      <ability>L2_HalfPunc</ability>
      <abilityName>全半角检查</abilityName>
      <candidateList>
        <item>（</item>
      </candidateList>
      <explain>文本全半角错误。</explain>
      <paraID>34B94D10</paraID>
      <start>9</start>
      <end>10</end>
      <status>unmodified</status>
      <modifiedWord/>
      <trackRevisions>false</trackRevisions>
    </reviewItem>
    <reviewItem>
      <errorID>62a06be7-06cf-4657-9551-24e0e2601919</errorID>
      <errorWord>)</errorWord>
      <group>L1_Format</group>
      <groupName>格式问题</groupName>
      <ability>L2_HalfPunc</ability>
      <abilityName>全半角检查</abilityName>
      <candidateList>
        <item>）</item>
      </candidateList>
      <explain>文本全半角错误。</explain>
      <paraID>34B94D10</paraID>
      <start>12</start>
      <end>13</end>
      <status>unmodified</status>
      <modifiedWord/>
      <trackRevisions>false</trackRevisions>
    </reviewItem>
    <reviewItem>
      <errorID>7a04801a-88b5-4025-97c3-5a581a6e6e83</errorID>
      <errorWord>:</errorWord>
      <group>L1_Format</group>
      <groupName>格式问题</groupName>
      <ability>L2_HalfPunc</ability>
      <abilityName>全半角检查</abilityName>
      <candidateList>
        <item>：</item>
      </candidateList>
      <explain>文本全半角错误。</explain>
      <paraID>24752FE9</paraID>
      <start>5</start>
      <end>6</end>
      <status>unmodified</status>
      <modifiedWord/>
      <trackRevisions>false</trackRevisions>
    </reviewItem>
    <reviewItem>
      <errorID>f9d0fe50-205b-4059-bae6-f79b1d75e9ee</errorID>
      <errorWord>,</errorWord>
      <group>L1_Format</group>
      <groupName>格式问题</groupName>
      <ability>L2_HalfPunc</ability>
      <abilityName>全半角检查</abilityName>
      <candidateList>
        <item>，</item>
      </candidateList>
      <explain>文本全半角错误。</explain>
      <paraID>1C5A671B</paraID>
      <start>10</start>
      <end>11</end>
      <status>unmodified</status>
      <modifiedWord/>
      <trackRevisions>false</trackRevisions>
    </reviewItem>
    <reviewItem>
      <errorID>e877f9c0-2844-407d-840f-3f0c83be284e</errorID>
      <errorWord>:</errorWord>
      <group>L1_Format</group>
      <groupName>格式问题</groupName>
      <ability>L2_HalfPunc</ability>
      <abilityName>全半角检查</abilityName>
      <candidateList>
        <item>：</item>
      </candidateList>
      <explain>文本全半角错误。</explain>
      <paraID>56815141</paraID>
      <start>5</start>
      <end>6</end>
      <status>unmodified</status>
      <modifiedWord/>
      <trackRevisions>false</trackRevisions>
    </reviewItem>
    <reviewItem>
      <errorID>e86dc22b-b76c-48b4-993b-ff22799fb6ba</errorID>
      <errorWord>:</errorWord>
      <group>L1_Format</group>
      <groupName>格式问题</groupName>
      <ability>L2_HalfPunc</ability>
      <abilityName>全半角检查</abilityName>
      <candidateList>
        <item>：</item>
      </candidateList>
      <explain>文本全半角错误。</explain>
      <paraID>1EF438AC</paraID>
      <start>5</start>
      <end>6</end>
      <status>unmodified</status>
      <modifiedWord/>
      <trackRevisions>false</trackRevisions>
    </reviewItem>
    <reviewItem>
      <errorID>50dd6c3f-b433-48fd-a136-b9bb93e30015</errorID>
      <errorWord>,</errorWord>
      <group>L1_Format</group>
      <groupName>格式问题</groupName>
      <ability>L2_HalfPunc</ability>
      <abilityName>全半角检查</abilityName>
      <candidateList>
        <item>，</item>
      </candidateList>
      <explain>文本全半角错误。</explain>
      <paraID>1EF438AC</paraID>
      <start>12</start>
      <end>13</end>
      <status>unmodified</status>
      <modifiedWord/>
      <trackRevisions>false</trackRevisions>
    </reviewItem>
    <reviewItem>
      <errorID>53f96d05-8c6c-48ca-a8a7-d018f0aefb34</errorID>
      <errorWord>:</errorWord>
      <group>L1_Format</group>
      <groupName>格式问题</groupName>
      <ability>L2_HalfPunc</ability>
      <abilityName>全半角检查</abilityName>
      <candidateList>
        <item>：</item>
      </candidateList>
      <explain>文本全半角错误。</explain>
      <paraID>753E5799</paraID>
      <start>5</start>
      <end>6</end>
      <status>unmodified</status>
      <modifiedWord/>
      <trackRevisions>false</trackRevisions>
    </reviewItem>
    <reviewItem>
      <errorID>f6618c0a-21a8-4802-94dc-84e4c024333f</errorID>
      <errorWord>:</errorWord>
      <group>L1_Format</group>
      <groupName>格式问题</groupName>
      <ability>L2_HalfPunc</ability>
      <abilityName>全半角检查</abilityName>
      <candidateList>
        <item>：</item>
      </candidateList>
      <explain>文本全半角错误。</explain>
      <paraID>6AA42D5E</paraID>
      <start>5</start>
      <end>6</end>
      <status>unmodified</status>
      <modifiedWord/>
      <trackRevisions>false</trackRevisions>
    </reviewItem>
    <reviewItem>
      <errorID>03819903-b7e9-458a-b936-e92a849e0e20</errorID>
      <errorWord>:</errorWord>
      <group>L1_Format</group>
      <groupName>格式问题</groupName>
      <ability>L2_HalfPunc</ability>
      <abilityName>全半角检查</abilityName>
      <candidateList>
        <item>：</item>
      </candidateList>
      <explain>文本全半角错误。</explain>
      <paraID>44978B3C</paraID>
      <start>5</start>
      <end>6</end>
      <status>unmodified</status>
      <modifiedWord/>
      <trackRevisions>false</trackRevisions>
    </reviewItem>
    <reviewItem>
      <errorID>a7c605b4-5bbb-454c-a22b-aebaffdc92e3</errorID>
      <errorWord>:</errorWord>
      <group>L1_Format</group>
      <groupName>格式问题</groupName>
      <ability>L2_HalfPunc</ability>
      <abilityName>全半角检查</abilityName>
      <candidateList>
        <item>：</item>
      </candidateList>
      <explain>文本全半角错误。</explain>
      <paraID>3245CF81</paraID>
      <start>7</start>
      <end>8</end>
      <status>unmodified</status>
      <modifiedWord/>
      <trackRevisions>false</trackRevisions>
    </reviewItem>
    <reviewItem>
      <errorID>1d85697a-f76d-44ca-a526-298f7fa23d1b</errorID>
      <errorWord>:</errorWord>
      <group>L1_Format</group>
      <groupName>格式问题</groupName>
      <ability>L2_HalfPunc</ability>
      <abilityName>全半角检查</abilityName>
      <candidateList>
        <item>：</item>
      </candidateList>
      <explain>文本全半角错误。</explain>
      <paraID>56C7B405</paraID>
      <start>5</start>
      <end>6</end>
      <status>unmodified</status>
      <modifiedWord/>
      <trackRevisions>false</trackRevisions>
    </reviewItem>
    <reviewItem>
      <errorID>ca545918-0308-443f-bdc5-584ca1a19a24</errorID>
      <errorWord>:</errorWord>
      <group>L1_Format</group>
      <groupName>格式问题</groupName>
      <ability>L2_HalfPunc</ability>
      <abilityName>全半角检查</abilityName>
      <candidateList>
        <item>：</item>
      </candidateList>
      <explain>文本全半角错误。</explain>
      <paraID>66635221</paraID>
      <start>7</start>
      <end>8</end>
      <status>unmodified</status>
      <modifiedWord/>
      <trackRevisions>false</trackRevisions>
    </reviewItem>
    <reviewItem>
      <errorID>878b17f6-3f42-412a-8655-ee98e269d7f5</errorID>
      <errorWord>:</errorWord>
      <group>L1_Format</group>
      <groupName>格式问题</groupName>
      <ability>L2_HalfPunc</ability>
      <abilityName>全半角检查</abilityName>
      <candidateList>
        <item>：</item>
      </candidateList>
      <explain>文本全半角错误。</explain>
      <paraID>3820438D</paraID>
      <start>5</start>
      <end>6</end>
      <status>unmodified</status>
      <modifiedWord/>
      <trackRevisions>false</trackRevisions>
    </reviewItem>
    <reviewItem>
      <errorID>06cb80b7-ef20-4f1a-ba9d-fe7a9fd07a40</errorID>
      <errorWord>:</errorWord>
      <group>L1_Format</group>
      <groupName>格式问题</groupName>
      <ability>L2_HalfPunc</ability>
      <abilityName>全半角检查</abilityName>
      <candidateList>
        <item>：</item>
      </candidateList>
      <explain>文本全半角错误。</explain>
      <paraID> 6FABDBA</paraID>
      <start>4</start>
      <end>5</end>
      <status>unmodified</status>
      <modifiedWord/>
      <trackRevisions>false</trackRevisions>
    </reviewItem>
    <reviewItem>
      <errorID>38b44617-2297-4ab7-ac71-58617e8e6f65</errorID>
      <errorWord>:</errorWord>
      <group>L1_Format</group>
      <groupName>格式问题</groupName>
      <ability>L2_HalfPunc</ability>
      <abilityName>全半角检查</abilityName>
      <candidateList>
        <item>：</item>
      </candidateList>
      <explain>文本全半角错误。</explain>
      <paraID>1A164FA3</paraID>
      <start>7</start>
      <end>8</end>
      <status>unmodified</status>
      <modifiedWord/>
      <trackRevisions>false</trackRevisions>
    </reviewItem>
    <reviewItem>
      <errorID>709b7409-f1a9-49da-a6a0-7ca154d981b3</errorID>
      <errorWord>:</errorWord>
      <group>L1_Format</group>
      <groupName>格式问题</groupName>
      <ability>L2_HalfPunc</ability>
      <abilityName>全半角检查</abilityName>
      <candidateList>
        <item>：</item>
      </candidateList>
      <explain>文本全半角错误。</explain>
      <paraID>4BC63B96</paraID>
      <start>4</start>
      <end>5</end>
      <status>unmodified</status>
      <modifiedWord/>
      <trackRevisions>false</trackRevisions>
    </reviewItem>
    <reviewItem>
      <errorID>d50526d2-2fd7-47f8-a658-7b45f0b13930</errorID>
      <errorWord>:</errorWord>
      <group>L1_Format</group>
      <groupName>格式问题</groupName>
      <ability>L2_HalfPunc</ability>
      <abilityName>全半角检查</abilityName>
      <candidateList>
        <item>：</item>
      </candidateList>
      <explain>文本全半角错误。</explain>
      <paraID> F943F45</paraID>
      <start>7</start>
      <end>8</end>
      <status>unmodified</status>
      <modifiedWord/>
      <trackRevisions>false</trackRevisions>
    </reviewItem>
    <reviewItem>
      <errorID>f774158c-3ff4-4c95-b37d-81870dd9b5d1</errorID>
      <errorWord>:</errorWord>
      <group>L1_Format</group>
      <groupName>格式问题</groupName>
      <ability>L2_HalfPunc</ability>
      <abilityName>全半角检查</abilityName>
      <candidateList>
        <item>：</item>
      </candidateList>
      <explain>文本全半角错误。</explain>
      <paraID>17E7B024</paraID>
      <start>4</start>
      <end>5</end>
      <status>unmodified</status>
      <modifiedWord/>
      <trackRevisions>false</trackRevisions>
    </reviewItem>
    <reviewItem>
      <errorID>01797c35-afbf-47d1-a207-300a48368bfe</errorID>
      <errorWord>:</errorWord>
      <group>L1_Format</group>
      <groupName>格式问题</groupName>
      <ability>L2_HalfPunc</ability>
      <abilityName>全半角检查</abilityName>
      <candidateList>
        <item>：</item>
      </candidateList>
      <explain>文本全半角错误。</explain>
      <paraID>57806131</paraID>
      <start>7</start>
      <end>8</end>
      <status>unmodified</status>
      <modifiedWord/>
      <trackRevisions>false</trackRevisions>
    </reviewItem>
    <reviewItem>
      <errorID>d200c77c-cc78-4971-a694-8ae3d5df57e9</errorID>
      <errorWord>室内、外</errorWord>
      <group>L1_Punc</group>
      <groupName>标点问题</groupName>
      <ability>L2_Punc</ability>
      <abilityName>标点符号检查</abilityName>
      <candidateList>
        <item>室内外</item>
      </candidateList>
      <explain/>
      <paraID>3E4CE8E4</paraID>
      <start>7</start>
      <end>11</end>
      <status>unmodified</status>
      <modifiedWord/>
      <trackRevisions>false</trackRevisions>
    </reviewItem>
    <reviewItem>
      <errorID>1d5ad296-d9c5-4938-a91c-6d74ba4bb67f</errorID>
      <errorWord>:</errorWord>
      <group>L1_Format</group>
      <groupName>格式问题</groupName>
      <ability>L2_HalfPunc</ability>
      <abilityName>全半角检查</abilityName>
      <candidateList>
        <item>：</item>
      </candidateList>
      <explain>文本全半角错误。</explain>
      <paraID>3E4CE8E4</paraID>
      <start>13</start>
      <end>14</end>
      <status>unmodified</status>
      <modifiedWord/>
      <trackRevisions>false</trackRevisions>
    </reviewItem>
    <reviewItem>
      <errorID>152d0441-a0e4-4c04-ba8a-1e7f2cc3c83d</errorID>
      <errorWord>:</errorWord>
      <group>L1_Format</group>
      <groupName>格式问题</groupName>
      <ability>L2_HalfPunc</ability>
      <abilityName>全半角检查</abilityName>
      <candidateList>
        <item>：</item>
      </candidateList>
      <explain>文本全半角错误。</explain>
      <paraID> 3251382</paraID>
      <start>24</start>
      <end>25</end>
      <status>unmodified</status>
      <modifiedWord/>
      <trackRevisions>false</trackRevisions>
    </reviewItem>
    <reviewItem>
      <errorID>7e0721bd-c28c-4522-8539-e2c71d53aaf1</errorID>
      <errorWord>:</errorWord>
      <group>L1_Format</group>
      <groupName>格式问题</groupName>
      <ability>L2_HalfPunc</ability>
      <abilityName>全半角检查</abilityName>
      <candidateList>
        <item>：</item>
      </candidateList>
      <explain>文本全半角错误。</explain>
      <paraID> 56F7E14</paraID>
      <start>4</start>
      <end>5</end>
      <status>unmodified</status>
      <modifiedWord/>
      <trackRevisions>false</trackRevisions>
    </reviewItem>
    <reviewItem>
      <errorID>28ea2e6b-0cf4-42e3-a6b9-8b2f3d487054</errorID>
      <errorWord>:</errorWord>
      <group>L1_Format</group>
      <groupName>格式问题</groupName>
      <ability>L2_HalfPunc</ability>
      <abilityName>全半角检查</abilityName>
      <candidateList>
        <item>：</item>
      </candidateList>
      <explain>文本全半角错误。</explain>
      <paraID>24DF446B</paraID>
      <start>4</start>
      <end>5</end>
      <status>unmodified</status>
      <modifiedWord/>
      <trackRevisions>false</trackRevisions>
    </reviewItem>
    <reviewItem>
      <errorID>6d2dce1d-c599-4f94-b8cc-970bf587e9e0</errorID>
      <errorWord>:</errorWord>
      <group>L1_Format</group>
      <groupName>格式问题</groupName>
      <ability>L2_HalfPunc</ability>
      <abilityName>全半角检查</abilityName>
      <candidateList>
        <item>：</item>
      </candidateList>
      <explain>文本全半角错误。</explain>
      <paraID>2A25626F</paraID>
      <start>7</start>
      <end>8</end>
      <status>unmodified</status>
      <modifiedWord/>
      <trackRevisions>false</trackRevisions>
    </reviewItem>
    <reviewItem>
      <errorID>3ffb4e8a-9d9c-41b9-bf73-f19879de6412</errorID>
      <errorWord>室内、外</errorWord>
      <group>L1_Punc</group>
      <groupName>标点问题</groupName>
      <ability>L2_Punc</ability>
      <abilityName>标点符号检查</abilityName>
      <candidateList>
        <item>室内外</item>
      </candidateList>
      <explain/>
      <paraID>3DBDA064</paraID>
      <start>7</start>
      <end>11</end>
      <status>unmodified</status>
      <modifiedWord/>
      <trackRevisions>false</trackRevisions>
    </reviewItem>
    <reviewItem>
      <errorID>870dda86-2b77-4ca7-bf63-ccdacdf8ffbf</errorID>
      <errorWord>:</errorWord>
      <group>L1_Format</group>
      <groupName>格式问题</groupName>
      <ability>L2_HalfPunc</ability>
      <abilityName>全半角检查</abilityName>
      <candidateList>
        <item>：</item>
      </candidateList>
      <explain>文本全半角错误。</explain>
      <paraID>3DBDA064</paraID>
      <start>13</start>
      <end>14</end>
      <status>unmodified</status>
      <modifiedWord/>
      <trackRevisions>false</trackRevisions>
    </reviewItem>
    <reviewItem>
      <errorID>6490a07f-ca1c-4b3e-9790-bfc766b73636</errorID>
      <errorWord>:</errorWord>
      <group>L1_Format</group>
      <groupName>格式问题</groupName>
      <ability>L2_HalfPunc</ability>
      <abilityName>全半角检查</abilityName>
      <candidateList>
        <item>：</item>
      </candidateList>
      <explain>文本全半角错误。</explain>
      <paraID>2CD1314E</paraID>
      <start>24</start>
      <end>25</end>
      <status>unmodified</status>
      <modifiedWord/>
      <trackRevisions>false</trackRevisions>
    </reviewItem>
    <reviewItem>
      <errorID>a36a26dd-c26e-4d07-9a45-d09ae22c04bf</errorID>
      <errorWord>:</errorWord>
      <group>L1_Format</group>
      <groupName>格式问题</groupName>
      <ability>L2_HalfPunc</ability>
      <abilityName>全半角检查</abilityName>
      <candidateList>
        <item>：</item>
      </candidateList>
      <explain>文本全半角错误。</explain>
      <paraID>2E541056</paraID>
      <start>4</start>
      <end>5</end>
      <status>unmodified</status>
      <modifiedWord/>
      <trackRevisions>false</trackRevisions>
    </reviewItem>
    <reviewItem>
      <errorID>0514c43b-b61c-47bc-93f9-a3606716dc77</errorID>
      <errorWord>:</errorWord>
      <group>L1_Format</group>
      <groupName>格式问题</groupName>
      <ability>L2_HalfPunc</ability>
      <abilityName>全半角检查</abilityName>
      <candidateList>
        <item>：</item>
      </candidateList>
      <explain>文本全半角错误。</explain>
      <paraID>58EF4CA0</paraID>
      <start>4</start>
      <end>5</end>
      <status>unmodified</status>
      <modifiedWord/>
      <trackRevisions>false</trackRevisions>
    </reviewItem>
    <reviewItem>
      <errorID>03725c11-4135-4359-a2a3-ab55e3732e61</errorID>
      <errorWord>:</errorWord>
      <group>L1_Format</group>
      <groupName>格式问题</groupName>
      <ability>L2_HalfPunc</ability>
      <abilityName>全半角检查</abilityName>
      <candidateList>
        <item>：</item>
      </candidateList>
      <explain>文本全半角错误。</explain>
      <paraID>369002FC</paraID>
      <start>7</start>
      <end>8</end>
      <status>unmodified</status>
      <modifiedWord/>
      <trackRevisions>false</trackRevisions>
    </reviewItem>
    <reviewItem>
      <errorID>40785887-9f91-4d8f-a3f1-3a4f703e2b9c</errorID>
      <errorWord>:</errorWord>
      <group>L1_Format</group>
      <groupName>格式问题</groupName>
      <ability>L2_HalfPunc</ability>
      <abilityName>全半角检查</abilityName>
      <candidateList>
        <item>：</item>
      </candidateList>
      <explain>文本全半角错误。</explain>
      <paraID>73C2913F</paraID>
      <start>8</start>
      <end>9</end>
      <status>unmodified</status>
      <modifiedWord/>
      <trackRevisions>false</trackRevisions>
    </reviewItem>
    <reviewItem>
      <errorID>f04c5e6e-f97b-4f91-92d6-8078f86ce46d</errorID>
      <errorWord>：</errorWord>
      <group>L1_Punc</group>
      <groupName>标点问题</groupName>
      <ability>L2_Punc</ability>
      <abilityName>标点符号检查</abilityName>
      <candidateList>
        <item>，</item>
      </candidateList>
      <explain/>
      <paraID>73C2913F</paraID>
      <start>12</start>
      <end>13</end>
      <status>unmodified</status>
      <modifiedWord/>
      <trackRevisions>false</trackRevisions>
    </reviewItem>
    <reviewItem>
      <errorID>d4ce8107-b2b0-4c45-842a-5a443a45b50f</errorID>
      <errorWord>:</errorWord>
      <group>L1_Format</group>
      <groupName>格式问题</groupName>
      <ability>L2_HalfPunc</ability>
      <abilityName>全半角检查</abilityName>
      <candidateList>
        <item>：</item>
      </candidateList>
      <explain>文本全半角错误。</explain>
      <paraID>5B5573BB</paraID>
      <start>7</start>
      <end>8</end>
      <status>unmodified</status>
      <modifiedWord/>
      <trackRevisions>false</trackRevisions>
    </reviewItem>
    <reviewItem>
      <errorID>be50ba82-5ab6-49d2-8e64-24ae060ed6df</errorID>
      <errorWord>:</errorWord>
      <group>L1_Format</group>
      <groupName>格式问题</groupName>
      <ability>L2_HalfPunc</ability>
      <abilityName>全半角检查</abilityName>
      <candidateList>
        <item>：</item>
      </candidateList>
      <explain>文本全半角错误。</explain>
      <paraID> 1655B5A</paraID>
      <start>6</start>
      <end>7</end>
      <status>unmodified</status>
      <modifiedWord/>
      <trackRevisions>false</trackRevisions>
    </reviewItem>
    <reviewItem>
      <errorID>b71fe030-c5fd-4246-b139-ac759c25db94</errorID>
      <errorWord>:</errorWord>
      <group>L1_Format</group>
      <groupName>格式问题</groupName>
      <ability>L2_HalfPunc</ability>
      <abilityName>全半角检查</abilityName>
      <candidateList>
        <item>：</item>
      </candidateList>
      <explain>文本全半角错误。</explain>
      <paraID>14615547</paraID>
      <start>5</start>
      <end>6</end>
      <status>unmodified</status>
      <modifiedWord/>
      <trackRevisions>false</trackRevisions>
    </reviewItem>
    <reviewItem>
      <errorID>7cc4a3e3-43b2-4330-a4c1-bc20152c44aa</errorID>
      <errorWord>:</errorWord>
      <group>L1_Format</group>
      <groupName>格式问题</groupName>
      <ability>L2_HalfPunc</ability>
      <abilityName>全半角检查</abilityName>
      <candidateList>
        <item>：</item>
      </candidateList>
      <explain>文本全半角错误。</explain>
      <paraID>26A79910</paraID>
      <start>5</start>
      <end>6</end>
      <status>unmodified</status>
      <modifiedWord/>
      <trackRevisions>false</trackRevisions>
    </reviewItem>
    <reviewItem>
      <errorID>86e202b5-67f6-46ed-864b-34c6c6bb5acc</errorID>
      <errorWord>:</errorWord>
      <group>L1_Format</group>
      <groupName>格式问题</groupName>
      <ability>L2_HalfPunc</ability>
      <abilityName>全半角检查</abilityName>
      <candidateList>
        <item>：</item>
      </candidateList>
      <explain>文本全半角错误。</explain>
      <paraID>60ACCCC6</paraID>
      <start>5</start>
      <end>6</end>
      <status>unmodified</status>
      <modifiedWord/>
      <trackRevisions>false</trackRevisions>
    </reviewItem>
    <reviewItem>
      <errorID>60b61d72-9838-4ace-9c02-401e8fd026c8</errorID>
      <errorWord>:</errorWord>
      <group>L1_Format</group>
      <groupName>格式问题</groupName>
      <ability>L2_HalfPunc</ability>
      <abilityName>全半角检查</abilityName>
      <candidateList>
        <item>：</item>
      </candidateList>
      <explain>文本全半角错误。</explain>
      <paraID> 473D6E7</paraID>
      <start>7</start>
      <end>8</end>
      <status>unmodified</status>
      <modifiedWord/>
      <trackRevisions>false</trackRevisions>
    </reviewItem>
    <reviewItem>
      <errorID>8fd201c9-c11b-4b2c-b3e2-7d0ff5b2bd7a</errorID>
      <errorWord>(</errorWord>
      <group>L1_Format</group>
      <groupName>格式问题</groupName>
      <ability>L2_HalfPunc</ability>
      <abilityName>全半角检查</abilityName>
      <candidateList>
        <item>（</item>
      </candidateList>
      <explain>文本全半角错误。</explain>
      <paraID> 473D6E7</paraID>
      <start>13</start>
      <end>14</end>
      <status>unmodified</status>
      <modifiedWord/>
      <trackRevisions>false</trackRevisions>
    </reviewItem>
    <reviewItem>
      <errorID>a7cf6551-b923-4f3c-b88c-eba60aad3e75</errorID>
      <errorWord>)</errorWord>
      <group>L1_Format</group>
      <groupName>格式问题</groupName>
      <ability>L2_HalfPunc</ability>
      <abilityName>全半角检查</abilityName>
      <candidateList>
        <item>）</item>
      </candidateList>
      <explain>文本全半角错误。</explain>
      <paraID> 473D6E7</paraID>
      <start>16</start>
      <end>17</end>
      <status>unmodified</status>
      <modifiedWord/>
      <trackRevisions>false</trackRevisions>
    </reviewItem>
    <reviewItem>
      <errorID>f59c8fbb-0b60-422a-b567-1b2a0b86e029</errorID>
      <errorWord>室内、外</errorWord>
      <group>L1_Punc</group>
      <groupName>标点问题</groupName>
      <ability>L2_Punc</ability>
      <abilityName>标点符号检查</abilityName>
      <candidateList>
        <item>室内外</item>
      </candidateList>
      <explain/>
      <paraID>75A43FA8</paraID>
      <start>7</start>
      <end>11</end>
      <status>unmodified</status>
      <modifiedWord/>
      <trackRevisions>false</trackRevisions>
    </reviewItem>
    <reviewItem>
      <errorID>cc2c46a7-8219-4d73-887c-465ee35af906</errorID>
      <errorWord>:</errorWord>
      <group>L1_Format</group>
      <groupName>格式问题</groupName>
      <ability>L2_HalfPunc</ability>
      <abilityName>全半角检查</abilityName>
      <candidateList>
        <item>：</item>
      </candidateList>
      <explain>文本全半角错误。</explain>
      <paraID>75A43FA8</paraID>
      <start>13</start>
      <end>14</end>
      <status>unmodified</status>
      <modifiedWord/>
      <trackRevisions>false</trackRevisions>
    </reviewItem>
    <reviewItem>
      <errorID>e7ec211b-fcb2-4611-9529-763b33a69cf8</errorID>
      <errorWord>:</errorWord>
      <group>L1_Format</group>
      <groupName>格式问题</groupName>
      <ability>L2_HalfPunc</ability>
      <abilityName>全半角检查</abilityName>
      <candidateList>
        <item>：</item>
      </candidateList>
      <explain>文本全半角错误。</explain>
      <paraID>42EF78D0</paraID>
      <start>24</start>
      <end>25</end>
      <status>unmodified</status>
      <modifiedWord/>
      <trackRevisions>false</trackRevisions>
    </reviewItem>
    <reviewItem>
      <errorID>5a4d8861-89f5-4022-9812-e6b9937b2b0d</errorID>
      <errorWord>:</errorWord>
      <group>L1_Format</group>
      <groupName>格式问题</groupName>
      <ability>L2_HalfPunc</ability>
      <abilityName>全半角检查</abilityName>
      <candidateList>
        <item>：</item>
      </candidateList>
      <explain>文本全半角错误。</explain>
      <paraID>59F1C9BF</paraID>
      <start>4</start>
      <end>5</end>
      <status>unmodified</status>
      <modifiedWord/>
      <trackRevisions>false</trackRevisions>
    </reviewItem>
    <reviewItem>
      <errorID>199af276-9c54-4680-aa11-f74b023cb24a</errorID>
      <errorWord>:</errorWord>
      <group>L1_Format</group>
      <groupName>格式问题</groupName>
      <ability>L2_HalfPunc</ability>
      <abilityName>全半角检查</abilityName>
      <candidateList>
        <item>：</item>
      </candidateList>
      <explain>文本全半角错误。</explain>
      <paraID>56C6846A</paraID>
      <start>4</start>
      <end>5</end>
      <status>unmodified</status>
      <modifiedWord/>
      <trackRevisions>false</trackRevisions>
    </reviewItem>
    <reviewItem>
      <errorID>3ab450ec-ad73-4b14-a6fe-8e47b15bf9b0</errorID>
      <errorWord>:</errorWord>
      <group>L1_Format</group>
      <groupName>格式问题</groupName>
      <ability>L2_HalfPunc</ability>
      <abilityName>全半角检查</abilityName>
      <candidateList>
        <item>：</item>
      </candidateList>
      <explain>文本全半角错误。</explain>
      <paraID>3807067C</paraID>
      <start>7</start>
      <end>8</end>
      <status>unmodified</status>
      <modifiedWord/>
      <trackRevisions>false</trackRevisions>
    </reviewItem>
    <reviewItem>
      <errorID>9c4d1f72-d48b-49e2-9700-8ed9d4eac0ae</errorID>
      <errorWord>:</errorWord>
      <group>L1_Format</group>
      <groupName>格式问题</groupName>
      <ability>L2_HalfPunc</ability>
      <abilityName>全半角检查</abilityName>
      <candidateList>
        <item>：</item>
      </candidateList>
      <explain>文本全半角错误。</explain>
      <paraID>1F2F91DD</paraID>
      <start>5</start>
      <end>6</end>
      <status>unmodified</status>
      <modifiedWord/>
      <trackRevisions>false</trackRevisions>
    </reviewItem>
    <reviewItem>
      <errorID>53c7a4d6-3d20-4913-9632-24cb4a7990e9</errorID>
      <errorWord>室内、外</errorWord>
      <group>L1_Punc</group>
      <groupName>标点问题</groupName>
      <ability>L2_Punc</ability>
      <abilityName>标点符号检查</abilityName>
      <candidateList>
        <item>室内外</item>
      </candidateList>
      <explain/>
      <paraID>781632B7</paraID>
      <start>7</start>
      <end>11</end>
      <status>unmodified</status>
      <modifiedWord/>
      <trackRevisions>false</trackRevisions>
    </reviewItem>
    <reviewItem>
      <errorID>0339c182-799d-4cda-8847-6b819a8de3f5</errorID>
      <errorWord>:</errorWord>
      <group>L1_Format</group>
      <groupName>格式问题</groupName>
      <ability>L2_HalfPunc</ability>
      <abilityName>全半角检查</abilityName>
      <candidateList>
        <item>：</item>
      </candidateList>
      <explain>文本全半角错误。</explain>
      <paraID>781632B7</paraID>
      <start>13</start>
      <end>14</end>
      <status>unmodified</status>
      <modifiedWord/>
      <trackRevisions>false</trackRevisions>
    </reviewItem>
    <reviewItem>
      <errorID>1fc76611-da5b-45e0-94df-aa84fa7ae4a2</errorID>
      <errorWord>:</errorWord>
      <group>L1_Format</group>
      <groupName>格式问题</groupName>
      <ability>L2_HalfPunc</ability>
      <abilityName>全半角检查</abilityName>
      <candidateList>
        <item>：</item>
      </candidateList>
      <explain>文本全半角错误。</explain>
      <paraID>5AA9B8A5</paraID>
      <start>24</start>
      <end>25</end>
      <status>unmodified</status>
      <modifiedWord/>
      <trackRevisions>false</trackRevisions>
    </reviewItem>
    <reviewItem>
      <errorID>4604f44a-5560-4736-bbc2-850fa65db5ac</errorID>
      <errorWord>:</errorWord>
      <group>L1_Format</group>
      <groupName>格式问题</groupName>
      <ability>L2_HalfPunc</ability>
      <abilityName>全半角检查</abilityName>
      <candidateList>
        <item>：</item>
      </candidateList>
      <explain>文本全半角错误。</explain>
      <paraID>5528B151</paraID>
      <start>4</start>
      <end>5</end>
      <status>unmodified</status>
      <modifiedWord/>
      <trackRevisions>false</trackRevisions>
    </reviewItem>
    <reviewItem>
      <errorID>39123b3a-e010-43c2-b056-1570425c6ff4</errorID>
      <errorWord>:</errorWord>
      <group>L1_Format</group>
      <groupName>格式问题</groupName>
      <ability>L2_HalfPunc</ability>
      <abilityName>全半角检查</abilityName>
      <candidateList>
        <item>：</item>
      </candidateList>
      <explain>文本全半角错误。</explain>
      <paraID>7FF1E20F</paraID>
      <start>4</start>
      <end>5</end>
      <status>unmodified</status>
      <modifiedWord/>
      <trackRevisions>false</trackRevisions>
    </reviewItem>
    <reviewItem>
      <errorID>438d6171-d8a0-47e3-92c7-2a66cb396741</errorID>
      <errorWord>:</errorWord>
      <group>L1_Format</group>
      <groupName>格式问题</groupName>
      <ability>L2_HalfPunc</ability>
      <abilityName>全半角检查</abilityName>
      <candidateList>
        <item>：</item>
      </candidateList>
      <explain>文本全半角错误。</explain>
      <paraID>59A991AF</paraID>
      <start>7</start>
      <end>8</end>
      <status>unmodified</status>
      <modifiedWord/>
      <trackRevisions>false</trackRevisions>
    </reviewItem>
    <reviewItem>
      <errorID>41118d81-d8cb-44ff-899a-6933ee586be8</errorID>
      <errorWord>室内、外</errorWord>
      <group>L1_Punc</group>
      <groupName>标点问题</groupName>
      <ability>L2_Punc</ability>
      <abilityName>标点符号检查</abilityName>
      <candidateList>
        <item>室内外</item>
      </candidateList>
      <explain/>
      <paraID>78F69766</paraID>
      <start>7</start>
      <end>11</end>
      <status>unmodified</status>
      <modifiedWord/>
      <trackRevisions>false</trackRevisions>
    </reviewItem>
    <reviewItem>
      <errorID>036b7fe6-370b-4e62-bbbd-6c202de98ee7</errorID>
      <errorWord>:</errorWord>
      <group>L1_Format</group>
      <groupName>格式问题</groupName>
      <ability>L2_HalfPunc</ability>
      <abilityName>全半角检查</abilityName>
      <candidateList>
        <item>：</item>
      </candidateList>
      <explain>文本全半角错误。</explain>
      <paraID>78F69766</paraID>
      <start>13</start>
      <end>14</end>
      <status>unmodified</status>
      <modifiedWord/>
      <trackRevisions>false</trackRevisions>
    </reviewItem>
    <reviewItem>
      <errorID>5f89efc0-1a74-4f9c-a170-2f5281d13359</errorID>
      <errorWord>:</errorWord>
      <group>L1_Format</group>
      <groupName>格式问题</groupName>
      <ability>L2_HalfPunc</ability>
      <abilityName>全半角检查</abilityName>
      <candidateList>
        <item>：</item>
      </candidateList>
      <explain>文本全半角错误。</explain>
      <paraID>1C80B459</paraID>
      <start>24</start>
      <end>25</end>
      <status>unmodified</status>
      <modifiedWord/>
      <trackRevisions>false</trackRevisions>
    </reviewItem>
    <reviewItem>
      <errorID>209cf76c-5218-411b-aed4-b9112cf94e6c</errorID>
      <errorWord>:</errorWord>
      <group>L1_Format</group>
      <groupName>格式问题</groupName>
      <ability>L2_HalfPunc</ability>
      <abilityName>全半角检查</abilityName>
      <candidateList>
        <item>：</item>
      </candidateList>
      <explain>文本全半角错误。</explain>
      <paraID>126AD47E</paraID>
      <start>4</start>
      <end>5</end>
      <status>unmodified</status>
      <modifiedWord/>
      <trackRevisions>false</trackRevisions>
    </reviewItem>
    <reviewItem>
      <errorID>b324b091-86a9-49d3-b2e9-4cf1757b6346</errorID>
      <errorWord>:</errorWord>
      <group>L1_Format</group>
      <groupName>格式问题</groupName>
      <ability>L2_HalfPunc</ability>
      <abilityName>全半角检查</abilityName>
      <candidateList>
        <item>：</item>
      </candidateList>
      <explain>文本全半角错误。</explain>
      <paraID>47916B36</paraID>
      <start>4</start>
      <end>5</end>
      <status>unmodified</status>
      <modifiedWord/>
      <trackRevisions>false</trackRevisions>
    </reviewItem>
    <reviewItem>
      <errorID>95234cce-0ac4-4411-b238-6fc85ceb959e</errorID>
      <errorWord>:</errorWord>
      <group>L1_Format</group>
      <groupName>格式问题</groupName>
      <ability>L2_HalfPunc</ability>
      <abilityName>全半角检查</abilityName>
      <candidateList>
        <item>：</item>
      </candidateList>
      <explain>文本全半角错误。</explain>
      <paraID>443F2713</paraID>
      <start>7</start>
      <end>8</end>
      <status>unmodified</status>
      <modifiedWord/>
      <trackRevisions>false</trackRevisions>
    </reviewItem>
    <reviewItem>
      <errorID>1ec99419-2651-40de-bac2-1cc54ba6bcc5</errorID>
      <errorWord>:</errorWord>
      <group>L1_Format</group>
      <groupName>格式问题</groupName>
      <ability>L2_HalfPunc</ability>
      <abilityName>全半角检查</abilityName>
      <candidateList>
        <item>：</item>
      </candidateList>
      <explain>文本全半角错误。</explain>
      <paraID>46015188</paraID>
      <start>5</start>
      <end>6</end>
      <status>unmodified</status>
      <modifiedWord/>
      <trackRevisions>false</trackRevisions>
    </reviewItem>
    <reviewItem>
      <errorID>3e9aaf39-4d20-4d5b-8a8f-df4ebc4711e8</errorID>
      <errorWord>:</errorWord>
      <group>L1_Format</group>
      <groupName>格式问题</groupName>
      <ability>L2_HalfPunc</ability>
      <abilityName>全半角检查</abilityName>
      <candidateList>
        <item>：</item>
      </candidateList>
      <explain>文本全半角错误。</explain>
      <paraID>7FCA9CBB</paraID>
      <start>8</start>
      <end>9</end>
      <status>unmodified</status>
      <modifiedWord/>
      <trackRevisions>false</trackRevisions>
    </reviewItem>
    <reviewItem>
      <errorID>95ef0a30-fbb7-41b2-a367-bc26a07dc10c</errorID>
      <errorWord>:</errorWord>
      <group>L1_Format</group>
      <groupName>格式问题</groupName>
      <ability>L2_HalfPunc</ability>
      <abilityName>全半角检查</abilityName>
      <candidateList>
        <item>：</item>
      </candidateList>
      <explain>文本全半角错误。</explain>
      <paraID>5314C7BC</paraID>
      <start>7</start>
      <end>8</end>
      <status>unmodified</status>
      <modifiedWord/>
      <trackRevisions>false</trackRevisions>
    </reviewItem>
    <reviewItem>
      <errorID>d5dadbb7-1ed5-4c6e-8202-7b18ab8d664b</errorID>
      <errorWord>:</errorWord>
      <group>L1_Format</group>
      <groupName>格式问题</groupName>
      <ability>L2_HalfPunc</ability>
      <abilityName>全半角检查</abilityName>
      <candidateList>
        <item>：</item>
      </candidateList>
      <explain>文本全半角错误。</explain>
      <paraID>62C2C159</paraID>
      <start>6</start>
      <end>7</end>
      <status>unmodified</status>
      <modifiedWord/>
      <trackRevisions>false</trackRevisions>
    </reviewItem>
    <reviewItem>
      <errorID>5704d9d9-1bca-4d62-9c5e-01e607625cdd</errorID>
      <errorWord>:</errorWord>
      <group>L1_Format</group>
      <groupName>格式问题</groupName>
      <ability>L2_HalfPunc</ability>
      <abilityName>全半角检查</abilityName>
      <candidateList>
        <item>：</item>
      </candidateList>
      <explain>文本全半角错误。</explain>
      <paraID> B6F66FA</paraID>
      <start>5</start>
      <end>6</end>
      <status>unmodified</status>
      <modifiedWord/>
      <trackRevisions>false</trackRevisions>
    </reviewItem>
    <reviewItem>
      <errorID>ac84471d-5d80-498e-87bf-9bc551398a27</errorID>
      <errorWord>:</errorWord>
      <group>L1_Format</group>
      <groupName>格式问题</groupName>
      <ability>L2_HalfPunc</ability>
      <abilityName>全半角检查</abilityName>
      <candidateList>
        <item>：</item>
      </candidateList>
      <explain>文本全半角错误。</explain>
      <paraID>3E483E2B</paraID>
      <start>5</start>
      <end>6</end>
      <status>unmodified</status>
      <modifiedWord/>
      <trackRevisions>false</trackRevisions>
    </reviewItem>
    <reviewItem>
      <errorID>8df5c9c9-405f-44de-937d-f82273a784ac</errorID>
      <errorWord>:</errorWord>
      <group>L1_Format</group>
      <groupName>格式问题</groupName>
      <ability>L2_HalfPunc</ability>
      <abilityName>全半角检查</abilityName>
      <candidateList>
        <item>：</item>
      </candidateList>
      <explain>文本全半角错误。</explain>
      <paraID>1067CFE7</paraID>
      <start>4</start>
      <end>5</end>
      <status>unmodified</status>
      <modifiedWord/>
      <trackRevisions>false</trackRevisions>
    </reviewItem>
    <reviewItem>
      <errorID>0f1b25b0-cf25-44a5-ab25-f61bf53ab2d8</errorID>
      <errorWord>:</errorWord>
      <group>L1_Format</group>
      <groupName>格式问题</groupName>
      <ability>L2_HalfPunc</ability>
      <abilityName>全半角检查</abilityName>
      <candidateList>
        <item>：</item>
      </candidateList>
      <explain>文本全半角错误。</explain>
      <paraID>13E54A75</paraID>
      <start>7</start>
      <end>8</end>
      <status>unmodified</status>
      <modifiedWord/>
      <trackRevisions>false</trackRevisions>
    </reviewItem>
    <reviewItem>
      <errorID>a69baca7-52cd-4d07-824e-e47cc42d2b2d</errorID>
      <errorWord>:</errorWord>
      <group>L1_Format</group>
      <groupName>格式问题</groupName>
      <ability>L2_HalfPunc</ability>
      <abilityName>全半角检查</abilityName>
      <candidateList>
        <item>：</item>
      </candidateList>
      <explain>文本全半角错误。</explain>
      <paraID> 58CDBA0</paraID>
      <start>5</start>
      <end>6</end>
      <status>unmodified</status>
      <modifiedWord/>
      <trackRevisions>false</trackRevisions>
    </reviewItem>
    <reviewItem>
      <errorID>8352944f-0823-42d1-ac6c-9562811997b3</errorID>
      <errorWord>:</errorWord>
      <group>L1_Format</group>
      <groupName>格式问题</groupName>
      <ability>L2_HalfPunc</ability>
      <abilityName>全半角检查</abilityName>
      <candidateList>
        <item>：</item>
      </candidateList>
      <explain>文本全半角错误。</explain>
      <paraID>7A54B86B</paraID>
      <start>4</start>
      <end>5</end>
      <status>unmodified</status>
      <modifiedWord/>
      <trackRevisions>false</trackRevisions>
    </reviewItem>
    <reviewItem>
      <errorID>445fe85e-6f8e-49e0-ab82-a1cd2f88d467</errorID>
      <errorWord>:</errorWord>
      <group>L1_Format</group>
      <groupName>格式问题</groupName>
      <ability>L2_HalfPunc</ability>
      <abilityName>全半角检查</abilityName>
      <candidateList>
        <item>：</item>
      </candidateList>
      <explain>文本全半角错误。</explain>
      <paraID>256158FF</paraID>
      <start>7</start>
      <end>8</end>
      <status>unmodified</status>
      <modifiedWord/>
      <trackRevisions>false</trackRevisions>
    </reviewItem>
    <reviewItem>
      <errorID>217682fb-f0e2-4e5c-8787-05daf1848102</errorID>
      <errorWord>:</errorWord>
      <group>L1_Format</group>
      <groupName>格式问题</groupName>
      <ability>L2_HalfPunc</ability>
      <abilityName>全半角检查</abilityName>
      <candidateList>
        <item>：</item>
      </candidateList>
      <explain>文本全半角错误。</explain>
      <paraID> 366C8FA</paraID>
      <start>5</start>
      <end>6</end>
      <status>unmodified</status>
      <modifiedWord/>
      <trackRevisions>false</trackRevisions>
    </reviewItem>
    <reviewItem>
      <errorID>ee1cf1fb-aa1f-4a7c-9d71-a94b86c60928</errorID>
      <errorWord>:</errorWord>
      <group>L1_Format</group>
      <groupName>格式问题</groupName>
      <ability>L2_HalfPunc</ability>
      <abilityName>全半角检查</abilityName>
      <candidateList>
        <item>：</item>
      </candidateList>
      <explain>文本全半角错误。</explain>
      <paraID> A4560DF</paraID>
      <start>4</start>
      <end>5</end>
      <status>unmodified</status>
      <modifiedWord/>
      <trackRevisions>false</trackRevisions>
    </reviewItem>
    <reviewItem>
      <errorID>a9e4a558-cd96-494c-b18d-cfadf6779f62</errorID>
      <errorWord>:</errorWord>
      <group>L1_Format</group>
      <groupName>格式问题</groupName>
      <ability>L2_HalfPunc</ability>
      <abilityName>全半角检查</abilityName>
      <candidateList>
        <item>：</item>
      </candidateList>
      <explain>文本全半角错误。</explain>
      <paraID>4254C5F6</paraID>
      <start>7</start>
      <end>8</end>
      <status>unmodified</status>
      <modifiedWord/>
      <trackRevisions>false</trackRevisions>
    </reviewItem>
    <reviewItem>
      <errorID>4da0fc26-2738-4a74-bc70-2599252ace3c</errorID>
      <errorWord>:</errorWord>
      <group>L1_Format</group>
      <groupName>格式问题</groupName>
      <ability>L2_HalfPunc</ability>
      <abilityName>全半角检查</abilityName>
      <candidateList>
        <item>：</item>
      </candidateList>
      <explain>文本全半角错误。</explain>
      <paraID>3280BA4B</paraID>
      <start>5</start>
      <end>6</end>
      <status>unmodified</status>
      <modifiedWord/>
      <trackRevisions>false</trackRevisions>
    </reviewItem>
    <reviewItem>
      <errorID>26454de6-38c0-4fdd-9c1c-e2aba061d601</errorID>
      <errorWord>:</errorWord>
      <group>L1_Format</group>
      <groupName>格式问题</groupName>
      <ability>L2_HalfPunc</ability>
      <abilityName>全半角检查</abilityName>
      <candidateList>
        <item>：</item>
      </candidateList>
      <explain>文本全半角错误。</explain>
      <paraID> EF13A7B</paraID>
      <start>8</start>
      <end>9</end>
      <status>unmodified</status>
      <modifiedWord/>
      <trackRevisions>false</trackRevisions>
    </reviewItem>
    <reviewItem>
      <errorID>71d347cc-b563-45e7-b021-340844bf35a3</errorID>
      <errorWord>:</errorWord>
      <group>L1_Format</group>
      <groupName>格式问题</groupName>
      <ability>L2_HalfPunc</ability>
      <abilityName>全半角检查</abilityName>
      <candidateList>
        <item>：</item>
      </candidateList>
      <explain>文本全半角错误。</explain>
      <paraID>2B045523</paraID>
      <start>4</start>
      <end>5</end>
      <status>unmodified</status>
      <modifiedWord/>
      <trackRevisions>false</trackRevisions>
    </reviewItem>
    <reviewItem>
      <errorID>f4aa1029-db0f-4f1d-babd-ad5ed7195307</errorID>
      <errorWord>:</errorWord>
      <group>L1_Format</group>
      <groupName>格式问题</groupName>
      <ability>L2_HalfPunc</ability>
      <abilityName>全半角检查</abilityName>
      <candidateList>
        <item>：</item>
      </candidateList>
      <explain>文本全半角错误。</explain>
      <paraID>1E25A3D4</paraID>
      <start>8</start>
      <end>9</end>
      <status>unmodified</status>
      <modifiedWord/>
      <trackRevisions>false</trackRevisions>
    </reviewItem>
    <reviewItem>
      <errorID>b018fc46-ccb8-417a-aa41-1dbcd04e0177</errorID>
      <errorWord>:</errorWord>
      <group>L1_Format</group>
      <groupName>格式问题</groupName>
      <ability>L2_HalfPunc</ability>
      <abilityName>全半角检查</abilityName>
      <candidateList>
        <item>：</item>
      </candidateList>
      <explain>文本全半角错误。</explain>
      <paraID>4860F5CC</paraID>
      <start>4</start>
      <end>5</end>
      <status>unmodified</status>
      <modifiedWord/>
      <trackRevisions>false</trackRevisions>
    </reviewItem>
    <reviewItem>
      <errorID>df4cd523-65a0-49c1-b200-cb0b6d8fd8da</errorID>
      <errorWord>:</errorWord>
      <group>L1_Format</group>
      <groupName>格式问题</groupName>
      <ability>L2_HalfPunc</ability>
      <abilityName>全半角检查</abilityName>
      <candidateList>
        <item>：</item>
      </candidateList>
      <explain>文本全半角错误。</explain>
      <paraID>3FAE171F</paraID>
      <start>5</start>
      <end>6</end>
      <status>unmodified</status>
      <modifiedWord/>
      <trackRevisions>false</trackRevisions>
    </reviewItem>
    <reviewItem>
      <errorID>a8096ff9-f183-4586-a98e-3b4c752032f9</errorID>
      <errorWord> </errorWord>
      <group>L1_Punc</group>
      <groupName>标点问题</groupName>
      <ability>L2_Punc</ability>
      <abilityName>标点符号检查</abilityName>
      <candidateList>
        <item>，</item>
      </candidateList>
      <explain/>
      <paraID>3FAE171F</paraID>
      <start>8</start>
      <end>9</end>
      <status>unmodified</status>
      <modifiedWord/>
      <trackRevisions>false</trackRevisions>
    </reviewItem>
    <reviewItem>
      <errorID>b24b3368-baf3-432c-887a-b1a493ac5dbb</errorID>
      <errorWord>:</errorWord>
      <group>L1_Format</group>
      <groupName>格式问题</groupName>
      <ability>L2_HalfPunc</ability>
      <abilityName>全半角检查</abilityName>
      <candidateList>
        <item>：</item>
      </candidateList>
      <explain>文本全半角错误。</explain>
      <paraID>1F87514A</paraID>
      <start>5</start>
      <end>6</end>
      <status>unmodified</status>
      <modifiedWord/>
      <trackRevisions>false</trackRevisions>
    </reviewItem>
    <reviewItem>
      <errorID>76d6b2b4-2f9e-4680-831b-e3103771dfed</errorID>
      <errorWord>:</errorWord>
      <group>L1_Format</group>
      <groupName>格式问题</groupName>
      <ability>L2_HalfPunc</ability>
      <abilityName>全半角检查</abilityName>
      <candidateList>
        <item>：</item>
      </candidateList>
      <explain>文本全半角错误。</explain>
      <paraID>49BC13C6</paraID>
      <start>5</start>
      <end>6</end>
      <status>unmodified</status>
      <modifiedWord/>
      <trackRevisions>false</trackRevisions>
    </reviewItem>
    <reviewItem>
      <errorID>f5f84aae-16f2-43df-b9dd-789904f5dbdf</errorID>
      <errorWord>:</errorWord>
      <group>L1_Format</group>
      <groupName>格式问题</groupName>
      <ability>L2_HalfPunc</ability>
      <abilityName>全半角检查</abilityName>
      <candidateList>
        <item>：</item>
      </candidateList>
      <explain>文本全半角错误。</explain>
      <paraID>44C270D4</paraID>
      <start>5</start>
      <end>6</end>
      <status>unmodified</status>
      <modifiedWord/>
      <trackRevisions>false</trackRevisions>
    </reviewItem>
    <reviewItem>
      <errorID>ff2f0666-8af2-4ba9-bc3f-b28bc114ad84</errorID>
      <errorWord>:</errorWord>
      <group>L1_Format</group>
      <groupName>格式问题</groupName>
      <ability>L2_HalfPunc</ability>
      <abilityName>全半角检查</abilityName>
      <candidateList>
        <item>：</item>
      </candidateList>
      <explain>文本全半角错误。</explain>
      <paraID>23BE2005</paraID>
      <start>5</start>
      <end>6</end>
      <status>unmodified</status>
      <modifiedWord/>
      <trackRevisions>false</trackRevisions>
    </reviewItem>
    <reviewItem>
      <errorID>f26aba7f-078d-4c11-9f5d-26a8f2427e10</errorID>
      <errorWord>:</errorWord>
      <group>L1_Format</group>
      <groupName>格式问题</groupName>
      <ability>L2_HalfPunc</ability>
      <abilityName>全半角检查</abilityName>
      <candidateList>
        <item>：</item>
      </candidateList>
      <explain>文本全半角错误。</explain>
      <paraID>702A51D5</paraID>
      <start>13</start>
      <end>14</end>
      <status>unmodified</status>
      <modifiedWord/>
      <trackRevisions>false</trackRevisions>
    </reviewItem>
    <reviewItem>
      <errorID>24fadd6f-7b3c-4897-9fc9-a6f4e0cab6d8</errorID>
      <errorWord>:</errorWord>
      <group>L1_Format</group>
      <groupName>格式问题</groupName>
      <ability>L2_HalfPunc</ability>
      <abilityName>全半角检查</abilityName>
      <candidateList>
        <item>：</item>
      </candidateList>
      <explain>文本全半角错误。</explain>
      <paraID>30B0B49E</paraID>
      <start>24</start>
      <end>25</end>
      <status>unmodified</status>
      <modifiedWord/>
      <trackRevisions>false</trackRevisions>
    </reviewItem>
    <reviewItem>
      <errorID>7f0e63b0-2ea0-46ff-981d-c2a31e7b3d41</errorID>
      <errorWord>:</errorWord>
      <group>L1_Format</group>
      <groupName>格式问题</groupName>
      <ability>L2_HalfPunc</ability>
      <abilityName>全半角检查</abilityName>
      <candidateList>
        <item>：</item>
      </candidateList>
      <explain>文本全半角错误。</explain>
      <paraID>391A7BD0</paraID>
      <start>5</start>
      <end>6</end>
      <status>unmodified</status>
      <modifiedWord/>
      <trackRevisions>false</trackRevisions>
    </reviewItem>
    <reviewItem>
      <errorID>1a1b8412-0db6-4946-8ad0-46be0ff69488</errorID>
      <errorWord>:</errorWord>
      <group>L1_Format</group>
      <groupName>格式问题</groupName>
      <ability>L2_HalfPunc</ability>
      <abilityName>全半角检查</abilityName>
      <candidateList>
        <item>：</item>
      </candidateList>
      <explain>文本全半角错误。</explain>
      <paraID>657A2F2F</paraID>
      <start>22</start>
      <end>23</end>
      <status>unmodified</status>
      <modifiedWord/>
      <trackRevisions>false</trackRevisions>
    </reviewItem>
    <reviewItem>
      <errorID>27d8b870-95ca-4a40-befa-22d6ca228d6d</errorID>
      <errorWord>:</errorWord>
      <group>L1_Format</group>
      <groupName>格式问题</groupName>
      <ability>L2_HalfPunc</ability>
      <abilityName>全半角检查</abilityName>
      <candidateList>
        <item>：</item>
      </candidateList>
      <explain>文本全半角错误。</explain>
      <paraID>5E9B1837</paraID>
      <start>13</start>
      <end>14</end>
      <status>unmodified</status>
      <modifiedWord/>
      <trackRevisions>false</trackRevisions>
    </reviewItem>
    <reviewItem>
      <errorID>dd51584c-c804-4c11-adb0-80e3896fe1e4</errorID>
      <errorWord>:</errorWord>
      <group>L1_Format</group>
      <groupName>格式问题</groupName>
      <ability>L2_HalfPunc</ability>
      <abilityName>全半角检查</abilityName>
      <candidateList>
        <item>：</item>
      </candidateList>
      <explain>文本全半角错误。</explain>
      <paraID> 7B381C8</paraID>
      <start>24</start>
      <end>25</end>
      <status>unmodified</status>
      <modifiedWord/>
      <trackRevisions>false</trackRevisions>
    </reviewItem>
    <reviewItem>
      <errorID>6378075e-3299-46cb-a4d6-815aff123e9a</errorID>
      <errorWord>:</errorWord>
      <group>L1_Format</group>
      <groupName>格式问题</groupName>
      <ability>L2_HalfPunc</ability>
      <abilityName>全半角检查</abilityName>
      <candidateList>
        <item>：</item>
      </candidateList>
      <explain>文本全半角错误。</explain>
      <paraID>776C4BAA</paraID>
      <start>5</start>
      <end>6</end>
      <status>unmodified</status>
      <modifiedWord/>
      <trackRevisions>false</trackRevisions>
    </reviewItem>
    <reviewItem>
      <errorID>8ea4eeb5-82c0-4c95-8146-5c5e2789fee2</errorID>
      <errorWord>:</errorWord>
      <group>L1_Format</group>
      <groupName>格式问题</groupName>
      <ability>L2_HalfPunc</ability>
      <abilityName>全半角检查</abilityName>
      <candidateList>
        <item>：</item>
      </candidateList>
      <explain>文本全半角错误。</explain>
      <paraID>2421DC77</paraID>
      <start>22</start>
      <end>23</end>
      <status>unmodified</status>
      <modifiedWord/>
      <trackRevisions>false</trackRevisions>
    </reviewItem>
    <reviewItem>
      <errorID>fd5f66a3-e74f-4c9c-bed4-1a1ada84ed40</errorID>
      <errorWord>:</errorWord>
      <group>L1_Format</group>
      <groupName>格式问题</groupName>
      <ability>L2_HalfPunc</ability>
      <abilityName>全半角检查</abilityName>
      <candidateList>
        <item>：</item>
      </candidateList>
      <explain>文本全半角错误。</explain>
      <paraID>15743BDB</paraID>
      <start>13</start>
      <end>14</end>
      <status>unmodified</status>
      <modifiedWord/>
      <trackRevisions>false</trackRevisions>
    </reviewItem>
    <reviewItem>
      <errorID>591d0297-719e-400e-9216-2f6af2990779</errorID>
      <errorWord>:</errorWord>
      <group>L1_Format</group>
      <groupName>格式问题</groupName>
      <ability>L2_HalfPunc</ability>
      <abilityName>全半角检查</abilityName>
      <candidateList>
        <item>：</item>
      </candidateList>
      <explain>文本全半角错误。</explain>
      <paraID>3B033C67</paraID>
      <start>24</start>
      <end>25</end>
      <status>unmodified</status>
      <modifiedWord/>
      <trackRevisions>false</trackRevisions>
    </reviewItem>
    <reviewItem>
      <errorID>82c52e09-7b4b-4cab-94bf-2f46fb9bbf95</errorID>
      <errorWord>:</errorWord>
      <group>L1_Format</group>
      <groupName>格式问题</groupName>
      <ability>L2_HalfPunc</ability>
      <abilityName>全半角检查</abilityName>
      <candidateList>
        <item>：</item>
      </candidateList>
      <explain>文本全半角错误。</explain>
      <paraID>67CB081D</paraID>
      <start>5</start>
      <end>6</end>
      <status>unmodified</status>
      <modifiedWord/>
      <trackRevisions>false</trackRevisions>
    </reviewItem>
    <reviewItem>
      <errorID>81ee7b11-41a0-4c95-b97f-b2b6b7735940</errorID>
      <errorWord>:</errorWord>
      <group>L1_Format</group>
      <groupName>格式问题</groupName>
      <ability>L2_HalfPunc</ability>
      <abilityName>全半角检查</abilityName>
      <candidateList>
        <item>：</item>
      </candidateList>
      <explain>文本全半角错误。</explain>
      <paraID>39980955</paraID>
      <start>22</start>
      <end>23</end>
      <status>unmodified</status>
      <modifiedWord/>
      <trackRevisions>false</trackRevisions>
    </reviewItem>
    <reviewItem>
      <errorID>50bc67d6-c1f8-415c-bee8-000edfd6d3a3</errorID>
      <errorWord>:</errorWord>
      <group>L1_Format</group>
      <groupName>格式问题</groupName>
      <ability>L2_HalfPunc</ability>
      <abilityName>全半角检查</abilityName>
      <candidateList>
        <item>：</item>
      </candidateList>
      <explain>文本全半角错误。</explain>
      <paraID>412B8E45</paraID>
      <start>13</start>
      <end>14</end>
      <status>unmodified</status>
      <modifiedWord/>
      <trackRevisions>false</trackRevisions>
    </reviewItem>
    <reviewItem>
      <errorID>020ddcb7-bb79-44fe-9e40-2d6967456221</errorID>
      <errorWord>:</errorWord>
      <group>L1_Format</group>
      <groupName>格式问题</groupName>
      <ability>L2_HalfPunc</ability>
      <abilityName>全半角检查</abilityName>
      <candidateList>
        <item>：</item>
      </candidateList>
      <explain>文本全半角错误。</explain>
      <paraID>7BC8C2ED</paraID>
      <start>24</start>
      <end>25</end>
      <status>unmodified</status>
      <modifiedWord/>
      <trackRevisions>false</trackRevisions>
    </reviewItem>
    <reviewItem>
      <errorID>540f8f72-838e-4742-895f-2082df3a1226</errorID>
      <errorWord>:</errorWord>
      <group>L1_Format</group>
      <groupName>格式问题</groupName>
      <ability>L2_HalfPunc</ability>
      <abilityName>全半角检查</abilityName>
      <candidateList>
        <item>：</item>
      </candidateList>
      <explain>文本全半角错误。</explain>
      <paraID>32E7169A</paraID>
      <start>5</start>
      <end>6</end>
      <status>unmodified</status>
      <modifiedWord/>
      <trackRevisions>false</trackRevisions>
    </reviewItem>
    <reviewItem>
      <errorID>f8a7cb4b-5566-4e33-a89f-d18f3866b3fa</errorID>
      <errorWord>:</errorWord>
      <group>L1_Format</group>
      <groupName>格式问题</groupName>
      <ability>L2_HalfPunc</ability>
      <abilityName>全半角检查</abilityName>
      <candidateList>
        <item>：</item>
      </candidateList>
      <explain>文本全半角错误。</explain>
      <paraID>79382CF1</paraID>
      <start>22</start>
      <end>23</end>
      <status>unmodified</status>
      <modifiedWord/>
      <trackRevisions>false</trackRevisions>
    </reviewItem>
    <reviewItem>
      <errorID>555487b3-4bc8-4365-9095-4a7a88702eeb</errorID>
      <errorWord>:</errorWord>
      <group>L1_Format</group>
      <groupName>格式问题</groupName>
      <ability>L2_HalfPunc</ability>
      <abilityName>全半角检查</abilityName>
      <candidateList>
        <item>：</item>
      </candidateList>
      <explain>文本全半角错误。</explain>
      <paraID>2493166C</paraID>
      <start>13</start>
      <end>14</end>
      <status>unmodified</status>
      <modifiedWord/>
      <trackRevisions>false</trackRevisions>
    </reviewItem>
    <reviewItem>
      <errorID>91dd139e-4931-4250-b2af-95103bb05d11</errorID>
      <errorWord>:</errorWord>
      <group>L1_Format</group>
      <groupName>格式问题</groupName>
      <ability>L2_HalfPunc</ability>
      <abilityName>全半角检查</abilityName>
      <candidateList>
        <item>：</item>
      </candidateList>
      <explain>文本全半角错误。</explain>
      <paraID>42EC17B5</paraID>
      <start>24</start>
      <end>25</end>
      <status>unmodified</status>
      <modifiedWord/>
      <trackRevisions>false</trackRevisions>
    </reviewItem>
    <reviewItem>
      <errorID>31880fdd-f3d6-4df4-8298-632f001efe22</errorID>
      <errorWord>:</errorWord>
      <group>L1_Format</group>
      <groupName>格式问题</groupName>
      <ability>L2_HalfPunc</ability>
      <abilityName>全半角检查</abilityName>
      <candidateList>
        <item>：</item>
      </candidateList>
      <explain>文本全半角错误。</explain>
      <paraID>4901F6A1</paraID>
      <start>5</start>
      <end>6</end>
      <status>unmodified</status>
      <modifiedWord/>
      <trackRevisions>false</trackRevisions>
    </reviewItem>
    <reviewItem>
      <errorID>58818941-5a63-4a0e-b0f7-5026f3374554</errorID>
      <errorWord>:</errorWord>
      <group>L1_Format</group>
      <groupName>格式问题</groupName>
      <ability>L2_HalfPunc</ability>
      <abilityName>全半角检查</abilityName>
      <candidateList>
        <item>：</item>
      </candidateList>
      <explain>文本全半角错误。</explain>
      <paraID> CC07A5B</paraID>
      <start>22</start>
      <end>23</end>
      <status>unmodified</status>
      <modifiedWord/>
      <trackRevisions>false</trackRevisions>
    </reviewItem>
    <reviewItem>
      <errorID>26df7d74-a862-4617-9a2c-33f84228f5fe</errorID>
      <errorWord>:</errorWord>
      <group>L1_Format</group>
      <groupName>格式问题</groupName>
      <ability>L2_HalfPunc</ability>
      <abilityName>全半角检查</abilityName>
      <candidateList>
        <item>：</item>
      </candidateList>
      <explain>文本全半角错误。</explain>
      <paraID>4EF753E5</paraID>
      <start>13</start>
      <end>14</end>
      <status>unmodified</status>
      <modifiedWord/>
      <trackRevisions>false</trackRevisions>
    </reviewItem>
    <reviewItem>
      <errorID>9e05a1b4-001d-4d36-b783-15996dcd7500</errorID>
      <errorWord>:</errorWord>
      <group>L1_Format</group>
      <groupName>格式问题</groupName>
      <ability>L2_HalfPunc</ability>
      <abilityName>全半角检查</abilityName>
      <candidateList>
        <item>：</item>
      </candidateList>
      <explain>文本全半角错误。</explain>
      <paraID>49523DAD</paraID>
      <start>24</start>
      <end>25</end>
      <status>unmodified</status>
      <modifiedWord/>
      <trackRevisions>false</trackRevisions>
    </reviewItem>
    <reviewItem>
      <errorID>128a78d9-1f7b-43aa-a699-4407c1bd0f3e</errorID>
      <errorWord>:</errorWord>
      <group>L1_Format</group>
      <groupName>格式问题</groupName>
      <ability>L2_HalfPunc</ability>
      <abilityName>全半角检查</abilityName>
      <candidateList>
        <item>：</item>
      </candidateList>
      <explain>文本全半角错误。</explain>
      <paraID> 20A6F3D</paraID>
      <start>5</start>
      <end>6</end>
      <status>unmodified</status>
      <modifiedWord/>
      <trackRevisions>false</trackRevisions>
    </reviewItem>
    <reviewItem>
      <errorID>459af48c-8df7-4642-8d28-b92175058de7</errorID>
      <errorWord>:</errorWord>
      <group>L1_Format</group>
      <groupName>格式问题</groupName>
      <ability>L2_HalfPunc</ability>
      <abilityName>全半角检查</abilityName>
      <candidateList>
        <item>：</item>
      </candidateList>
      <explain>文本全半角错误。</explain>
      <paraID>353FA727</paraID>
      <start>22</start>
      <end>23</end>
      <status>unmodified</status>
      <modifiedWord/>
      <trackRevisions>false</trackRevisions>
    </reviewItem>
    <reviewItem>
      <errorID>5ddc3c41-56f6-43c3-895f-7919313d2798</errorID>
      <errorWord>:</errorWord>
      <group>L1_Format</group>
      <groupName>格式问题</groupName>
      <ability>L2_HalfPunc</ability>
      <abilityName>全半角检查</abilityName>
      <candidateList>
        <item>：</item>
      </candidateList>
      <explain>文本全半角错误。</explain>
      <paraID>57F4CFCE</paraID>
      <start>5</start>
      <end>6</end>
      <status>unmodified</status>
      <modifiedWord/>
      <trackRevisions>false</trackRevisions>
    </reviewItem>
    <reviewItem>
      <errorID>564dec2b-892c-4cd0-abe3-3f36f432b218</errorID>
      <errorWord>:</errorWord>
      <group>L1_Format</group>
      <groupName>格式问题</groupName>
      <ability>L2_HalfPunc</ability>
      <abilityName>全半角检查</abilityName>
      <candidateList>
        <item>：</item>
      </candidateList>
      <explain>文本全半角错误。</explain>
      <paraID>71BF3FAC</paraID>
      <start>13</start>
      <end>14</end>
      <status>unmodified</status>
      <modifiedWord/>
      <trackRevisions>false</trackRevisions>
    </reviewItem>
    <reviewItem>
      <errorID>abdaf746-b452-4613-868f-f0ea448e370a</errorID>
      <errorWord>:</errorWord>
      <group>L1_Format</group>
      <groupName>格式问题</groupName>
      <ability>L2_HalfPunc</ability>
      <abilityName>全半角检查</abilityName>
      <candidateList>
        <item>：</item>
      </candidateList>
      <explain>文本全半角错误。</explain>
      <paraID>36025E77</paraID>
      <start>24</start>
      <end>25</end>
      <status>unmodified</status>
      <modifiedWord/>
      <trackRevisions>false</trackRevisions>
    </reviewItem>
    <reviewItem>
      <errorID>e85d2f7e-551a-432a-aaf3-ebdb9593c3d3</errorID>
      <errorWord>:</errorWord>
      <group>L1_Format</group>
      <groupName>格式问题</groupName>
      <ability>L2_HalfPunc</ability>
      <abilityName>全半角检查</abilityName>
      <candidateList>
        <item>：</item>
      </candidateList>
      <explain>文本全半角错误。</explain>
      <paraID> 9928D23</paraID>
      <start>4</start>
      <end>5</end>
      <status>unmodified</status>
      <modifiedWord/>
      <trackRevisions>false</trackRevisions>
    </reviewItem>
    <reviewItem>
      <errorID>80cffa14-fe41-4d13-a5dc-b0543d411f01</errorID>
      <errorWord>:</errorWord>
      <group>L1_Format</group>
      <groupName>格式问题</groupName>
      <ability>L2_HalfPunc</ability>
      <abilityName>全半角检查</abilityName>
      <candidateList>
        <item>：</item>
      </candidateList>
      <explain>文本全半角错误。</explain>
      <paraID>39F686FB</paraID>
      <start>4</start>
      <end>5</end>
      <status>unmodified</status>
      <modifiedWord/>
      <trackRevisions>false</trackRevisions>
    </reviewItem>
    <reviewItem>
      <errorID>9ed0a488-3cea-4f55-8897-9f38fe91ceb2</errorID>
      <errorWord>:</errorWord>
      <group>L1_Format</group>
      <groupName>格式问题</groupName>
      <ability>L2_HalfPunc</ability>
      <abilityName>全半角检查</abilityName>
      <candidateList>
        <item>：</item>
      </candidateList>
      <explain>文本全半角错误。</explain>
      <paraID>421B6D1D</paraID>
      <start>7</start>
      <end>8</end>
      <status>unmodified</status>
      <modifiedWord/>
      <trackRevisions>false</trackRevisions>
    </reviewItem>
    <reviewItem>
      <errorID>08eb364d-1ca6-4dc4-ba99-95d3baaaf0a4</errorID>
      <errorWord>:</errorWord>
      <group>L1_Format</group>
      <groupName>格式问题</groupName>
      <ability>L2_HalfPunc</ability>
      <abilityName>全半角检查</abilityName>
      <candidateList>
        <item>：</item>
      </candidateList>
      <explain>文本全半角错误。</explain>
      <paraID>200DCAD7</paraID>
      <start>22</start>
      <end>23</end>
      <status>unmodified</status>
      <modifiedWord/>
      <trackRevisions>false</trackRevisions>
    </reviewItem>
    <reviewItem>
      <errorID>25c9c10c-75f4-4878-8d71-ef7c998aa343</errorID>
      <errorWord>,</errorWord>
      <group>L1_Format</group>
      <groupName>格式问题</groupName>
      <ability>L2_HalfPunc</ability>
      <abilityName>全半角检查</abilityName>
      <candidateList>
        <item>，</item>
      </candidateList>
      <explain>文本全半角错误。</explain>
      <paraID>200DCAD7</paraID>
      <start>35</start>
      <end>36</end>
      <status>unmodified</status>
      <modifiedWord/>
      <trackRevisions>false</trackRevisions>
    </reviewItem>
    <reviewItem>
      <errorID>741a2932-24a4-4cf3-ada1-449d59753aae</errorID>
      <errorWord>:</errorWord>
      <group>L1_Format</group>
      <groupName>格式问题</groupName>
      <ability>L2_HalfPunc</ability>
      <abilityName>全半角检查</abilityName>
      <candidateList>
        <item>：</item>
      </candidateList>
      <explain>文本全半角错误。</explain>
      <paraID>18530B10</paraID>
      <start>13</start>
      <end>14</end>
      <status>unmodified</status>
      <modifiedWord/>
      <trackRevisions>false</trackRevisions>
    </reviewItem>
    <reviewItem>
      <errorID>482658f9-e44a-4f2d-984d-4a76de07e5ab</errorID>
      <errorWord>:</errorWord>
      <group>L1_Format</group>
      <groupName>格式问题</groupName>
      <ability>L2_HalfPunc</ability>
      <abilityName>全半角检查</abilityName>
      <candidateList>
        <item>：</item>
      </candidateList>
      <explain>文本全半角错误。</explain>
      <paraID>700A5291</paraID>
      <start>24</start>
      <end>25</end>
      <status>unmodified</status>
      <modifiedWord/>
      <trackRevisions>false</trackRevisions>
    </reviewItem>
    <reviewItem>
      <errorID>b99a59b8-f6d0-4c41-9da2-0dbfe83c84fa</errorID>
      <errorWord>:</errorWord>
      <group>L1_Format</group>
      <groupName>格式问题</groupName>
      <ability>L2_HalfPunc</ability>
      <abilityName>全半角检查</abilityName>
      <candidateList>
        <item>：</item>
      </candidateList>
      <explain>文本全半角错误。</explain>
      <paraID>30A6D798</paraID>
      <start>4</start>
      <end>5</end>
      <status>unmodified</status>
      <modifiedWord/>
      <trackRevisions>false</trackRevisions>
    </reviewItem>
    <reviewItem>
      <errorID>f44c689d-8267-4737-861c-6963473171de</errorID>
      <errorWord>:</errorWord>
      <group>L1_Format</group>
      <groupName>格式问题</groupName>
      <ability>L2_HalfPunc</ability>
      <abilityName>全半角检查</abilityName>
      <candidateList>
        <item>：</item>
      </candidateList>
      <explain>文本全半角错误。</explain>
      <paraID>1D81DE16</paraID>
      <start>4</start>
      <end>5</end>
      <status>unmodified</status>
      <modifiedWord/>
      <trackRevisions>false</trackRevisions>
    </reviewItem>
    <reviewItem>
      <errorID>ce8c4c53-e9e2-4160-a326-49af3e7ab03c</errorID>
      <errorWord>:</errorWord>
      <group>L1_Format</group>
      <groupName>格式问题</groupName>
      <ability>L2_HalfPunc</ability>
      <abilityName>全半角检查</abilityName>
      <candidateList>
        <item>：</item>
      </candidateList>
      <explain>文本全半角错误。</explain>
      <paraID>469B1613</paraID>
      <start>7</start>
      <end>8</end>
      <status>unmodified</status>
      <modifiedWord/>
      <trackRevisions>false</trackRevisions>
    </reviewItem>
    <reviewItem>
      <errorID>65fc64fb-1348-40e0-9c68-f34a86ead866</errorID>
      <errorWord>:</errorWord>
      <group>L1_Format</group>
      <groupName>格式问题</groupName>
      <ability>L2_HalfPunc</ability>
      <abilityName>全半角检查</abilityName>
      <candidateList>
        <item>：</item>
      </candidateList>
      <explain>文本全半角错误。</explain>
      <paraID>63165E98</paraID>
      <start>22</start>
      <end>23</end>
      <status>unmodified</status>
      <modifiedWord/>
      <trackRevisions>false</trackRevisions>
    </reviewItem>
    <reviewItem>
      <errorID>b03ab0b2-865e-4fc6-88d8-2a80ea000569</errorID>
      <errorWord>,</errorWord>
      <group>L1_Format</group>
      <groupName>格式问题</groupName>
      <ability>L2_HalfPunc</ability>
      <abilityName>全半角检查</abilityName>
      <candidateList>
        <item>，</item>
      </candidateList>
      <explain>文本全半角错误。</explain>
      <paraID>63165E98</paraID>
      <start>35</start>
      <end>36</end>
      <status>unmodified</status>
      <modifiedWord/>
      <trackRevisions>false</trackRevisions>
    </reviewItem>
    <reviewItem>
      <errorID>caf03a12-3694-4c6e-9736-f0c884303815</errorID>
      <errorWord>:</errorWord>
      <group>L1_Format</group>
      <groupName>格式问题</groupName>
      <ability>L2_HalfPunc</ability>
      <abilityName>全半角检查</abilityName>
      <candidateList>
        <item>：</item>
      </candidateList>
      <explain>文本全半角错误。</explain>
      <paraID>3E0FDAC8</paraID>
      <start>13</start>
      <end>14</end>
      <status>unmodified</status>
      <modifiedWord/>
      <trackRevisions>false</trackRevisions>
    </reviewItem>
    <reviewItem>
      <errorID>0394725e-4572-43a6-8427-4c553baadf9d</errorID>
      <errorWord>:</errorWord>
      <group>L1_Format</group>
      <groupName>格式问题</groupName>
      <ability>L2_HalfPunc</ability>
      <abilityName>全半角检查</abilityName>
      <candidateList>
        <item>：</item>
      </candidateList>
      <explain>文本全半角错误。</explain>
      <paraID>4F9A0F62</paraID>
      <start>24</start>
      <end>25</end>
      <status>unmodified</status>
      <modifiedWord/>
      <trackRevisions>false</trackRevisions>
    </reviewItem>
    <reviewItem>
      <errorID>b5bb2f7d-c674-4410-8ff8-1467b6bfff02</errorID>
      <errorWord>:</errorWord>
      <group>L1_Format</group>
      <groupName>格式问题</groupName>
      <ability>L2_HalfPunc</ability>
      <abilityName>全半角检查</abilityName>
      <candidateList>
        <item>：</item>
      </candidateList>
      <explain>文本全半角错误。</explain>
      <paraID>6684DD24</paraID>
      <start>4</start>
      <end>5</end>
      <status>unmodified</status>
      <modifiedWord/>
      <trackRevisions>false</trackRevisions>
    </reviewItem>
    <reviewItem>
      <errorID>4be1d1d9-78d8-47dd-a09e-0b88cff129e7</errorID>
      <errorWord>:</errorWord>
      <group>L1_Format</group>
      <groupName>格式问题</groupName>
      <ability>L2_HalfPunc</ability>
      <abilityName>全半角检查</abilityName>
      <candidateList>
        <item>：</item>
      </candidateList>
      <explain>文本全半角错误。</explain>
      <paraID>6B2CE134</paraID>
      <start>4</start>
      <end>5</end>
      <status>unmodified</status>
      <modifiedWord/>
      <trackRevisions>false</trackRevisions>
    </reviewItem>
    <reviewItem>
      <errorID>43ab67f8-5516-4633-b144-4484ff896034</errorID>
      <errorWord>:</errorWord>
      <group>L1_Format</group>
      <groupName>格式问题</groupName>
      <ability>L2_HalfPunc</ability>
      <abilityName>全半角检查</abilityName>
      <candidateList>
        <item>：</item>
      </candidateList>
      <explain>文本全半角错误。</explain>
      <paraID>38B914A0</paraID>
      <start>7</start>
      <end>8</end>
      <status>unmodified</status>
      <modifiedWord/>
      <trackRevisions>false</trackRevisions>
    </reviewItem>
    <reviewItem>
      <errorID>90ef079c-3453-48fd-bc7e-d9c330d7a1b0</errorID>
      <errorWord>:</errorWord>
      <group>L1_Format</group>
      <groupName>格式问题</groupName>
      <ability>L2_HalfPunc</ability>
      <abilityName>全半角检查</abilityName>
      <candidateList>
        <item>：</item>
      </candidateList>
      <explain>文本全半角错误。</explain>
      <paraID>4054ABDC</paraID>
      <start>22</start>
      <end>23</end>
      <status>unmodified</status>
      <modifiedWord/>
      <trackRevisions>false</trackRevisions>
    </reviewItem>
    <reviewItem>
      <errorID>dd22177f-7715-47b3-8187-eee020c3a770</errorID>
      <errorWord>,</errorWord>
      <group>L1_Format</group>
      <groupName>格式问题</groupName>
      <ability>L2_HalfPunc</ability>
      <abilityName>全半角检查</abilityName>
      <candidateList>
        <item>，</item>
      </candidateList>
      <explain>文本全半角错误。</explain>
      <paraID>4054ABDC</paraID>
      <start>35</start>
      <end>36</end>
      <status>unmodified</status>
      <modifiedWord/>
      <trackRevisions>false</trackRevisions>
    </reviewItem>
    <reviewItem>
      <errorID>843a369b-7afb-4141-ac5f-8a560780d40a</errorID>
      <errorWord>:</errorWord>
      <group>L1_Format</group>
      <groupName>格式问题</groupName>
      <ability>L2_HalfPunc</ability>
      <abilityName>全半角检查</abilityName>
      <candidateList>
        <item>：</item>
      </candidateList>
      <explain>文本全半角错误。</explain>
      <paraID>4A8023CD</paraID>
      <start>4</start>
      <end>5</end>
      <status>unmodified</status>
      <modifiedWord/>
      <trackRevisions>false</trackRevisions>
    </reviewItem>
    <reviewItem>
      <errorID>46f4b08d-03a5-4f82-b0f9-8996ca2402fe</errorID>
      <errorWord>:</errorWord>
      <group>L1_Format</group>
      <groupName>格式问题</groupName>
      <ability>L2_HalfPunc</ability>
      <abilityName>全半角检查</abilityName>
      <candidateList>
        <item>：</item>
      </candidateList>
      <explain>文本全半角错误。</explain>
      <paraID>38589995</paraID>
      <start>5</start>
      <end>6</end>
      <status>unmodified</status>
      <modifiedWord/>
      <trackRevisions>false</trackRevisions>
    </reviewItem>
    <reviewItem>
      <errorID>37869ef6-512e-41ef-a392-1407b0982055</errorID>
      <errorWord>噪音</errorWord>
      <group>L1_Word</group>
      <groupName>字词问题</groupName>
      <ability>L2_Alias</ability>
      <abilityName>也作/曾用词</abilityName>
      <candidateList>
        <item>噪声</item>
      </candidateList>
      <explain>词汇[噪音]为不规范表述或旧称，其规范书面表述为[噪声]。</explain>
      <paraID> 7D52C20</paraID>
      <start>14</start>
      <end>16</end>
      <status>unmodified</status>
      <modifiedWord/>
      <trackRevisions>false</trackRevisions>
    </reviewItem>
    <reviewItem>
      <errorID>89559872-86f2-42c6-adcc-f833ca4f8afb</errorID>
      <errorWord>)</errorWord>
      <group>L1_Format</group>
      <groupName>格式问题</groupName>
      <ability>L2_HalfPunc</ability>
      <abilityName>全半角检查</abilityName>
      <candidateList>
        <item>）</item>
      </candidateList>
      <explain>文本全半角错误。</explain>
      <paraID> 7D52C20</paraID>
      <start>24</start>
      <end>25</end>
      <status>unmodified</status>
      <modifiedWord/>
      <trackRevisions>false</trackRevisions>
    </reviewItem>
    <reviewItem>
      <errorID>ac2a8403-1aa5-462e-a5e8-253db023a01f</errorID>
      <errorWord>:</errorWord>
      <group>L1_Format</group>
      <groupName>格式问题</groupName>
      <ability>L2_HalfPunc</ability>
      <abilityName>全半角检查</abilityName>
      <candidateList>
        <item>：</item>
      </candidateList>
      <explain>文本全半角错误。</explain>
      <paraID>75D12F8B</paraID>
      <start>10</start>
      <end>11</end>
      <status>unmodified</status>
      <modifiedWord/>
      <trackRevisions>false</trackRevisions>
    </reviewItem>
    <reviewItem>
      <errorID>99f27136-237c-4c2c-b50a-fe365067e658</errorID>
      <errorWord>:</errorWord>
      <group>L1_Format</group>
      <groupName>格式问题</groupName>
      <ability>L2_HalfPunc</ability>
      <abilityName>全半角检查</abilityName>
      <candidateList>
        <item>：</item>
      </candidateList>
      <explain>文本全半角错误。</explain>
      <paraID> 9D2A64B</paraID>
      <start>11</start>
      <end>12</end>
      <status>unmodified</status>
      <modifiedWord/>
      <trackRevisions>false</trackRevisions>
    </reviewItem>
    <reviewItem>
      <errorID>c300b685-3bdd-48c2-b337-aa32a3fc6cce</errorID>
      <errorWord>(</errorWord>
      <group>L1_Format</group>
      <groupName>格式问题</groupName>
      <ability>L2_HalfPunc</ability>
      <abilityName>全半角检查</abilityName>
      <candidateList>
        <item>（</item>
      </candidateList>
      <explain>文本全半角错误。</explain>
      <paraID>63963133</paraID>
      <start>5</start>
      <end>6</end>
      <status>unmodified</status>
      <modifiedWord/>
      <trackRevisions>false</trackRevisions>
    </reviewItem>
    <reviewItem>
      <errorID>5e571062-27c4-4104-ae0e-a36b172a8559</errorID>
      <errorWord>)</errorWord>
      <group>L1_Format</group>
      <groupName>格式问题</groupName>
      <ability>L2_HalfPunc</ability>
      <abilityName>全半角检查</abilityName>
      <candidateList>
        <item>）</item>
      </candidateList>
      <explain>文本全半角错误。</explain>
      <paraID>63963133</paraID>
      <start>9</start>
      <end>10</end>
      <status>unmodified</status>
      <modifiedWord/>
      <trackRevisions>false</trackRevisions>
    </reviewItem>
    <reviewItem>
      <errorID>c91d8e40-d23b-47e4-85eb-d77b289113fa</errorID>
      <errorWord>:</errorWord>
      <group>L1_Format</group>
      <groupName>格式问题</groupName>
      <ability>L2_HalfPunc</ability>
      <abilityName>全半角检查</abilityName>
      <candidateList>
        <item>：</item>
      </candidateList>
      <explain>文本全半角错误。</explain>
      <paraID>4AD83EC3</paraID>
      <start>5</start>
      <end>6</end>
      <status>unmodified</status>
      <modifiedWord/>
      <trackRevisions>false</trackRevisions>
    </reviewItem>
    <reviewItem>
      <errorID>279cd7fe-8066-479c-b92b-49ffcf4ec459</errorID>
      <errorWord>:</errorWord>
      <group>L1_Format</group>
      <groupName>格式问题</groupName>
      <ability>L2_HalfPunc</ability>
      <abilityName>全半角检查</abilityName>
      <candidateList>
        <item>：</item>
      </candidateList>
      <explain>文本全半角错误。</explain>
      <paraID>750537BD</paraID>
      <start>5</start>
      <end>6</end>
      <status>unmodified</status>
      <modifiedWord/>
      <trackRevisions>false</trackRevisions>
    </reviewItem>
    <reviewItem>
      <errorID>bee9b8f4-f215-46ce-b85b-948100ea99c2</errorID>
      <errorWord>(</errorWord>
      <group>L1_Format</group>
      <groupName>格式问题</groupName>
      <ability>L2_HalfPunc</ability>
      <abilityName>全半角检查</abilityName>
      <candidateList>
        <item>（</item>
      </candidateList>
      <explain>文本全半角错误。</explain>
      <paraID>750537BD</paraID>
      <start>10</start>
      <end>11</end>
      <status>unmodified</status>
      <modifiedWord/>
      <trackRevisions>false</trackRevisions>
    </reviewItem>
    <reviewItem>
      <errorID>f5415178-3644-4993-84eb-5b483c7bb06a</errorID>
      <errorWord>)</errorWord>
      <group>L1_Format</group>
      <groupName>格式问题</groupName>
      <ability>L2_HalfPunc</ability>
      <abilityName>全半角检查</abilityName>
      <candidateList>
        <item>）</item>
      </candidateList>
      <explain>文本全半角错误。</explain>
      <paraID>750537BD</paraID>
      <start>22</start>
      <end>23</end>
      <status>unmodified</status>
      <modifiedWord/>
      <trackRevisions>false</trackRevisions>
    </reviewItem>
    <reviewItem>
      <errorID>cff5ffb5-367b-45f2-b23a-b7b5d334940f</errorID>
      <errorWord>64，</errorWord>
      <group>L1_Format</group>
      <groupName>格式问题</groupName>
      <ability>L2_Ordinal</ability>
      <abilityName>序号格式</abilityName>
      <candidateList>
        <item>64.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6CFB3884</paraID>
      <start>0</start>
      <end>3</end>
      <status>unmodified</status>
      <modifiedWord/>
      <trackRevisions>false</trackRevisions>
    </reviewItem>
    <reviewItem>
      <errorID>d2e839e2-b49b-48d3-bbd6-b181bda466f8</errorID>
      <errorWord>(</errorWord>
      <group>L1_Format</group>
      <groupName>格式问题</groupName>
      <ability>L2_HalfPunc</ability>
      <abilityName>全半角检查</abilityName>
      <candidateList>
        <item>（</item>
      </candidateList>
      <explain>文本全半角错误。</explain>
      <paraID>6CFB3884</paraID>
      <start>20</start>
      <end>21</end>
      <status>unmodified</status>
      <modifiedWord/>
      <trackRevisions>false</trackRevisions>
    </reviewItem>
    <reviewItem>
      <errorID>1fb61bca-c11c-4af9-925f-8c52e243d444</errorID>
      <errorWord>)</errorWord>
      <group>L1_Format</group>
      <groupName>格式问题</groupName>
      <ability>L2_HalfPunc</ability>
      <abilityName>全半角检查</abilityName>
      <candidateList>
        <item>）</item>
      </candidateList>
      <explain>文本全半角错误。</explain>
      <paraID>6CFB3884</paraID>
      <start>23</start>
      <end>24</end>
      <status>unmodified</status>
      <modifiedWord/>
      <trackRevisions>false</trackRevisions>
    </reviewItem>
    <reviewItem>
      <errorID>23e1ca92-f651-48a2-a1e0-09ea79c841ee</errorID>
      <errorWord>(</errorWord>
      <group>L1_Format</group>
      <groupName>格式问题</groupName>
      <ability>L2_HalfPunc</ability>
      <abilityName>全半角检查</abilityName>
      <candidateList>
        <item>（</item>
      </candidateList>
      <explain>文本全半角错误。</explain>
      <paraID>6CFB3884</paraID>
      <start>46</start>
      <end>47</end>
      <status>unmodified</status>
      <modifiedWord/>
      <trackRevisions>false</trackRevisions>
    </reviewItem>
    <reviewItem>
      <errorID>8614091e-1e17-4dbe-9b52-340de94dd683</errorID>
      <errorWord>)</errorWord>
      <group>L1_Format</group>
      <groupName>格式问题</groupName>
      <ability>L2_HalfPunc</ability>
      <abilityName>全半角检查</abilityName>
      <candidateList>
        <item>）</item>
      </candidateList>
      <explain>文本全半角错误。</explain>
      <paraID>6CFB3884</paraID>
      <start>49</start>
      <end>50</end>
      <status>unmodified</status>
      <modifiedWord/>
      <trackRevisions>false</trackRevisions>
    </reviewItem>
    <reviewItem>
      <errorID>c237fddf-cf15-4f56-9f74-011331c5e8e2</errorID>
      <errorWord>(</errorWord>
      <group>L1_Format</group>
      <groupName>格式问题</groupName>
      <ability>L2_HalfPunc</ability>
      <abilityName>全半角检查</abilityName>
      <candidateList>
        <item>（</item>
      </candidateList>
      <explain>文本全半角错误。</explain>
      <paraID>6CFB3884</paraID>
      <start>57</start>
      <end>58</end>
      <status>unmodified</status>
      <modifiedWord/>
      <trackRevisions>false</trackRevisions>
    </reviewItem>
    <reviewItem>
      <errorID>894a79c5-6aee-44b4-a58a-c73897097988</errorID>
      <errorWord>)</errorWord>
      <group>L1_Format</group>
      <groupName>格式问题</groupName>
      <ability>L2_HalfPunc</ability>
      <abilityName>全半角检查</abilityName>
      <candidateList>
        <item>）</item>
      </candidateList>
      <explain>文本全半角错误。</explain>
      <paraID>6CFB3884</paraID>
      <start>59</start>
      <end>60</end>
      <status>unmodified</status>
      <modifiedWord/>
      <trackRevisions>false</trackRevisions>
    </reviewItem>
    <reviewItem>
      <errorID>80b582cb-de39-483d-9d5a-3c9f33ccfd3f</errorID>
      <errorWord>噪音</errorWord>
      <group>L1_Word</group>
      <groupName>字词问题</groupName>
      <ability>L2_Alias</ability>
      <abilityName>也作/曾用词</abilityName>
      <candidateList>
        <item>噪声</item>
      </candidateList>
      <explain>词汇[噪音]为不规范表述或旧称，其规范书面表述为[噪声]。</explain>
      <paraID>6CFB3884</paraID>
      <start>64</start>
      <end>66</end>
      <status>unmodified</status>
      <modifiedWord/>
      <trackRevisions>false</trackRevisions>
    </reviewItem>
    <reviewItem>
      <errorID>3f4b8ba6-d09c-4f96-93e0-ccb5b5e5df7e</errorID>
      <errorWord>(</errorWord>
      <group>L1_Format</group>
      <groupName>格式问题</groupName>
      <ability>L2_HalfPunc</ability>
      <abilityName>全半角检查</abilityName>
      <candidateList>
        <item>（</item>
      </candidateList>
      <explain>文本全半角错误。</explain>
      <paraID>6CFB3884</paraID>
      <start>77</start>
      <end>78</end>
      <status>unmodified</status>
      <modifiedWord/>
      <trackRevisions>false</trackRevisions>
    </reviewItem>
    <reviewItem>
      <errorID>89dbbf5b-ca70-4579-add8-d8c7b71444f3</errorID>
      <errorWord>)</errorWord>
      <group>L1_Format</group>
      <groupName>格式问题</groupName>
      <ability>L2_HalfPunc</ability>
      <abilityName>全半角检查</abilityName>
      <candidateList>
        <item>）</item>
      </candidateList>
      <explain>文本全半角错误。</explain>
      <paraID>6CFB3884</paraID>
      <start>80</start>
      <end>81</end>
      <status>unmodified</status>
      <modifiedWord/>
      <trackRevisions>false</trackRevisions>
    </reviewItem>
    <reviewItem>
      <errorID>7fb76dcf-af68-4200-81dd-d9b259ff8e19</errorID>
      <errorWord>:</errorWord>
      <group>L1_Format</group>
      <groupName>格式问题</groupName>
      <ability>L2_HalfPunc</ability>
      <abilityName>全半角检查</abilityName>
      <candidateList>
        <item>：</item>
      </candidateList>
      <explain>文本全半角错误。</explain>
      <paraID> 65ED934</paraID>
      <start>10</start>
      <end>11</end>
      <status>unmodified</status>
      <modifiedWord/>
      <trackRevisions>false</trackRevisions>
    </reviewItem>
    <reviewItem>
      <errorID>4ade2428-69fd-4e9a-945a-0aeab1e14324</errorID>
      <errorWord>:</errorWord>
      <group>L1_Format</group>
      <groupName>格式问题</groupName>
      <ability>L2_HalfPunc</ability>
      <abilityName>全半角检查</abilityName>
      <candidateList>
        <item>：</item>
      </candidateList>
      <explain>文本全半角错误。</explain>
      <paraID>6EA25A6C</paraID>
      <start>11</start>
      <end>12</end>
      <status>unmodified</status>
      <modifiedWord/>
      <trackRevisions>false</trackRevisions>
    </reviewItem>
    <reviewItem>
      <errorID>de4b5a59-8737-4316-843d-04710cd221fd</errorID>
      <errorWord>:</errorWord>
      <group>L1_Format</group>
      <groupName>格式问题</groupName>
      <ability>L2_HalfPunc</ability>
      <abilityName>全半角检查</abilityName>
      <candidateList>
        <item>：</item>
      </candidateList>
      <explain>文本全半角错误。</explain>
      <paraID>58F311E5</paraID>
      <start>5</start>
      <end>6</end>
      <status>unmodified</status>
      <modifiedWord/>
      <trackRevisions>false</trackRevisions>
    </reviewItem>
    <reviewItem>
      <errorID>752583da-e4cc-4c3d-a326-c6363ae8134b</errorID>
      <errorWord>:</errorWord>
      <group>L1_Format</group>
      <groupName>格式问题</groupName>
      <ability>L2_HalfPunc</ability>
      <abilityName>全半角检查</abilityName>
      <candidateList>
        <item>：</item>
      </candidateList>
      <explain>文本全半角错误。</explain>
      <paraID>12F0F8D3</paraID>
      <start>5</start>
      <end>6</end>
      <status>unmodified</status>
      <modifiedWord/>
      <trackRevisions>false</trackRevisions>
    </reviewItem>
    <reviewItem>
      <errorID>d1da1949-e1e1-41ec-adda-875fc94a8d76</errorID>
      <errorWord>(</errorWord>
      <group>L1_Format</group>
      <groupName>格式问题</groupName>
      <ability>L2_HalfPunc</ability>
      <abilityName>全半角检查</abilityName>
      <candidateList>
        <item>（</item>
      </candidateList>
      <explain>文本全半角错误。</explain>
      <paraID>12F0F8D3</paraID>
      <start>55</start>
      <end>56</end>
      <status>unmodified</status>
      <modifiedWord/>
      <trackRevisions>false</trackRevisions>
    </reviewItem>
    <reviewItem>
      <errorID>e16f89a0-82f5-41f7-8204-b39a0e36365d</errorID>
      <errorWord>)</errorWord>
      <group>L1_Format</group>
      <groupName>格式问题</groupName>
      <ability>L2_HalfPunc</ability>
      <abilityName>全半角检查</abilityName>
      <candidateList>
        <item>）</item>
      </candidateList>
      <explain>文本全半角错误。</explain>
      <paraID>5FA7A7F1</paraID>
      <start>5</start>
      <end>6</end>
      <status>unmodified</status>
      <modifiedWord/>
      <trackRevisions>false</trackRevisions>
    </reviewItem>
    <reviewItem>
      <errorID>fb3a89b1-2518-4812-a45c-dc8c9f2237f3</errorID>
      <errorWord>噪音</errorWord>
      <group>L1_Word</group>
      <groupName>字词问题</groupName>
      <ability>L2_Alias</ability>
      <abilityName>也作/曾用词</abilityName>
      <candidateList>
        <item>噪声</item>
      </candidateList>
      <explain>词汇[噪音]为不规范表述或旧称，其规范书面表述为[噪声]。</explain>
      <paraID>5FA7A7F1</paraID>
      <start>51</start>
      <end>53</end>
      <status>unmodified</status>
      <modifiedWord/>
      <trackRevisions>false</trackRevisions>
    </reviewItem>
    <reviewItem>
      <errorID>f0428ddc-88bb-4566-87a2-9bf69059170e</errorID>
      <errorWord>)</errorWord>
      <group>L1_Format</group>
      <groupName>格式问题</groupName>
      <ability>L2_HalfPunc</ability>
      <abilityName>全半角检查</abilityName>
      <candidateList>
        <item>）</item>
      </candidateList>
      <explain>文本全半角错误。</explain>
      <paraID>5FA7A7F1</paraID>
      <start>61</start>
      <end>62</end>
      <status>unmodified</status>
      <modifiedWord/>
      <trackRevisions>false</trackRevisions>
    </reviewItem>
    <reviewItem>
      <errorID>ae2d5e4b-62ff-4b77-b441-3375afbe1991</errorID>
      <errorWord>:</errorWord>
      <group>L1_Format</group>
      <groupName>格式问题</groupName>
      <ability>L2_HalfPunc</ability>
      <abilityName>全半角检查</abilityName>
      <candidateList>
        <item>：</item>
      </candidateList>
      <explain>文本全半角错误。</explain>
      <paraID>4CDAB23C</paraID>
      <start>10</start>
      <end>11</end>
      <status>unmodified</status>
      <modifiedWord/>
      <trackRevisions>false</trackRevisions>
    </reviewItem>
    <reviewItem>
      <errorID>c9d3d522-dfa6-4bc6-9ae2-4b20b68a6f6b</errorID>
      <errorWord>:</errorWord>
      <group>L1_Format</group>
      <groupName>格式问题</groupName>
      <ability>L2_HalfPunc</ability>
      <abilityName>全半角检查</abilityName>
      <candidateList>
        <item>：</item>
      </candidateList>
      <explain>文本全半角错误。</explain>
      <paraID>3ADAC9BE</paraID>
      <start>11</start>
      <end>12</end>
      <status>unmodified</status>
      <modifiedWord/>
      <trackRevisions>false</trackRevisions>
    </reviewItem>
    <reviewItem>
      <errorID>3e592897-c8f4-4c46-881b-74726837d798</errorID>
      <errorWord>:</errorWord>
      <group>L1_Format</group>
      <groupName>格式问题</groupName>
      <ability>L2_HalfPunc</ability>
      <abilityName>全半角检查</abilityName>
      <candidateList>
        <item>：</item>
      </candidateList>
      <explain>文本全半角错误。</explain>
      <paraID>57F997C5</paraID>
      <start>5</start>
      <end>6</end>
      <status>unmodified</status>
      <modifiedWord/>
      <trackRevisions>false</trackRevisions>
    </reviewItem>
    <reviewItem>
      <errorID>491fa566-cceb-4e2c-9c4e-b7dd2ee293b5</errorID>
      <errorWord>:</errorWord>
      <group>L1_Format</group>
      <groupName>格式问题</groupName>
      <ability>L2_HalfPunc</ability>
      <abilityName>全半角检查</abilityName>
      <candidateList>
        <item>：</item>
      </candidateList>
      <explain>文本全半角错误。</explain>
      <paraID>39A8DD97</paraID>
      <start>5</start>
      <end>6</end>
      <status>unmodified</status>
      <modifiedWord/>
      <trackRevisions>false</trackRevisions>
    </reviewItem>
    <reviewItem>
      <errorID>d6f1a2ed-ebbe-49e7-b57b-1929eae2ce0d</errorID>
      <errorWord>(</errorWord>
      <group>L1_Format</group>
      <groupName>格式问题</groupName>
      <ability>L2_HalfPunc</ability>
      <abilityName>全半角检查</abilityName>
      <candidateList>
        <item>（</item>
      </candidateList>
      <explain>文本全半角错误。</explain>
      <paraID>39A8DD97</paraID>
      <start>32</start>
      <end>33</end>
      <status>unmodified</status>
      <modifiedWord/>
      <trackRevisions>false</trackRevisions>
    </reviewItem>
    <reviewItem>
      <errorID>fd442ad6-7821-4cfa-8ffe-7f2fdc5b49ad</errorID>
      <errorWord>)</errorWord>
      <group>L1_Format</group>
      <groupName>格式问题</groupName>
      <ability>L2_HalfPunc</ability>
      <abilityName>全半角检查</abilityName>
      <candidateList>
        <item>）</item>
      </candidateList>
      <explain>文本全半角错误。</explain>
      <paraID>39A8DD97</paraID>
      <start>44</start>
      <end>45</end>
      <status>unmodified</status>
      <modifiedWord/>
      <trackRevisions>false</trackRevisions>
    </reviewItem>
    <reviewItem>
      <errorID>8336b8ed-fc7e-4204-ada4-cd3fe9f66740</errorID>
      <errorWord>噪音</errorWord>
      <group>L1_Word</group>
      <groupName>字词问题</groupName>
      <ability>L2_Alias</ability>
      <abilityName>也作/曾用词</abilityName>
      <candidateList>
        <item>噪声</item>
      </candidateList>
      <explain>词汇[噪音]为不规范表述或旧称，其规范书面表述为[噪声]。</explain>
      <paraID>39A8DD97</paraID>
      <start>87</start>
      <end>89</end>
      <status>unmodified</status>
      <modifiedWord/>
      <trackRevisions>false</trackRevisions>
    </reviewItem>
    <reviewItem>
      <errorID>a0a0b3bc-80b4-449e-96de-4b889b705ea6</errorID>
      <errorWord>)</errorWord>
      <group>L1_Format</group>
      <groupName>格式问题</groupName>
      <ability>L2_HalfPunc</ability>
      <abilityName>全半角检查</abilityName>
      <candidateList>
        <item>）</item>
      </candidateList>
      <explain>文本全半角错误。</explain>
      <paraID>39A8DD97</paraID>
      <start>97</start>
      <end>98</end>
      <status>unmodified</status>
      <modifiedWord/>
      <trackRevisions>false</trackRevisions>
    </reviewItem>
    <reviewItem>
      <errorID>4933dd2a-db35-45ce-8a4a-2bce12182ef2</errorID>
      <errorWord>:</errorWord>
      <group>L1_Format</group>
      <groupName>格式问题</groupName>
      <ability>L2_HalfPunc</ability>
      <abilityName>全半角检查</abilityName>
      <candidateList>
        <item>：</item>
      </candidateList>
      <explain>文本全半角错误。</explain>
      <paraID>5396EC94</paraID>
      <start>10</start>
      <end>11</end>
      <status>unmodified</status>
      <modifiedWord/>
      <trackRevisions>false</trackRevisions>
    </reviewItem>
    <reviewItem>
      <errorID>f427ad01-089d-4633-ab1d-3cc1c6d18df5</errorID>
      <errorWord>:</errorWord>
      <group>L1_Format</group>
      <groupName>格式问题</groupName>
      <ability>L2_HalfPunc</ability>
      <abilityName>全半角检查</abilityName>
      <candidateList>
        <item>：</item>
      </candidateList>
      <explain>文本全半角错误。</explain>
      <paraID>6E7B458A</paraID>
      <start>11</start>
      <end>12</end>
      <status>unmodified</status>
      <modifiedWord/>
      <trackRevisions>false</trackRevisions>
    </reviewItem>
    <reviewItem>
      <errorID>7d5bbcb3-59ac-4aa7-8a3d-1d5011575531</errorID>
      <errorWord>:</errorWord>
      <group>L1_Format</group>
      <groupName>格式问题</groupName>
      <ability>L2_HalfPunc</ability>
      <abilityName>全半角检查</abilityName>
      <candidateList>
        <item>：</item>
      </candidateList>
      <explain>文本全半角错误。</explain>
      <paraID>2EDF33C8</paraID>
      <start>5</start>
      <end>6</end>
      <status>unmodified</status>
      <modifiedWord/>
      <trackRevisions>false</trackRevisions>
    </reviewItem>
    <reviewItem>
      <errorID>3f72e1ce-53eb-4b6a-9ebf-77bf6d425528</errorID>
      <errorWord>:</errorWord>
      <group>L1_Format</group>
      <groupName>格式问题</groupName>
      <ability>L2_HalfPunc</ability>
      <abilityName>全半角检查</abilityName>
      <candidateList>
        <item>：</item>
      </candidateList>
      <explain>文本全半角错误。</explain>
      <paraID>7531FED8</paraID>
      <start>5</start>
      <end>6</end>
      <status>unmodified</status>
      <modifiedWord/>
      <trackRevisions>false</trackRevisions>
    </reviewItem>
    <reviewItem>
      <errorID>3ba9c78e-20b8-47b9-9f81-b29fb8fd4caa</errorID>
      <errorWord>(</errorWord>
      <group>L1_Format</group>
      <groupName>格式问题</groupName>
      <ability>L2_HalfPunc</ability>
      <abilityName>全半角检查</abilityName>
      <candidateList>
        <item>（</item>
      </candidateList>
      <explain>文本全半角错误。</explain>
      <paraID>7531FED8</paraID>
      <start>34</start>
      <end>35</end>
      <status>unmodified</status>
      <modifiedWord/>
      <trackRevisions>false</trackRevisions>
    </reviewItem>
    <reviewItem>
      <errorID>22198324-f7af-4fe1-90de-1f5f7463460a</errorID>
      <errorWord>)</errorWord>
      <group>L1_Format</group>
      <groupName>格式问题</groupName>
      <ability>L2_HalfPunc</ability>
      <abilityName>全半角检查</abilityName>
      <candidateList>
        <item>）</item>
      </candidateList>
      <explain>文本全半角错误。</explain>
      <paraID>7531FED8</paraID>
      <start>46</start>
      <end>47</end>
      <status>unmodified</status>
      <modifiedWord/>
      <trackRevisions>false</trackRevisions>
    </reviewItem>
    <reviewItem>
      <errorID>f9d93f91-165c-4743-a23a-4c2b464a348e</errorID>
      <errorWord>噪音</errorWord>
      <group>L1_Word</group>
      <groupName>字词问题</groupName>
      <ability>L2_Alias</ability>
      <abilityName>也作/曾用词</abilityName>
      <candidateList>
        <item>噪声</item>
      </candidateList>
      <explain>词汇[噪音]为不规范表述或旧称，其规范书面表述为[噪声]。</explain>
      <paraID>7531FED8</paraID>
      <start>89</start>
      <end>91</end>
      <status>unmodified</status>
      <modifiedWord/>
      <trackRevisions>false</trackRevisions>
    </reviewItem>
    <reviewItem>
      <errorID>1d72804a-6ddd-4251-8af4-3b34978021bf</errorID>
      <errorWord>)</errorWord>
      <group>L1_Format</group>
      <groupName>格式问题</groupName>
      <ability>L2_HalfPunc</ability>
      <abilityName>全半角检查</abilityName>
      <candidateList>
        <item>）</item>
      </candidateList>
      <explain>文本全半角错误。</explain>
      <paraID>7531FED8</paraID>
      <start>99</start>
      <end>100</end>
      <status>unmodified</status>
      <modifiedWord/>
      <trackRevisions>false</trackRevisions>
    </reviewItem>
    <reviewItem>
      <errorID>d9e1f50d-fc22-4d38-910e-e3185b9fa449</errorID>
      <errorWord>:</errorWord>
      <group>L1_Format</group>
      <groupName>格式问题</groupName>
      <ability>L2_HalfPunc</ability>
      <abilityName>全半角检查</abilityName>
      <candidateList>
        <item>：</item>
      </candidateList>
      <explain>文本全半角错误。</explain>
      <paraID>4BD02CA9</paraID>
      <start>10</start>
      <end>11</end>
      <status>unmodified</status>
      <modifiedWord/>
      <trackRevisions>false</trackRevisions>
    </reviewItem>
    <reviewItem>
      <errorID>1c02b32f-cc61-407b-a8d5-b20700deaee8</errorID>
      <errorWord>:</errorWord>
      <group>L1_Format</group>
      <groupName>格式问题</groupName>
      <ability>L2_HalfPunc</ability>
      <abilityName>全半角检查</abilityName>
      <candidateList>
        <item>：</item>
      </candidateList>
      <explain>文本全半角错误。</explain>
      <paraID>7EE04BEB</paraID>
      <start>11</start>
      <end>12</end>
      <status>unmodified</status>
      <modifiedWord/>
      <trackRevisions>false</trackRevisions>
    </reviewItem>
    <reviewItem>
      <errorID>b06f2d31-524b-4e07-8942-f896c09a69a0</errorID>
      <errorWord>:</errorWord>
      <group>L1_Format</group>
      <groupName>格式问题</groupName>
      <ability>L2_HalfPunc</ability>
      <abilityName>全半角检查</abilityName>
      <candidateList>
        <item>：</item>
      </candidateList>
      <explain>文本全半角错误。</explain>
      <paraID>1DB142A3</paraID>
      <start>5</start>
      <end>6</end>
      <status>unmodified</status>
      <modifiedWord/>
      <trackRevisions>false</trackRevisions>
    </reviewItem>
    <reviewItem>
      <errorID>51d67a3d-6ef6-4a82-9c55-5d008dcd3d92</errorID>
      <errorWord>:</errorWord>
      <group>L1_Format</group>
      <groupName>格式问题</groupName>
      <ability>L2_HalfPunc</ability>
      <abilityName>全半角检查</abilityName>
      <candidateList>
        <item>：</item>
      </candidateList>
      <explain>文本全半角错误。</explain>
      <paraID>7A14596A</paraID>
      <start>5</start>
      <end>6</end>
      <status>unmodified</status>
      <modifiedWord/>
      <trackRevisions>false</trackRevisions>
    </reviewItem>
    <reviewItem>
      <errorID>d3249606-21de-404b-bd2e-d9fe0341ffda</errorID>
      <errorWord>:</errorWord>
      <group>L1_Format</group>
      <groupName>格式问题</groupName>
      <ability>L2_HalfPunc</ability>
      <abilityName>全半角检查</abilityName>
      <candidateList>
        <item>：</item>
      </candidateList>
      <explain>文本全半角错误。</explain>
      <paraID>15D0646D</paraID>
      <start>7</start>
      <end>8</end>
      <status>unmodified</status>
      <modifiedWord/>
      <trackRevisions>false</trackRevisions>
    </reviewItem>
    <reviewItem>
      <errorID>dac382bf-a6e2-4b75-90d1-48df7aee9914</errorID>
      <errorWord>:</errorWord>
      <group>L1_Format</group>
      <groupName>格式问题</groupName>
      <ability>L2_HalfPunc</ability>
      <abilityName>全半角检查</abilityName>
      <candidateList>
        <item>：</item>
      </candidateList>
      <explain>文本全半角错误。</explain>
      <paraID>6D92353D</paraID>
      <start>22</start>
      <end>23</end>
      <status>unmodified</status>
      <modifiedWord/>
      <trackRevisions>false</trackRevisions>
    </reviewItem>
    <reviewItem>
      <errorID>0db350c5-e073-487a-87cf-0671d8e3839f</errorID>
      <errorWord>,</errorWord>
      <group>L1_Format</group>
      <groupName>格式问题</groupName>
      <ability>L2_HalfPunc</ability>
      <abilityName>全半角检查</abilityName>
      <candidateList>
        <item>，</item>
      </candidateList>
      <explain>文本全半角错误。</explain>
      <paraID>6D92353D</paraID>
      <start>37</start>
      <end>38</end>
      <status>unmodified</status>
      <modifiedWord/>
      <trackRevisions>false</trackRevisions>
    </reviewItem>
    <reviewItem>
      <errorID>0cc71cf5-a2fd-407f-b205-16273875804a</errorID>
      <errorWord>:</errorWord>
      <group>L1_Format</group>
      <groupName>格式问题</groupName>
      <ability>L2_HalfPunc</ability>
      <abilityName>全半角检查</abilityName>
      <candidateList>
        <item>：</item>
      </candidateList>
      <explain>文本全半角错误。</explain>
      <paraID>6E74B275</paraID>
      <start>5</start>
      <end>6</end>
      <status>unmodified</status>
      <modifiedWord/>
      <trackRevisions>false</trackRevisions>
    </reviewItem>
    <reviewItem>
      <errorID>e9b4d17b-bbb0-4fae-851f-615765ddc46d</errorID>
      <errorWord>:</errorWord>
      <group>L1_Format</group>
      <groupName>格式问题</groupName>
      <ability>L2_HalfPunc</ability>
      <abilityName>全半角检查</abilityName>
      <candidateList>
        <item>：</item>
      </candidateList>
      <explain>文本全半角错误。</explain>
      <paraID>3777FC31</paraID>
      <start>5</start>
      <end>6</end>
      <status>unmodified</status>
      <modifiedWord/>
      <trackRevisions>false</trackRevisions>
    </reviewItem>
    <reviewItem>
      <errorID>86eee9c3-122f-492b-a379-d968b1145b4a</errorID>
      <errorWord>:</errorWord>
      <group>L1_Format</group>
      <groupName>格式问题</groupName>
      <ability>L2_HalfPunc</ability>
      <abilityName>全半角检查</abilityName>
      <candidateList>
        <item>：</item>
      </candidateList>
      <explain>文本全半角错误。</explain>
      <paraID> A6C6888</paraID>
      <start>7</start>
      <end>8</end>
      <status>unmodified</status>
      <modifiedWord/>
      <trackRevisions>false</trackRevisions>
    </reviewItem>
    <reviewItem>
      <errorID>ecac2777-3b98-4734-b21c-a3a2b3c22e37</errorID>
      <errorWord>:</errorWord>
      <group>L1_Format</group>
      <groupName>格式问题</groupName>
      <ability>L2_HalfPunc</ability>
      <abilityName>全半角检查</abilityName>
      <candidateList>
        <item>：</item>
      </candidateList>
      <explain>文本全半角错误。</explain>
      <paraID>79110EB3</paraID>
      <start>22</start>
      <end>23</end>
      <status>unmodified</status>
      <modifiedWord/>
      <trackRevisions>false</trackRevisions>
    </reviewItem>
    <reviewItem>
      <errorID>4e80c7ac-9f8a-46c6-91d6-01d99eae5c7b</errorID>
      <errorWord>,</errorWord>
      <group>L1_Format</group>
      <groupName>格式问题</groupName>
      <ability>L2_HalfPunc</ability>
      <abilityName>全半角检查</abilityName>
      <candidateList>
        <item>，</item>
      </candidateList>
      <explain>文本全半角错误。</explain>
      <paraID>79110EB3</paraID>
      <start>37</start>
      <end>38</end>
      <status>unmodified</status>
      <modifiedWord/>
      <trackRevisions>false</trackRevisions>
    </reviewItem>
    <reviewItem>
      <errorID>0646a0a0-45eb-4168-84ea-9e97e365449b</errorID>
      <errorWord>:</errorWord>
      <group>L1_Format</group>
      <groupName>格式问题</groupName>
      <ability>L2_HalfPunc</ability>
      <abilityName>全半角检查</abilityName>
      <candidateList>
        <item>：</item>
      </candidateList>
      <explain>文本全半角错误。</explain>
      <paraID>68B7D74C</paraID>
      <start>5</start>
      <end>6</end>
      <status>unmodified</status>
      <modifiedWord/>
      <trackRevisions>false</trackRevisions>
    </reviewItem>
    <reviewItem>
      <errorID>c6edd782-4a41-4259-9994-c1015673927d</errorID>
      <errorWord>:</errorWord>
      <group>L1_Format</group>
      <groupName>格式问题</groupName>
      <ability>L2_HalfPunc</ability>
      <abilityName>全半角检查</abilityName>
      <candidateList>
        <item>：</item>
      </candidateList>
      <explain>文本全半角错误。</explain>
      <paraID>49C75985</paraID>
      <start>5</start>
      <end>6</end>
      <status>unmodified</status>
      <modifiedWord/>
      <trackRevisions>false</trackRevisions>
    </reviewItem>
    <reviewItem>
      <errorID>4995ae49-7c67-41cc-96cd-5308939b9fa7</errorID>
      <errorWord>:</errorWord>
      <group>L1_Format</group>
      <groupName>格式问题</groupName>
      <ability>L2_HalfPunc</ability>
      <abilityName>全半角检查</abilityName>
      <candidateList>
        <item>：</item>
      </candidateList>
      <explain>文本全半角错误。</explain>
      <paraID>4E82C150</paraID>
      <start>5</start>
      <end>6</end>
      <status>unmodified</status>
      <modifiedWord/>
      <trackRevisions>false</trackRevisions>
    </reviewItem>
    <reviewItem>
      <errorID>71f651ca-7e2b-488f-8f93-700d2bccac07</errorID>
      <errorWord>:</errorWord>
      <group>L1_Format</group>
      <groupName>格式问题</groupName>
      <ability>L2_HalfPunc</ability>
      <abilityName>全半角检查</abilityName>
      <candidateList>
        <item>：</item>
      </candidateList>
      <explain>文本全半角错误。</explain>
      <paraID> 23FB722</paraID>
      <start>5</start>
      <end>6</end>
      <status>unmodified</status>
      <modifiedWord/>
      <trackRevisions>false</trackRevisions>
    </reviewItem>
    <reviewItem>
      <errorID>3e71bc1d-6850-432e-a444-78dd734584ff</errorID>
      <errorWord>:</errorWord>
      <group>L1_Format</group>
      <groupName>格式问题</groupName>
      <ability>L2_HalfPunc</ability>
      <abilityName>全半角检查</abilityName>
      <candidateList>
        <item>：</item>
      </candidateList>
      <explain>文本全半角错误。</explain>
      <paraID>3479A878</paraID>
      <start>5</start>
      <end>6</end>
      <status>unmodified</status>
      <modifiedWord/>
      <trackRevisions>false</trackRevisions>
    </reviewItem>
    <reviewItem>
      <errorID>d8f3222f-8fc5-41bb-beea-41979c844a8b</errorID>
      <errorWord>:</errorWord>
      <group>L1_Format</group>
      <groupName>格式问题</groupName>
      <ability>L2_HalfPunc</ability>
      <abilityName>全半角检查</abilityName>
      <candidateList>
        <item>：</item>
      </candidateList>
      <explain>文本全半角错误。</explain>
      <paraID>38072B9F</paraID>
      <start>5</start>
      <end>6</end>
      <status>unmodified</status>
      <modifiedWord/>
      <trackRevisions>false</trackRevisions>
    </reviewItem>
    <reviewItem>
      <errorID>a78dfa12-8032-4e24-9f59-af04a547f823</errorID>
      <errorWord>:</errorWord>
      <group>L1_Format</group>
      <groupName>格式问题</groupName>
      <ability>L2_HalfPunc</ability>
      <abilityName>全半角检查</abilityName>
      <candidateList>
        <item>：</item>
      </candidateList>
      <explain>文本全半角错误。</explain>
      <paraID>3ED873B1</paraID>
      <start>5</start>
      <end>6</end>
      <status>unmodified</status>
      <modifiedWord/>
      <trackRevisions>false</trackRevisions>
    </reviewItem>
    <reviewItem>
      <errorID>740ec7bb-0a2d-49b2-b11e-70561e59b7bd</errorID>
      <errorWord>:</errorWord>
      <group>L1_Format</group>
      <groupName>格式问题</groupName>
      <ability>L2_HalfPunc</ability>
      <abilityName>全半角检查</abilityName>
      <candidateList>
        <item>：</item>
      </candidateList>
      <explain>文本全半角错误。</explain>
      <paraID>2C742397</paraID>
      <start>5</start>
      <end>6</end>
      <status>unmodified</status>
      <modifiedWord/>
      <trackRevisions>false</trackRevisions>
    </reviewItem>
    <reviewItem>
      <errorID>ec30d86b-d987-4160-9da5-4a8bf6028eca</errorID>
      <errorWord>:</errorWord>
      <group>L1_Format</group>
      <groupName>格式问题</groupName>
      <ability>L2_HalfPunc</ability>
      <abilityName>全半角检查</abilityName>
      <candidateList>
        <item>：</item>
      </candidateList>
      <explain>文本全半角错误。</explain>
      <paraID>183DCE5A</paraID>
      <start>7</start>
      <end>8</end>
      <status>unmodified</status>
      <modifiedWord/>
      <trackRevisions>false</trackRevisions>
    </reviewItem>
    <reviewItem>
      <errorID>863e7462-516f-4acb-80ec-29831510a69e</errorID>
      <errorWord>:</errorWord>
      <group>L1_Format</group>
      <groupName>格式问题</groupName>
      <ability>L2_HalfPunc</ability>
      <abilityName>全半角检查</abilityName>
      <candidateList>
        <item>：</item>
      </candidateList>
      <explain>文本全半角错误。</explain>
      <paraID>18943DDB</paraID>
      <start>22</start>
      <end>23</end>
      <status>unmodified</status>
      <modifiedWord/>
      <trackRevisions>false</trackRevisions>
    </reviewItem>
    <reviewItem>
      <errorID>989c56e2-0cd2-44be-b3ba-2d8005d278d2</errorID>
      <errorWord>,</errorWord>
      <group>L1_Format</group>
      <groupName>格式问题</groupName>
      <ability>L2_HalfPunc</ability>
      <abilityName>全半角检查</abilityName>
      <candidateList>
        <item>，</item>
      </candidateList>
      <explain>文本全半角错误。</explain>
      <paraID>18943DDB</paraID>
      <start>37</start>
      <end>38</end>
      <status>unmodified</status>
      <modifiedWord/>
      <trackRevisions>false</trackRevisions>
    </reviewItem>
    <reviewItem>
      <errorID>ad240170-e3f2-4887-8517-9f0c1544562c</errorID>
      <errorWord>:</errorWord>
      <group>L1_Format</group>
      <groupName>格式问题</groupName>
      <ability>L2_HalfPunc</ability>
      <abilityName>全半角检查</abilityName>
      <candidateList>
        <item>：</item>
      </candidateList>
      <explain>文本全半角错误。</explain>
      <paraID>779526F7</paraID>
      <start>5</start>
      <end>6</end>
      <status>unmodified</status>
      <modifiedWord/>
      <trackRevisions>false</trackRevisions>
    </reviewItem>
    <reviewItem>
      <errorID>cba0d9fc-cf14-4059-84ff-d25ee4b4c1c3</errorID>
      <errorWord>:</errorWord>
      <group>L1_Format</group>
      <groupName>格式问题</groupName>
      <ability>L2_HalfPunc</ability>
      <abilityName>全半角检查</abilityName>
      <candidateList>
        <item>：</item>
      </candidateList>
      <explain>文本全半角错误。</explain>
      <paraID>4CD0AAAD</paraID>
      <start>5</start>
      <end>6</end>
      <status>unmodified</status>
      <modifiedWord/>
      <trackRevisions>false</trackRevisions>
    </reviewItem>
    <reviewItem>
      <errorID>12cac956-2934-4ea8-a9d5-6a0a7418a65e</errorID>
      <errorWord>:</errorWord>
      <group>L1_Format</group>
      <groupName>格式问题</groupName>
      <ability>L2_HalfPunc</ability>
      <abilityName>全半角检查</abilityName>
      <candidateList>
        <item>：</item>
      </candidateList>
      <explain>文本全半角错误。</explain>
      <paraID> DD59E29</paraID>
      <start>7</start>
      <end>8</end>
      <status>unmodified</status>
      <modifiedWord/>
      <trackRevisions>false</trackRevisions>
    </reviewItem>
    <reviewItem>
      <errorID>0de0265f-15d0-46ba-9ad8-f1d1e164e61f</errorID>
      <errorWord>:</errorWord>
      <group>L1_Format</group>
      <groupName>格式问题</groupName>
      <ability>L2_HalfPunc</ability>
      <abilityName>全半角检查</abilityName>
      <candidateList>
        <item>：</item>
      </candidateList>
      <explain>文本全半角错误。</explain>
      <paraID>3262BDA9</paraID>
      <start>22</start>
      <end>23</end>
      <status>unmodified</status>
      <modifiedWord/>
      <trackRevisions>false</trackRevisions>
    </reviewItem>
    <reviewItem>
      <errorID>03a81d5a-6efe-45f7-bfe0-d950112907e1</errorID>
      <errorWord>,</errorWord>
      <group>L1_Format</group>
      <groupName>格式问题</groupName>
      <ability>L2_HalfPunc</ability>
      <abilityName>全半角检查</abilityName>
      <candidateList>
        <item>，</item>
      </candidateList>
      <explain>文本全半角错误。</explain>
      <paraID>3262BDA9</paraID>
      <start>37</start>
      <end>38</end>
      <status>unmodified</status>
      <modifiedWord/>
      <trackRevisions>false</trackRevisions>
    </reviewItem>
    <reviewItem>
      <errorID>1862fa83-2a6d-4968-9725-c64ccf24f912</errorID>
      <errorWord>:</errorWord>
      <group>L1_Format</group>
      <groupName>格式问题</groupName>
      <ability>L2_HalfPunc</ability>
      <abilityName>全半角检查</abilityName>
      <candidateList>
        <item>：</item>
      </candidateList>
      <explain>文本全半角错误。</explain>
      <paraID>10F767BC</paraID>
      <start>5</start>
      <end>6</end>
      <status>unmodified</status>
      <modifiedWord/>
      <trackRevisions>false</trackRevisions>
    </reviewItem>
    <reviewItem>
      <errorID>deecb89a-ec97-41e2-828f-0ee40e43a023</errorID>
      <errorWord>:</errorWord>
      <group>L1_Format</group>
      <groupName>格式问题</groupName>
      <ability>L2_HalfPunc</ability>
      <abilityName>全半角检查</abilityName>
      <candidateList>
        <item>：</item>
      </candidateList>
      <explain>文本全半角错误。</explain>
      <paraID>660515D0</paraID>
      <start>5</start>
      <end>6</end>
      <status>unmodified</status>
      <modifiedWord/>
      <trackRevisions>false</trackRevisions>
    </reviewItem>
    <reviewItem>
      <errorID>b3cdc045-8594-40a9-bccc-cd144dfaf1ff</errorID>
      <errorWord>:</errorWord>
      <group>L1_Format</group>
      <groupName>格式问题</groupName>
      <ability>L2_HalfPunc</ability>
      <abilityName>全半角检查</abilityName>
      <candidateList>
        <item>：</item>
      </candidateList>
      <explain>文本全半角错误。</explain>
      <paraID>7C06965A</paraID>
      <start>5</start>
      <end>6</end>
      <status>unmodified</status>
      <modifiedWord/>
      <trackRevisions>false</trackRevisions>
    </reviewItem>
    <reviewItem>
      <errorID>e259f218-0e6a-45ce-b0be-cb433fbafde2</errorID>
      <errorWord>:</errorWord>
      <group>L1_Format</group>
      <groupName>格式问题</groupName>
      <ability>L2_HalfPunc</ability>
      <abilityName>全半角检查</abilityName>
      <candidateList>
        <item>：</item>
      </candidateList>
      <explain>文本全半角错误。</explain>
      <paraID> 2B56A08</paraID>
      <start>5</start>
      <end>6</end>
      <status>unmodified</status>
      <modifiedWord/>
      <trackRevisions>false</trackRevisions>
    </reviewItem>
    <reviewItem>
      <errorID>bb30d12a-16ba-4369-974c-3bc7b69ec1fe</errorID>
      <errorWord>:</errorWord>
      <group>L1_Format</group>
      <groupName>格式问题</groupName>
      <ability>L2_HalfPunc</ability>
      <abilityName>全半角检查</abilityName>
      <candidateList>
        <item>：</item>
      </candidateList>
      <explain>文本全半角错误。</explain>
      <paraID>29C0A7CD</paraID>
      <start>5</start>
      <end>6</end>
      <status>unmodified</status>
      <modifiedWord/>
      <trackRevisions>false</trackRevisions>
    </reviewItem>
    <reviewItem>
      <errorID>a4e14739-dac7-4c64-8fe8-cf53c3e7a398</errorID>
      <errorWord>:</errorWord>
      <group>L1_Format</group>
      <groupName>格式问题</groupName>
      <ability>L2_HalfPunc</ability>
      <abilityName>全半角检查</abilityName>
      <candidateList>
        <item>：</item>
      </candidateList>
      <explain>文本全半角错误。</explain>
      <paraID>61A369AA</paraID>
      <start>5</start>
      <end>6</end>
      <status>unmodified</status>
      <modifiedWord/>
      <trackRevisions>false</trackRevisions>
    </reviewItem>
    <reviewItem>
      <errorID>85bf3f78-b6d8-4ff5-b69f-755908347875</errorID>
      <errorWord>:</errorWord>
      <group>L1_Format</group>
      <groupName>格式问题</groupName>
      <ability>L2_HalfPunc</ability>
      <abilityName>全半角检查</abilityName>
      <candidateList>
        <item>：</item>
      </candidateList>
      <explain>文本全半角错误。</explain>
      <paraID>2FF295CB</paraID>
      <start>5</start>
      <end>6</end>
      <status>unmodified</status>
      <modifiedWord/>
      <trackRevisions>false</trackRevisions>
    </reviewItem>
    <reviewItem>
      <errorID>b92d20d2-e9a8-4e32-93a8-5635e8de6d2e</errorID>
      <errorWord>:</errorWord>
      <group>L1_Format</group>
      <groupName>格式问题</groupName>
      <ability>L2_HalfPunc</ability>
      <abilityName>全半角检查</abilityName>
      <candidateList>
        <item>：</item>
      </candidateList>
      <explain>文本全半角错误。</explain>
      <paraID>2DFF6E7E</paraID>
      <start>5</start>
      <end>6</end>
      <status>unmodified</status>
      <modifiedWord/>
      <trackRevisions>false</trackRevisions>
    </reviewItem>
    <reviewItem>
      <errorID>f471f534-9079-40a7-9a8a-defac393e9a0</errorID>
      <errorWord>:</errorWord>
      <group>L1_Format</group>
      <groupName>格式问题</groupName>
      <ability>L2_HalfPunc</ability>
      <abilityName>全半角检查</abilityName>
      <candidateList>
        <item>：</item>
      </candidateList>
      <explain>文本全半角错误。</explain>
      <paraID>244A30FE</paraID>
      <start>5</start>
      <end>6</end>
      <status>unmodified</status>
      <modifiedWord/>
      <trackRevisions>false</trackRevisions>
    </reviewItem>
    <reviewItem>
      <errorID>a48220ee-c8e7-4030-bdca-1992d8e7456c</errorID>
      <errorWord>:</errorWord>
      <group>L1_Format</group>
      <groupName>格式问题</groupName>
      <ability>L2_HalfPunc</ability>
      <abilityName>全半角检查</abilityName>
      <candidateList>
        <item>：</item>
      </candidateList>
      <explain>文本全半角错误。</explain>
      <paraID>770946E1</paraID>
      <start>5</start>
      <end>6</end>
      <status>unmodified</status>
      <modifiedWord/>
      <trackRevisions>false</trackRevisions>
    </reviewItem>
    <reviewItem>
      <errorID>971bc233-5d1b-4698-a09f-a2146881371f</errorID>
      <errorWord>:</errorWord>
      <group>L1_Format</group>
      <groupName>格式问题</groupName>
      <ability>L2_HalfPunc</ability>
      <abilityName>全半角检查</abilityName>
      <candidateList>
        <item>：</item>
      </candidateList>
      <explain>文本全半角错误。</explain>
      <paraID>734A58CB</paraID>
      <start>5</start>
      <end>6</end>
      <status>unmodified</status>
      <modifiedWord/>
      <trackRevisions>false</trackRevisions>
    </reviewItem>
    <reviewItem>
      <errorID>9dbb1276-d23a-428a-89a7-6e5d6d3ff6ae</errorID>
      <errorWord>按《中华人民共和国</errorWord>
      <group>L1_Political</group>
      <groupName>政治性问题</groupName>
      <ability>L2_Unpolitical</ability>
      <abilityName>政治敏感错误</abilityName>
      <candidateList>
        <item>按照《中华人民共和国</item>
      </candidateList>
      <explain/>
      <paraID>7562EEDD</paraID>
      <start>7</start>
      <end>16</end>
      <status>unmodified</status>
      <modifiedWord/>
      <trackRevisions>false</trackRevisions>
    </reviewItem>
    <reviewItem>
      <errorID>8a8b3b47-8f64-4ec8-8645-c0474d850856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529F4FF2</paraID>
      <start>0</start>
      <end>2</end>
      <status>unmodified</status>
      <modifiedWord/>
      <trackRevisions>false</trackRevisions>
    </reviewItem>
    <reviewItem>
      <errorID>fb38573b-38f7-43ef-b257-ec0433973897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3B147174</paraID>
      <start>0</start>
      <end>2</end>
      <status>unmodified</status>
      <modifiedWord/>
      <trackRevisions>false</trackRevisions>
    </reviewItem>
    <reviewItem>
      <errorID>6adab8d9-3d87-4e31-833a-b0af11765dd1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3B147174</paraID>
      <start>12</start>
      <end>15</end>
      <status>unmodified</status>
      <modifiedWord/>
      <trackRevisions>false</trackRevisions>
    </reviewItem>
    <reviewItem>
      <errorID>8072a829-3a0d-4153-a487-1d932c623767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3B147174</paraID>
      <start>20</start>
      <end>23</end>
      <status>unmodified</status>
      <modifiedWord/>
      <trackRevisions>false</trackRevisions>
    </reviewItem>
    <reviewItem>
      <errorID>cf197b12-f96a-4263-9a85-28ea6ca22e9b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4C8786C6</paraID>
      <start>0</start>
      <end>2</end>
      <status>unmodified</status>
      <modifiedWord/>
      <trackRevisions>false</trackRevisions>
    </reviewItem>
    <reviewItem>
      <errorID>b4a12b9d-9f4f-4a8a-afb1-b67a1c7b1a8a</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225B3B2D</paraID>
      <start>27</start>
      <end>29</end>
      <status>unmodified</status>
      <modifiedWord/>
      <trackRevisions>false</trackRevisions>
    </reviewItem>
    <reviewItem>
      <errorID>205f1d02-eab5-414f-91c6-2a451ac18e20</errorID>
      <errorWord>(</errorWord>
      <group>L1_Format</group>
      <groupName>格式问题</groupName>
      <ability>L2_HalfPunc</ability>
      <abilityName>全半角检查</abilityName>
      <candidateList>
        <item>（</item>
      </candidateList>
      <explain>文本全半角错误。</explain>
      <paraID>22ABA11A</paraID>
      <start>6</start>
      <end>7</end>
      <status>unmodified</status>
      <modifiedWord/>
      <trackRevisions>false</trackRevisions>
    </reviewItem>
    <reviewItem>
      <errorID>edc6f8a9-cc4c-47f6-b86f-42e7a962c398</errorID>
      <errorWord>)</errorWord>
      <group>L1_Format</group>
      <groupName>格式问题</groupName>
      <ability>L2_HalfPunc</ability>
      <abilityName>全半角检查</abilityName>
      <candidateList>
        <item>）</item>
      </candidateList>
      <explain>文本全半角错误。</explain>
      <paraID>22ABA11A</paraID>
      <start>9</start>
      <end>10</end>
      <status>unmodified</status>
      <modifiedWord/>
      <trackRevisions>false</trackRevisions>
    </reviewItem>
    <reviewItem>
      <errorID>1ccaa038-9475-4340-8487-91fc305f6d91</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3E7A98A1</paraID>
      <start>7</start>
      <end>11</end>
      <status>unmodified</status>
      <modifiedWord/>
      <trackRevisions>false</trackRevisions>
    </reviewItem>
    <reviewItem>
      <errorID>7cb84a6c-5595-4dcf-b520-8bbccbe95a58</errorID>
      <errorWord>低毁</errorWord>
      <group>L1_Word</group>
      <groupName>字词问题</groupName>
      <ability>L2_Typo</ability>
      <abilityName>字词错误</abilityName>
      <candidateList>
        <item>诋毁</item>
      </candidateList>
      <explain/>
      <paraID>21F36E4A</paraID>
      <start>11</start>
      <end>13</end>
      <status>unmodified</status>
      <modifiedWord/>
      <trackRevisions>false</trackRevisions>
    </reviewItem>
    <reviewItem>
      <errorID>9d65dfa9-6aca-4f3d-84cb-94a490009b5e</errorID>
      <errorWord>其它</errorWord>
      <group>L1_Word</group>
      <groupName>字词问题</groupName>
      <ability>L2_Alias</ability>
      <abilityName>也作/曾用词</abilityName>
      <candidateList>
        <item>其他</item>
      </candidateList>
      <explain>词汇[其它]为不规范表述或旧称，其规范书面表述为[其他]。</explain>
      <paraID>3252FA80</paraID>
      <start>24</start>
      <end>26</end>
      <status>unmodified</status>
      <modifiedWord/>
      <trackRevisions>false</trackRevisions>
    </reviewItem>
  </reviewItems>
  <config/>
</contractReview>
</file>

<file path=customXml/itemProps1.xml><?xml version="1.0" encoding="utf-8"?>
<ds:datastoreItem xmlns:ds="http://schemas.openxmlformats.org/officeDocument/2006/customXml" ds:itemID="{962d5016-8654-4b4b-96de-d0345b2496f3}">
  <ds:schemaRefs/>
</ds:datastoreItem>
</file>

<file path=docProps/app.xml><?xml version="1.0" encoding="utf-8"?>
<Properties xmlns="http://schemas.openxmlformats.org/officeDocument/2006/extended-properties" xmlns:vt="http://schemas.openxmlformats.org/officeDocument/2006/docPropsVTypes">
  <Pages>68</Pages>
  <Words>12212</Words>
  <Characters>13123</Characters>
  <TotalTime>1</TotalTime>
  <ScaleCrop>false</ScaleCrop>
  <LinksUpToDate>false</LinksUpToDate>
  <CharactersWithSpaces>13541</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2026-03-11T10:14:00Z</dcterms:created>
  <dc:creator>PC</dc:creator>
  <cp:lastModifiedBy>　</cp:lastModifiedBy>
  <dcterms:modified xsi:type="dcterms:W3CDTF">2026-07-13T00:51:29Z</dcterms:modified>
  <dc:title>咸阳市公共资源交易中心</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2026-07-06T17:48:07Z</vt:filetime>
  </property>
  <property fmtid="{D5CDD505-2E9C-101B-9397-08002B2CF9AE}" pid="4" name="KSOTemplateDocerSaveRecord">
    <vt:lpwstr>eyJoZGlkIjoiMTQ1ZWRjM2Q0Mjc1YzMzZjgxYjM3MDAwOWViMzhkZTAiLCJ1c2VySWQiOiI0NTU3NTc1MzUifQ==</vt:lpwstr>
  </property>
  <property fmtid="{D5CDD505-2E9C-101B-9397-08002B2CF9AE}" pid="5" name="KSOProductBuildVer">
    <vt:lpwstr>2052-12.1.0.26375</vt:lpwstr>
  </property>
  <property fmtid="{D5CDD505-2E9C-101B-9397-08002B2CF9AE}" pid="6" name="ICV">
    <vt:lpwstr>B7F4FF09ED1A464F913A9C4BF696F401_12</vt:lpwstr>
  </property>
</Properties>
</file>