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4870C">
      <w:pPr>
        <w:pStyle w:val="5"/>
        <w:spacing w:line="360" w:lineRule="auto"/>
        <w:outlineLvl w:val="1"/>
        <w:rPr>
          <w:rFonts w:hint="eastAsia" w:ascii="仿宋" w:hAnsi="仿宋" w:eastAsia="仿宋" w:cs="仿宋"/>
          <w:bCs/>
          <w:color w:val="auto"/>
          <w:sz w:val="32"/>
          <w:szCs w:val="36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6"/>
          <w:highlight w:val="none"/>
          <w:shd w:val="clear" w:color="auto" w:fill="FFFFFF"/>
          <w:lang w:val="en-US" w:eastAsia="zh-CN"/>
        </w:rPr>
        <w:t>业绩证明文件及响应方案说明</w:t>
      </w:r>
    </w:p>
    <w:p w14:paraId="231AE249">
      <w:pPr>
        <w:spacing w:line="500" w:lineRule="atLeast"/>
        <w:jc w:val="left"/>
        <w:outlineLvl w:val="2"/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32"/>
          <w:highlight w:val="none"/>
          <w:shd w:val="clear" w:color="auto" w:fill="FFFFFF"/>
          <w:lang w:val="en-US" w:eastAsia="zh-CN" w:bidi="ar-SA"/>
        </w:rPr>
      </w:pPr>
      <w:bookmarkStart w:id="0" w:name="_Toc29005"/>
      <w:r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32"/>
          <w:highlight w:val="none"/>
          <w:shd w:val="clear" w:color="auto" w:fill="FFFFFF"/>
          <w:lang w:val="en-US" w:eastAsia="zh-CN" w:bidi="ar-SA"/>
        </w:rPr>
        <w:t>一、业绩证明文件</w:t>
      </w:r>
      <w:bookmarkEnd w:id="0"/>
    </w:p>
    <w:p w14:paraId="722DB14A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.</w:t>
      </w:r>
    </w:p>
    <w:tbl>
      <w:tblPr>
        <w:tblStyle w:val="3"/>
        <w:tblW w:w="986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956"/>
        <w:gridCol w:w="3045"/>
        <w:gridCol w:w="1023"/>
        <w:gridCol w:w="1364"/>
        <w:gridCol w:w="1413"/>
        <w:gridCol w:w="1514"/>
      </w:tblGrid>
      <w:tr w14:paraId="31AB64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1" w:hRule="atLeast"/>
          <w:jc w:val="center"/>
        </w:trPr>
        <w:tc>
          <w:tcPr>
            <w:tcW w:w="549" w:type="dxa"/>
            <w:noWrap w:val="0"/>
            <w:vAlign w:val="center"/>
          </w:tcPr>
          <w:p w14:paraId="44C0150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956" w:type="dxa"/>
            <w:noWrap w:val="0"/>
            <w:vAlign w:val="center"/>
          </w:tcPr>
          <w:p w14:paraId="452CCCB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3045" w:type="dxa"/>
            <w:noWrap w:val="0"/>
            <w:vAlign w:val="center"/>
          </w:tcPr>
          <w:p w14:paraId="626A676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项目内容</w:t>
            </w:r>
          </w:p>
          <w:p w14:paraId="615BDD4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（类似项目/相关项目）</w:t>
            </w: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A858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金额</w:t>
            </w:r>
          </w:p>
          <w:p w14:paraId="18BCC19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（元）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9773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合同签订</w:t>
            </w:r>
          </w:p>
          <w:p w14:paraId="7500C3A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2FB2C0C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0B63E18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业主名称、联系人及电话</w:t>
            </w:r>
          </w:p>
        </w:tc>
      </w:tr>
      <w:tr w14:paraId="02ADB5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FCFA6D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956" w:type="dxa"/>
            <w:noWrap w:val="0"/>
            <w:vAlign w:val="center"/>
          </w:tcPr>
          <w:p w14:paraId="6013DC9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0D2F7D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82F0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AB47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9C5719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75BC34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6F874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7BCF04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956" w:type="dxa"/>
            <w:noWrap w:val="0"/>
            <w:vAlign w:val="center"/>
          </w:tcPr>
          <w:p w14:paraId="0F22881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7ABAA43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9936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8A87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87B440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549AC3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8A28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0BDAB2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956" w:type="dxa"/>
            <w:noWrap w:val="0"/>
            <w:vAlign w:val="center"/>
          </w:tcPr>
          <w:p w14:paraId="6A86C35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5A88618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87EC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E25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AD13AA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08A1E9A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D720C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B6F5B7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956" w:type="dxa"/>
            <w:noWrap w:val="0"/>
            <w:vAlign w:val="center"/>
          </w:tcPr>
          <w:p w14:paraId="18FB04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3BE255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E6AA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94C2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BC2809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B26C64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7C0A4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3F7B1B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956" w:type="dxa"/>
            <w:noWrap w:val="0"/>
            <w:vAlign w:val="center"/>
          </w:tcPr>
          <w:p w14:paraId="1CDF91E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6493A40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2558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5BD1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650A4D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452E0C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67286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EF1139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956" w:type="dxa"/>
            <w:noWrap w:val="0"/>
            <w:vAlign w:val="center"/>
          </w:tcPr>
          <w:p w14:paraId="4DE45B8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55FE81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8923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631D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B548DF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1102763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A3CB6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1D1E24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956" w:type="dxa"/>
            <w:noWrap w:val="0"/>
            <w:vAlign w:val="center"/>
          </w:tcPr>
          <w:p w14:paraId="41FAD56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31E66EE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C5A8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15E5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6B5D32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7B0FD2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95362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B8347AB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...</w:t>
            </w:r>
          </w:p>
        </w:tc>
        <w:tc>
          <w:tcPr>
            <w:tcW w:w="956" w:type="dxa"/>
            <w:noWrap w:val="0"/>
            <w:vAlign w:val="center"/>
          </w:tcPr>
          <w:p w14:paraId="2334822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3D60B6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BD99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9286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163F12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5ECD71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472DC04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注：</w:t>
      </w:r>
    </w:p>
    <w:p w14:paraId="6AA4A0D1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1.若表格不够用，各供应商可按此表自行复制；</w:t>
      </w:r>
    </w:p>
    <w:p w14:paraId="7B6A0A95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年以来类似业绩合同（以合同签订时间为准）；</w:t>
      </w:r>
    </w:p>
    <w:p w14:paraId="39B41728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附业绩合同扫描件并加盖公章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。</w:t>
      </w:r>
    </w:p>
    <w:p w14:paraId="5CE1B6F9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53E9CF41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06555F9A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33DF9AE7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7783B44E">
      <w:pPr>
        <w:spacing w:line="500" w:lineRule="atLeas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</w:p>
    <w:p w14:paraId="62673F6B">
      <w:pPr>
        <w:spacing w:before="240"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776724F4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57E4D88D"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b/>
          <w:bCs/>
          <w:color w:val="auto"/>
          <w:sz w:val="40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highlight w:val="none"/>
          <w:shd w:val="clear" w:color="auto" w:fill="FFFFFF"/>
          <w:lang w:eastAsia="zh-CN"/>
        </w:rPr>
        <w:t>响应方案说明</w:t>
      </w:r>
    </w:p>
    <w:p w14:paraId="649240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、供应商企业简介；</w:t>
      </w:r>
    </w:p>
    <w:p w14:paraId="571C11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1" w:name="_Toc132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2、服务方案；</w:t>
      </w:r>
    </w:p>
    <w:p w14:paraId="20E318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t>设施设备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144A90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t>拟派项目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人员配置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5E894E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t>安全管理方案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0BBE88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</w:t>
      </w:r>
      <w:r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服务质量保障措施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6045F5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t>服务承诺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及建议；</w:t>
      </w:r>
    </w:p>
    <w:p w14:paraId="2E230E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t>重难点问题解决方案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684AB1BB">
      <w:pPr>
        <w:ind w:firstLine="560" w:firstLineChars="200"/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</w:t>
      </w:r>
      <w:bookmarkEnd w:id="1"/>
      <w:bookmarkStart w:id="3" w:name="_GoBack"/>
      <w:bookmarkEnd w:id="3"/>
      <w:bookmarkStart w:id="2" w:name="_Toc1714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供应商认为有必要提供而增加其竞争性的其它资料</w:t>
      </w:r>
      <w:bookmarkEnd w:id="2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977EE4"/>
    <w:multiLevelType w:val="singleLevel"/>
    <w:tmpl w:val="55977EE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30760"/>
    <w:rsid w:val="62C3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2026-06-14T07:27:00Z</dcterms:created>
  <dc:creator>七安</dc:creator>
  <cp:lastModifiedBy>七安</cp:lastModifiedBy>
  <dcterms:modified xsi:type="dcterms:W3CDTF">2026-06-14T07:27:51Z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90006554E8554D499EA0C55C7360BD97_11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