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2763F">
      <w:pPr>
        <w:pStyle w:val="2"/>
        <w:jc w:val="center"/>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7B7894FD">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04395614">
      <w:pPr>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53C2FB7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的磋商供应商，本公司郑重承诺：</w:t>
      </w:r>
    </w:p>
    <w:p w14:paraId="4759479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1CD1850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6D86D09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34C6860B">
      <w:pPr>
        <w:keepNext w:val="0"/>
        <w:keepLines w:val="0"/>
        <w:pageBreakBefore w:val="0"/>
        <w:widowControl/>
        <w:tabs>
          <w:tab w:val="left" w:pos="694"/>
        </w:tabs>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62134B8B">
      <w:pPr>
        <w:spacing w:line="360" w:lineRule="auto"/>
        <w:rPr>
          <w:rFonts w:ascii="仿宋" w:hAnsi="仿宋" w:eastAsia="仿宋" w:cs="仿宋"/>
          <w:color w:val="auto"/>
          <w:sz w:val="28"/>
          <w:szCs w:val="28"/>
          <w:highlight w:val="none"/>
          <w:lang w:eastAsia="zh-CN"/>
        </w:rPr>
      </w:pPr>
    </w:p>
    <w:p w14:paraId="36982E37">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6DBFE3DD">
      <w:pPr>
        <w:spacing w:line="360" w:lineRule="auto"/>
        <w:jc w:val="right"/>
        <w:rPr>
          <w:rFonts w:ascii="仿宋" w:hAnsi="仿宋" w:eastAsia="仿宋" w:cs="仿宋"/>
          <w:color w:val="auto"/>
          <w:sz w:val="28"/>
          <w:szCs w:val="28"/>
          <w:highlight w:val="none"/>
          <w:lang w:eastAsia="zh-CN"/>
        </w:rPr>
      </w:pPr>
    </w:p>
    <w:p w14:paraId="0C97D60B">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404954BA">
      <w:pPr>
        <w:spacing w:line="360" w:lineRule="auto"/>
        <w:jc w:val="right"/>
        <w:rPr>
          <w:rFonts w:ascii="仿宋" w:hAnsi="仿宋" w:eastAsia="仿宋" w:cs="仿宋"/>
          <w:color w:val="auto"/>
          <w:sz w:val="28"/>
          <w:szCs w:val="28"/>
          <w:highlight w:val="none"/>
          <w:lang w:eastAsia="zh-CN"/>
        </w:rPr>
      </w:pPr>
    </w:p>
    <w:p w14:paraId="3D321404">
      <w:pPr>
        <w:spacing w:line="360" w:lineRule="auto"/>
        <w:ind w:left="-525" w:leftChars="-250" w:firstLine="280" w:firstLineChars="100"/>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7A7726B">
      <w:pPr>
        <w:spacing w:line="360" w:lineRule="auto"/>
        <w:jc w:val="center"/>
        <w:rPr>
          <w:rFonts w:ascii="仿宋" w:hAnsi="仿宋" w:eastAsia="仿宋" w:cs="仿宋"/>
          <w:b/>
          <w:bCs/>
          <w:color w:val="auto"/>
          <w:sz w:val="44"/>
          <w:szCs w:val="44"/>
          <w:highlight w:val="none"/>
          <w:lang w:eastAsia="zh-CN"/>
        </w:rPr>
      </w:pPr>
    </w:p>
    <w:p w14:paraId="69093685">
      <w:pPr>
        <w:spacing w:line="360" w:lineRule="auto"/>
        <w:rPr>
          <w:rFonts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30D5F36F">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43CE092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372A1CF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16753D3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07B212C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258E11C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409B974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5BC4354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2B53844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6B672F3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488C8D3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763556F1">
      <w:pPr>
        <w:tabs>
          <w:tab w:val="left" w:pos="2394"/>
        </w:tabs>
        <w:spacing w:line="360" w:lineRule="auto"/>
        <w:ind w:firstLine="1120" w:firstLineChars="400"/>
        <w:rPr>
          <w:rFonts w:ascii="仿宋" w:hAnsi="仿宋" w:eastAsia="仿宋" w:cs="仿宋"/>
          <w:color w:val="auto"/>
          <w:sz w:val="28"/>
          <w:szCs w:val="28"/>
          <w:highlight w:val="none"/>
          <w:lang w:eastAsia="zh-CN"/>
        </w:rPr>
      </w:pPr>
    </w:p>
    <w:p w14:paraId="1E9DA51B">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3032292F">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32399F40">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2C4D4092">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3F5A6EAA">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43F5C3BF">
      <w:pPr>
        <w:tabs>
          <w:tab w:val="left" w:pos="2394"/>
        </w:tabs>
        <w:spacing w:line="360" w:lineRule="auto"/>
        <w:ind w:firstLine="1120" w:firstLineChars="400"/>
        <w:jc w:val="both"/>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7A96CAB">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5A61D8"/>
    <w:rsid w:val="515A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2026-06-14T07:27:00Z</dcterms:created>
  <dc:creator>七安</dc:creator>
  <cp:lastModifiedBy>七安</cp:lastModifiedBy>
  <dcterms:modified xsi:type="dcterms:W3CDTF">2026-06-14T07:27:33Z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9F8EA94B5FD9483E94B20081618F7844_11</vt:lpwstr>
  </property>
  <property fmtid="{D5CDD505-2E9C-101B-9397-08002B2CF9AE}" pid="4" name="KSOTemplateDocerSaveRecord">
    <vt:lpwstr>eyJoZGlkIjoiMzk0ZmQyOWM0YzhmZTA0MzUxM2QxZGZiODk3MTllMDgiLCJ1c2VySWQiOiI2ODY0MTEyNzMifQ==</vt:lpwstr>
  </property>
</Properties>
</file>