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46A6A">
      <w:pPr>
        <w:spacing w:line="360" w:lineRule="auto"/>
        <w:jc w:val="center"/>
        <w:rPr>
          <w:rFonts w:ascii="Arial" w:eastAsia="宋体"/>
        </w:rPr>
      </w:pPr>
      <w:r>
        <w:rPr>
          <w:rFonts w:hint="eastAsia" w:ascii="宋体" w:hAnsi="宋体" w:eastAsia="宋体" w:cs="宋体"/>
          <w:b/>
          <w:bCs/>
          <w:sz w:val="30"/>
          <w:szCs w:val="30"/>
        </w:rPr>
        <w:t>医用织物洗涤服务合同</w:t>
      </w:r>
    </w:p>
    <w:p w14:paraId="07759366">
      <w:pPr>
        <w:spacing w:line="360" w:lineRule="auto"/>
        <w:rPr>
          <w:rFonts w:hint="eastAsia" w:ascii="宋体" w:hAnsi="宋体" w:eastAsia="宋体" w:cs="宋体"/>
          <w:sz w:val="28"/>
          <w:szCs w:val="28"/>
        </w:rPr>
      </w:pPr>
      <w:r>
        <w:rPr>
          <w:rFonts w:hint="eastAsia" w:ascii="宋体" w:hAnsi="宋体" w:eastAsia="宋体" w:cs="宋体"/>
          <w:sz w:val="28"/>
          <w:szCs w:val="28"/>
        </w:rPr>
        <w:t>甲方：陕西省中医医院</w:t>
      </w:r>
    </w:p>
    <w:p w14:paraId="039F85EB">
      <w:pPr>
        <w:spacing w:line="360" w:lineRule="auto"/>
        <w:rPr>
          <w:rFonts w:hint="eastAsia" w:ascii="宋体" w:hAnsi="宋体" w:eastAsia="宋体" w:cs="宋体"/>
          <w:sz w:val="28"/>
          <w:szCs w:val="28"/>
        </w:rPr>
      </w:pPr>
      <w:r>
        <w:rPr>
          <w:rFonts w:hint="eastAsia" w:ascii="宋体" w:hAnsi="宋体" w:eastAsia="宋体" w:cs="宋体"/>
          <w:sz w:val="28"/>
          <w:szCs w:val="28"/>
        </w:rPr>
        <w:t>乙方：</w:t>
      </w:r>
    </w:p>
    <w:p w14:paraId="6271C444">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甲方通过公开招标方式，确定乙方为本次洗涤服务供应商，依据《中华人民共和国民法典》以及招投标文件、成交通知书，就本次医用织物洗涤服务，经甲、乙双方协商，达成如下约定：</w:t>
      </w:r>
    </w:p>
    <w:p w14:paraId="0892B6FB">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一、服务内容</w:t>
      </w:r>
    </w:p>
    <w:p w14:paraId="513F8FF2">
      <w:pPr>
        <w:spacing w:line="360" w:lineRule="auto"/>
        <w:ind w:firstLine="480" w:firstLineChars="200"/>
        <w:rPr>
          <w:rFonts w:hint="eastAsia" w:ascii="宋体" w:hAnsi="宋体" w:eastAsia="宋体" w:cs="宋体"/>
          <w:sz w:val="24"/>
        </w:rPr>
      </w:pPr>
      <w:r>
        <w:rPr>
          <w:rFonts w:hint="eastAsia" w:ascii="宋体" w:hAnsi="宋体" w:eastAsia="宋体" w:cs="宋体"/>
          <w:sz w:val="24"/>
        </w:rPr>
        <w:t>（1）洗涤范围</w:t>
      </w:r>
    </w:p>
    <w:p w14:paraId="09703919">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甲方院区所有医用织物的回收、配送、洗涤、消毒、熨烫、折叠、修补、存放和过程质量管理等。</w:t>
      </w:r>
    </w:p>
    <w:p w14:paraId="6C5CC0D6">
      <w:pPr>
        <w:spacing w:line="360" w:lineRule="auto"/>
        <w:ind w:firstLine="480" w:firstLineChars="200"/>
        <w:rPr>
          <w:rFonts w:hint="eastAsia" w:ascii="宋体" w:hAnsi="宋体" w:eastAsia="宋体" w:cs="宋体"/>
          <w:sz w:val="24"/>
        </w:rPr>
      </w:pPr>
      <w:r>
        <w:rPr>
          <w:rFonts w:hint="eastAsia" w:ascii="宋体" w:hAnsi="宋体" w:eastAsia="宋体" w:cs="宋体"/>
          <w:sz w:val="24"/>
        </w:rPr>
        <w:t>（2）洗涤服务要求</w:t>
      </w:r>
    </w:p>
    <w:p w14:paraId="6C8369EE">
      <w:pPr>
        <w:spacing w:line="360" w:lineRule="auto"/>
        <w:ind w:firstLine="480" w:firstLineChars="200"/>
        <w:rPr>
          <w:rFonts w:hint="eastAsia" w:ascii="宋体" w:hAnsi="宋体" w:eastAsia="宋体" w:cs="宋体"/>
          <w:sz w:val="24"/>
        </w:rPr>
      </w:pPr>
      <w:r>
        <w:rPr>
          <w:rFonts w:hint="eastAsia" w:ascii="宋体" w:hAnsi="宋体" w:eastAsia="宋体" w:cs="宋体"/>
          <w:sz w:val="24"/>
        </w:rPr>
        <w:t>1、根据甲方需求，提供院区、科室医用织物点对点收送+洗涤服务。</w:t>
      </w:r>
    </w:p>
    <w:p w14:paraId="147C636B">
      <w:pPr>
        <w:spacing w:line="360" w:lineRule="auto"/>
        <w:ind w:firstLine="480" w:firstLineChars="200"/>
        <w:rPr>
          <w:rFonts w:hint="eastAsia" w:ascii="宋体" w:hAnsi="宋体" w:eastAsia="宋体" w:cs="宋体"/>
          <w:sz w:val="24"/>
        </w:rPr>
      </w:pPr>
      <w:r>
        <w:rPr>
          <w:rFonts w:hint="eastAsia" w:ascii="宋体" w:hAnsi="宋体" w:eastAsia="宋体" w:cs="宋体"/>
          <w:sz w:val="24"/>
        </w:rPr>
        <w:t>2、感染织物使用一次性水溶性医用织物处置袋进行盛装。</w:t>
      </w:r>
    </w:p>
    <w:p w14:paraId="3285112D">
      <w:pPr>
        <w:spacing w:line="360" w:lineRule="auto"/>
        <w:ind w:firstLine="480" w:firstLineChars="200"/>
        <w:rPr>
          <w:rFonts w:hint="eastAsia" w:ascii="宋体" w:hAnsi="宋体" w:eastAsia="宋体" w:cs="宋体"/>
          <w:sz w:val="24"/>
        </w:rPr>
      </w:pPr>
      <w:r>
        <w:rPr>
          <w:rFonts w:hint="eastAsia" w:ascii="宋体" w:hAnsi="宋体" w:eastAsia="宋体" w:cs="宋体"/>
          <w:sz w:val="24"/>
        </w:rPr>
        <w:t>3、当天需清洗医用织物应全部由服务商运走，并在24小时内完成洗涤后送回，超过24小时按逾期交货处理。采购方出现紧急情况需要紧急加洗时，服务商应保证随时响应。</w:t>
      </w:r>
    </w:p>
    <w:p w14:paraId="7F348B6A">
      <w:pPr>
        <w:spacing w:line="360" w:lineRule="auto"/>
        <w:ind w:firstLine="480" w:firstLineChars="200"/>
        <w:rPr>
          <w:rFonts w:hint="eastAsia" w:ascii="宋体" w:hAnsi="宋体" w:eastAsia="宋体" w:cs="宋体"/>
          <w:sz w:val="24"/>
        </w:rPr>
      </w:pPr>
      <w:r>
        <w:rPr>
          <w:rFonts w:hint="eastAsia" w:ascii="宋体" w:hAnsi="宋体" w:eastAsia="宋体" w:cs="宋体"/>
          <w:sz w:val="24"/>
        </w:rPr>
        <w:t>4、服务商须配备院内外运送专用车辆，固定车号，洁污必须分开，不得混用。如遇车辆限行、维修保养等问题，由服务单位自行解决，不得以此为由拒绝配送。</w:t>
      </w:r>
    </w:p>
    <w:p w14:paraId="7D2C92DE">
      <w:pPr>
        <w:spacing w:line="360" w:lineRule="auto"/>
        <w:ind w:firstLine="480" w:firstLineChars="200"/>
        <w:rPr>
          <w:rFonts w:hint="eastAsia" w:ascii="宋体" w:hAnsi="宋体" w:eastAsia="宋体" w:cs="宋体"/>
          <w:sz w:val="24"/>
        </w:rPr>
      </w:pPr>
      <w:r>
        <w:rPr>
          <w:rFonts w:hint="eastAsia" w:ascii="宋体" w:hAnsi="宋体" w:eastAsia="宋体" w:cs="宋体"/>
          <w:sz w:val="24"/>
        </w:rPr>
        <w:t>5、服务商与采购方在约定的地点和时间进行使用后织物与清洁织物的交接。一般工作日（包括周末）每日配送1次，具体配送时间双方约定，国家指定节假日根据住院患者情况，至少保证隔天配送，必要时增加配送次数，以保障临床需求。</w:t>
      </w:r>
    </w:p>
    <w:p w14:paraId="129448FE">
      <w:pPr>
        <w:spacing w:line="360" w:lineRule="auto"/>
        <w:ind w:firstLine="480" w:firstLineChars="200"/>
        <w:rPr>
          <w:rFonts w:hint="eastAsia" w:ascii="宋体" w:hAnsi="宋体" w:eastAsia="宋体" w:cs="宋体"/>
          <w:sz w:val="24"/>
        </w:rPr>
      </w:pPr>
      <w:r>
        <w:rPr>
          <w:rFonts w:hint="eastAsia" w:ascii="宋体" w:hAnsi="宋体" w:eastAsia="宋体" w:cs="宋体"/>
          <w:sz w:val="24"/>
        </w:rPr>
        <w:t>6、服务商原因造成的洗涤物品破损、污染和丢失，由服务商照价赔偿。采购方原因造成的洗涤物品污染和丢失，由采购方承担。服务商应在洗涤前与使用科室确认洗涤数量及是否继续使用等信息，否则由服务商承担。洗涤物品能否继续使用，由采购方使用科室进行判定。</w:t>
      </w:r>
    </w:p>
    <w:p w14:paraId="3043BD75">
      <w:pPr>
        <w:spacing w:line="360" w:lineRule="auto"/>
        <w:ind w:firstLine="480" w:firstLineChars="200"/>
        <w:rPr>
          <w:rFonts w:hint="eastAsia" w:ascii="宋体" w:hAnsi="宋体" w:eastAsia="宋体" w:cs="宋体"/>
          <w:sz w:val="24"/>
        </w:rPr>
      </w:pPr>
      <w:r>
        <w:rPr>
          <w:rFonts w:hint="eastAsia" w:ascii="宋体" w:hAnsi="宋体" w:eastAsia="宋体" w:cs="宋体"/>
          <w:sz w:val="24"/>
        </w:rPr>
        <w:t>7、对需修补的衣物由服务商修补完整，包括破损、系带、扣子等，修补的人工费由服务商承担，修补织物3日内送至医院。</w:t>
      </w:r>
    </w:p>
    <w:p w14:paraId="1F6B1CC8">
      <w:pPr>
        <w:spacing w:line="360" w:lineRule="auto"/>
        <w:ind w:firstLine="480" w:firstLineChars="200"/>
        <w:rPr>
          <w:rFonts w:hint="eastAsia" w:ascii="宋体" w:hAnsi="宋体" w:eastAsia="宋体" w:cs="宋体"/>
          <w:sz w:val="24"/>
        </w:rPr>
      </w:pPr>
      <w:r>
        <w:rPr>
          <w:rFonts w:hint="eastAsia" w:ascii="宋体" w:hAnsi="宋体" w:eastAsia="宋体" w:cs="宋体"/>
          <w:sz w:val="24"/>
        </w:rPr>
        <w:t>8、服务商每月5日前向采购方（洗衣房）提交各科室上月医用织物洗涤的分类汇总报表。</w:t>
      </w:r>
    </w:p>
    <w:p w14:paraId="4C01BB71">
      <w:pPr>
        <w:spacing w:line="360" w:lineRule="auto"/>
        <w:ind w:firstLine="480" w:firstLineChars="200"/>
        <w:rPr>
          <w:rFonts w:hint="eastAsia" w:ascii="宋体" w:hAnsi="宋体" w:eastAsia="宋体" w:cs="宋体"/>
          <w:sz w:val="24"/>
        </w:rPr>
      </w:pPr>
      <w:r>
        <w:rPr>
          <w:rFonts w:hint="eastAsia" w:ascii="宋体" w:hAnsi="宋体" w:eastAsia="宋体" w:cs="宋体"/>
          <w:sz w:val="24"/>
        </w:rPr>
        <w:t>9、服务商应提供完备的感控措施以及实施方案（包含应急方案）交采购方备案，采购方将在现场对实施方案进行不定期检查。</w:t>
      </w:r>
    </w:p>
    <w:p w14:paraId="5B354E96">
      <w:pPr>
        <w:spacing w:line="360" w:lineRule="auto"/>
        <w:ind w:firstLine="480" w:firstLineChars="200"/>
        <w:rPr>
          <w:rFonts w:hint="eastAsia" w:ascii="宋体" w:hAnsi="宋体" w:eastAsia="宋体" w:cs="宋体"/>
          <w:sz w:val="24"/>
        </w:rPr>
      </w:pPr>
      <w:r>
        <w:rPr>
          <w:rFonts w:hint="eastAsia" w:ascii="宋体" w:hAnsi="宋体" w:eastAsia="宋体" w:cs="宋体"/>
          <w:sz w:val="24"/>
        </w:rPr>
        <w:t>10、服务商针对本项目提供完善的售后服务措施方案交采购方备案，有效保障服务的及时性，针对本项目有详细、完善的服务承诺。</w:t>
      </w:r>
    </w:p>
    <w:p w14:paraId="4E2B161B">
      <w:pPr>
        <w:spacing w:line="360" w:lineRule="auto"/>
        <w:ind w:firstLine="480" w:firstLineChars="200"/>
        <w:rPr>
          <w:rFonts w:hint="eastAsia" w:ascii="宋体" w:hAnsi="宋体" w:eastAsia="宋体" w:cs="宋体"/>
          <w:sz w:val="24"/>
        </w:rPr>
      </w:pPr>
      <w:r>
        <w:rPr>
          <w:rFonts w:hint="eastAsia" w:ascii="宋体" w:hAnsi="宋体" w:eastAsia="宋体" w:cs="宋体"/>
          <w:sz w:val="24"/>
        </w:rPr>
        <w:t>11、服务商应严格执行医用织物洗涤过程的消毒、隔离制度，防止交叉污染。若属于洗涤程序不当或不按质量要求交付医用织物而导致交叉感染,服务商应承担经济损失或相应的法律责任。</w:t>
      </w:r>
    </w:p>
    <w:p w14:paraId="17BB661D">
      <w:pPr>
        <w:spacing w:line="360" w:lineRule="auto"/>
        <w:ind w:firstLine="480" w:firstLineChars="200"/>
        <w:rPr>
          <w:rFonts w:hint="eastAsia" w:ascii="宋体" w:hAnsi="宋体" w:eastAsia="宋体" w:cs="宋体"/>
          <w:sz w:val="24"/>
        </w:rPr>
      </w:pPr>
      <w:r>
        <w:rPr>
          <w:rFonts w:hint="eastAsia" w:ascii="宋体" w:hAnsi="宋体" w:eastAsia="宋体" w:cs="宋体"/>
          <w:sz w:val="24"/>
        </w:rPr>
        <w:t>12、中标服务商必须独立完成本项目的所有服务内容，不得以任何理由及形式将服务内容部分或全部转包给其它第三方。采购方发现服务商违反上述要求，可随时终止合同，所带来的一切经济损失由服务商承担。</w:t>
      </w:r>
    </w:p>
    <w:p w14:paraId="4256A473">
      <w:pPr>
        <w:spacing w:line="360" w:lineRule="auto"/>
        <w:ind w:firstLine="480" w:firstLineChars="200"/>
        <w:rPr>
          <w:rFonts w:hint="eastAsia" w:ascii="宋体" w:hAnsi="宋体" w:eastAsia="宋体" w:cs="宋体"/>
          <w:sz w:val="24"/>
        </w:rPr>
      </w:pPr>
      <w:r>
        <w:rPr>
          <w:rFonts w:hint="eastAsia" w:ascii="宋体" w:hAnsi="宋体" w:eastAsia="宋体" w:cs="宋体"/>
          <w:sz w:val="24"/>
        </w:rPr>
        <w:t>13、其他要求：</w:t>
      </w:r>
    </w:p>
    <w:p w14:paraId="4829BD26">
      <w:pPr>
        <w:spacing w:line="360" w:lineRule="auto"/>
        <w:ind w:firstLine="480" w:firstLineChars="200"/>
        <w:rPr>
          <w:rFonts w:hint="eastAsia" w:ascii="宋体" w:hAnsi="宋体" w:eastAsia="宋体" w:cs="宋体"/>
          <w:sz w:val="24"/>
        </w:rPr>
      </w:pPr>
      <w:r>
        <w:rPr>
          <w:rFonts w:hint="eastAsia" w:ascii="宋体" w:hAnsi="宋体" w:eastAsia="宋体" w:cs="宋体"/>
          <w:sz w:val="24"/>
        </w:rPr>
        <w:t>（1）所有织物必须清洗干净，无污渍、异味、外观无染色；纽扣、系带完整无缺失，按规范整理折叠包扎，分类包装。</w:t>
      </w:r>
    </w:p>
    <w:p w14:paraId="75A7E4F1">
      <w:pPr>
        <w:spacing w:line="360" w:lineRule="auto"/>
        <w:ind w:firstLine="480" w:firstLineChars="200"/>
        <w:rPr>
          <w:rFonts w:hint="eastAsia" w:ascii="宋体" w:hAnsi="宋体" w:eastAsia="宋体" w:cs="宋体"/>
          <w:sz w:val="24"/>
        </w:rPr>
      </w:pPr>
      <w:r>
        <w:rPr>
          <w:rFonts w:hint="eastAsia" w:ascii="宋体" w:hAnsi="宋体" w:eastAsia="宋体" w:cs="宋体"/>
          <w:sz w:val="24"/>
        </w:rPr>
        <w:t>（2）如出现服务商停电或机器故障等突发情况，服务商应自行协调其他符合要求的服务机构进行洗涤服务，并应及时告知采购方，且不能影响采购方正常工作。</w:t>
      </w:r>
    </w:p>
    <w:p w14:paraId="59BF0BE9">
      <w:pPr>
        <w:spacing w:line="360" w:lineRule="auto"/>
        <w:ind w:firstLine="480" w:firstLineChars="200"/>
        <w:rPr>
          <w:rFonts w:hint="eastAsia" w:ascii="宋体" w:hAnsi="宋体" w:eastAsia="宋体" w:cs="宋体"/>
          <w:sz w:val="24"/>
        </w:rPr>
      </w:pPr>
      <w:r>
        <w:rPr>
          <w:rFonts w:hint="eastAsia" w:ascii="宋体" w:hAnsi="宋体" w:eastAsia="宋体" w:cs="宋体"/>
          <w:sz w:val="24"/>
        </w:rPr>
        <w:t>（3）医院工作衣需在合适的位置打上热敏贴标（科室名字及员工编号由院方提供）。</w:t>
      </w:r>
    </w:p>
    <w:p w14:paraId="07D6CCB7">
      <w:pPr>
        <w:spacing w:line="360" w:lineRule="auto"/>
        <w:ind w:firstLine="480" w:firstLineChars="200"/>
        <w:rPr>
          <w:rFonts w:hint="eastAsia" w:ascii="宋体" w:hAnsi="宋体" w:eastAsia="宋体" w:cs="宋体"/>
          <w:sz w:val="24"/>
        </w:rPr>
      </w:pPr>
      <w:r>
        <w:rPr>
          <w:rFonts w:hint="eastAsia" w:ascii="宋体" w:hAnsi="宋体" w:eastAsia="宋体" w:cs="宋体"/>
          <w:sz w:val="24"/>
        </w:rPr>
        <w:t>（4）医护人员织物需按科室收送，防止出现各科室织物混淆、丢失等问题。</w:t>
      </w:r>
    </w:p>
    <w:p w14:paraId="66032FF4">
      <w:pPr>
        <w:spacing w:line="360" w:lineRule="auto"/>
        <w:ind w:firstLine="480" w:firstLineChars="200"/>
        <w:rPr>
          <w:rFonts w:hint="eastAsia" w:ascii="宋体" w:hAnsi="宋体" w:eastAsia="宋体" w:cs="宋体"/>
          <w:sz w:val="24"/>
        </w:rPr>
      </w:pPr>
      <w:r>
        <w:rPr>
          <w:rFonts w:hint="eastAsia" w:ascii="宋体" w:hAnsi="宋体" w:eastAsia="宋体" w:cs="宋体"/>
          <w:sz w:val="24"/>
        </w:rPr>
        <w:t>（5）服务商需派一名专职人员，负责在指定时间、地点，对洗涤物品按科室、规格、数量与采购方管理人员进行当面交接，交接记录单据一式三联（科室、采购方、服务商），签字确认后留存备查与结算。</w:t>
      </w:r>
    </w:p>
    <w:p w14:paraId="7530A957">
      <w:pPr>
        <w:spacing w:line="360" w:lineRule="auto"/>
        <w:ind w:firstLine="480" w:firstLineChars="200"/>
        <w:rPr>
          <w:rFonts w:hint="eastAsia" w:ascii="宋体" w:hAnsi="宋体" w:eastAsia="宋体" w:cs="宋体"/>
          <w:sz w:val="24"/>
        </w:rPr>
      </w:pPr>
      <w:r>
        <w:rPr>
          <w:rFonts w:hint="eastAsia" w:ascii="宋体" w:hAnsi="宋体" w:eastAsia="宋体" w:cs="宋体"/>
          <w:sz w:val="24"/>
        </w:rPr>
        <w:t>（6）采购方不定期对洗涤过程进行检查及征求使用科室洗涤质量反馈，若出现质量问题，服务商必须在一周内提升洗涤质量并达到采购方使用科室要求的标准，若两个月内整改无效，采购方有权无条件终止合同。</w:t>
      </w:r>
    </w:p>
    <w:p w14:paraId="76450D30">
      <w:pPr>
        <w:spacing w:line="360" w:lineRule="auto"/>
        <w:ind w:firstLine="480" w:firstLineChars="200"/>
        <w:rPr>
          <w:b/>
          <w:bCs/>
          <w:spacing w:val="-6"/>
          <w:sz w:val="24"/>
        </w:rPr>
      </w:pPr>
      <w:r>
        <w:rPr>
          <w:rFonts w:hint="eastAsia" w:ascii="宋体" w:hAnsi="宋体" w:eastAsia="宋体" w:cs="宋体"/>
          <w:sz w:val="24"/>
        </w:rPr>
        <w:t>（7）采购方制定考核标准，双方认可后执行（附考核标准）。</w:t>
      </w:r>
    </w:p>
    <w:p w14:paraId="5B4B68C1">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二、标准</w:t>
      </w:r>
    </w:p>
    <w:p w14:paraId="1D824E82">
      <w:pPr>
        <w:spacing w:line="360" w:lineRule="auto"/>
        <w:ind w:firstLine="480" w:firstLineChars="200"/>
        <w:rPr>
          <w:rFonts w:hint="eastAsia" w:ascii="宋体" w:hAnsi="宋体" w:eastAsia="宋体" w:cs="宋体"/>
          <w:sz w:val="24"/>
        </w:rPr>
      </w:pPr>
      <w:r>
        <w:rPr>
          <w:rFonts w:hint="eastAsia" w:ascii="宋体" w:hAnsi="宋体" w:eastAsia="宋体" w:cs="宋体"/>
          <w:sz w:val="24"/>
        </w:rPr>
        <w:t>（1）医用织物收送要求</w:t>
      </w:r>
    </w:p>
    <w:p w14:paraId="295FF629">
      <w:pPr>
        <w:spacing w:line="360" w:lineRule="auto"/>
        <w:ind w:firstLine="480" w:firstLineChars="200"/>
        <w:rPr>
          <w:rFonts w:hint="eastAsia" w:ascii="宋体" w:hAnsi="宋体" w:eastAsia="宋体" w:cs="宋体"/>
          <w:sz w:val="24"/>
        </w:rPr>
      </w:pPr>
      <w:r>
        <w:rPr>
          <w:rFonts w:hint="eastAsia" w:ascii="宋体" w:hAnsi="宋体" w:eastAsia="宋体" w:cs="宋体"/>
          <w:sz w:val="24"/>
        </w:rPr>
        <w:t>1、收集：医院织物按脏污织物、感染性织物分别提供容器及收集袋。脏污织物与感染性织物分开收集，标识清楚，感染性织物使用专用水溶性包装袋盛装，装载量不应超过包装袋的四分之三。收集袋在运送中应保持密闭，如遇污染应随时进行消毒处理，消毒方法参照 WS/T367 执行。</w:t>
      </w:r>
    </w:p>
    <w:p w14:paraId="3CC21497">
      <w:pPr>
        <w:spacing w:line="360" w:lineRule="auto"/>
        <w:ind w:firstLine="480" w:firstLineChars="200"/>
        <w:rPr>
          <w:rFonts w:hint="eastAsia" w:ascii="宋体" w:hAnsi="宋体" w:eastAsia="宋体" w:cs="宋体"/>
          <w:sz w:val="24"/>
        </w:rPr>
      </w:pPr>
      <w:r>
        <w:rPr>
          <w:rFonts w:hint="eastAsia" w:ascii="宋体" w:hAnsi="宋体" w:eastAsia="宋体" w:cs="宋体"/>
          <w:sz w:val="24"/>
        </w:rPr>
        <w:t>2、运送：配置运送脏污和清洁医用织物的专用车辆和容器，采取封闭方式运送，洁污分开；对运送车辆和容器的清洗消毒要求按 WS/T367 执行。</w:t>
      </w:r>
    </w:p>
    <w:p w14:paraId="10CB98A5">
      <w:pPr>
        <w:spacing w:line="360" w:lineRule="auto"/>
        <w:ind w:firstLine="480" w:firstLineChars="200"/>
        <w:rPr>
          <w:rFonts w:hint="eastAsia" w:ascii="宋体" w:hAnsi="宋体" w:eastAsia="宋体" w:cs="宋体"/>
          <w:sz w:val="24"/>
        </w:rPr>
      </w:pPr>
      <w:r>
        <w:rPr>
          <w:rFonts w:hint="eastAsia" w:ascii="宋体" w:hAnsi="宋体" w:eastAsia="宋体" w:cs="宋体"/>
          <w:sz w:val="24"/>
        </w:rPr>
        <w:t>（2）医用织物洗涤要求</w:t>
      </w:r>
    </w:p>
    <w:p w14:paraId="489ABE41">
      <w:pPr>
        <w:spacing w:line="360" w:lineRule="auto"/>
        <w:ind w:firstLine="480" w:firstLineChars="200"/>
        <w:rPr>
          <w:rFonts w:hint="eastAsia" w:ascii="宋体" w:hAnsi="宋体" w:eastAsia="宋体" w:cs="宋体"/>
          <w:sz w:val="24"/>
        </w:rPr>
      </w:pPr>
      <w:r>
        <w:rPr>
          <w:rFonts w:hint="eastAsia" w:ascii="宋体" w:hAnsi="宋体" w:eastAsia="宋体" w:cs="宋体"/>
          <w:sz w:val="24"/>
        </w:rPr>
        <w:t>1、洗涤环境、洗涤设备、洗涤剂、洗涤流程等符合《中华人民共和国卫生行业标准》WS/T508——2025《医疗机构医用织物洗涤消毒技术标准》中或国家最新规范相关规定中医疗机构医用织物洗涤消毒标准，并严格按照执行。</w:t>
      </w:r>
    </w:p>
    <w:p w14:paraId="2DD4DA13">
      <w:pPr>
        <w:spacing w:line="360" w:lineRule="auto"/>
        <w:ind w:firstLine="480" w:firstLineChars="200"/>
        <w:rPr>
          <w:rFonts w:hint="eastAsia" w:ascii="宋体" w:hAnsi="宋体" w:eastAsia="宋体" w:cs="宋体"/>
          <w:sz w:val="24"/>
        </w:rPr>
      </w:pPr>
      <w:r>
        <w:rPr>
          <w:rFonts w:hint="eastAsia" w:ascii="宋体" w:hAnsi="宋体" w:eastAsia="宋体" w:cs="宋体"/>
          <w:sz w:val="24"/>
        </w:rPr>
        <w:t>2、本院医用织物单独洗涤，不得与其他医院或单位混洗。</w:t>
      </w:r>
    </w:p>
    <w:p w14:paraId="78FF9563">
      <w:pPr>
        <w:spacing w:line="360" w:lineRule="auto"/>
        <w:ind w:firstLine="480" w:firstLineChars="200"/>
        <w:rPr>
          <w:rFonts w:hint="eastAsia" w:ascii="宋体" w:hAnsi="宋体" w:eastAsia="宋体" w:cs="宋体"/>
          <w:sz w:val="24"/>
        </w:rPr>
      </w:pPr>
      <w:r>
        <w:rPr>
          <w:rFonts w:hint="eastAsia" w:ascii="宋体" w:hAnsi="宋体" w:eastAsia="宋体" w:cs="宋体"/>
          <w:sz w:val="24"/>
        </w:rPr>
        <w:t>3、规范执行WS/T508-2025中6.1内容：根据医用织物使用对象和污渍性质、程度不同，应分机或分批洗涤、消毒。新生儿、婴儿的医用织物应专机洗涤、消毒，不应与其他医用织物混洗；手术室的医用织物（如手术衣、手术铺巾等）单独洗涤；工作人员和病员的医用织物应分机洗涤消毒；感染性医用织物应专机洗涤消毒。</w:t>
      </w:r>
    </w:p>
    <w:p w14:paraId="6F2892EB">
      <w:pPr>
        <w:spacing w:line="360" w:lineRule="auto"/>
        <w:ind w:firstLine="480" w:firstLineChars="200"/>
        <w:rPr>
          <w:rFonts w:hint="eastAsia" w:ascii="宋体" w:hAnsi="宋体" w:eastAsia="宋体" w:cs="宋体"/>
          <w:sz w:val="24"/>
        </w:rPr>
      </w:pPr>
      <w:r>
        <w:rPr>
          <w:rFonts w:hint="eastAsia" w:ascii="宋体" w:hAnsi="宋体" w:eastAsia="宋体" w:cs="宋体"/>
          <w:sz w:val="24"/>
        </w:rPr>
        <w:t>4、医用织物洗涤消毒标准：</w:t>
      </w:r>
    </w:p>
    <w:p w14:paraId="32C19576">
      <w:pPr>
        <w:spacing w:line="360" w:lineRule="auto"/>
        <w:ind w:firstLine="480" w:firstLineChars="200"/>
        <w:rPr>
          <w:rFonts w:hint="eastAsia" w:ascii="宋体" w:hAnsi="宋体" w:eastAsia="宋体" w:cs="宋体"/>
          <w:sz w:val="24"/>
        </w:rPr>
      </w:pPr>
      <w:r>
        <w:rPr>
          <w:rFonts w:hint="eastAsia" w:ascii="宋体" w:hAnsi="宋体" w:eastAsia="宋体" w:cs="宋体"/>
          <w:sz w:val="24"/>
        </w:rPr>
        <w:t>应符合WS/T 508-2025附录A(规范性附录) 医用织物洗涤消毒工作流程及洗涤、消毒过程要求。</w:t>
      </w:r>
    </w:p>
    <w:p w14:paraId="4AF93962">
      <w:pPr>
        <w:spacing w:line="360" w:lineRule="auto"/>
        <w:ind w:firstLine="480" w:firstLineChars="200"/>
        <w:rPr>
          <w:rFonts w:hint="eastAsia" w:ascii="宋体" w:hAnsi="宋体" w:eastAsia="宋体" w:cs="宋体"/>
          <w:sz w:val="24"/>
        </w:rPr>
      </w:pPr>
      <w:r>
        <w:rPr>
          <w:rFonts w:hint="eastAsia" w:ascii="宋体" w:hAnsi="宋体" w:eastAsia="宋体" w:cs="宋体"/>
          <w:sz w:val="24"/>
        </w:rPr>
        <w:t>（3）清洁织物卫生质量要求</w:t>
      </w:r>
    </w:p>
    <w:p w14:paraId="797F299F">
      <w:pPr>
        <w:spacing w:line="360" w:lineRule="auto"/>
        <w:ind w:firstLine="480" w:firstLineChars="200"/>
        <w:rPr>
          <w:rFonts w:hint="eastAsia" w:ascii="宋体" w:hAnsi="宋体" w:eastAsia="宋体" w:cs="宋体"/>
          <w:sz w:val="24"/>
        </w:rPr>
      </w:pPr>
      <w:r>
        <w:rPr>
          <w:rFonts w:hint="eastAsia" w:ascii="宋体" w:hAnsi="宋体" w:eastAsia="宋体" w:cs="宋体"/>
          <w:sz w:val="24"/>
        </w:rPr>
        <w:t>1、感官指标：清洁织物外观应整洁干燥、无异味、异物、破损。</w:t>
      </w:r>
    </w:p>
    <w:p w14:paraId="6D04BD10">
      <w:pPr>
        <w:spacing w:line="360" w:lineRule="auto"/>
        <w:ind w:firstLine="480" w:firstLineChars="200"/>
        <w:rPr>
          <w:rFonts w:hint="eastAsia" w:ascii="宋体" w:hAnsi="宋体" w:eastAsia="宋体" w:cs="宋体"/>
          <w:sz w:val="24"/>
        </w:rPr>
      </w:pPr>
      <w:r>
        <w:rPr>
          <w:rFonts w:hint="eastAsia" w:ascii="宋体" w:hAnsi="宋体" w:eastAsia="宋体" w:cs="宋体"/>
          <w:sz w:val="24"/>
        </w:rPr>
        <w:t>2、物理指标：pH值6.5∽7.5。</w:t>
      </w:r>
    </w:p>
    <w:p w14:paraId="2881872D">
      <w:pPr>
        <w:spacing w:line="360" w:lineRule="auto"/>
        <w:ind w:firstLine="480" w:firstLineChars="200"/>
        <w:rPr>
          <w:rFonts w:hint="eastAsia" w:ascii="宋体" w:hAnsi="宋体" w:eastAsia="宋体" w:cs="宋体"/>
          <w:sz w:val="24"/>
        </w:rPr>
      </w:pPr>
      <w:r>
        <w:rPr>
          <w:rFonts w:hint="eastAsia" w:ascii="宋体" w:hAnsi="宋体" w:eastAsia="宋体" w:cs="宋体"/>
          <w:sz w:val="24"/>
        </w:rPr>
        <w:t>3、微生物指标：细菌菌落总数≤200 CFU/100cm²，真菌菌落总数≤100 CFU/100cm²，大肠菌群、金黄色葡萄球菌不得检出。</w:t>
      </w:r>
    </w:p>
    <w:p w14:paraId="7BFEF5C4">
      <w:pPr>
        <w:spacing w:line="360" w:lineRule="auto"/>
        <w:ind w:firstLine="480" w:firstLineChars="200"/>
        <w:rPr>
          <w:rFonts w:hint="eastAsia" w:ascii="宋体" w:hAnsi="宋体" w:eastAsia="宋体" w:cs="宋体"/>
          <w:sz w:val="24"/>
        </w:rPr>
      </w:pPr>
      <w:r>
        <w:rPr>
          <w:rFonts w:hint="eastAsia" w:ascii="宋体" w:hAnsi="宋体" w:eastAsia="宋体" w:cs="宋体"/>
          <w:sz w:val="24"/>
        </w:rPr>
        <w:t>4、服务商对清洁织物每批次进行感官指标检查，每月进行物理指标和微生物指标检测，保证检测合格，且每季度向采购方提供物理指标和微生物指标检测报告备案。</w:t>
      </w:r>
    </w:p>
    <w:p w14:paraId="27321627">
      <w:pPr>
        <w:spacing w:line="360" w:lineRule="auto"/>
        <w:ind w:firstLine="480" w:firstLineChars="200"/>
        <w:rPr>
          <w:b/>
          <w:bCs/>
          <w:spacing w:val="-3"/>
          <w:sz w:val="24"/>
        </w:rPr>
      </w:pPr>
      <w:r>
        <w:rPr>
          <w:rFonts w:hint="eastAsia" w:ascii="宋体" w:hAnsi="宋体" w:eastAsia="宋体" w:cs="宋体"/>
          <w:sz w:val="24"/>
        </w:rPr>
        <w:t>5、医用织物洗涤过程中损耗的织物补充服务，要求补充的织物材质标准不低于现使用织物的材质标准，双方约定织物破损更换标准以及可修补标准，超过标准，不论使用次数或时间长短，服务商予以更换，确保病患、医护人员使用体验。</w:t>
      </w:r>
    </w:p>
    <w:p w14:paraId="0FABFB68">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三、洗涤、收发时间</w:t>
      </w:r>
    </w:p>
    <w:p w14:paraId="05C6A836">
      <w:pPr>
        <w:spacing w:line="360" w:lineRule="auto"/>
        <w:ind w:firstLine="480" w:firstLineChars="200"/>
        <w:rPr>
          <w:b/>
          <w:bCs/>
          <w:spacing w:val="-5"/>
          <w:sz w:val="24"/>
          <w:u w:val="single"/>
        </w:rPr>
      </w:pPr>
      <w:r>
        <w:rPr>
          <w:rFonts w:hint="eastAsia" w:ascii="宋体" w:hAnsi="宋体" w:eastAsia="宋体" w:cs="宋体"/>
          <w:sz w:val="24"/>
        </w:rPr>
        <w:t>双方约定为：</w:t>
      </w:r>
      <w:r>
        <w:rPr>
          <w:rFonts w:hint="eastAsia"/>
          <w:b/>
          <w:bCs/>
          <w:spacing w:val="-5"/>
          <w:sz w:val="24"/>
          <w:u w:val="single"/>
        </w:rPr>
        <w:t xml:space="preserve">                                                         。</w:t>
      </w:r>
    </w:p>
    <w:p w14:paraId="543DFB3A">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四、洗涤工作流程标准</w:t>
      </w:r>
    </w:p>
    <w:p w14:paraId="7595D3DB">
      <w:pPr>
        <w:spacing w:line="360" w:lineRule="auto"/>
        <w:ind w:firstLine="480" w:firstLineChars="200"/>
        <w:rPr>
          <w:rFonts w:hint="eastAsia" w:ascii="宋体" w:hAnsi="宋体" w:eastAsia="宋体" w:cs="宋体"/>
          <w:sz w:val="24"/>
        </w:rPr>
      </w:pPr>
      <w:r>
        <w:rPr>
          <w:rFonts w:hint="eastAsia" w:ascii="宋体" w:hAnsi="宋体" w:eastAsia="宋体" w:cs="宋体"/>
          <w:sz w:val="24"/>
        </w:rPr>
        <w:t>1、按时、分类、分域、分机负责医用织物的分拣和洗涤等工作；</w:t>
      </w:r>
    </w:p>
    <w:p w14:paraId="21AD27CD">
      <w:pPr>
        <w:spacing w:line="360" w:lineRule="auto"/>
        <w:ind w:firstLine="480" w:firstLineChars="200"/>
        <w:rPr>
          <w:rFonts w:hint="eastAsia" w:ascii="宋体" w:hAnsi="宋体" w:eastAsia="宋体" w:cs="宋体"/>
          <w:sz w:val="24"/>
        </w:rPr>
      </w:pPr>
      <w:r>
        <w:rPr>
          <w:rFonts w:hint="eastAsia" w:ascii="宋体" w:hAnsi="宋体" w:eastAsia="宋体" w:cs="宋体"/>
          <w:sz w:val="24"/>
        </w:rPr>
        <w:t>2、严格按照医院感染管理的有关规定和《医院医用织物洗涤消毒技术规范》（WS/T508》要求，细化操作流程、分区分类洗涤、确保洗涤消毒质量。</w:t>
      </w:r>
    </w:p>
    <w:p w14:paraId="70A4FC93">
      <w:pPr>
        <w:spacing w:line="360" w:lineRule="auto"/>
        <w:ind w:firstLine="480" w:firstLineChars="200"/>
        <w:rPr>
          <w:rFonts w:hint="eastAsia" w:ascii="宋体" w:hAnsi="宋体" w:eastAsia="宋体" w:cs="宋体"/>
          <w:sz w:val="24"/>
        </w:rPr>
      </w:pPr>
      <w:r>
        <w:rPr>
          <w:rFonts w:hint="eastAsia" w:ascii="宋体" w:hAnsi="宋体" w:eastAsia="宋体" w:cs="宋体"/>
          <w:sz w:val="24"/>
        </w:rPr>
        <w:t>3、严格执行被服交接，防止错漏和丢失，洗净物品按科室分类保存，交换物品一律签字确认，避免错乱，有色物品和无色物品分开洗涤；</w:t>
      </w:r>
    </w:p>
    <w:p w14:paraId="711EB3C9">
      <w:pPr>
        <w:spacing w:line="360" w:lineRule="auto"/>
        <w:ind w:firstLine="480" w:firstLineChars="200"/>
        <w:rPr>
          <w:rFonts w:hint="eastAsia" w:ascii="宋体" w:hAnsi="宋体" w:eastAsia="宋体" w:cs="宋体"/>
          <w:sz w:val="24"/>
        </w:rPr>
      </w:pPr>
      <w:r>
        <w:rPr>
          <w:rFonts w:hint="eastAsia" w:ascii="宋体" w:hAnsi="宋体" w:eastAsia="宋体" w:cs="宋体"/>
          <w:sz w:val="24"/>
        </w:rPr>
        <w:t>4、严格按照规范操作，保证洗涤质量；</w:t>
      </w:r>
    </w:p>
    <w:p w14:paraId="30AF740C">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五、合同价：</w:t>
      </w:r>
    </w:p>
    <w:p w14:paraId="4F73F166">
      <w:pPr>
        <w:spacing w:line="360" w:lineRule="auto"/>
        <w:ind w:firstLine="480" w:firstLineChars="200"/>
        <w:rPr>
          <w:rFonts w:hint="eastAsia" w:ascii="宋体" w:hAnsi="宋体" w:eastAsia="宋体" w:cs="宋体"/>
          <w:sz w:val="24"/>
        </w:rPr>
      </w:pPr>
      <w:r>
        <w:rPr>
          <w:rFonts w:hint="eastAsia" w:ascii="宋体" w:hAnsi="宋体" w:eastAsia="宋体" w:cs="宋体"/>
          <w:sz w:val="24"/>
        </w:rPr>
        <w:t>医用织物洗涤服务合同单价合计为：¥</w:t>
      </w:r>
      <w:r>
        <w:rPr>
          <w:rFonts w:hint="eastAsia" w:ascii="宋体" w:hAnsi="宋体" w:eastAsia="宋体" w:cs="宋体"/>
          <w:sz w:val="24"/>
          <w:u w:val="single"/>
        </w:rPr>
        <w:t xml:space="preserve">       </w:t>
      </w:r>
      <w:r>
        <w:rPr>
          <w:rFonts w:hint="eastAsia" w:ascii="宋体" w:hAnsi="宋体" w:eastAsia="宋体" w:cs="宋体"/>
          <w:sz w:val="24"/>
        </w:rPr>
        <w:t>元；（据实结算）</w:t>
      </w:r>
    </w:p>
    <w:p w14:paraId="40BB9E6F">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六、付款方式：</w:t>
      </w:r>
    </w:p>
    <w:p w14:paraId="0F65CAAD">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1、本项目为固定单价项目，不因市场因素、政府政策调整、费率调整和税收变化等而作任何调整，甲方不再支付单价以外的任何费用。 </w:t>
      </w:r>
    </w:p>
    <w:p w14:paraId="672F3F3C">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依据洗涤数量及中标单价按月度据实结算。在付款前，由采购人核验投标人所提供的洗涤数量无误、品质合格后，投标人开具与结算金额一致的全额发票给采购人，否则甲方有权拒绝付款，且无须承担任何责任，投标人不得以此为由拒绝履行合同义务。 </w:t>
      </w:r>
    </w:p>
    <w:p w14:paraId="4B86C029">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3、洗涤数量以采购人代表签字确认的“织物交接单”进行数量确认。 </w:t>
      </w:r>
    </w:p>
    <w:p w14:paraId="52ECF341">
      <w:pPr>
        <w:spacing w:line="360" w:lineRule="auto"/>
        <w:ind w:firstLine="480" w:firstLineChars="200"/>
        <w:rPr>
          <w:rFonts w:hint="eastAsia" w:ascii="宋体" w:hAnsi="宋体" w:eastAsia="宋体" w:cs="宋体"/>
          <w:sz w:val="24"/>
        </w:rPr>
      </w:pPr>
      <w:r>
        <w:rPr>
          <w:rFonts w:hint="eastAsia" w:ascii="宋体" w:hAnsi="宋体" w:eastAsia="宋体" w:cs="宋体"/>
          <w:sz w:val="24"/>
        </w:rPr>
        <w:t>4、结算费用以每月洗涤织物数量*织物单价据实结算，本合同项下服务费用不参考任何形式的预算、预估或最高限额，最终结算金额仅按实际发生的洗涤量及双方约定的洗涤单价计算确定。具体计算公式如下：</w:t>
      </w:r>
    </w:p>
    <w:p w14:paraId="46D7D0C0">
      <w:pPr>
        <w:spacing w:line="360" w:lineRule="auto"/>
        <w:ind w:firstLine="480" w:firstLineChars="200"/>
        <w:rPr>
          <w:rFonts w:hint="eastAsia" w:ascii="宋体" w:hAnsi="宋体" w:eastAsia="宋体" w:cs="宋体"/>
          <w:sz w:val="24"/>
        </w:rPr>
      </w:pPr>
      <w:r>
        <w:rPr>
          <w:rFonts w:hint="eastAsia" w:ascii="宋体" w:hAnsi="宋体" w:eastAsia="宋体" w:cs="宋体"/>
          <w:sz w:val="24"/>
        </w:rPr>
        <w:t>月度结算金额 = 当月实际洗涤量 × 洗涤单价</w:t>
      </w:r>
    </w:p>
    <w:p w14:paraId="49DF39D2">
      <w:pPr>
        <w:spacing w:line="360" w:lineRule="auto"/>
        <w:ind w:firstLine="480" w:firstLineChars="200"/>
        <w:rPr>
          <w:rFonts w:hint="eastAsia" w:ascii="宋体" w:hAnsi="宋体" w:eastAsia="宋体" w:cs="宋体"/>
          <w:sz w:val="24"/>
        </w:rPr>
      </w:pPr>
      <w:r>
        <w:rPr>
          <w:rFonts w:hint="eastAsia" w:ascii="宋体" w:hAnsi="宋体" w:eastAsia="宋体" w:cs="宋体"/>
          <w:sz w:val="24"/>
        </w:rPr>
        <w:t>合同履行期间，甲方（或采购方）应按月度实际洗涤量乘以约定单价支付服务费用。任何情况下，双方均不得以前期预算、资金计划或预估总额为由主张本合同结算金额的上限或下限。</w:t>
      </w:r>
    </w:p>
    <w:p w14:paraId="77AB23E0">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5、返洗织物不再结算费用。 </w:t>
      </w:r>
    </w:p>
    <w:p w14:paraId="20203ECC">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6、如合同执行过程中，未列入清单的织物，确需清洗的，按照相同或相近规格织物洗涤中标单价执行。 </w:t>
      </w:r>
    </w:p>
    <w:p w14:paraId="3CA217FE">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7、每月结算上月 (以自然月为准) 服务费。 </w:t>
      </w:r>
    </w:p>
    <w:p w14:paraId="2DD23DA6">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8、付款渠道：采购人和投标人的付款必须仅按合同中所提供的户名及账号进行银行结算。 </w:t>
      </w:r>
    </w:p>
    <w:p w14:paraId="1F13AEE2">
      <w:pPr>
        <w:spacing w:line="360" w:lineRule="auto"/>
        <w:rPr>
          <w:rFonts w:hint="eastAsia" w:ascii="宋体" w:hAnsi="宋体" w:eastAsia="宋体" w:cs="宋体"/>
          <w:b/>
          <w:bCs/>
          <w:sz w:val="28"/>
          <w:szCs w:val="28"/>
          <w:u w:val="single"/>
        </w:rPr>
      </w:pPr>
      <w:r>
        <w:rPr>
          <w:rFonts w:hint="eastAsia" w:ascii="宋体" w:hAnsi="宋体" w:eastAsia="宋体" w:cs="宋体"/>
          <w:b/>
          <w:bCs/>
          <w:sz w:val="28"/>
          <w:szCs w:val="28"/>
        </w:rPr>
        <w:t>七、合同服务期限：</w:t>
      </w:r>
      <w:r>
        <w:rPr>
          <w:rFonts w:hint="eastAsia" w:ascii="宋体" w:hAnsi="宋体" w:eastAsia="宋体" w:cs="宋体"/>
          <w:b/>
          <w:bCs/>
          <w:sz w:val="28"/>
          <w:szCs w:val="28"/>
          <w:u w:val="single"/>
        </w:rPr>
        <w:t>一年</w:t>
      </w:r>
    </w:p>
    <w:p w14:paraId="53329F47">
      <w:pPr>
        <w:spacing w:line="360" w:lineRule="auto"/>
        <w:rPr>
          <w:rFonts w:hint="eastAsia" w:ascii="宋体" w:hAnsi="宋体" w:eastAsia="宋体" w:cs="宋体"/>
          <w:b/>
          <w:bCs/>
          <w:sz w:val="28"/>
          <w:szCs w:val="28"/>
          <w:u w:val="single"/>
        </w:rPr>
      </w:pPr>
      <w:r>
        <w:rPr>
          <w:rFonts w:hint="eastAsia" w:ascii="宋体" w:hAnsi="宋体" w:eastAsia="宋体" w:cs="宋体"/>
          <w:b/>
          <w:bCs/>
          <w:sz w:val="28"/>
          <w:szCs w:val="28"/>
        </w:rPr>
        <w:t>八、甲乙双方各指定并授权一人作为该洗涤项目负责人，负责该项目的所有具体事宜，及时有效协调沟通及处理问题。甲方指定人员：</w:t>
      </w:r>
      <w:r>
        <w:rPr>
          <w:rFonts w:hint="eastAsia" w:ascii="宋体" w:hAnsi="宋体" w:eastAsia="宋体" w:cs="宋体"/>
          <w:b/>
          <w:bCs/>
          <w:sz w:val="28"/>
          <w:szCs w:val="28"/>
          <w:u w:val="single"/>
        </w:rPr>
        <w:t xml:space="preserve">     </w:t>
      </w:r>
      <w:r>
        <w:rPr>
          <w:rFonts w:hint="eastAsia" w:ascii="宋体" w:hAnsi="宋体" w:eastAsia="宋体" w:cs="宋体"/>
          <w:b/>
          <w:bCs/>
          <w:sz w:val="28"/>
          <w:szCs w:val="28"/>
        </w:rPr>
        <w:t>乙方指定人员：</w:t>
      </w:r>
      <w:r>
        <w:rPr>
          <w:rFonts w:hint="eastAsia" w:ascii="宋体" w:hAnsi="宋体" w:eastAsia="宋体" w:cs="宋体"/>
          <w:b/>
          <w:bCs/>
          <w:sz w:val="28"/>
          <w:szCs w:val="28"/>
          <w:u w:val="single"/>
        </w:rPr>
        <w:t xml:space="preserve">        </w:t>
      </w:r>
    </w:p>
    <w:p w14:paraId="0A0DCD7B">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九、甲方的权利和义务</w:t>
      </w:r>
    </w:p>
    <w:p w14:paraId="65AFFFF3">
      <w:pPr>
        <w:spacing w:line="360" w:lineRule="auto"/>
        <w:ind w:firstLine="480" w:firstLineChars="200"/>
        <w:rPr>
          <w:rFonts w:hint="eastAsia" w:ascii="宋体" w:hAnsi="宋体" w:eastAsia="宋体" w:cs="宋体"/>
          <w:sz w:val="24"/>
        </w:rPr>
      </w:pPr>
      <w:r>
        <w:rPr>
          <w:rFonts w:hint="eastAsia" w:ascii="宋体" w:hAnsi="宋体" w:eastAsia="宋体" w:cs="宋体"/>
          <w:sz w:val="24"/>
        </w:rPr>
        <w:t>1、甲方安排人员对洗涤及运送过程进行监督。</w:t>
      </w:r>
    </w:p>
    <w:p w14:paraId="52E6C79B">
      <w:pPr>
        <w:spacing w:line="360" w:lineRule="auto"/>
        <w:ind w:firstLine="480" w:firstLineChars="200"/>
        <w:rPr>
          <w:rFonts w:hint="eastAsia" w:ascii="宋体" w:hAnsi="宋体" w:eastAsia="宋体" w:cs="宋体"/>
          <w:sz w:val="24"/>
        </w:rPr>
      </w:pPr>
      <w:r>
        <w:rPr>
          <w:rFonts w:hint="eastAsia" w:ascii="宋体" w:hAnsi="宋体" w:eastAsia="宋体" w:cs="宋体"/>
          <w:sz w:val="24"/>
        </w:rPr>
        <w:t>2、在工作沟通方面提供支持。</w:t>
      </w:r>
    </w:p>
    <w:p w14:paraId="5B6A7F38">
      <w:pPr>
        <w:spacing w:line="360" w:lineRule="auto"/>
        <w:ind w:firstLine="480" w:firstLineChars="200"/>
        <w:rPr>
          <w:rFonts w:hint="eastAsia" w:ascii="宋体" w:hAnsi="宋体" w:eastAsia="宋体" w:cs="宋体"/>
          <w:sz w:val="24"/>
        </w:rPr>
      </w:pPr>
      <w:r>
        <w:rPr>
          <w:rFonts w:hint="eastAsia" w:ascii="宋体" w:hAnsi="宋体" w:eastAsia="宋体" w:cs="宋体"/>
          <w:sz w:val="24"/>
        </w:rPr>
        <w:t>3、甲方管理人员可随时监督检查洗涤过程，对洗涤质量进行考核，并每月定期考核，考核结果与付款挂钩。</w:t>
      </w:r>
    </w:p>
    <w:p w14:paraId="4147F3AA">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十、乙方的权利和义务</w:t>
      </w:r>
    </w:p>
    <w:p w14:paraId="13328B75">
      <w:pPr>
        <w:spacing w:line="360" w:lineRule="auto"/>
        <w:ind w:firstLine="480" w:firstLineChars="200"/>
        <w:rPr>
          <w:rFonts w:hint="eastAsia" w:ascii="宋体" w:hAnsi="宋体" w:eastAsia="宋体" w:cs="宋体"/>
          <w:sz w:val="24"/>
        </w:rPr>
      </w:pPr>
      <w:r>
        <w:rPr>
          <w:rFonts w:hint="eastAsia" w:ascii="宋体" w:hAnsi="宋体" w:eastAsia="宋体" w:cs="宋体"/>
          <w:sz w:val="24"/>
        </w:rPr>
        <w:t>1、严格遵守合同条款，遵守甲方相关的规章制度。</w:t>
      </w:r>
    </w:p>
    <w:p w14:paraId="24815825">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2、乙方员工统一规范着装，衣帽整洁、文明礼貌。</w:t>
      </w:r>
    </w:p>
    <w:p w14:paraId="31CAA5B7">
      <w:pPr>
        <w:spacing w:line="360" w:lineRule="auto"/>
        <w:ind w:firstLine="480" w:firstLineChars="200"/>
        <w:rPr>
          <w:rFonts w:hint="eastAsia" w:ascii="宋体" w:hAnsi="宋体" w:eastAsia="宋体" w:cs="宋体"/>
          <w:sz w:val="24"/>
        </w:rPr>
      </w:pPr>
      <w:r>
        <w:rPr>
          <w:rFonts w:hint="eastAsia" w:ascii="宋体" w:hAnsi="宋体" w:eastAsia="宋体" w:cs="宋体"/>
          <w:sz w:val="24"/>
        </w:rPr>
        <w:t>3、教育规范员工文明服务，严格执行制定的有关管理制度。</w:t>
      </w:r>
    </w:p>
    <w:p w14:paraId="648EC67D">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4、乙方每月向甲方管理部门进行科室意见反馈，及时采纳甲方的正确建议。各种工作记录表格、工作单据、月统计报表必须于次月 10 日前送交甲方后勤部门汇总。</w:t>
      </w:r>
    </w:p>
    <w:p w14:paraId="584CF407">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5、乙方员工应接受甲方相关人员的工作质量监督。</w:t>
      </w:r>
    </w:p>
    <w:p w14:paraId="79CA6447">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6、乙方工作人员在洗涤中拾到遗失物品应立即上交甲方项目负责人。</w:t>
      </w:r>
    </w:p>
    <w:p w14:paraId="4A9F5ABD">
      <w:pPr>
        <w:spacing w:line="360" w:lineRule="auto"/>
        <w:ind w:firstLine="480" w:firstLineChars="200"/>
        <w:rPr>
          <w:rFonts w:hint="eastAsia" w:ascii="宋体" w:hAnsi="宋体" w:eastAsia="宋体" w:cs="宋体"/>
          <w:sz w:val="24"/>
        </w:rPr>
      </w:pPr>
      <w:r>
        <w:rPr>
          <w:rFonts w:hint="eastAsia" w:ascii="宋体" w:hAnsi="宋体" w:eastAsia="宋体" w:cs="宋体"/>
          <w:sz w:val="24"/>
        </w:rPr>
        <w:t>7、乙方应积极配合甲方遇公共卫生事件、应急事件和重大检查等各项工作，保证甲方的各项工作的顺利开展。</w:t>
      </w:r>
    </w:p>
    <w:p w14:paraId="17936EAA">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十一、违约责任</w:t>
      </w:r>
    </w:p>
    <w:p w14:paraId="627B0FD6">
      <w:pPr>
        <w:spacing w:line="360" w:lineRule="auto"/>
        <w:ind w:firstLine="480" w:firstLineChars="200"/>
        <w:rPr>
          <w:rFonts w:hint="eastAsia" w:ascii="宋体" w:hAnsi="宋体" w:eastAsia="宋体" w:cs="宋体"/>
          <w:sz w:val="24"/>
        </w:rPr>
      </w:pPr>
      <w:r>
        <w:rPr>
          <w:rFonts w:hint="eastAsia" w:ascii="宋体" w:hAnsi="宋体" w:eastAsia="宋体" w:cs="宋体"/>
          <w:sz w:val="24"/>
        </w:rPr>
        <w:t>1、在合同履行过程中，如甲乙方违背合同约定，给对方造成损失或伤害，应按照合同协议条款承担相应赔偿责任；</w:t>
      </w:r>
    </w:p>
    <w:p w14:paraId="73CF37EB">
      <w:pPr>
        <w:spacing w:line="360" w:lineRule="auto"/>
        <w:ind w:firstLine="480" w:firstLineChars="200"/>
        <w:rPr>
          <w:rFonts w:hint="eastAsia" w:ascii="宋体" w:hAnsi="宋体" w:eastAsia="宋体" w:cs="宋体"/>
          <w:sz w:val="24"/>
        </w:rPr>
      </w:pPr>
      <w:r>
        <w:rPr>
          <w:rFonts w:hint="eastAsia" w:ascii="宋体" w:hAnsi="宋体" w:eastAsia="宋体" w:cs="宋体"/>
          <w:sz w:val="24"/>
        </w:rPr>
        <w:t>如有一方违反规定，致使合同无法继续履行，另一方可提出解除或终止合同，由此产生的损失由违约方承担。</w:t>
      </w:r>
    </w:p>
    <w:p w14:paraId="7C50F9D8">
      <w:pPr>
        <w:spacing w:line="360" w:lineRule="auto"/>
        <w:ind w:firstLine="480" w:firstLineChars="200"/>
        <w:rPr>
          <w:rFonts w:hint="eastAsia" w:ascii="宋体" w:hAnsi="宋体" w:eastAsia="宋体" w:cs="宋体"/>
          <w:sz w:val="24"/>
        </w:rPr>
      </w:pPr>
      <w:r>
        <w:rPr>
          <w:rFonts w:hint="eastAsia" w:ascii="宋体" w:hAnsi="宋体" w:eastAsia="宋体" w:cs="宋体"/>
          <w:sz w:val="24"/>
        </w:rPr>
        <w:t>2、在本合同履行期间，若乙方未严格按照国家院感标准和医用织物洗涤消毒规范要求执行，出现织物清洗不合格导致的院感事件或公卫事件，由乙方承担全部责任。</w:t>
      </w:r>
    </w:p>
    <w:p w14:paraId="3ADEA29B">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乙方在履行洗涤服务期间加强员工的安全生产意识的教育培训，在安全生产的前提下保证洗涤质量，出现安全措施不到位或自然灾害导致的一切人员伤亡或甲乙双方财产损失，均由乙方承担全部责任。</w:t>
      </w:r>
    </w:p>
    <w:p w14:paraId="316CAFCB">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十二、其他</w:t>
      </w:r>
    </w:p>
    <w:p w14:paraId="2D3436D1">
      <w:pPr>
        <w:spacing w:line="360" w:lineRule="auto"/>
        <w:ind w:firstLine="480" w:firstLineChars="200"/>
        <w:rPr>
          <w:rFonts w:hint="eastAsia" w:ascii="宋体" w:hAnsi="宋体" w:eastAsia="宋体" w:cs="宋体"/>
          <w:sz w:val="24"/>
        </w:rPr>
      </w:pPr>
      <w:r>
        <w:rPr>
          <w:rFonts w:hint="eastAsia" w:ascii="宋体" w:hAnsi="宋体" w:eastAsia="宋体" w:cs="宋体"/>
          <w:sz w:val="24"/>
        </w:rPr>
        <w:t>1、招、投标文件属于合同不可分割的部分，与合同同样具备法律效力。</w:t>
      </w:r>
    </w:p>
    <w:p w14:paraId="6C44CFB5">
      <w:pPr>
        <w:spacing w:line="360" w:lineRule="auto"/>
        <w:ind w:firstLine="480" w:firstLineChars="200"/>
        <w:rPr>
          <w:rFonts w:hint="eastAsia" w:ascii="宋体" w:hAnsi="宋体" w:eastAsia="宋体" w:cs="宋体"/>
          <w:sz w:val="24"/>
        </w:rPr>
      </w:pPr>
      <w:r>
        <w:rPr>
          <w:rFonts w:hint="eastAsia" w:ascii="宋体" w:hAnsi="宋体" w:eastAsia="宋体" w:cs="宋体"/>
          <w:sz w:val="24"/>
        </w:rPr>
        <w:t>2、在本合同执行期间如发生争议时，应由甲乙双方先进行协商；经过甲乙双方协商未果，可向甲方所在地人民法院提起诉讼。</w:t>
      </w:r>
    </w:p>
    <w:p w14:paraId="28B78365">
      <w:pPr>
        <w:spacing w:line="360" w:lineRule="auto"/>
        <w:ind w:firstLine="480" w:firstLineChars="200"/>
        <w:rPr>
          <w:rFonts w:hint="eastAsia" w:ascii="宋体" w:hAnsi="宋体" w:eastAsia="宋体" w:cs="宋体"/>
          <w:sz w:val="24"/>
        </w:rPr>
      </w:pPr>
      <w:r>
        <w:rPr>
          <w:rFonts w:hint="eastAsia" w:ascii="宋体" w:hAnsi="宋体" w:eastAsia="宋体" w:cs="宋体"/>
          <w:sz w:val="24"/>
        </w:rPr>
        <w:t>3、本合同执行期间，如遇不可抗拒的自然灾害（台风、洪水、地震等）致使合同无法履行时，双方协商解决。</w:t>
      </w:r>
    </w:p>
    <w:p w14:paraId="2F45036B">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4、本合同一式</w:t>
      </w:r>
      <w:r>
        <w:rPr>
          <w:rFonts w:hint="eastAsia" w:ascii="宋体" w:hAnsi="宋体" w:eastAsia="宋体" w:cs="宋体"/>
          <w:sz w:val="24"/>
          <w:u w:val="single"/>
        </w:rPr>
        <w:t xml:space="preserve">     </w:t>
      </w:r>
      <w:r>
        <w:rPr>
          <w:rFonts w:hint="eastAsia" w:ascii="宋体" w:hAnsi="宋体" w:eastAsia="宋体" w:cs="宋体"/>
          <w:sz w:val="24"/>
        </w:rPr>
        <w:t xml:space="preserve"> ，甲方</w:t>
      </w:r>
      <w:r>
        <w:rPr>
          <w:rFonts w:hint="eastAsia" w:ascii="宋体" w:hAnsi="宋体" w:eastAsia="宋体" w:cs="宋体"/>
          <w:sz w:val="24"/>
          <w:u w:val="single"/>
        </w:rPr>
        <w:t xml:space="preserve">     </w:t>
      </w:r>
      <w:r>
        <w:rPr>
          <w:rFonts w:hint="eastAsia" w:ascii="宋体" w:hAnsi="宋体" w:eastAsia="宋体" w:cs="宋体"/>
          <w:sz w:val="24"/>
        </w:rPr>
        <w:t>，乙方</w:t>
      </w:r>
      <w:r>
        <w:rPr>
          <w:rFonts w:hint="eastAsia" w:ascii="宋体" w:hAnsi="宋体" w:eastAsia="宋体" w:cs="宋体"/>
          <w:sz w:val="24"/>
          <w:u w:val="single"/>
        </w:rPr>
        <w:t xml:space="preserve">     </w:t>
      </w:r>
      <w:r>
        <w:rPr>
          <w:rFonts w:hint="eastAsia" w:ascii="宋体" w:hAnsi="宋体" w:eastAsia="宋体" w:cs="宋体"/>
          <w:sz w:val="24"/>
        </w:rPr>
        <w:t>，双方代表签字盖章后方可生效，具有同等法律效力。</w:t>
      </w:r>
    </w:p>
    <w:p w14:paraId="638DBD9D">
      <w:pPr>
        <w:spacing w:line="360" w:lineRule="auto"/>
        <w:ind w:firstLine="480" w:firstLineChars="200"/>
        <w:rPr>
          <w:rFonts w:hint="eastAsia" w:ascii="宋体" w:hAnsi="宋体" w:eastAsia="宋体" w:cs="宋体"/>
          <w:sz w:val="24"/>
        </w:rPr>
      </w:pPr>
      <w:r>
        <w:rPr>
          <w:rFonts w:hint="eastAsia" w:ascii="宋体" w:hAnsi="宋体" w:eastAsia="宋体" w:cs="宋体"/>
          <w:sz w:val="24"/>
        </w:rPr>
        <w:t>（下页无正文）</w:t>
      </w:r>
    </w:p>
    <w:p w14:paraId="2F9A427F">
      <w:pPr>
        <w:rPr>
          <w:spacing w:val="-5"/>
          <w:sz w:val="24"/>
        </w:rPr>
      </w:pPr>
      <w:r>
        <w:rPr>
          <w:spacing w:val="-5"/>
          <w:sz w:val="24"/>
        </w:rPr>
        <w:br w:type="page"/>
      </w:r>
    </w:p>
    <w:p w14:paraId="263B0AD2">
      <w:pPr>
        <w:spacing w:line="360" w:lineRule="auto"/>
        <w:rPr>
          <w:rFonts w:hint="eastAsia" w:ascii="宋体" w:hAnsi="宋体" w:eastAsia="宋体" w:cs="宋体"/>
          <w:sz w:val="24"/>
        </w:rPr>
      </w:pPr>
      <w:r>
        <w:rPr>
          <w:rFonts w:hint="eastAsia" w:ascii="宋体" w:hAnsi="宋体" w:eastAsia="宋体" w:cs="宋体"/>
          <w:sz w:val="24"/>
        </w:rPr>
        <w:t>甲方（盖章）：                乙方（盖章）：</w:t>
      </w:r>
    </w:p>
    <w:p w14:paraId="028C0D1D">
      <w:pPr>
        <w:spacing w:line="360" w:lineRule="auto"/>
        <w:rPr>
          <w:rFonts w:hint="eastAsia" w:ascii="宋体" w:hAnsi="宋体" w:eastAsia="宋体" w:cs="宋体"/>
          <w:sz w:val="24"/>
        </w:rPr>
      </w:pPr>
      <w:r>
        <w:rPr>
          <w:rFonts w:hint="eastAsia" w:ascii="宋体" w:hAnsi="宋体" w:eastAsia="宋体" w:cs="宋体"/>
          <w:sz w:val="24"/>
        </w:rPr>
        <w:t>法人：                        法人：</w:t>
      </w:r>
    </w:p>
    <w:p w14:paraId="324796D1">
      <w:pPr>
        <w:spacing w:line="360" w:lineRule="auto"/>
        <w:rPr>
          <w:rFonts w:hint="eastAsia" w:ascii="宋体" w:hAnsi="宋体" w:eastAsia="宋体" w:cs="宋体"/>
          <w:sz w:val="24"/>
        </w:rPr>
      </w:pPr>
      <w:r>
        <w:rPr>
          <w:rFonts w:hint="eastAsia" w:ascii="宋体" w:hAnsi="宋体" w:eastAsia="宋体" w:cs="宋体"/>
          <w:sz w:val="24"/>
        </w:rPr>
        <w:t>授权代表：                    授权代表：</w:t>
      </w:r>
    </w:p>
    <w:p w14:paraId="703E6675">
      <w:pPr>
        <w:spacing w:line="360" w:lineRule="auto"/>
        <w:rPr>
          <w:rFonts w:hint="eastAsia" w:ascii="宋体" w:hAnsi="宋体" w:eastAsia="宋体" w:cs="宋体"/>
          <w:sz w:val="24"/>
        </w:rPr>
      </w:pPr>
      <w:r>
        <w:rPr>
          <w:rFonts w:hint="eastAsia" w:ascii="宋体" w:hAnsi="宋体" w:eastAsia="宋体" w:cs="宋体"/>
          <w:sz w:val="24"/>
        </w:rPr>
        <w:t>经办人：                      经办人：</w:t>
      </w:r>
    </w:p>
    <w:p w14:paraId="49E6F330">
      <w:pPr>
        <w:spacing w:line="360" w:lineRule="auto"/>
        <w:rPr>
          <w:rFonts w:hint="eastAsia" w:ascii="宋体" w:hAnsi="宋体" w:eastAsia="宋体" w:cs="宋体"/>
          <w:sz w:val="24"/>
        </w:rPr>
      </w:pPr>
      <w:r>
        <w:rPr>
          <w:rFonts w:hint="eastAsia" w:ascii="宋体" w:hAnsi="宋体" w:eastAsia="宋体" w:cs="宋体"/>
          <w:sz w:val="24"/>
        </w:rPr>
        <w:t>联系电话：                    联系电话：</w:t>
      </w:r>
    </w:p>
    <w:p w14:paraId="3B0931C7">
      <w:pPr>
        <w:spacing w:line="360" w:lineRule="auto"/>
        <w:ind w:firstLine="3600" w:firstLineChars="1500"/>
        <w:rPr>
          <w:rFonts w:hint="eastAsia" w:ascii="宋体" w:hAnsi="宋体" w:eastAsia="宋体" w:cs="宋体"/>
          <w:sz w:val="24"/>
        </w:rPr>
      </w:pPr>
      <w:r>
        <w:rPr>
          <w:rFonts w:hint="eastAsia" w:ascii="宋体" w:hAnsi="宋体" w:eastAsia="宋体" w:cs="宋体"/>
          <w:sz w:val="24"/>
        </w:rPr>
        <w:t>开户银行：</w:t>
      </w:r>
    </w:p>
    <w:p w14:paraId="7E9119AD">
      <w:pPr>
        <w:spacing w:line="360" w:lineRule="auto"/>
        <w:ind w:firstLine="3600" w:firstLineChars="1500"/>
        <w:rPr>
          <w:rFonts w:hint="eastAsia" w:ascii="宋体" w:hAnsi="宋体" w:eastAsia="宋体" w:cs="宋体"/>
          <w:sz w:val="24"/>
        </w:rPr>
      </w:pPr>
      <w:r>
        <w:rPr>
          <w:rFonts w:hint="eastAsia" w:ascii="宋体" w:hAnsi="宋体" w:eastAsia="宋体" w:cs="宋体"/>
          <w:sz w:val="24"/>
        </w:rPr>
        <w:t>账号：</w:t>
      </w:r>
    </w:p>
    <w:p w14:paraId="09C56C96">
      <w:pPr>
        <w:spacing w:line="360" w:lineRule="auto"/>
        <w:rPr>
          <w:rFonts w:hint="eastAsia" w:ascii="宋体" w:hAnsi="宋体" w:eastAsia="宋体" w:cs="宋体"/>
          <w:sz w:val="24"/>
        </w:rPr>
      </w:pPr>
    </w:p>
    <w:p w14:paraId="0488F6A1">
      <w:pPr>
        <w:spacing w:line="360" w:lineRule="auto"/>
        <w:rPr>
          <w:rFonts w:hint="eastAsia" w:ascii="宋体" w:hAnsi="宋体" w:eastAsia="宋体" w:cs="宋体"/>
          <w:sz w:val="24"/>
        </w:rPr>
      </w:pPr>
    </w:p>
    <w:p w14:paraId="64F42CE7">
      <w:pPr>
        <w:spacing w:line="360" w:lineRule="auto"/>
        <w:rPr>
          <w:rFonts w:hint="eastAsia" w:ascii="宋体" w:hAnsi="宋体" w:eastAsia="宋体" w:cs="宋体"/>
          <w:sz w:val="24"/>
        </w:rPr>
      </w:pPr>
    </w:p>
    <w:p w14:paraId="22C39042">
      <w:pPr>
        <w:spacing w:line="360" w:lineRule="auto"/>
        <w:rPr>
          <w:rFonts w:hint="eastAsia" w:ascii="宋体" w:hAnsi="宋体" w:eastAsia="宋体" w:cs="宋体"/>
          <w:sz w:val="24"/>
        </w:rPr>
      </w:pPr>
      <w:r>
        <w:rPr>
          <w:rFonts w:hint="eastAsia" w:ascii="宋体" w:hAnsi="宋体" w:eastAsia="宋体" w:cs="宋体"/>
          <w:sz w:val="24"/>
        </w:rPr>
        <w:t>签订日期：  年   月   日</w:t>
      </w:r>
    </w:p>
    <w:p w14:paraId="49AB160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16CF3"/>
    <w:rsid w:val="45D16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2026-07-08T04:12:00Z</dcterms:created>
  <dc:creator>哎呦</dc:creator>
  <cp:lastModifiedBy>哎呦</cp:lastModifiedBy>
  <dcterms:modified xsi:type="dcterms:W3CDTF">2026-07-08T04:13:20Z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694D8BBF739F453BA7F9F532EAA8F5E6_11</vt:lpwstr>
  </property>
  <property fmtid="{D5CDD505-2E9C-101B-9397-08002B2CF9AE}" pid="4" name="KSOTemplateDocerSaveRecord">
    <vt:lpwstr>eyJoZGlkIjoiNmY2NTZhMDBiNDhiMmU1ZGI1YzkzMmJkNzAwMDlhMmQiLCJ1c2VySWQiOiI0MzQxNzA0MDcifQ==</vt:lpwstr>
  </property>
</Properties>
</file>