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53FC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5" name="图片 5" descr="2025.9.2狱内审讯室空调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5.9.2狱内审讯室空调 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4" name="图片 4" descr="2025.9.2狱内审讯室空调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5.9.2狱内审讯室空调 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3" name="图片 3" descr="2025.9.2狱内审讯室空调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.9.2狱内审讯室空调 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2" name="图片 2" descr="2025.9.2狱内审讯室空调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.9.2狱内审讯室空调 0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1" name="图片 1" descr="2025.9.2狱内审讯室空调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.9.2狱内审讯室空调 0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8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2025-09-05T03:14:13Z</dcterms:created>
  <dc:creator>Lenovo</dc:creator>
  <cp:lastModifiedBy>可</cp:lastModifiedBy>
  <dcterms:modified xsi:type="dcterms:W3CDTF">2025-09-05T03:14:27Z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eyJoZGlkIjoiYWNkNTI5MmQxN2Y5ODAxNWU1NDZlMWUzNTUwYTk1MTQiLCJ1c2VySWQiOiI0NDc3Njg4NjgifQ==</vt:lpwstr>
  </property>
  <property fmtid="{D5CDD505-2E9C-101B-9397-08002B2CF9AE}" pid="4" name="ICV">
    <vt:lpwstr>0B58669F352F4FB8871CF9E56B9B4167_12</vt:lpwstr>
  </property>
</Properties>
</file>