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131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71080"/>
            <wp:effectExtent l="0" t="0" r="635" b="508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7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141970"/>
            <wp:effectExtent l="0" t="0" r="63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14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20635"/>
            <wp:effectExtent l="0" t="0" r="6350" b="1460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2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125460"/>
            <wp:effectExtent l="0" t="0" r="635" b="12700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12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23505"/>
            <wp:effectExtent l="0" t="0" r="6350" b="3175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2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82230"/>
            <wp:effectExtent l="0" t="0" r="6350" b="13970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8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8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2025-08-06T02:31:21Z</dcterms:created>
  <dc:creator>Administrator</dc:creator>
  <cp:lastModifiedBy>dollar</cp:lastModifiedBy>
  <dcterms:modified xsi:type="dcterms:W3CDTF">2025-08-06T02:34:56Z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eyJoZGlkIjoiMmE1YmZiOTM0ODA1ZmU4M2RkMmZmMDhkYzkzZjlkMWEiLCJ1c2VySWQiOiI3MDk3NjY5MTQifQ==</vt:lpwstr>
  </property>
  <property fmtid="{D5CDD505-2E9C-101B-9397-08002B2CF9AE}" pid="4" name="ICV">
    <vt:lpwstr>053D5B51C4724D219523C5FB4064D5A5_12</vt:lpwstr>
  </property>
</Properties>
</file>