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BE77E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84159E">
      <w:pPr>
        <w:rPr>
          <w:rFonts w:hint="eastAsia" w:eastAsiaTheme="minorEastAsia"/>
          <w:lang w:eastAsia="zh-CN"/>
        </w:rPr>
      </w:pPr>
    </w:p>
    <w:p w14:paraId="764E11CF">
      <w:pPr>
        <w:rPr>
          <w:rFonts w:hint="eastAsia" w:eastAsiaTheme="minorEastAsia"/>
          <w:lang w:eastAsia="zh-CN"/>
        </w:rPr>
      </w:pPr>
    </w:p>
    <w:p w14:paraId="747FFB51">
      <w:pPr>
        <w:rPr>
          <w:rFonts w:hint="eastAsia" w:eastAsiaTheme="minorEastAsia"/>
          <w:lang w:eastAsia="zh-CN"/>
        </w:rPr>
      </w:pPr>
    </w:p>
    <w:p w14:paraId="7B3FE851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3175" b="6985"/>
            <wp:docPr id="7" name="图片 7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0B7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2025-10-27T07:55:19Z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eyJoZGlkIjoiODU4YTMwNDA1Nzg1N2I2YmM3NmZmYWY3YjYyNjFiZTIifQ==</vt:lpwstr>
  </property>
  <property fmtid="{D5CDD505-2E9C-101B-9397-08002B2CF9AE}" pid="4" name="ICV">
    <vt:lpwstr>2603E5F0616546BBA0B3BE7C60310430_12</vt:lpwstr>
  </property>
</Properties>
</file>