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37304" w14:textId="77777777" w:rsidR="00CA2875" w:rsidRDefault="00E7132C">
      <w:pPr>
        <w:pStyle w:val="a3"/>
        <w:jc w:val="center"/>
        <w:rPr>
          <w:rFonts w:ascii="方正小标宋简体" w:eastAsia="方正小标宋简体" w:hAnsi="宋体"/>
          <w:sz w:val="44"/>
          <w:szCs w:val="44"/>
        </w:rPr>
      </w:pPr>
      <w:r>
        <w:rPr>
          <w:rFonts w:ascii="方正小标宋简体" w:eastAsia="方正小标宋简体" w:hAnsi="宋体" w:hint="eastAsia"/>
          <w:sz w:val="44"/>
          <w:szCs w:val="44"/>
        </w:rPr>
        <w:t>补充协议书</w:t>
      </w:r>
    </w:p>
    <w:p w14:paraId="70B502DD" w14:textId="77777777" w:rsidR="00CA2875" w:rsidRDefault="00CA2875">
      <w:pPr>
        <w:autoSpaceDE w:val="0"/>
        <w:autoSpaceDN w:val="0"/>
        <w:adjustRightInd w:val="0"/>
        <w:spacing w:line="520" w:lineRule="exact"/>
        <w:jc w:val="left"/>
        <w:rPr>
          <w:rFonts w:ascii="仿宋" w:eastAsia="仿宋" w:hAnsi="仿宋"/>
          <w:kern w:val="0"/>
          <w:sz w:val="32"/>
          <w:szCs w:val="32"/>
        </w:rPr>
      </w:pPr>
    </w:p>
    <w:p w14:paraId="271E446E" w14:textId="77777777" w:rsidR="00CA2875" w:rsidRDefault="00E7132C">
      <w:pPr>
        <w:autoSpaceDE w:val="0"/>
        <w:autoSpaceDN w:val="0"/>
        <w:adjustRightInd w:val="0"/>
        <w:spacing w:line="58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7007B70F" w14:textId="435391C9" w:rsidR="00CA2875" w:rsidRDefault="00E7132C">
      <w:pPr>
        <w:autoSpaceDE w:val="0"/>
        <w:autoSpaceDN w:val="0"/>
        <w:adjustRightInd w:val="0"/>
        <w:spacing w:line="580" w:lineRule="exact"/>
        <w:jc w:val="left"/>
        <w:rPr>
          <w:rFonts w:ascii="仿宋_GB2312" w:eastAsia="仿宋_GB2312" w:hAnsi="仿宋"/>
          <w:kern w:val="0"/>
          <w:sz w:val="32"/>
          <w:szCs w:val="32"/>
        </w:rPr>
      </w:pPr>
      <w:r>
        <w:rPr>
          <w:rFonts w:ascii="仿宋_GB2312" w:eastAsia="仿宋_GB2312" w:hAnsi="仿宋" w:hint="eastAsia"/>
          <w:kern w:val="0"/>
          <w:sz w:val="32"/>
          <w:szCs w:val="32"/>
        </w:rPr>
        <w:t>乙方：</w:t>
      </w:r>
      <w:r w:rsidR="00C86F2C">
        <w:rPr>
          <w:rFonts w:ascii="仿宋_GB2312" w:eastAsia="仿宋_GB2312" w:hAnsi="仿宋" w:hint="eastAsia"/>
          <w:kern w:val="0"/>
          <w:sz w:val="32"/>
          <w:szCs w:val="32"/>
        </w:rPr>
        <w:t xml:space="preserve"> </w:t>
      </w:r>
      <w:proofErr w:type="gramStart"/>
      <w:r w:rsidR="009E7F3B" w:rsidRPr="00DF7F33">
        <w:rPr>
          <w:rFonts w:ascii="仿宋_GB2312" w:eastAsia="仿宋_GB2312" w:hint="eastAsia"/>
          <w:sz w:val="32"/>
          <w:szCs w:val="32"/>
        </w:rPr>
        <w:t>陕西益盟会计师</w:t>
      </w:r>
      <w:proofErr w:type="gramEnd"/>
      <w:r w:rsidR="009E7F3B" w:rsidRPr="00DF7F33">
        <w:rPr>
          <w:rFonts w:ascii="仿宋_GB2312" w:eastAsia="仿宋_GB2312" w:hint="eastAsia"/>
          <w:sz w:val="32"/>
          <w:szCs w:val="32"/>
        </w:rPr>
        <w:t>事务所有限责任公司</w:t>
      </w:r>
    </w:p>
    <w:p w14:paraId="11979016" w14:textId="77777777" w:rsidR="00CA2875" w:rsidRDefault="00CA2875">
      <w:pPr>
        <w:autoSpaceDE w:val="0"/>
        <w:autoSpaceDN w:val="0"/>
        <w:adjustRightInd w:val="0"/>
        <w:spacing w:line="360" w:lineRule="exact"/>
        <w:ind w:firstLineChars="200" w:firstLine="640"/>
        <w:jc w:val="left"/>
        <w:rPr>
          <w:rFonts w:ascii="仿宋_GB2312" w:eastAsia="仿宋_GB2312" w:hAnsi="仿宋"/>
          <w:kern w:val="0"/>
          <w:sz w:val="32"/>
          <w:szCs w:val="32"/>
        </w:rPr>
      </w:pPr>
    </w:p>
    <w:p w14:paraId="02CFCCD1" w14:textId="508575EA"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本协议中的所有术语，除非另有说明，否则其定义与双方于</w:t>
      </w:r>
      <w:r>
        <w:rPr>
          <w:rFonts w:eastAsia="仿宋_GB2312"/>
          <w:kern w:val="0"/>
          <w:sz w:val="32"/>
          <w:szCs w:val="32"/>
        </w:rPr>
        <w:t>202</w:t>
      </w:r>
      <w:r w:rsidR="00D33CA2">
        <w:rPr>
          <w:rFonts w:eastAsia="仿宋_GB2312" w:hint="eastAsia"/>
          <w:kern w:val="0"/>
          <w:sz w:val="32"/>
          <w:szCs w:val="32"/>
        </w:rPr>
        <w:t>5</w:t>
      </w:r>
      <w:r>
        <w:rPr>
          <w:rFonts w:eastAsia="仿宋_GB2312"/>
          <w:kern w:val="0"/>
          <w:sz w:val="32"/>
          <w:szCs w:val="32"/>
        </w:rPr>
        <w:t>年</w:t>
      </w:r>
      <w:r w:rsidR="00377753">
        <w:rPr>
          <w:rFonts w:eastAsia="仿宋_GB2312" w:hint="eastAsia"/>
          <w:kern w:val="0"/>
          <w:sz w:val="32"/>
          <w:szCs w:val="32"/>
        </w:rPr>
        <w:t>7</w:t>
      </w:r>
      <w:r>
        <w:rPr>
          <w:rFonts w:eastAsia="仿宋_GB2312"/>
          <w:kern w:val="0"/>
          <w:sz w:val="32"/>
          <w:szCs w:val="32"/>
        </w:rPr>
        <w:t>月</w:t>
      </w:r>
      <w:r w:rsidR="008F0A1D">
        <w:rPr>
          <w:rFonts w:eastAsia="仿宋_GB2312" w:hint="eastAsia"/>
          <w:kern w:val="0"/>
          <w:sz w:val="32"/>
          <w:szCs w:val="32"/>
        </w:rPr>
        <w:t>7</w:t>
      </w:r>
      <w:r w:rsidR="009E7F3B">
        <w:rPr>
          <w:rFonts w:eastAsia="仿宋_GB2312" w:hint="eastAsia"/>
          <w:kern w:val="0"/>
          <w:sz w:val="32"/>
          <w:szCs w:val="32"/>
        </w:rPr>
        <w:t>日</w:t>
      </w:r>
      <w:r>
        <w:rPr>
          <w:rFonts w:eastAsia="仿宋_GB2312"/>
          <w:kern w:val="0"/>
          <w:sz w:val="32"/>
          <w:szCs w:val="32"/>
        </w:rPr>
        <w:t>签订的《审计业务服务协议书》中的定义相同。</w:t>
      </w:r>
    </w:p>
    <w:p w14:paraId="7B2FB0D9" w14:textId="1AF102F8"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鉴于甲方与乙方于</w:t>
      </w:r>
      <w:r w:rsidR="009E7F3B">
        <w:rPr>
          <w:rFonts w:eastAsia="仿宋_GB2312"/>
          <w:kern w:val="0"/>
          <w:sz w:val="32"/>
          <w:szCs w:val="32"/>
        </w:rPr>
        <w:t>202</w:t>
      </w:r>
      <w:r w:rsidR="009E7F3B">
        <w:rPr>
          <w:rFonts w:eastAsia="仿宋_GB2312" w:hint="eastAsia"/>
          <w:kern w:val="0"/>
          <w:sz w:val="32"/>
          <w:szCs w:val="32"/>
        </w:rPr>
        <w:t>5</w:t>
      </w:r>
      <w:r w:rsidR="009E7F3B">
        <w:rPr>
          <w:rFonts w:eastAsia="仿宋_GB2312"/>
          <w:kern w:val="0"/>
          <w:sz w:val="32"/>
          <w:szCs w:val="32"/>
        </w:rPr>
        <w:t>年</w:t>
      </w:r>
      <w:r w:rsidR="00377753">
        <w:rPr>
          <w:rFonts w:eastAsia="仿宋_GB2312" w:hint="eastAsia"/>
          <w:kern w:val="0"/>
          <w:sz w:val="32"/>
          <w:szCs w:val="32"/>
        </w:rPr>
        <w:t>7</w:t>
      </w:r>
      <w:r w:rsidR="009E7F3B">
        <w:rPr>
          <w:rFonts w:eastAsia="仿宋_GB2312"/>
          <w:kern w:val="0"/>
          <w:sz w:val="32"/>
          <w:szCs w:val="32"/>
        </w:rPr>
        <w:t>月</w:t>
      </w:r>
      <w:r w:rsidR="008F0A1D">
        <w:rPr>
          <w:rFonts w:eastAsia="仿宋_GB2312" w:hint="eastAsia"/>
          <w:kern w:val="0"/>
          <w:sz w:val="32"/>
          <w:szCs w:val="32"/>
        </w:rPr>
        <w:t>7</w:t>
      </w:r>
      <w:r w:rsidR="009E7F3B">
        <w:rPr>
          <w:rFonts w:eastAsia="仿宋_GB2312" w:hint="eastAsia"/>
          <w:kern w:val="0"/>
          <w:sz w:val="32"/>
          <w:szCs w:val="32"/>
        </w:rPr>
        <w:t>日</w:t>
      </w:r>
      <w:r>
        <w:rPr>
          <w:rFonts w:eastAsia="仿宋_GB2312"/>
          <w:kern w:val="0"/>
          <w:sz w:val="32"/>
          <w:szCs w:val="32"/>
        </w:rPr>
        <w:t>签订审计业务服务协议书时</w:t>
      </w:r>
      <w:r w:rsidRPr="00E7132C">
        <w:rPr>
          <w:rFonts w:eastAsia="仿宋_GB2312" w:hint="eastAsia"/>
          <w:kern w:val="0"/>
          <w:sz w:val="32"/>
          <w:szCs w:val="32"/>
        </w:rPr>
        <w:t>（以下简称“原审计业务服务协议书”）时，无法确定乙方具体参与审计的工作量及人员变动情况，</w:t>
      </w:r>
      <w:r>
        <w:rPr>
          <w:rFonts w:eastAsia="仿宋_GB2312"/>
          <w:kern w:val="0"/>
          <w:sz w:val="32"/>
          <w:szCs w:val="32"/>
        </w:rPr>
        <w:t>经双方协商，依据实际情况，订立以下补充协议。</w:t>
      </w:r>
    </w:p>
    <w:p w14:paraId="5DB8E5B7" w14:textId="77777777"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一、协议内容</w:t>
      </w:r>
    </w:p>
    <w:p w14:paraId="25D856B1" w14:textId="1EC25F44"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乙方自</w:t>
      </w:r>
      <w:r w:rsidRPr="005623EA">
        <w:rPr>
          <w:rFonts w:eastAsia="仿宋_GB2312"/>
          <w:kern w:val="0"/>
          <w:sz w:val="32"/>
          <w:szCs w:val="32"/>
        </w:rPr>
        <w:t>202</w:t>
      </w:r>
      <w:r w:rsidR="00D33CA2">
        <w:rPr>
          <w:rFonts w:eastAsia="仿宋_GB2312" w:hint="eastAsia"/>
          <w:kern w:val="0"/>
          <w:sz w:val="32"/>
          <w:szCs w:val="32"/>
        </w:rPr>
        <w:t>5</w:t>
      </w:r>
      <w:r w:rsidRPr="005623EA">
        <w:rPr>
          <w:rFonts w:eastAsia="仿宋_GB2312"/>
          <w:kern w:val="0"/>
          <w:sz w:val="32"/>
          <w:szCs w:val="32"/>
        </w:rPr>
        <w:t>年</w:t>
      </w:r>
      <w:r w:rsidR="00377753">
        <w:rPr>
          <w:rFonts w:eastAsia="仿宋_GB2312" w:hint="eastAsia"/>
          <w:kern w:val="0"/>
          <w:sz w:val="32"/>
          <w:szCs w:val="32"/>
        </w:rPr>
        <w:t>7</w:t>
      </w:r>
      <w:r w:rsidRPr="005623EA">
        <w:rPr>
          <w:rFonts w:eastAsia="仿宋_GB2312"/>
          <w:kern w:val="0"/>
          <w:sz w:val="32"/>
          <w:szCs w:val="32"/>
        </w:rPr>
        <w:t>月</w:t>
      </w:r>
      <w:r w:rsidR="00377753">
        <w:rPr>
          <w:rFonts w:eastAsia="仿宋_GB2312" w:hint="eastAsia"/>
          <w:kern w:val="0"/>
          <w:sz w:val="32"/>
          <w:szCs w:val="32"/>
        </w:rPr>
        <w:t>14</w:t>
      </w:r>
      <w:r w:rsidRPr="005623EA">
        <w:rPr>
          <w:rFonts w:eastAsia="仿宋_GB2312"/>
          <w:kern w:val="0"/>
          <w:sz w:val="32"/>
          <w:szCs w:val="32"/>
        </w:rPr>
        <w:t>日至</w:t>
      </w:r>
      <w:r w:rsidRPr="005623EA">
        <w:rPr>
          <w:rFonts w:eastAsia="仿宋_GB2312"/>
          <w:kern w:val="0"/>
          <w:sz w:val="32"/>
          <w:szCs w:val="32"/>
        </w:rPr>
        <w:t>202</w:t>
      </w:r>
      <w:r w:rsidR="00915919">
        <w:rPr>
          <w:rFonts w:eastAsia="仿宋_GB2312" w:hint="eastAsia"/>
          <w:kern w:val="0"/>
          <w:sz w:val="32"/>
          <w:szCs w:val="32"/>
        </w:rPr>
        <w:t>5</w:t>
      </w:r>
      <w:r w:rsidRPr="005623EA">
        <w:rPr>
          <w:rFonts w:eastAsia="仿宋_GB2312"/>
          <w:kern w:val="0"/>
          <w:sz w:val="32"/>
          <w:szCs w:val="32"/>
        </w:rPr>
        <w:t>年</w:t>
      </w:r>
      <w:r w:rsidR="00377753">
        <w:rPr>
          <w:rFonts w:eastAsia="仿宋_GB2312" w:hint="eastAsia"/>
          <w:kern w:val="0"/>
          <w:sz w:val="32"/>
          <w:szCs w:val="32"/>
        </w:rPr>
        <w:t>9</w:t>
      </w:r>
      <w:r w:rsidRPr="005623EA">
        <w:rPr>
          <w:rFonts w:eastAsia="仿宋_GB2312"/>
          <w:kern w:val="0"/>
          <w:sz w:val="32"/>
          <w:szCs w:val="32"/>
        </w:rPr>
        <w:t>月</w:t>
      </w:r>
      <w:r w:rsidR="00377753">
        <w:rPr>
          <w:rFonts w:eastAsia="仿宋_GB2312" w:hint="eastAsia"/>
          <w:kern w:val="0"/>
          <w:sz w:val="32"/>
          <w:szCs w:val="32"/>
        </w:rPr>
        <w:t>5</w:t>
      </w:r>
      <w:r w:rsidRPr="005623EA">
        <w:rPr>
          <w:rFonts w:eastAsia="仿宋_GB2312"/>
          <w:kern w:val="0"/>
          <w:sz w:val="32"/>
          <w:szCs w:val="32"/>
        </w:rPr>
        <w:t>日</w:t>
      </w:r>
      <w:r>
        <w:rPr>
          <w:rFonts w:eastAsia="仿宋_GB2312"/>
          <w:kern w:val="0"/>
          <w:sz w:val="32"/>
          <w:szCs w:val="32"/>
        </w:rPr>
        <w:t>，</w:t>
      </w:r>
      <w:r w:rsidR="008F0A1D" w:rsidRPr="008F0A1D">
        <w:rPr>
          <w:rFonts w:eastAsia="仿宋_GB2312" w:hint="eastAsia"/>
          <w:kern w:val="0"/>
          <w:sz w:val="32"/>
          <w:szCs w:val="32"/>
        </w:rPr>
        <w:t>派</w:t>
      </w:r>
      <w:r w:rsidR="00377753">
        <w:rPr>
          <w:rFonts w:eastAsia="仿宋_GB2312" w:hint="eastAsia"/>
          <w:kern w:val="0"/>
          <w:sz w:val="32"/>
          <w:szCs w:val="32"/>
        </w:rPr>
        <w:t>1</w:t>
      </w:r>
      <w:r w:rsidR="008F0A1D" w:rsidRPr="008F0A1D">
        <w:rPr>
          <w:rFonts w:eastAsia="仿宋_GB2312" w:hint="eastAsia"/>
          <w:kern w:val="0"/>
          <w:sz w:val="32"/>
          <w:szCs w:val="32"/>
        </w:rPr>
        <w:t>名</w:t>
      </w:r>
      <w:r w:rsidR="00377753">
        <w:rPr>
          <w:rFonts w:eastAsia="仿宋_GB2312" w:hint="eastAsia"/>
          <w:kern w:val="0"/>
          <w:sz w:val="32"/>
          <w:szCs w:val="32"/>
        </w:rPr>
        <w:t>注册会计师、</w:t>
      </w:r>
      <w:r w:rsidR="00377753">
        <w:rPr>
          <w:rFonts w:eastAsia="仿宋_GB2312" w:hint="eastAsia"/>
          <w:kern w:val="0"/>
          <w:sz w:val="32"/>
          <w:szCs w:val="32"/>
        </w:rPr>
        <w:t>1</w:t>
      </w:r>
      <w:r w:rsidR="00377753">
        <w:rPr>
          <w:rFonts w:eastAsia="仿宋_GB2312" w:hint="eastAsia"/>
          <w:kern w:val="0"/>
          <w:sz w:val="32"/>
          <w:szCs w:val="32"/>
        </w:rPr>
        <w:t>名初</w:t>
      </w:r>
      <w:r w:rsidR="008F0A1D" w:rsidRPr="008F0A1D">
        <w:rPr>
          <w:rFonts w:eastAsia="仿宋_GB2312" w:hint="eastAsia"/>
          <w:kern w:val="0"/>
          <w:sz w:val="32"/>
          <w:szCs w:val="32"/>
        </w:rPr>
        <w:t>级会计师参与</w:t>
      </w:r>
      <w:r w:rsidR="00377753" w:rsidRPr="00377753">
        <w:rPr>
          <w:rFonts w:eastAsia="仿宋_GB2312" w:hint="eastAsia"/>
          <w:kern w:val="0"/>
          <w:sz w:val="32"/>
          <w:szCs w:val="32"/>
        </w:rPr>
        <w:t>蓝田县生态环境局党组书记、局长闫涛同志自然资源资产任中审计</w:t>
      </w:r>
      <w:r>
        <w:rPr>
          <w:rFonts w:eastAsia="仿宋_GB2312"/>
          <w:kern w:val="0"/>
          <w:sz w:val="32"/>
          <w:szCs w:val="32"/>
        </w:rPr>
        <w:t>，</w:t>
      </w:r>
      <w:r w:rsidR="00377753">
        <w:rPr>
          <w:rFonts w:eastAsia="仿宋_GB2312" w:hint="eastAsia"/>
          <w:kern w:val="0"/>
          <w:sz w:val="32"/>
          <w:szCs w:val="32"/>
        </w:rPr>
        <w:t>1</w:t>
      </w:r>
      <w:r w:rsidR="00377753" w:rsidRPr="008F0A1D">
        <w:rPr>
          <w:rFonts w:eastAsia="仿宋_GB2312" w:hint="eastAsia"/>
          <w:kern w:val="0"/>
          <w:sz w:val="32"/>
          <w:szCs w:val="32"/>
        </w:rPr>
        <w:t>名</w:t>
      </w:r>
      <w:r w:rsidR="00377753">
        <w:rPr>
          <w:rFonts w:eastAsia="仿宋_GB2312" w:hint="eastAsia"/>
          <w:kern w:val="0"/>
          <w:sz w:val="32"/>
          <w:szCs w:val="32"/>
        </w:rPr>
        <w:t>注册会计师</w:t>
      </w:r>
      <w:r>
        <w:rPr>
          <w:rFonts w:eastAsia="仿宋_GB2312"/>
          <w:kern w:val="0"/>
          <w:sz w:val="32"/>
          <w:szCs w:val="32"/>
        </w:rPr>
        <w:t>累计工作日</w:t>
      </w:r>
      <w:r w:rsidR="00377753">
        <w:rPr>
          <w:rFonts w:eastAsia="仿宋_GB2312" w:hint="eastAsia"/>
          <w:kern w:val="0"/>
          <w:sz w:val="32"/>
          <w:szCs w:val="32"/>
        </w:rPr>
        <w:t>40</w:t>
      </w:r>
      <w:r>
        <w:rPr>
          <w:rFonts w:eastAsia="仿宋_GB2312"/>
          <w:kern w:val="0"/>
          <w:sz w:val="32"/>
          <w:szCs w:val="32"/>
        </w:rPr>
        <w:t>天</w:t>
      </w:r>
      <w:r w:rsidR="008F0A1D">
        <w:rPr>
          <w:rFonts w:eastAsia="仿宋_GB2312" w:hint="eastAsia"/>
          <w:kern w:val="0"/>
          <w:sz w:val="32"/>
          <w:szCs w:val="32"/>
        </w:rPr>
        <w:t>、</w:t>
      </w:r>
      <w:r w:rsidR="00377753">
        <w:rPr>
          <w:rFonts w:eastAsia="仿宋_GB2312" w:hint="eastAsia"/>
          <w:kern w:val="0"/>
          <w:sz w:val="32"/>
          <w:szCs w:val="32"/>
        </w:rPr>
        <w:t>1</w:t>
      </w:r>
      <w:r w:rsidR="00377753">
        <w:rPr>
          <w:rFonts w:eastAsia="仿宋_GB2312" w:hint="eastAsia"/>
          <w:kern w:val="0"/>
          <w:sz w:val="32"/>
          <w:szCs w:val="32"/>
        </w:rPr>
        <w:t>名初</w:t>
      </w:r>
      <w:r w:rsidR="00377753" w:rsidRPr="008F0A1D">
        <w:rPr>
          <w:rFonts w:eastAsia="仿宋_GB2312" w:hint="eastAsia"/>
          <w:kern w:val="0"/>
          <w:sz w:val="32"/>
          <w:szCs w:val="32"/>
        </w:rPr>
        <w:t>级会计师</w:t>
      </w:r>
      <w:r w:rsidR="008F0A1D">
        <w:rPr>
          <w:rFonts w:eastAsia="仿宋_GB2312"/>
          <w:kern w:val="0"/>
          <w:sz w:val="32"/>
          <w:szCs w:val="32"/>
        </w:rPr>
        <w:t>累计工作日</w:t>
      </w:r>
      <w:r w:rsidR="00377753">
        <w:rPr>
          <w:rFonts w:eastAsia="仿宋_GB2312" w:hint="eastAsia"/>
          <w:kern w:val="0"/>
          <w:sz w:val="32"/>
          <w:szCs w:val="32"/>
        </w:rPr>
        <w:t>40</w:t>
      </w:r>
      <w:r w:rsidR="008F0A1D">
        <w:rPr>
          <w:rFonts w:eastAsia="仿宋_GB2312"/>
          <w:kern w:val="0"/>
          <w:sz w:val="32"/>
          <w:szCs w:val="32"/>
        </w:rPr>
        <w:t>天</w:t>
      </w:r>
      <w:r>
        <w:rPr>
          <w:rFonts w:eastAsia="仿宋_GB2312"/>
          <w:kern w:val="0"/>
          <w:sz w:val="32"/>
          <w:szCs w:val="32"/>
        </w:rPr>
        <w:t>。</w:t>
      </w:r>
    </w:p>
    <w:p w14:paraId="772D1DCA" w14:textId="5DCD4D3F" w:rsidR="00CA2875" w:rsidRPr="00E049F7" w:rsidRDefault="00E7132C">
      <w:pPr>
        <w:autoSpaceDE w:val="0"/>
        <w:autoSpaceDN w:val="0"/>
        <w:adjustRightInd w:val="0"/>
        <w:spacing w:line="580" w:lineRule="exact"/>
        <w:ind w:firstLineChars="200" w:firstLine="640"/>
        <w:jc w:val="left"/>
        <w:rPr>
          <w:rFonts w:eastAsia="仿宋_GB2312"/>
          <w:kern w:val="0"/>
          <w:sz w:val="32"/>
          <w:szCs w:val="32"/>
        </w:rPr>
      </w:pPr>
      <w:r w:rsidRPr="00E049F7">
        <w:rPr>
          <w:rFonts w:eastAsia="仿宋_GB2312"/>
          <w:kern w:val="0"/>
          <w:sz w:val="32"/>
          <w:szCs w:val="32"/>
        </w:rPr>
        <w:t>2.</w:t>
      </w:r>
      <w:r w:rsidRPr="00E049F7">
        <w:rPr>
          <w:rFonts w:eastAsia="仿宋_GB2312"/>
          <w:kern w:val="0"/>
          <w:sz w:val="32"/>
          <w:szCs w:val="32"/>
        </w:rPr>
        <w:t>本次审计服</w:t>
      </w:r>
      <w:r w:rsidRPr="00BB6EB2">
        <w:rPr>
          <w:rFonts w:eastAsia="仿宋_GB2312"/>
          <w:kern w:val="0"/>
          <w:sz w:val="32"/>
          <w:szCs w:val="32"/>
        </w:rPr>
        <w:t>务标准为</w:t>
      </w:r>
      <w:r w:rsidR="00BB6EB2" w:rsidRPr="00BB6EB2">
        <w:rPr>
          <w:rFonts w:eastAsia="仿宋_GB2312"/>
          <w:sz w:val="32"/>
          <w:szCs w:val="32"/>
        </w:rPr>
        <w:t>“</w:t>
      </w:r>
      <w:r w:rsidR="00377753" w:rsidRPr="00F40DD1">
        <w:rPr>
          <w:rFonts w:ascii="仿宋_GB2312" w:eastAsia="仿宋_GB2312" w:hAnsi="仿宋" w:hint="eastAsia"/>
          <w:sz w:val="32"/>
          <w:szCs w:val="32"/>
        </w:rPr>
        <w:t>高级专业技术职称或同等专业水</w:t>
      </w:r>
      <w:r w:rsidR="00377753" w:rsidRPr="00F97BC1">
        <w:rPr>
          <w:rFonts w:eastAsia="仿宋_GB2312"/>
          <w:sz w:val="32"/>
          <w:szCs w:val="32"/>
        </w:rPr>
        <w:t>平</w:t>
      </w:r>
      <w:r w:rsidR="00377753">
        <w:rPr>
          <w:rFonts w:eastAsia="仿宋_GB2312" w:hint="eastAsia"/>
          <w:sz w:val="32"/>
          <w:szCs w:val="32"/>
        </w:rPr>
        <w:t>588</w:t>
      </w:r>
      <w:r w:rsidR="00377753" w:rsidRPr="00F97BC1">
        <w:rPr>
          <w:rFonts w:eastAsia="仿宋_GB2312"/>
          <w:sz w:val="32"/>
          <w:szCs w:val="32"/>
        </w:rPr>
        <w:t>元</w:t>
      </w:r>
      <w:r w:rsidR="00377753" w:rsidRPr="00F97BC1">
        <w:rPr>
          <w:rFonts w:eastAsia="仿宋_GB2312"/>
          <w:sz w:val="32"/>
          <w:szCs w:val="32"/>
        </w:rPr>
        <w:t>/</w:t>
      </w:r>
      <w:r w:rsidR="00377753" w:rsidRPr="00F97BC1">
        <w:rPr>
          <w:rFonts w:eastAsia="仿宋_GB2312"/>
          <w:sz w:val="32"/>
          <w:szCs w:val="32"/>
        </w:rPr>
        <w:t>人</w:t>
      </w:r>
      <w:r w:rsidR="00377753" w:rsidRPr="00F97BC1">
        <w:rPr>
          <w:sz w:val="32"/>
          <w:szCs w:val="32"/>
        </w:rPr>
        <w:t>•</w:t>
      </w:r>
      <w:r w:rsidR="00377753" w:rsidRPr="00F97BC1">
        <w:rPr>
          <w:rFonts w:eastAsia="仿宋_GB2312"/>
          <w:sz w:val="32"/>
          <w:szCs w:val="32"/>
        </w:rPr>
        <w:t>天、</w:t>
      </w:r>
      <w:r w:rsidR="00377753">
        <w:rPr>
          <w:rFonts w:eastAsia="仿宋_GB2312" w:hint="eastAsia"/>
          <w:sz w:val="32"/>
          <w:szCs w:val="32"/>
        </w:rPr>
        <w:t>初</w:t>
      </w:r>
      <w:r w:rsidR="00377753" w:rsidRPr="00F97BC1">
        <w:rPr>
          <w:rFonts w:eastAsia="仿宋_GB2312"/>
          <w:sz w:val="32"/>
          <w:szCs w:val="32"/>
        </w:rPr>
        <w:t>级专业技术职称或同等专业水平</w:t>
      </w:r>
      <w:r w:rsidR="00377753">
        <w:rPr>
          <w:rFonts w:eastAsia="仿宋_GB2312" w:hint="eastAsia"/>
          <w:sz w:val="32"/>
          <w:szCs w:val="32"/>
        </w:rPr>
        <w:t>295</w:t>
      </w:r>
      <w:r w:rsidR="00377753" w:rsidRPr="00F97BC1">
        <w:rPr>
          <w:rFonts w:eastAsia="仿宋_GB2312"/>
          <w:sz w:val="32"/>
          <w:szCs w:val="32"/>
        </w:rPr>
        <w:t>元</w:t>
      </w:r>
      <w:r w:rsidR="00377753" w:rsidRPr="00F97BC1">
        <w:rPr>
          <w:rFonts w:eastAsia="仿宋_GB2312"/>
          <w:sz w:val="32"/>
          <w:szCs w:val="32"/>
        </w:rPr>
        <w:t>/</w:t>
      </w:r>
      <w:r w:rsidR="00377753" w:rsidRPr="00F97BC1">
        <w:rPr>
          <w:rFonts w:eastAsia="仿宋_GB2312"/>
          <w:sz w:val="32"/>
          <w:szCs w:val="32"/>
        </w:rPr>
        <w:t>人</w:t>
      </w:r>
      <w:r w:rsidR="00377753" w:rsidRPr="00F97BC1">
        <w:rPr>
          <w:sz w:val="32"/>
          <w:szCs w:val="32"/>
        </w:rPr>
        <w:t>•</w:t>
      </w:r>
      <w:r w:rsidR="00377753" w:rsidRPr="00F97BC1">
        <w:rPr>
          <w:rFonts w:eastAsia="仿宋_GB2312"/>
          <w:sz w:val="32"/>
          <w:szCs w:val="32"/>
        </w:rPr>
        <w:t>天</w:t>
      </w:r>
      <w:r w:rsidR="00BB6EB2" w:rsidRPr="00BB6EB2">
        <w:rPr>
          <w:rFonts w:eastAsia="仿宋_GB2312"/>
          <w:sz w:val="32"/>
          <w:szCs w:val="32"/>
        </w:rPr>
        <w:t>”</w:t>
      </w:r>
      <w:r w:rsidRPr="00BB6EB2">
        <w:rPr>
          <w:rFonts w:eastAsia="仿宋_GB2312"/>
          <w:kern w:val="0"/>
          <w:sz w:val="32"/>
          <w:szCs w:val="32"/>
        </w:rPr>
        <w:t>，</w:t>
      </w:r>
      <w:r w:rsidRPr="00E049F7">
        <w:rPr>
          <w:rFonts w:eastAsia="仿宋_GB2312"/>
          <w:kern w:val="0"/>
          <w:sz w:val="32"/>
          <w:szCs w:val="32"/>
        </w:rPr>
        <w:t>费用共计</w:t>
      </w:r>
      <w:r w:rsidR="00377753">
        <w:rPr>
          <w:rFonts w:eastAsia="仿宋_GB2312" w:hint="eastAsia"/>
          <w:kern w:val="0"/>
          <w:sz w:val="32"/>
          <w:szCs w:val="32"/>
        </w:rPr>
        <w:t>叁万伍仟叁佰贰拾</w:t>
      </w:r>
      <w:r w:rsidRPr="00E8479D">
        <w:rPr>
          <w:rFonts w:eastAsia="仿宋_GB2312"/>
          <w:kern w:val="0"/>
          <w:sz w:val="32"/>
          <w:szCs w:val="32"/>
        </w:rPr>
        <w:t>元整</w:t>
      </w:r>
      <w:r w:rsidRPr="00E049F7">
        <w:rPr>
          <w:rFonts w:eastAsia="仿宋_GB2312"/>
          <w:kern w:val="0"/>
          <w:sz w:val="32"/>
          <w:szCs w:val="32"/>
        </w:rPr>
        <w:t>（￥：</w:t>
      </w:r>
      <w:r w:rsidR="00377753">
        <w:rPr>
          <w:rFonts w:eastAsia="仿宋_GB2312" w:hint="eastAsia"/>
          <w:kern w:val="0"/>
          <w:sz w:val="32"/>
          <w:szCs w:val="32"/>
        </w:rPr>
        <w:t>35320</w:t>
      </w:r>
      <w:r w:rsidRPr="00E049F7">
        <w:rPr>
          <w:rFonts w:eastAsia="仿宋_GB2312"/>
          <w:kern w:val="0"/>
          <w:sz w:val="32"/>
          <w:szCs w:val="32"/>
        </w:rPr>
        <w:t>）。</w:t>
      </w:r>
    </w:p>
    <w:p w14:paraId="33D5FF59" w14:textId="77777777"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3.</w:t>
      </w:r>
      <w:r>
        <w:rPr>
          <w:rFonts w:eastAsia="仿宋_GB2312"/>
          <w:kern w:val="0"/>
          <w:sz w:val="32"/>
          <w:szCs w:val="32"/>
        </w:rPr>
        <w:t>付款方式执行原审计业务服务协议书</w:t>
      </w:r>
      <w:r>
        <w:rPr>
          <w:rFonts w:eastAsia="仿宋_GB2312"/>
          <w:kern w:val="0"/>
          <w:sz w:val="32"/>
          <w:szCs w:val="32"/>
        </w:rPr>
        <w:t xml:space="preserve">, </w:t>
      </w:r>
      <w:r>
        <w:rPr>
          <w:rFonts w:eastAsia="仿宋_GB2312"/>
          <w:kern w:val="0"/>
          <w:sz w:val="32"/>
          <w:szCs w:val="32"/>
        </w:rPr>
        <w:t>甲方付款前乙方提供当期付款金额增值税普通发票。</w:t>
      </w:r>
    </w:p>
    <w:p w14:paraId="3B5D752E" w14:textId="77777777"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二、外聘机构及审计人员有下列情形之一的，甲方有权依法依纪</w:t>
      </w:r>
      <w:proofErr w:type="gramStart"/>
      <w:r>
        <w:rPr>
          <w:rFonts w:eastAsia="仿宋_GB2312"/>
          <w:kern w:val="0"/>
          <w:sz w:val="32"/>
          <w:szCs w:val="32"/>
        </w:rPr>
        <w:t>作出</w:t>
      </w:r>
      <w:proofErr w:type="gramEnd"/>
      <w:r>
        <w:rPr>
          <w:rFonts w:eastAsia="仿宋_GB2312"/>
          <w:kern w:val="0"/>
          <w:sz w:val="32"/>
          <w:szCs w:val="32"/>
        </w:rPr>
        <w:t>处理处罚：</w:t>
      </w:r>
    </w:p>
    <w:p w14:paraId="71147428" w14:textId="77777777" w:rsidR="00CA2875" w:rsidRDefault="00E7132C">
      <w:pPr>
        <w:tabs>
          <w:tab w:val="left" w:pos="690"/>
        </w:tabs>
        <w:spacing w:line="580" w:lineRule="exact"/>
        <w:ind w:firstLineChars="200" w:firstLine="640"/>
        <w:rPr>
          <w:rFonts w:eastAsia="仿宋_GB2312"/>
          <w:sz w:val="32"/>
          <w:szCs w:val="32"/>
        </w:rPr>
      </w:pPr>
      <w:r>
        <w:rPr>
          <w:rFonts w:eastAsia="仿宋_GB2312"/>
          <w:sz w:val="32"/>
          <w:szCs w:val="32"/>
        </w:rPr>
        <w:lastRenderedPageBreak/>
        <w:t>（一）隐瞒审计发现的问题或者与被审计单位或对象串通舞弊的；</w:t>
      </w:r>
    </w:p>
    <w:p w14:paraId="581ABAC0" w14:textId="77777777" w:rsidR="00CA2875" w:rsidRDefault="00E7132C">
      <w:pPr>
        <w:tabs>
          <w:tab w:val="left" w:pos="690"/>
        </w:tabs>
        <w:spacing w:line="580" w:lineRule="exact"/>
        <w:ind w:firstLineChars="200" w:firstLine="640"/>
        <w:rPr>
          <w:rFonts w:eastAsia="仿宋_GB2312"/>
          <w:sz w:val="32"/>
          <w:szCs w:val="32"/>
        </w:rPr>
      </w:pPr>
      <w:r>
        <w:rPr>
          <w:rFonts w:eastAsia="仿宋_GB2312"/>
          <w:sz w:val="32"/>
          <w:szCs w:val="32"/>
        </w:rPr>
        <w:t>（二）利用受聘工作从被审计单位或对象处获取不正当利益的；</w:t>
      </w:r>
    </w:p>
    <w:p w14:paraId="7581829C" w14:textId="77777777" w:rsidR="00CA2875" w:rsidRDefault="00E7132C">
      <w:pPr>
        <w:tabs>
          <w:tab w:val="left" w:pos="690"/>
        </w:tabs>
        <w:spacing w:line="580" w:lineRule="exact"/>
        <w:ind w:firstLineChars="200" w:firstLine="624"/>
        <w:rPr>
          <w:rFonts w:eastAsia="仿宋_GB2312"/>
          <w:spacing w:val="-4"/>
          <w:sz w:val="32"/>
          <w:szCs w:val="32"/>
        </w:rPr>
      </w:pPr>
      <w:r>
        <w:rPr>
          <w:rFonts w:eastAsia="仿宋_GB2312"/>
          <w:spacing w:val="-4"/>
          <w:sz w:val="32"/>
          <w:szCs w:val="32"/>
        </w:rPr>
        <w:t>（三）将参与审计工作获取的信息用于与审计事项无关目的的；</w:t>
      </w:r>
    </w:p>
    <w:p w14:paraId="46A06192" w14:textId="77777777" w:rsidR="00CA2875" w:rsidRDefault="00E7132C">
      <w:pPr>
        <w:tabs>
          <w:tab w:val="left" w:pos="690"/>
        </w:tabs>
        <w:spacing w:line="580" w:lineRule="exact"/>
        <w:ind w:firstLineChars="200" w:firstLine="640"/>
        <w:rPr>
          <w:rFonts w:eastAsia="仿宋_GB2312"/>
          <w:sz w:val="32"/>
          <w:szCs w:val="32"/>
        </w:rPr>
      </w:pPr>
      <w:r>
        <w:rPr>
          <w:rFonts w:eastAsia="仿宋_GB2312"/>
          <w:sz w:val="32"/>
          <w:szCs w:val="32"/>
        </w:rPr>
        <w:t>（四）违反保密纪律或回避规定的；</w:t>
      </w:r>
    </w:p>
    <w:p w14:paraId="6295D145" w14:textId="77777777" w:rsidR="00CA2875" w:rsidRDefault="00E7132C">
      <w:pPr>
        <w:tabs>
          <w:tab w:val="left" w:pos="690"/>
        </w:tabs>
        <w:spacing w:line="580" w:lineRule="exact"/>
        <w:ind w:firstLineChars="200" w:firstLine="640"/>
        <w:rPr>
          <w:rFonts w:eastAsia="仿宋_GB2312"/>
          <w:sz w:val="32"/>
          <w:szCs w:val="32"/>
        </w:rPr>
      </w:pPr>
      <w:r>
        <w:rPr>
          <w:rFonts w:eastAsia="仿宋_GB2312"/>
          <w:sz w:val="32"/>
          <w:szCs w:val="32"/>
        </w:rPr>
        <w:t>（五）拒绝接受聘请单位和审计组统一领导和监督的；</w:t>
      </w:r>
    </w:p>
    <w:p w14:paraId="2D1BE528" w14:textId="77777777" w:rsidR="00CA2875" w:rsidRDefault="00E7132C">
      <w:pPr>
        <w:tabs>
          <w:tab w:val="left" w:pos="690"/>
        </w:tabs>
        <w:spacing w:line="580" w:lineRule="exact"/>
        <w:ind w:firstLineChars="200" w:firstLine="640"/>
        <w:rPr>
          <w:rFonts w:eastAsia="仿宋_GB2312"/>
          <w:sz w:val="32"/>
          <w:szCs w:val="32"/>
        </w:rPr>
      </w:pPr>
      <w:r>
        <w:rPr>
          <w:rFonts w:eastAsia="仿宋_GB2312"/>
          <w:sz w:val="32"/>
          <w:szCs w:val="32"/>
        </w:rPr>
        <w:t>（六）不履行聘请协议规定的其他义务的。</w:t>
      </w:r>
    </w:p>
    <w:p w14:paraId="3F32634C" w14:textId="72DD121B" w:rsidR="00CA2875" w:rsidRDefault="00E7132C">
      <w:pPr>
        <w:autoSpaceDE w:val="0"/>
        <w:autoSpaceDN w:val="0"/>
        <w:adjustRightInd w:val="0"/>
        <w:spacing w:line="580" w:lineRule="exact"/>
        <w:ind w:firstLineChars="200" w:firstLine="640"/>
        <w:jc w:val="left"/>
        <w:rPr>
          <w:rFonts w:eastAsia="仿宋_GB2312"/>
          <w:sz w:val="32"/>
          <w:szCs w:val="32"/>
        </w:rPr>
      </w:pPr>
      <w:r>
        <w:rPr>
          <w:rFonts w:eastAsia="仿宋_GB2312"/>
          <w:sz w:val="32"/>
          <w:szCs w:val="32"/>
        </w:rPr>
        <w:t>三、本协议生效后，与原审计业务服务协议书内容不一致或冲突的</w:t>
      </w:r>
      <w:r w:rsidR="003B61EC">
        <w:rPr>
          <w:rFonts w:eastAsia="仿宋_GB2312" w:hint="eastAsia"/>
          <w:sz w:val="32"/>
          <w:szCs w:val="32"/>
        </w:rPr>
        <w:t>，</w:t>
      </w:r>
      <w:r>
        <w:rPr>
          <w:rFonts w:eastAsia="仿宋_GB2312"/>
          <w:sz w:val="32"/>
          <w:szCs w:val="32"/>
        </w:rPr>
        <w:t>以本协议为准。</w:t>
      </w:r>
      <w:r w:rsidRPr="00E7132C">
        <w:rPr>
          <w:rFonts w:eastAsia="仿宋_GB2312" w:hint="eastAsia"/>
          <w:sz w:val="32"/>
          <w:szCs w:val="32"/>
        </w:rPr>
        <w:t>因原审计业务服务协议书及本协议所引起的或有关的任何纠纷或争议，协商未果的，可向甲方住所地人民法院提起诉讼。</w:t>
      </w:r>
    </w:p>
    <w:p w14:paraId="56B26B28" w14:textId="7382E592"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sz w:val="32"/>
          <w:szCs w:val="32"/>
        </w:rPr>
        <w:t>四、本协议一式</w:t>
      </w:r>
      <w:r>
        <w:rPr>
          <w:rFonts w:eastAsia="仿宋_GB2312"/>
          <w:kern w:val="0"/>
          <w:sz w:val="32"/>
          <w:szCs w:val="32"/>
        </w:rPr>
        <w:t>柒份，甲方执伍份，乙方执贰份，具有同等法律效力，</w:t>
      </w:r>
      <w:r w:rsidR="00D33CA2" w:rsidRPr="00ED0949">
        <w:rPr>
          <w:rFonts w:ascii="仿宋_GB2312" w:eastAsia="仿宋_GB2312" w:hAnsi="仿宋" w:hint="eastAsia"/>
          <w:kern w:val="0"/>
          <w:sz w:val="32"/>
          <w:szCs w:val="32"/>
        </w:rPr>
        <w:t>自双方</w:t>
      </w:r>
      <w:r w:rsidR="00D33CA2">
        <w:rPr>
          <w:rFonts w:ascii="仿宋_GB2312" w:eastAsia="仿宋_GB2312" w:hAnsi="仿宋" w:hint="eastAsia"/>
          <w:kern w:val="0"/>
          <w:sz w:val="32"/>
          <w:szCs w:val="32"/>
        </w:rPr>
        <w:t>法定代表人或授权代表签字并加盖</w:t>
      </w:r>
      <w:r w:rsidR="00D33CA2" w:rsidRPr="00A420DC">
        <w:rPr>
          <w:rFonts w:ascii="仿宋_GB2312" w:eastAsia="仿宋_GB2312" w:hAnsi="仿宋" w:hint="eastAsia"/>
          <w:kern w:val="0"/>
          <w:sz w:val="32"/>
          <w:szCs w:val="32"/>
        </w:rPr>
        <w:t>公章或合同专用章之日起生效</w:t>
      </w:r>
      <w:r>
        <w:rPr>
          <w:rFonts w:eastAsia="仿宋_GB2312"/>
          <w:kern w:val="0"/>
          <w:sz w:val="32"/>
          <w:szCs w:val="32"/>
        </w:rPr>
        <w:t>。</w:t>
      </w:r>
    </w:p>
    <w:p w14:paraId="0B79D732" w14:textId="77777777" w:rsidR="00CA2875" w:rsidRDefault="00E7132C">
      <w:pPr>
        <w:autoSpaceDE w:val="0"/>
        <w:autoSpaceDN w:val="0"/>
        <w:adjustRightInd w:val="0"/>
        <w:spacing w:line="580" w:lineRule="exact"/>
        <w:ind w:firstLineChars="200" w:firstLine="640"/>
        <w:jc w:val="left"/>
        <w:rPr>
          <w:rFonts w:eastAsia="仿宋_GB2312"/>
          <w:kern w:val="0"/>
          <w:sz w:val="32"/>
          <w:szCs w:val="32"/>
        </w:rPr>
      </w:pPr>
      <w:r>
        <w:rPr>
          <w:rFonts w:eastAsia="仿宋_GB2312"/>
          <w:kern w:val="0"/>
          <w:sz w:val="32"/>
          <w:szCs w:val="32"/>
        </w:rPr>
        <w:t>（以下无正文）</w:t>
      </w:r>
    </w:p>
    <w:p w14:paraId="28449B72" w14:textId="77777777" w:rsidR="00CA2875" w:rsidRDefault="00CA2875">
      <w:pPr>
        <w:autoSpaceDE w:val="0"/>
        <w:autoSpaceDN w:val="0"/>
        <w:adjustRightInd w:val="0"/>
        <w:spacing w:line="520" w:lineRule="exact"/>
        <w:ind w:firstLineChars="200" w:firstLine="640"/>
        <w:jc w:val="left"/>
        <w:rPr>
          <w:rFonts w:eastAsia="仿宋_GB2312"/>
          <w:kern w:val="0"/>
          <w:sz w:val="32"/>
          <w:szCs w:val="32"/>
        </w:rPr>
      </w:pPr>
    </w:p>
    <w:p w14:paraId="7396B20C" w14:textId="77777777" w:rsidR="00CA2875" w:rsidRDefault="00CA2875">
      <w:pPr>
        <w:autoSpaceDE w:val="0"/>
        <w:autoSpaceDN w:val="0"/>
        <w:adjustRightInd w:val="0"/>
        <w:spacing w:line="520" w:lineRule="exact"/>
        <w:ind w:firstLineChars="200" w:firstLine="640"/>
        <w:jc w:val="left"/>
        <w:rPr>
          <w:rFonts w:eastAsia="仿宋_GB2312"/>
          <w:kern w:val="0"/>
          <w:sz w:val="32"/>
          <w:szCs w:val="32"/>
        </w:rPr>
      </w:pPr>
    </w:p>
    <w:p w14:paraId="20AF3925" w14:textId="77777777" w:rsidR="00CA2875" w:rsidRDefault="00CA2875">
      <w:pPr>
        <w:autoSpaceDE w:val="0"/>
        <w:autoSpaceDN w:val="0"/>
        <w:adjustRightInd w:val="0"/>
        <w:spacing w:line="520" w:lineRule="exact"/>
        <w:ind w:firstLineChars="200" w:firstLine="640"/>
        <w:jc w:val="left"/>
        <w:rPr>
          <w:rFonts w:eastAsia="仿宋_GB2312"/>
          <w:kern w:val="0"/>
          <w:sz w:val="32"/>
          <w:szCs w:val="32"/>
        </w:rPr>
      </w:pPr>
    </w:p>
    <w:p w14:paraId="4CD7DA99" w14:textId="77777777" w:rsidR="00CA2875" w:rsidRDefault="00CA2875">
      <w:pPr>
        <w:autoSpaceDE w:val="0"/>
        <w:autoSpaceDN w:val="0"/>
        <w:adjustRightInd w:val="0"/>
        <w:spacing w:line="520" w:lineRule="exact"/>
        <w:ind w:firstLineChars="200" w:firstLine="640"/>
        <w:jc w:val="left"/>
        <w:rPr>
          <w:rFonts w:eastAsia="仿宋_GB2312"/>
          <w:kern w:val="0"/>
          <w:sz w:val="32"/>
          <w:szCs w:val="32"/>
        </w:rPr>
        <w:sectPr w:rsidR="00CA2875">
          <w:pgSz w:w="11906" w:h="16838"/>
          <w:pgMar w:top="1440" w:right="1588" w:bottom="1440" w:left="1588" w:header="851" w:footer="992" w:gutter="0"/>
          <w:pgNumType w:start="1"/>
          <w:cols w:space="425"/>
          <w:docGrid w:type="lines" w:linePitch="312"/>
        </w:sectPr>
      </w:pPr>
    </w:p>
    <w:p w14:paraId="3B3A4AD7" w14:textId="77777777" w:rsidR="00CA2875" w:rsidRDefault="00E7132C">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rPr>
        <w:lastRenderedPageBreak/>
        <w:t>甲方：（盖章）</w:t>
      </w:r>
    </w:p>
    <w:p w14:paraId="772230DB" w14:textId="77777777" w:rsidR="00CA2875" w:rsidRDefault="00E7132C">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rPr>
        <w:t>法定代表人或授权代表：</w:t>
      </w:r>
    </w:p>
    <w:p w14:paraId="39CA24BF" w14:textId="3BBE2EBD" w:rsidR="00CA2875" w:rsidRDefault="00E7132C">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u w:val="single"/>
        </w:rPr>
        <w:t xml:space="preserve"> 202</w:t>
      </w:r>
      <w:r w:rsidR="00E049F7">
        <w:rPr>
          <w:rFonts w:eastAsia="仿宋_GB2312" w:hint="eastAsia"/>
          <w:kern w:val="0"/>
          <w:sz w:val="32"/>
          <w:szCs w:val="32"/>
          <w:u w:val="single"/>
        </w:rPr>
        <w:t>5</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sidR="00377753">
        <w:rPr>
          <w:rFonts w:eastAsia="仿宋_GB2312" w:hint="eastAsia"/>
          <w:kern w:val="0"/>
          <w:sz w:val="32"/>
          <w:szCs w:val="32"/>
          <w:u w:val="single"/>
        </w:rPr>
        <w:t xml:space="preserve"> </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sidR="00377753">
        <w:rPr>
          <w:rFonts w:eastAsia="仿宋_GB2312" w:hint="eastAsia"/>
          <w:kern w:val="0"/>
          <w:sz w:val="32"/>
          <w:szCs w:val="32"/>
          <w:u w:val="single"/>
        </w:rPr>
        <w:t xml:space="preserve"> </w:t>
      </w:r>
      <w:r>
        <w:rPr>
          <w:rFonts w:eastAsia="仿宋_GB2312"/>
          <w:kern w:val="0"/>
          <w:sz w:val="32"/>
          <w:szCs w:val="32"/>
          <w:u w:val="single"/>
        </w:rPr>
        <w:t xml:space="preserve"> </w:t>
      </w:r>
      <w:r>
        <w:rPr>
          <w:rFonts w:eastAsia="仿宋_GB2312"/>
          <w:kern w:val="0"/>
          <w:sz w:val="32"/>
          <w:szCs w:val="32"/>
        </w:rPr>
        <w:t>日</w:t>
      </w:r>
      <w:r>
        <w:rPr>
          <w:rFonts w:eastAsia="仿宋_GB2312"/>
          <w:kern w:val="0"/>
          <w:sz w:val="32"/>
          <w:szCs w:val="32"/>
        </w:rPr>
        <w:t xml:space="preserve">              </w:t>
      </w:r>
    </w:p>
    <w:p w14:paraId="16B0B329" w14:textId="77777777" w:rsidR="00CA2875" w:rsidRDefault="00E7132C">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rPr>
        <w:lastRenderedPageBreak/>
        <w:t>乙方：（盖章）</w:t>
      </w:r>
      <w:r>
        <w:rPr>
          <w:rFonts w:eastAsia="仿宋_GB2312"/>
          <w:kern w:val="0"/>
          <w:sz w:val="32"/>
          <w:szCs w:val="32"/>
        </w:rPr>
        <w:t xml:space="preserve"> </w:t>
      </w:r>
    </w:p>
    <w:p w14:paraId="59F9FB93" w14:textId="77777777" w:rsidR="00CA2875" w:rsidRDefault="00E7132C">
      <w:pPr>
        <w:autoSpaceDE w:val="0"/>
        <w:autoSpaceDN w:val="0"/>
        <w:adjustRightInd w:val="0"/>
        <w:spacing w:line="520" w:lineRule="exact"/>
        <w:ind w:firstLineChars="200" w:firstLine="640"/>
        <w:jc w:val="left"/>
        <w:rPr>
          <w:rFonts w:eastAsia="仿宋_GB2312"/>
          <w:kern w:val="0"/>
          <w:sz w:val="32"/>
          <w:szCs w:val="32"/>
        </w:rPr>
      </w:pPr>
      <w:r>
        <w:rPr>
          <w:rFonts w:eastAsia="仿宋_GB2312"/>
          <w:kern w:val="0"/>
          <w:sz w:val="32"/>
          <w:szCs w:val="32"/>
        </w:rPr>
        <w:t>法定代表人或授权代表：</w:t>
      </w:r>
      <w:r>
        <w:rPr>
          <w:rFonts w:eastAsia="仿宋_GB2312"/>
          <w:kern w:val="0"/>
          <w:sz w:val="32"/>
          <w:szCs w:val="32"/>
        </w:rPr>
        <w:t xml:space="preserve"> </w:t>
      </w:r>
    </w:p>
    <w:p w14:paraId="23382F4D" w14:textId="586F739E" w:rsidR="00CA2875" w:rsidRDefault="00E7132C">
      <w:pPr>
        <w:autoSpaceDE w:val="0"/>
        <w:autoSpaceDN w:val="0"/>
        <w:adjustRightInd w:val="0"/>
        <w:spacing w:line="520" w:lineRule="exact"/>
        <w:ind w:firstLineChars="200" w:firstLine="640"/>
        <w:jc w:val="left"/>
        <w:rPr>
          <w:rFonts w:eastAsia="仿宋_GB2312"/>
          <w:kern w:val="0"/>
          <w:sz w:val="32"/>
          <w:szCs w:val="32"/>
        </w:rPr>
        <w:sectPr w:rsidR="00CA2875">
          <w:type w:val="continuous"/>
          <w:pgSz w:w="11906" w:h="16838"/>
          <w:pgMar w:top="1440" w:right="1588" w:bottom="1440" w:left="1588" w:header="851" w:footer="992" w:gutter="0"/>
          <w:pgNumType w:start="1"/>
          <w:cols w:num="2" w:space="425"/>
          <w:docGrid w:type="lines" w:linePitch="312"/>
        </w:sectPr>
      </w:pPr>
      <w:r>
        <w:rPr>
          <w:rFonts w:eastAsia="仿宋_GB2312"/>
          <w:kern w:val="0"/>
          <w:sz w:val="32"/>
          <w:szCs w:val="32"/>
          <w:u w:val="single"/>
        </w:rPr>
        <w:t xml:space="preserve"> 202</w:t>
      </w:r>
      <w:r w:rsidR="00E049F7">
        <w:rPr>
          <w:rFonts w:eastAsia="仿宋_GB2312" w:hint="eastAsia"/>
          <w:kern w:val="0"/>
          <w:sz w:val="32"/>
          <w:szCs w:val="32"/>
          <w:u w:val="single"/>
        </w:rPr>
        <w:t>5</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sidR="00377753">
        <w:rPr>
          <w:rFonts w:eastAsia="仿宋_GB2312" w:hint="eastAsia"/>
          <w:kern w:val="0"/>
          <w:sz w:val="32"/>
          <w:szCs w:val="32"/>
          <w:u w:val="single"/>
        </w:rPr>
        <w:t xml:space="preserve"> </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sidR="00377753">
        <w:rPr>
          <w:rFonts w:eastAsia="仿宋_GB2312" w:hint="eastAsia"/>
          <w:kern w:val="0"/>
          <w:sz w:val="32"/>
          <w:szCs w:val="32"/>
          <w:u w:val="single"/>
        </w:rPr>
        <w:t xml:space="preserve">  </w:t>
      </w:r>
      <w:r>
        <w:rPr>
          <w:rFonts w:eastAsia="仿宋_GB2312"/>
          <w:kern w:val="0"/>
          <w:sz w:val="32"/>
          <w:szCs w:val="32"/>
          <w:u w:val="single"/>
        </w:rPr>
        <w:t xml:space="preserve"> </w:t>
      </w:r>
      <w:r>
        <w:rPr>
          <w:rFonts w:eastAsia="仿宋_GB2312"/>
          <w:kern w:val="0"/>
          <w:sz w:val="32"/>
          <w:szCs w:val="32"/>
        </w:rPr>
        <w:t>日</w:t>
      </w:r>
    </w:p>
    <w:p w14:paraId="6281F5A5" w14:textId="77777777" w:rsidR="00CA2875" w:rsidRDefault="00CA2875">
      <w:bookmarkStart w:id="0" w:name="_GoBack"/>
      <w:bookmarkEnd w:id="0"/>
    </w:p>
    <w:sectPr w:rsidR="00CA2875">
      <w:type w:val="continuous"/>
      <w:pgSz w:w="11906" w:h="16838"/>
      <w:pgMar w:top="1440" w:right="1588" w:bottom="1440"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2398" w14:textId="77777777" w:rsidR="00E7132C" w:rsidRDefault="00E7132C" w:rsidP="00E7132C">
      <w:r>
        <w:separator/>
      </w:r>
    </w:p>
  </w:endnote>
  <w:endnote w:type="continuationSeparator" w:id="0">
    <w:p w14:paraId="35B0DBF8" w14:textId="77777777" w:rsidR="00E7132C" w:rsidRDefault="00E7132C" w:rsidP="00E7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6EDC2" w14:textId="77777777" w:rsidR="00E7132C" w:rsidRDefault="00E7132C" w:rsidP="00E7132C">
      <w:r>
        <w:separator/>
      </w:r>
    </w:p>
  </w:footnote>
  <w:footnote w:type="continuationSeparator" w:id="0">
    <w:p w14:paraId="506D6953" w14:textId="77777777" w:rsidR="00E7132C" w:rsidRDefault="00E7132C" w:rsidP="00E71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wNmI1ZDhjYmNkNDM2NDBmNTBiOWJiYTdiOGMzODAifQ=="/>
  </w:docVars>
  <w:rsids>
    <w:rsidRoot w:val="005E6D80"/>
    <w:rsid w:val="00027C6B"/>
    <w:rsid w:val="00065CA0"/>
    <w:rsid w:val="00066BE8"/>
    <w:rsid w:val="00076472"/>
    <w:rsid w:val="00080C92"/>
    <w:rsid w:val="0009755B"/>
    <w:rsid w:val="000E5AA0"/>
    <w:rsid w:val="000F195D"/>
    <w:rsid w:val="00193486"/>
    <w:rsid w:val="0019677C"/>
    <w:rsid w:val="001A7200"/>
    <w:rsid w:val="00206A99"/>
    <w:rsid w:val="002277F4"/>
    <w:rsid w:val="00230D20"/>
    <w:rsid w:val="0023122E"/>
    <w:rsid w:val="0026238C"/>
    <w:rsid w:val="0028233C"/>
    <w:rsid w:val="002C7198"/>
    <w:rsid w:val="00314D59"/>
    <w:rsid w:val="0034395B"/>
    <w:rsid w:val="00377753"/>
    <w:rsid w:val="00384D8D"/>
    <w:rsid w:val="00387765"/>
    <w:rsid w:val="003B61EC"/>
    <w:rsid w:val="003D08E6"/>
    <w:rsid w:val="003F5D2C"/>
    <w:rsid w:val="004175EC"/>
    <w:rsid w:val="004209BF"/>
    <w:rsid w:val="00424C98"/>
    <w:rsid w:val="00474DC8"/>
    <w:rsid w:val="00490D1A"/>
    <w:rsid w:val="004C46A8"/>
    <w:rsid w:val="0051173E"/>
    <w:rsid w:val="005466CF"/>
    <w:rsid w:val="005623EA"/>
    <w:rsid w:val="0059341F"/>
    <w:rsid w:val="005A2C73"/>
    <w:rsid w:val="005B035B"/>
    <w:rsid w:val="005E31C3"/>
    <w:rsid w:val="005E6D80"/>
    <w:rsid w:val="0061638A"/>
    <w:rsid w:val="0062146F"/>
    <w:rsid w:val="00625C0C"/>
    <w:rsid w:val="0064632C"/>
    <w:rsid w:val="0067072F"/>
    <w:rsid w:val="0067492E"/>
    <w:rsid w:val="00681AE7"/>
    <w:rsid w:val="00690B1A"/>
    <w:rsid w:val="006A107C"/>
    <w:rsid w:val="006A50D2"/>
    <w:rsid w:val="006E11C0"/>
    <w:rsid w:val="007313A5"/>
    <w:rsid w:val="00762DF2"/>
    <w:rsid w:val="007A4DCC"/>
    <w:rsid w:val="007B6DB2"/>
    <w:rsid w:val="007E62A2"/>
    <w:rsid w:val="007F0D61"/>
    <w:rsid w:val="007F4A71"/>
    <w:rsid w:val="00802CD0"/>
    <w:rsid w:val="00834A9E"/>
    <w:rsid w:val="00841A1C"/>
    <w:rsid w:val="00893A69"/>
    <w:rsid w:val="008A25B2"/>
    <w:rsid w:val="008D1783"/>
    <w:rsid w:val="008F0A1D"/>
    <w:rsid w:val="008F253C"/>
    <w:rsid w:val="00915919"/>
    <w:rsid w:val="00940F5E"/>
    <w:rsid w:val="0099596F"/>
    <w:rsid w:val="009A0BF9"/>
    <w:rsid w:val="009C0D92"/>
    <w:rsid w:val="009C432D"/>
    <w:rsid w:val="009E7F3B"/>
    <w:rsid w:val="009E7F63"/>
    <w:rsid w:val="009F4E9D"/>
    <w:rsid w:val="00AE3F4C"/>
    <w:rsid w:val="00AF5442"/>
    <w:rsid w:val="00B056D6"/>
    <w:rsid w:val="00B26E96"/>
    <w:rsid w:val="00B45935"/>
    <w:rsid w:val="00B54DF1"/>
    <w:rsid w:val="00B6220B"/>
    <w:rsid w:val="00BA3646"/>
    <w:rsid w:val="00BA74BC"/>
    <w:rsid w:val="00BB6EB2"/>
    <w:rsid w:val="00C140C2"/>
    <w:rsid w:val="00C86F2C"/>
    <w:rsid w:val="00CA2875"/>
    <w:rsid w:val="00CD56BF"/>
    <w:rsid w:val="00CE28F3"/>
    <w:rsid w:val="00CF03E1"/>
    <w:rsid w:val="00D04C89"/>
    <w:rsid w:val="00D33CA2"/>
    <w:rsid w:val="00D41B61"/>
    <w:rsid w:val="00D6128D"/>
    <w:rsid w:val="00D83DA7"/>
    <w:rsid w:val="00DA194F"/>
    <w:rsid w:val="00DA3364"/>
    <w:rsid w:val="00DC0B7A"/>
    <w:rsid w:val="00DF5223"/>
    <w:rsid w:val="00E049F7"/>
    <w:rsid w:val="00E41EFE"/>
    <w:rsid w:val="00E575A1"/>
    <w:rsid w:val="00E7132C"/>
    <w:rsid w:val="00E7463E"/>
    <w:rsid w:val="00E77524"/>
    <w:rsid w:val="00E8479D"/>
    <w:rsid w:val="00E87321"/>
    <w:rsid w:val="00ED1E52"/>
    <w:rsid w:val="00EF1FBB"/>
    <w:rsid w:val="00EF57D8"/>
    <w:rsid w:val="00F177E0"/>
    <w:rsid w:val="00F44B3F"/>
    <w:rsid w:val="00F85532"/>
    <w:rsid w:val="00F85FBD"/>
    <w:rsid w:val="00F9207D"/>
    <w:rsid w:val="00FD05C4"/>
    <w:rsid w:val="5F6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pPr>
      <w:adjustRightInd w:val="0"/>
      <w:spacing w:line="360" w:lineRule="atLeast"/>
      <w:jc w:val="left"/>
      <w:textAlignment w:val="baseline"/>
    </w:pPr>
    <w:rPr>
      <w:rFonts w:ascii="宋体" w:hAnsi="Courier New"/>
      <w:kern w:val="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纯文本 Char"/>
    <w:basedOn w:val="a0"/>
    <w:link w:val="a3"/>
    <w:rPr>
      <w:rFonts w:ascii="宋体" w:eastAsia="宋体" w:hAnsi="Courier New" w:cs="Times New Roman"/>
      <w:kern w:val="0"/>
      <w:szCs w:val="20"/>
    </w:rPr>
  </w:style>
  <w:style w:type="character" w:customStyle="1" w:styleId="Char0">
    <w:name w:val="批注框文本 Char"/>
    <w:basedOn w:val="a0"/>
    <w:link w:val="a4"/>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336C-A074-4FF3-9FE4-906402BB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Pages>
  <Words>131</Words>
  <Characters>749</Characters>
  <Application>Microsoft Office Word</Application>
  <DocSecurity>0</DocSecurity>
  <Lines>6</Lines>
  <Paragraphs>1</Paragraphs>
  <ScaleCrop>false</ScaleCrop>
  <Company>Lenovo</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朱冬萌</dc:creator>
  <cp:lastModifiedBy>禄茵</cp:lastModifiedBy>
  <cp:revision>123</cp:revision>
  <cp:lastPrinted>2025-06-12T02:13:00Z</cp:lastPrinted>
  <dcterms:created xsi:type="dcterms:W3CDTF">2019-11-13T03:05:00Z</dcterms:created>
  <dcterms:modified xsi:type="dcterms:W3CDTF">2025-10-28T10:09:00Z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752846A7940B4F718E4FA4F2AFFEBD09_12</vt:lpwstr>
  </property>
</Properties>
</file>