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80940" cy="8855075"/>
            <wp:effectExtent l="0" t="0" r="2540" b="14605"/>
            <wp:docPr id="1" name="图片 1" descr="eed2b21194840cd78b27083b77350c2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ed2b21194840cd78b27083b77350c2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80940" cy="885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2" name="图片 2" descr="ee7a9186056246a546f684ab1b4381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e7a9186056246a546f684ab1b4381d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4445" b="3175"/>
            <wp:docPr id="3" name="图片 3" descr="1f0b0a9e714d95ca19fedcfd8a1483f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f0b0a9e714d95ca19fedcfd8a1483f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0500" cy="8552815"/>
            <wp:effectExtent l="0" t="0" r="2540" b="12065"/>
            <wp:docPr id="4" name="图片 4" descr="9df9886a5421a238893e6d9571aac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df9886a5421a238893e6d9571aac85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8552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36F82455"/>
    <w:rsid w:val="53FFB8C6"/>
    <w:rsid w:val="7B5EC625"/>
    <w:rsid w:val="7FFC0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2021-05-09T15:28:00Z</dcterms:created>
  <dc:creator>User274</dc:creator>
  <cp:lastModifiedBy>huawei</cp:lastModifiedBy>
  <dcterms:modified xsi:type="dcterms:W3CDTF">2025-11-28T14:36:12Z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70E6C0E6B4A0DEF76360EF68123F049A</vt:lpwstr>
  </property>
</Properties>
</file>