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12C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074C6"/>
    <w:rsid w:val="6980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2025-08-28T02:19:00Z</dcterms:created>
  <dc:creator>/aiq紫葡萄</dc:creator>
  <cp:lastModifiedBy>/aiq紫葡萄</cp:lastModifiedBy>
  <dcterms:modified xsi:type="dcterms:W3CDTF">2025-08-28T02:20:15Z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E6CE3C70C7E74536B032B125A1ADD51D_11</vt:lpwstr>
  </property>
  <property fmtid="{D5CDD505-2E9C-101B-9397-08002B2CF9AE}" pid="4" name="KSOTemplateDocerSaveRecord">
    <vt:lpwstr>eyJoZGlkIjoiN2E2NzQ2NWRjMzQwOWQ0MDE2NWE1Y2IxMDFhNTM5NzgiLCJ1c2VySWQiOiIyOTg0NTQ0MDIifQ==</vt:lpwstr>
  </property>
</Properties>
</file>